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7DE74" w14:textId="10059968" w:rsidR="000907CC" w:rsidRPr="007A5437" w:rsidRDefault="000907CC" w:rsidP="000907CC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="Times New Roman" w:hAnsi="Times New Roman" w:cs="Times New Roman"/>
        </w:rPr>
      </w:pPr>
      <w:r w:rsidRPr="007A5437">
        <w:rPr>
          <w:rFonts w:ascii="Times New Roman" w:hAnsi="Times New Roman" w:cs="Times New Roman"/>
        </w:rPr>
        <w:t>Preguntas</w:t>
      </w:r>
    </w:p>
    <w:p w14:paraId="543DF203" w14:textId="77777777" w:rsidR="000907CC" w:rsidRPr="000907CC" w:rsidRDefault="000907CC" w:rsidP="00090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07C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criterios usaría para decidir cuándo migrar de archivos planos a un SGBD?</w:t>
      </w:r>
    </w:p>
    <w:p w14:paraId="677A368D" w14:textId="77777777" w:rsidR="000907CC" w:rsidRPr="007A5437" w:rsidRDefault="000907CC" w:rsidP="000907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907C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tipo de SGBD (relacional o NoSQL) parece más adecuado para este contexto y por qué?</w:t>
      </w:r>
    </w:p>
    <w:p w14:paraId="03204C14" w14:textId="7BD093DF" w:rsidR="000907CC" w:rsidRPr="007A5437" w:rsidRDefault="000907CC" w:rsidP="00090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54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Respuestas </w:t>
      </w:r>
    </w:p>
    <w:p w14:paraId="351006A8" w14:textId="61E13712" w:rsidR="007A5437" w:rsidRPr="007A5437" w:rsidRDefault="007A5437" w:rsidP="00090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543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1)</w:t>
      </w:r>
    </w:p>
    <w:p w14:paraId="20775830" w14:textId="21E9AB8D" w:rsidR="007A5437" w:rsidRPr="007A5437" w:rsidRDefault="007A5437" w:rsidP="007A5437">
      <w:pPr>
        <w:pStyle w:val="NormalWeb"/>
      </w:pPr>
      <w:r w:rsidRPr="007A5437">
        <w:t>  Cuando hay</w:t>
      </w:r>
      <w:r w:rsidRPr="007A5437">
        <w:rPr>
          <w:rStyle w:val="apple-converted-space"/>
          <w:rFonts w:eastAsiaTheme="majorEastAsia"/>
        </w:rPr>
        <w:t> </w:t>
      </w:r>
      <w:r w:rsidRPr="007A5437">
        <w:rPr>
          <w:rStyle w:val="Textoennegrita"/>
          <w:rFonts w:eastAsiaTheme="majorEastAsia"/>
        </w:rPr>
        <w:t xml:space="preserve">datos duplicados </w:t>
      </w:r>
      <w:r w:rsidRPr="007A5437">
        <w:rPr>
          <w:rStyle w:val="Textoennegrita"/>
          <w:rFonts w:eastAsiaTheme="majorEastAsia"/>
        </w:rPr>
        <w:t>.</w:t>
      </w:r>
    </w:p>
    <w:p w14:paraId="1D7EEAB4" w14:textId="77777777" w:rsidR="007A5437" w:rsidRPr="007A5437" w:rsidRDefault="007A5437" w:rsidP="007A5437">
      <w:pPr>
        <w:pStyle w:val="NormalWeb"/>
      </w:pPr>
      <w:r w:rsidRPr="007A5437">
        <w:t>  Cuando hay</w:t>
      </w:r>
      <w:r w:rsidRPr="007A5437">
        <w:rPr>
          <w:rStyle w:val="apple-converted-space"/>
          <w:rFonts w:eastAsiaTheme="majorEastAsia"/>
        </w:rPr>
        <w:t> </w:t>
      </w:r>
      <w:r w:rsidRPr="007A5437">
        <w:rPr>
          <w:rStyle w:val="Textoennegrita"/>
          <w:rFonts w:eastAsiaTheme="majorEastAsia"/>
        </w:rPr>
        <w:t>errores o inconsistencias en la información</w:t>
      </w:r>
      <w:r w:rsidRPr="007A5437">
        <w:t>.</w:t>
      </w:r>
    </w:p>
    <w:p w14:paraId="28FEB6E3" w14:textId="77777777" w:rsidR="007A5437" w:rsidRPr="007A5437" w:rsidRDefault="007A5437" w:rsidP="007A5437">
      <w:pPr>
        <w:pStyle w:val="NormalWeb"/>
      </w:pPr>
      <w:r w:rsidRPr="007A5437">
        <w:t>  Cuando se necesitan</w:t>
      </w:r>
      <w:r w:rsidRPr="007A5437">
        <w:rPr>
          <w:rStyle w:val="apple-converted-space"/>
          <w:rFonts w:eastAsiaTheme="majorEastAsia"/>
        </w:rPr>
        <w:t> </w:t>
      </w:r>
      <w:r w:rsidRPr="007A5437">
        <w:rPr>
          <w:rStyle w:val="Textoennegrita"/>
          <w:rFonts w:eastAsiaTheme="majorEastAsia"/>
        </w:rPr>
        <w:t>consultas complejas (historial, reportes, búsquedas)</w:t>
      </w:r>
      <w:r w:rsidRPr="007A5437">
        <w:t>.</w:t>
      </w:r>
    </w:p>
    <w:p w14:paraId="4EBADE7B" w14:textId="7E4BD871" w:rsidR="007A5437" w:rsidRPr="007A5437" w:rsidRDefault="007A5437" w:rsidP="007A5437">
      <w:pPr>
        <w:pStyle w:val="NormalWeb"/>
      </w:pPr>
      <w:r w:rsidRPr="007A5437">
        <w:t>  Cuando hay</w:t>
      </w:r>
      <w:r w:rsidRPr="007A5437">
        <w:rPr>
          <w:rStyle w:val="apple-converted-space"/>
          <w:rFonts w:eastAsiaTheme="majorEastAsia"/>
        </w:rPr>
        <w:t> </w:t>
      </w:r>
      <w:r w:rsidRPr="007A5437">
        <w:rPr>
          <w:rStyle w:val="Textoennegrita"/>
          <w:rFonts w:eastAsiaTheme="majorEastAsia"/>
        </w:rPr>
        <w:t xml:space="preserve">riesgo de perder datos por </w:t>
      </w:r>
      <w:r w:rsidRPr="007A5437">
        <w:rPr>
          <w:rStyle w:val="Textoennegrita"/>
          <w:rFonts w:eastAsiaTheme="majorEastAsia"/>
        </w:rPr>
        <w:t>sobreescritura</w:t>
      </w:r>
      <w:r w:rsidRPr="007A5437">
        <w:rPr>
          <w:rStyle w:val="Textoennegrita"/>
          <w:rFonts w:eastAsiaTheme="majorEastAsia"/>
        </w:rPr>
        <w:t xml:space="preserve"> o eliminación</w:t>
      </w:r>
      <w:r w:rsidRPr="007A5437">
        <w:t>.</w:t>
      </w:r>
    </w:p>
    <w:p w14:paraId="71F6017A" w14:textId="77777777" w:rsidR="007A5437" w:rsidRPr="007A5437" w:rsidRDefault="007A5437" w:rsidP="007A5437">
      <w:pPr>
        <w:pStyle w:val="NormalWeb"/>
      </w:pPr>
      <w:r w:rsidRPr="007A5437">
        <w:t>  Cuando</w:t>
      </w:r>
      <w:r w:rsidRPr="007A5437">
        <w:rPr>
          <w:rStyle w:val="apple-converted-space"/>
          <w:rFonts w:eastAsiaTheme="majorEastAsia"/>
        </w:rPr>
        <w:t> </w:t>
      </w:r>
      <w:r w:rsidRPr="007A5437">
        <w:rPr>
          <w:rStyle w:val="Textoennegrita"/>
          <w:rFonts w:eastAsiaTheme="majorEastAsia"/>
        </w:rPr>
        <w:t>varias personas usan los datos al mismo tiempo</w:t>
      </w:r>
      <w:r w:rsidRPr="007A5437">
        <w:t>.</w:t>
      </w:r>
    </w:p>
    <w:p w14:paraId="6779C017" w14:textId="3D82C19F" w:rsidR="007A5437" w:rsidRPr="007A5437" w:rsidRDefault="007A5437" w:rsidP="007A5437">
      <w:pPr>
        <w:pStyle w:val="NormalWeb"/>
      </w:pPr>
      <w:r w:rsidRPr="007A5437">
        <w:t>2)</w:t>
      </w:r>
    </w:p>
    <w:p w14:paraId="48EDE4C7" w14:textId="4E7A57B4" w:rsidR="000907CC" w:rsidRPr="007A5437" w:rsidRDefault="007A5437" w:rsidP="007A5437">
      <w:pPr>
        <w:pStyle w:val="Prrafodelista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A5437">
        <w:rPr>
          <w:rFonts w:ascii="Times New Roman" w:hAnsi="Times New Roman" w:cs="Times New Roman"/>
          <w:color w:val="000000"/>
        </w:rPr>
        <w:t>El SGBD relacional es más adecuado, ya que los datos académicos están organizados en tablas y tienen relaciones entre estudiantes, materias y notas. En cambio, el SGBD NoSQL se utiliza cuando los datos no están estructurados y requieren mayor flexibilidad.</w:t>
      </w:r>
    </w:p>
    <w:p w14:paraId="3E386413" w14:textId="77777777" w:rsidR="000907CC" w:rsidRPr="000907CC" w:rsidRDefault="000907CC" w:rsidP="000907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A86B7C6" w14:textId="77777777" w:rsidR="000907CC" w:rsidRDefault="000907CC"/>
    <w:sectPr w:rsidR="000907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032A4"/>
    <w:multiLevelType w:val="multilevel"/>
    <w:tmpl w:val="D0C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410A4"/>
    <w:multiLevelType w:val="hybridMultilevel"/>
    <w:tmpl w:val="4FC805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8622147">
    <w:abstractNumId w:val="0"/>
  </w:num>
  <w:num w:numId="2" w16cid:durableId="990984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CC"/>
    <w:rsid w:val="000907CC"/>
    <w:rsid w:val="007A5437"/>
    <w:rsid w:val="008E67AB"/>
    <w:rsid w:val="00EB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FCB875"/>
  <w15:chartTrackingRefBased/>
  <w15:docId w15:val="{102572E2-77C5-AE43-A764-FE11EC29D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7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7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7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7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7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7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7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7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7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7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7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5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7A5437"/>
  </w:style>
  <w:style w:type="character" w:styleId="Textoennegrita">
    <w:name w:val="Strong"/>
    <w:basedOn w:val="Fuentedeprrafopredeter"/>
    <w:uiPriority w:val="22"/>
    <w:qFormat/>
    <w:rsid w:val="007A54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2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115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 guzman bohorquez</dc:creator>
  <cp:keywords/>
  <dc:description/>
  <cp:lastModifiedBy>juan jose  guzman bohorquez</cp:lastModifiedBy>
  <cp:revision>1</cp:revision>
  <cp:lastPrinted>2026-02-07T22:00:00Z</cp:lastPrinted>
  <dcterms:created xsi:type="dcterms:W3CDTF">2026-02-07T21:06:00Z</dcterms:created>
  <dcterms:modified xsi:type="dcterms:W3CDTF">2026-02-07T22:00:00Z</dcterms:modified>
</cp:coreProperties>
</file>