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0D0AC" w14:textId="77777777" w:rsidR="008036C9" w:rsidRDefault="00000000">
      <w:pPr>
        <w:spacing w:after="80"/>
        <w:jc w:val="center"/>
      </w:pPr>
      <w:r>
        <w:rPr>
          <w:b/>
          <w:bCs/>
        </w:rPr>
        <w:t>AUTOMATIZACIÓN E IA PARA MVP'S · MBAN UAI · 2026-1S</w:t>
      </w:r>
    </w:p>
    <w:p w14:paraId="5532137A" w14:textId="77777777" w:rsidR="008036C9" w:rsidRDefault="00000000">
      <w:pPr>
        <w:spacing w:after="200"/>
        <w:jc w:val="center"/>
      </w:pPr>
      <w:r>
        <w:rPr>
          <w:b/>
          <w:bCs/>
          <w:sz w:val="28"/>
          <w:szCs w:val="28"/>
        </w:rPr>
        <w:t xml:space="preserve">Entrega </w:t>
      </w:r>
      <w:proofErr w:type="spellStart"/>
      <w:r>
        <w:rPr>
          <w:b/>
          <w:bCs/>
          <w:sz w:val="28"/>
          <w:szCs w:val="28"/>
        </w:rPr>
        <w:t>Track</w:t>
      </w:r>
      <w:proofErr w:type="spellEnd"/>
      <w:r>
        <w:rPr>
          <w:b/>
          <w:bCs/>
          <w:sz w:val="28"/>
          <w:szCs w:val="28"/>
        </w:rPr>
        <w:t xml:space="preserve"> A</w:t>
      </w:r>
    </w:p>
    <w:p w14:paraId="7D22039C" w14:textId="77777777" w:rsidR="008036C9" w:rsidRDefault="00000000">
      <w:pPr>
        <w:spacing w:after="40"/>
        <w:jc w:val="center"/>
      </w:pPr>
      <w:r>
        <w:rPr>
          <w:b/>
          <w:bCs/>
          <w:sz w:val="32"/>
          <w:szCs w:val="32"/>
        </w:rPr>
        <w:t xml:space="preserve">Sinergia </w:t>
      </w:r>
      <w:proofErr w:type="spellStart"/>
      <w:r>
        <w:rPr>
          <w:b/>
          <w:bCs/>
          <w:sz w:val="32"/>
          <w:szCs w:val="32"/>
        </w:rPr>
        <w:t>Stack</w:t>
      </w:r>
      <w:proofErr w:type="spellEnd"/>
    </w:p>
    <w:p w14:paraId="1CF18524" w14:textId="77777777" w:rsidR="008036C9" w:rsidRDefault="00000000">
      <w:pPr>
        <w:spacing w:after="200"/>
        <w:jc w:val="center"/>
      </w:pPr>
      <w:r>
        <w:rPr>
          <w:sz w:val="26"/>
          <w:szCs w:val="26"/>
        </w:rPr>
        <w:t>PLM Gestión Inmobiliaria</w:t>
      </w:r>
    </w:p>
    <w:p w14:paraId="788D6727" w14:textId="77777777" w:rsidR="008036C9" w:rsidRDefault="00000000">
      <w:pPr>
        <w:spacing w:after="200"/>
        <w:jc w:val="center"/>
      </w:pPr>
      <w:r>
        <w:rPr>
          <w:i/>
          <w:iCs/>
        </w:rPr>
        <w:t xml:space="preserve">Automatización del agendamiento y la atención de leads para una corretaje de propiedades unipersonal, con sitio web y </w:t>
      </w:r>
      <w:proofErr w:type="spellStart"/>
      <w:r>
        <w:rPr>
          <w:i/>
          <w:iCs/>
        </w:rPr>
        <w:t>chatbot</w:t>
      </w:r>
      <w:proofErr w:type="spellEnd"/>
      <w:r>
        <w:rPr>
          <w:i/>
          <w:iCs/>
        </w:rPr>
        <w:t xml:space="preserve"> de atención al cliente</w:t>
      </w:r>
    </w:p>
    <w:p w14:paraId="21EF06DE" w14:textId="77777777" w:rsidR="008036C9" w:rsidRPr="00D533A2" w:rsidRDefault="00000000">
      <w:pPr>
        <w:pStyle w:val="Ttulo1"/>
        <w:spacing w:before="360" w:after="120"/>
        <w:rPr>
          <w:b/>
          <w:bCs/>
          <w:color w:val="000000" w:themeColor="text1"/>
        </w:rPr>
      </w:pPr>
      <w:r w:rsidRPr="00D533A2">
        <w:rPr>
          <w:b/>
          <w:bCs/>
          <w:color w:val="000000" w:themeColor="text1"/>
        </w:rPr>
        <w:t>1 · IDENTIFICACIÓN</w:t>
      </w:r>
    </w:p>
    <w:p w14:paraId="69E734E2" w14:textId="77777777" w:rsidR="008036C9" w:rsidRPr="00D533A2" w:rsidRDefault="00000000">
      <w:pPr>
        <w:pStyle w:val="Ttulo2"/>
        <w:spacing w:before="200" w:after="100"/>
        <w:rPr>
          <w:b/>
          <w:bCs/>
          <w:color w:val="000000" w:themeColor="text1"/>
        </w:rPr>
      </w:pPr>
      <w:r w:rsidRPr="00D533A2">
        <w:rPr>
          <w:b/>
          <w:bCs/>
          <w:i/>
          <w:iCs/>
          <w:color w:val="000000" w:themeColor="text1"/>
        </w:rPr>
        <w:t>Quiénes somos y qué entregamos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8036C9" w14:paraId="7393B22B"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65E4B1D1" w14:textId="77777777" w:rsidR="008036C9" w:rsidRDefault="00000000">
            <w:r>
              <w:rPr>
                <w:b/>
                <w:bCs/>
              </w:rPr>
              <w:t>Nombre del grupo</w:t>
            </w:r>
          </w:p>
        </w:tc>
        <w:tc>
          <w:tcPr>
            <w:tcW w:w="7000" w:type="dxa"/>
            <w:tcBorders>
              <w:top w:val="single" w:sz="2" w:space="0" w:color="999999"/>
              <w:left w:val="single" w:sz="2" w:space="0" w:color="999999"/>
              <w:bottom w:val="single" w:sz="2" w:space="0" w:color="999999"/>
              <w:right w:val="single" w:sz="2" w:space="0" w:color="999999"/>
            </w:tcBorders>
          </w:tcPr>
          <w:p w14:paraId="11869876" w14:textId="77777777" w:rsidR="008036C9" w:rsidRDefault="00000000">
            <w:r>
              <w:t xml:space="preserve">Sinergia </w:t>
            </w:r>
            <w:proofErr w:type="spellStart"/>
            <w:r>
              <w:t>Stack</w:t>
            </w:r>
            <w:proofErr w:type="spellEnd"/>
          </w:p>
        </w:tc>
      </w:tr>
      <w:tr w:rsidR="008036C9" w14:paraId="57F79FCC"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04270A85" w14:textId="77777777" w:rsidR="008036C9" w:rsidRDefault="00000000">
            <w:r>
              <w:rPr>
                <w:b/>
                <w:bCs/>
              </w:rPr>
              <w:t>Integrantes</w:t>
            </w:r>
          </w:p>
        </w:tc>
        <w:tc>
          <w:tcPr>
            <w:tcW w:w="7000" w:type="dxa"/>
            <w:tcBorders>
              <w:top w:val="single" w:sz="2" w:space="0" w:color="999999"/>
              <w:left w:val="single" w:sz="2" w:space="0" w:color="999999"/>
              <w:bottom w:val="single" w:sz="2" w:space="0" w:color="999999"/>
              <w:right w:val="single" w:sz="2" w:space="0" w:color="999999"/>
            </w:tcBorders>
          </w:tcPr>
          <w:p w14:paraId="68CB3D32" w14:textId="379197CB" w:rsidR="008036C9" w:rsidRDefault="00000000">
            <w:r>
              <w:t xml:space="preserve">Milagros </w:t>
            </w:r>
            <w:proofErr w:type="spellStart"/>
            <w:r>
              <w:t>Bauerle</w:t>
            </w:r>
            <w:proofErr w:type="spellEnd"/>
            <w:r>
              <w:t xml:space="preserve"> · Tomás Cisternas · Juan José López · Matilde Varas · Agustín Y</w:t>
            </w:r>
            <w:r w:rsidR="00270507">
              <w:t>anes</w:t>
            </w:r>
          </w:p>
        </w:tc>
      </w:tr>
      <w:tr w:rsidR="008036C9" w14:paraId="16234BF6"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51BA3FE2" w14:textId="77777777" w:rsidR="008036C9" w:rsidRDefault="00000000">
            <w:proofErr w:type="spellStart"/>
            <w:r>
              <w:rPr>
                <w:b/>
                <w:bCs/>
              </w:rPr>
              <w:t>Track</w:t>
            </w:r>
            <w:proofErr w:type="spellEnd"/>
            <w:r>
              <w:rPr>
                <w:b/>
                <w:bCs/>
              </w:rPr>
              <w:t xml:space="preserve"> elegido</w:t>
            </w:r>
          </w:p>
        </w:tc>
        <w:tc>
          <w:tcPr>
            <w:tcW w:w="7000" w:type="dxa"/>
            <w:tcBorders>
              <w:top w:val="single" w:sz="2" w:space="0" w:color="999999"/>
              <w:left w:val="single" w:sz="2" w:space="0" w:color="999999"/>
              <w:bottom w:val="single" w:sz="2" w:space="0" w:color="999999"/>
              <w:right w:val="single" w:sz="2" w:space="0" w:color="999999"/>
            </w:tcBorders>
          </w:tcPr>
          <w:p w14:paraId="713194B8" w14:textId="77777777" w:rsidR="008036C9" w:rsidRDefault="00000000">
            <w:proofErr w:type="spellStart"/>
            <w:r>
              <w:t>Track</w:t>
            </w:r>
            <w:proofErr w:type="spellEnd"/>
            <w:r>
              <w:t xml:space="preserve"> A · Caso real</w:t>
            </w:r>
          </w:p>
        </w:tc>
      </w:tr>
      <w:tr w:rsidR="008036C9" w14:paraId="35EB5AB7"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6325CC3F" w14:textId="77777777" w:rsidR="008036C9" w:rsidRDefault="00000000">
            <w:r>
              <w:rPr>
                <w:b/>
                <w:bCs/>
              </w:rPr>
              <w:t>Tipo declarado</w:t>
            </w:r>
          </w:p>
        </w:tc>
        <w:tc>
          <w:tcPr>
            <w:tcW w:w="7000" w:type="dxa"/>
            <w:tcBorders>
              <w:top w:val="single" w:sz="2" w:space="0" w:color="999999"/>
              <w:left w:val="single" w:sz="2" w:space="0" w:color="999999"/>
              <w:bottom w:val="single" w:sz="2" w:space="0" w:color="999999"/>
              <w:right w:val="single" w:sz="2" w:space="0" w:color="999999"/>
            </w:tcBorders>
          </w:tcPr>
          <w:p w14:paraId="3C196959" w14:textId="77777777" w:rsidR="008036C9" w:rsidRDefault="00000000">
            <w:r>
              <w:t>MVP</w:t>
            </w:r>
          </w:p>
        </w:tc>
      </w:tr>
      <w:tr w:rsidR="008036C9" w14:paraId="75A37476"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21040117" w14:textId="77777777" w:rsidR="008036C9" w:rsidRDefault="00000000">
            <w:r>
              <w:rPr>
                <w:b/>
                <w:bCs/>
              </w:rPr>
              <w:t>Cliente</w:t>
            </w:r>
          </w:p>
        </w:tc>
        <w:tc>
          <w:tcPr>
            <w:tcW w:w="7000" w:type="dxa"/>
            <w:tcBorders>
              <w:top w:val="single" w:sz="2" w:space="0" w:color="999999"/>
              <w:left w:val="single" w:sz="2" w:space="0" w:color="999999"/>
              <w:bottom w:val="single" w:sz="2" w:space="0" w:color="999999"/>
              <w:right w:val="single" w:sz="2" w:space="0" w:color="999999"/>
            </w:tcBorders>
          </w:tcPr>
          <w:p w14:paraId="31AA8455" w14:textId="77777777" w:rsidR="008036C9" w:rsidRDefault="00000000">
            <w:r>
              <w:t>PLM Gestión Inmobiliaria (Providencia, Santiago)</w:t>
            </w:r>
          </w:p>
        </w:tc>
      </w:tr>
      <w:tr w:rsidR="008036C9" w14:paraId="08E084D9"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1AB7CCEE" w14:textId="77777777" w:rsidR="008036C9" w:rsidRDefault="00000000">
            <w:r>
              <w:rPr>
                <w:b/>
                <w:bCs/>
              </w:rPr>
              <w:t>Contacto del cliente</w:t>
            </w:r>
          </w:p>
        </w:tc>
        <w:tc>
          <w:tcPr>
            <w:tcW w:w="7000" w:type="dxa"/>
            <w:tcBorders>
              <w:top w:val="single" w:sz="2" w:space="0" w:color="999999"/>
              <w:left w:val="single" w:sz="2" w:space="0" w:color="999999"/>
              <w:bottom w:val="single" w:sz="2" w:space="0" w:color="999999"/>
              <w:right w:val="single" w:sz="2" w:space="0" w:color="999999"/>
            </w:tcBorders>
          </w:tcPr>
          <w:p w14:paraId="183D75E5" w14:textId="77777777" w:rsidR="008036C9" w:rsidRDefault="00000000">
            <w:r>
              <w:t>Patricio López, corredor y dueño de PLM Gestión Inmobiliaria · contacto@plm.cl · +56 9 9509 3892</w:t>
            </w:r>
          </w:p>
        </w:tc>
      </w:tr>
      <w:tr w:rsidR="008036C9" w14:paraId="76A6FDB5"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28552438" w14:textId="77777777" w:rsidR="008036C9" w:rsidRDefault="00000000">
            <w:r>
              <w:rPr>
                <w:b/>
                <w:bCs/>
              </w:rPr>
              <w:t>Repo</w:t>
            </w:r>
          </w:p>
        </w:tc>
        <w:tc>
          <w:tcPr>
            <w:tcW w:w="7000" w:type="dxa"/>
            <w:tcBorders>
              <w:top w:val="single" w:sz="2" w:space="0" w:color="999999"/>
              <w:left w:val="single" w:sz="2" w:space="0" w:color="999999"/>
              <w:bottom w:val="single" w:sz="2" w:space="0" w:color="999999"/>
              <w:right w:val="single" w:sz="2" w:space="0" w:color="999999"/>
            </w:tcBorders>
          </w:tcPr>
          <w:p w14:paraId="655B3256" w14:textId="7FDDB1EB" w:rsidR="008036C9" w:rsidRPr="006A403A" w:rsidRDefault="00D71C78">
            <w:pPr>
              <w:rPr>
                <w:highlight w:val="red"/>
              </w:rPr>
            </w:pPr>
            <w:r w:rsidRPr="00D71C78">
              <w:t>https://github.com/juanjolopezsoto22-arch/PLM-GestionInmobiliaria.git</w:t>
            </w:r>
          </w:p>
        </w:tc>
      </w:tr>
      <w:tr w:rsidR="008036C9" w14:paraId="624DC452" w14:textId="77777777">
        <w:tblPrEx>
          <w:tblCellMar>
            <w:top w:w="0" w:type="dxa"/>
            <w:bottom w:w="0" w:type="dxa"/>
          </w:tblCellMar>
        </w:tblPrEx>
        <w:tc>
          <w:tcPr>
            <w:tcW w:w="2500" w:type="dxa"/>
            <w:tcBorders>
              <w:top w:val="single" w:sz="2" w:space="0" w:color="999999"/>
              <w:left w:val="single" w:sz="2" w:space="0" w:color="999999"/>
              <w:bottom w:val="single" w:sz="2" w:space="0" w:color="999999"/>
              <w:right w:val="single" w:sz="2" w:space="0" w:color="999999"/>
            </w:tcBorders>
            <w:shd w:val="clear" w:color="auto" w:fill="F2F2F2"/>
          </w:tcPr>
          <w:p w14:paraId="7F5FFB3E" w14:textId="77777777" w:rsidR="008036C9" w:rsidRDefault="00000000">
            <w:r>
              <w:rPr>
                <w:b/>
                <w:bCs/>
              </w:rPr>
              <w:t>Tag de entrega</w:t>
            </w:r>
          </w:p>
        </w:tc>
        <w:tc>
          <w:tcPr>
            <w:tcW w:w="7000" w:type="dxa"/>
            <w:tcBorders>
              <w:top w:val="single" w:sz="2" w:space="0" w:color="999999"/>
              <w:left w:val="single" w:sz="2" w:space="0" w:color="999999"/>
              <w:bottom w:val="single" w:sz="2" w:space="0" w:color="999999"/>
              <w:right w:val="single" w:sz="2" w:space="0" w:color="999999"/>
            </w:tcBorders>
          </w:tcPr>
          <w:p w14:paraId="20366858" w14:textId="77777777" w:rsidR="008036C9" w:rsidRDefault="00000000">
            <w:r>
              <w:t>v1.0-final</w:t>
            </w:r>
          </w:p>
        </w:tc>
      </w:tr>
    </w:tbl>
    <w:p w14:paraId="5C715B26" w14:textId="77777777" w:rsidR="008036C9" w:rsidRPr="00D533A2" w:rsidRDefault="00000000">
      <w:pPr>
        <w:pStyle w:val="Ttulo1"/>
        <w:spacing w:before="360" w:after="120"/>
        <w:rPr>
          <w:b/>
          <w:bCs/>
          <w:color w:val="000000" w:themeColor="text1"/>
        </w:rPr>
      </w:pPr>
      <w:r w:rsidRPr="00D533A2">
        <w:rPr>
          <w:b/>
          <w:bCs/>
          <w:color w:val="000000" w:themeColor="text1"/>
        </w:rPr>
        <w:t>2 · RESUMEN EJECUTIVO</w:t>
      </w:r>
    </w:p>
    <w:p w14:paraId="03C2A716" w14:textId="77777777" w:rsidR="008036C9" w:rsidRPr="00D533A2" w:rsidRDefault="00000000">
      <w:pPr>
        <w:pStyle w:val="Ttulo2"/>
        <w:spacing w:before="200" w:after="100"/>
        <w:rPr>
          <w:b/>
          <w:bCs/>
          <w:color w:val="000000" w:themeColor="text1"/>
        </w:rPr>
      </w:pPr>
      <w:r w:rsidRPr="00D533A2">
        <w:rPr>
          <w:b/>
          <w:bCs/>
          <w:i/>
          <w:iCs/>
          <w:color w:val="000000" w:themeColor="text1"/>
        </w:rPr>
        <w:t>Qué construimos en una frase</w:t>
      </w:r>
    </w:p>
    <w:p w14:paraId="5D90A825" w14:textId="1E8E7851" w:rsidR="008036C9" w:rsidRDefault="00000000" w:rsidP="000F0D98">
      <w:pPr>
        <w:spacing w:after="160"/>
        <w:jc w:val="both"/>
      </w:pPr>
      <w:r>
        <w:t>Construimos un sistema de automatización de atención y agendamiento para PLM Gestión Inmobiliaria, una corretaje de propiedades unipersonal dirigida por Patricio López, que existe hace aproximadamente un año y que antes de este proyecto no tenía sitio web propio y dependía exclusivamente de portales inmobiliarios (</w:t>
      </w:r>
      <w:proofErr w:type="spellStart"/>
      <w:r>
        <w:t>Portalinmobiliario</w:t>
      </w:r>
      <w:proofErr w:type="spellEnd"/>
      <w:r w:rsidR="006A403A">
        <w:t>, Instagram</w:t>
      </w:r>
      <w:r>
        <w:t>) para captar leads.</w:t>
      </w:r>
    </w:p>
    <w:p w14:paraId="118F7347" w14:textId="77777777" w:rsidR="008036C9" w:rsidRDefault="00000000" w:rsidP="000F0D98">
      <w:pPr>
        <w:spacing w:after="160"/>
        <w:jc w:val="both"/>
      </w:pPr>
      <w:r>
        <w:t xml:space="preserve">El sistema centraliza en un </w:t>
      </w:r>
      <w:proofErr w:type="spellStart"/>
      <w:r>
        <w:t>workflow</w:t>
      </w:r>
      <w:proofErr w:type="spellEnd"/>
      <w:r>
        <w:t xml:space="preserve"> de n8n los leads que llegan por correo (Outlook) y el formulario del nuevo sitio web, los registra en una base de datos operativa en Google </w:t>
      </w:r>
      <w:proofErr w:type="spellStart"/>
      <w:r>
        <w:t>Sheets</w:t>
      </w:r>
      <w:proofErr w:type="spellEnd"/>
      <w:r>
        <w:t xml:space="preserve">, responde automáticamente en menos de 5 minutos y agenda llamadas o visitas. El </w:t>
      </w:r>
      <w:proofErr w:type="spellStart"/>
      <w:r>
        <w:t>workflow</w:t>
      </w:r>
      <w:proofErr w:type="spellEnd"/>
      <w:r>
        <w:t xml:space="preserve"> incluye además manejo de errores mediante un Error </w:t>
      </w:r>
      <w:proofErr w:type="spellStart"/>
      <w:r>
        <w:t>Trigger</w:t>
      </w:r>
      <w:proofErr w:type="spellEnd"/>
      <w:r>
        <w:t xml:space="preserve">, que notifica si falla algún paso del pipeline. Además, el nuevo sitio web incorpora un </w:t>
      </w:r>
      <w:proofErr w:type="spellStart"/>
      <w:r>
        <w:t>chatbot</w:t>
      </w:r>
      <w:proofErr w:type="spellEnd"/>
      <w:r>
        <w:t xml:space="preserve"> que combina reglas fijas con reconocimiento de palabras clave para inferir la intención del usuario, y responde preguntas frecuentes sobre las 11 propiedades actualmente publicadas.</w:t>
      </w:r>
    </w:p>
    <w:p w14:paraId="47462A7B" w14:textId="6143E8C2" w:rsidR="008036C9" w:rsidRDefault="00000000" w:rsidP="000F0D98">
      <w:pPr>
        <w:spacing w:after="160"/>
        <w:jc w:val="both"/>
      </w:pPr>
      <w:r>
        <w:t>En el piloto medido, el tiempo de primera respuesta baja de 6-8 horas a menos de 5 minutos</w:t>
      </w:r>
      <w:r w:rsidR="006A403A">
        <w:t>, se elimina la perdida de correos</w:t>
      </w:r>
      <w:r>
        <w:t xml:space="preserve"> y se recupera al menos un cierre adicional por mes gracias al mejor seguimiento. Beneficio neto mensual estimado: $837.000 CLP. </w:t>
      </w:r>
      <w:proofErr w:type="spellStart"/>
      <w:r>
        <w:t>Payback</w:t>
      </w:r>
      <w:proofErr w:type="spellEnd"/>
      <w:r>
        <w:t xml:space="preserve"> estimado: ~3 meses.</w:t>
      </w:r>
    </w:p>
    <w:p w14:paraId="69D899A8" w14:textId="77777777" w:rsidR="008036C9" w:rsidRPr="00D533A2" w:rsidRDefault="00000000" w:rsidP="000F0D98">
      <w:pPr>
        <w:spacing w:after="200"/>
        <w:jc w:val="both"/>
        <w:rPr>
          <w:color w:val="000000" w:themeColor="text1"/>
        </w:rPr>
      </w:pPr>
      <w:r>
        <w:rPr>
          <w:i/>
          <w:iCs/>
          <w:sz w:val="20"/>
          <w:szCs w:val="20"/>
        </w:rPr>
        <w:t>Nota de transparencia: PLM no llevaba registro histórico formal de sus métricas antes de este proyecto (negocio unipersonal, sin sistema de gestión). Las cifras de la sección 8 son estimaciones autorizadas explícitamente por el cliente y por el equipo, construidas a partir de lo que Patricio recuerda de su operación diaria, no de un registro auditado.</w:t>
      </w:r>
    </w:p>
    <w:p w14:paraId="358BAE3B"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lastRenderedPageBreak/>
        <w:t>3 · PROBLEMA Y SOLUCIÓN</w:t>
      </w:r>
    </w:p>
    <w:p w14:paraId="4AA7CC00"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El dolor real y cómo lo resolvimos</w:t>
      </w:r>
    </w:p>
    <w:p w14:paraId="2249E92E" w14:textId="77777777" w:rsidR="008036C9" w:rsidRDefault="00000000" w:rsidP="000F0D98">
      <w:pPr>
        <w:spacing w:after="100"/>
        <w:jc w:val="both"/>
      </w:pPr>
      <w:r>
        <w:rPr>
          <w:b/>
          <w:bCs/>
        </w:rPr>
        <w:t>El dolor</w:t>
      </w:r>
    </w:p>
    <w:p w14:paraId="088340A3" w14:textId="77777777" w:rsidR="008036C9" w:rsidRDefault="00000000" w:rsidP="000F0D98">
      <w:pPr>
        <w:spacing w:after="160"/>
        <w:jc w:val="both"/>
      </w:pPr>
      <w:r>
        <w:t>PLM Gestión Inmobiliaria es operada por una sola persona, Patricio López, que cumple simultáneamente los roles de corredor, asesor comercial, tasador, gestor administrativo y encargado de marketing. Los leads le llegan por dos canales: correo (Outlook) y, antes de este proyecto, principalmente a través de portales inmobiliarios externos, ya que PLM no tenía sitio web propio.</w:t>
      </w:r>
    </w:p>
    <w:p w14:paraId="2E536629" w14:textId="77777777" w:rsidR="008036C9" w:rsidRDefault="00000000" w:rsidP="000F0D98">
      <w:pPr>
        <w:pStyle w:val="Prrafodelista"/>
        <w:numPr>
          <w:ilvl w:val="0"/>
          <w:numId w:val="1"/>
        </w:numPr>
        <w:spacing w:after="100"/>
        <w:jc w:val="both"/>
      </w:pPr>
      <w:r>
        <w:t>Cuando Patricio está en terreno (visitas, tasaciones, firmas), no alcanza a revisar su correo a tiempo, y los leads quedan sin respuesta por horas.</w:t>
      </w:r>
    </w:p>
    <w:p w14:paraId="50830E88" w14:textId="77777777" w:rsidR="008036C9" w:rsidRDefault="00000000" w:rsidP="000F0D98">
      <w:pPr>
        <w:pStyle w:val="Prrafodelista"/>
        <w:numPr>
          <w:ilvl w:val="0"/>
          <w:numId w:val="1"/>
        </w:numPr>
        <w:spacing w:after="100"/>
        <w:jc w:val="both"/>
      </w:pPr>
      <w:r>
        <w:t>Correos que llegan a bandejas poco monitoreadas se pierden o se revisan días después.</w:t>
      </w:r>
    </w:p>
    <w:p w14:paraId="4ED156DD" w14:textId="2DBFCDD0" w:rsidR="008036C9" w:rsidRDefault="00000000" w:rsidP="000F0D98">
      <w:pPr>
        <w:pStyle w:val="Prrafodelista"/>
        <w:numPr>
          <w:ilvl w:val="0"/>
          <w:numId w:val="1"/>
        </w:numPr>
        <w:spacing w:after="100"/>
        <w:jc w:val="both"/>
      </w:pPr>
      <w:r>
        <w:t>Clientes que agendan una llamada o visita a veces no llegan, porque no existía ningún recordatorio automático.</w:t>
      </w:r>
    </w:p>
    <w:p w14:paraId="4FFE45DC" w14:textId="77777777" w:rsidR="008036C9" w:rsidRDefault="00000000" w:rsidP="000F0D98">
      <w:pPr>
        <w:pStyle w:val="Prrafodelista"/>
        <w:numPr>
          <w:ilvl w:val="0"/>
          <w:numId w:val="1"/>
        </w:numPr>
        <w:spacing w:after="100"/>
        <w:jc w:val="both"/>
      </w:pPr>
      <w:r>
        <w:t>Al no responder rápido, se pierden leads que terminan cerrando con otro corretaje o publicando directo en el portal.</w:t>
      </w:r>
    </w:p>
    <w:p w14:paraId="68CAE023" w14:textId="77777777" w:rsidR="008036C9" w:rsidRDefault="00000000" w:rsidP="000F0D98">
      <w:pPr>
        <w:spacing w:before="100" w:after="100"/>
        <w:jc w:val="both"/>
      </w:pPr>
      <w:r>
        <w:rPr>
          <w:b/>
          <w:bCs/>
        </w:rPr>
        <w:t>La solución</w:t>
      </w:r>
    </w:p>
    <w:p w14:paraId="4A05890A" w14:textId="1711D6E3" w:rsidR="008036C9" w:rsidRDefault="00000000" w:rsidP="000F0D98">
      <w:pPr>
        <w:spacing w:after="160"/>
        <w:jc w:val="both"/>
      </w:pPr>
      <w:r>
        <w:t xml:space="preserve">Diseñamos un </w:t>
      </w:r>
      <w:proofErr w:type="spellStart"/>
      <w:r>
        <w:t>workflow</w:t>
      </w:r>
      <w:proofErr w:type="spellEnd"/>
      <w:r>
        <w:t xml:space="preserve"> en n8n que centraliza los dos canales de entrada (Outlook y el formulario del nuevo sitio web), guarda cada lead en una planilla de Google </w:t>
      </w:r>
      <w:proofErr w:type="spellStart"/>
      <w:r>
        <w:t>Sheets</w:t>
      </w:r>
      <w:proofErr w:type="spellEnd"/>
      <w:r>
        <w:t xml:space="preserve"> que funciona como base de datos operativa, responde automáticamente en menos de 5 minutos y agenda la llamada. El </w:t>
      </w:r>
      <w:proofErr w:type="spellStart"/>
      <w:r>
        <w:t>workflow</w:t>
      </w:r>
      <w:proofErr w:type="spellEnd"/>
      <w:r>
        <w:t xml:space="preserve"> incorpora un Error </w:t>
      </w:r>
      <w:proofErr w:type="spellStart"/>
      <w:r>
        <w:t>Trigger</w:t>
      </w:r>
      <w:proofErr w:type="spellEnd"/>
      <w:r>
        <w:t xml:space="preserve"> que avisa al equipo si algún paso falla, en vez de fallar en silencio. En paralelo, construimos el primer sitio web de PLM, con un </w:t>
      </w:r>
      <w:proofErr w:type="spellStart"/>
      <w:r>
        <w:t>chatbot</w:t>
      </w:r>
      <w:proofErr w:type="spellEnd"/>
      <w:r>
        <w:t xml:space="preserve"> que combina reglas fijas y reconocimiento de palabras clave para preguntas frecuentes, y un formulario de contacto conectado al mismo </w:t>
      </w:r>
      <w:proofErr w:type="spellStart"/>
      <w:r>
        <w:t>workflow</w:t>
      </w:r>
      <w:proofErr w:type="spellEnd"/>
      <w:r>
        <w:t>.</w:t>
      </w:r>
    </w:p>
    <w:p w14:paraId="516714CE" w14:textId="77777777" w:rsidR="008036C9" w:rsidRDefault="00000000" w:rsidP="000F0D98">
      <w:pPr>
        <w:spacing w:before="100" w:after="100"/>
        <w:jc w:val="both"/>
      </w:pPr>
      <w:r>
        <w:rPr>
          <w:b/>
          <w:bCs/>
        </w:rPr>
        <w:t>Por qué esta solución y no otra</w:t>
      </w:r>
    </w:p>
    <w:p w14:paraId="7A960A4F" w14:textId="579BD4F7" w:rsidR="008036C9" w:rsidRDefault="00000000" w:rsidP="000F0D98">
      <w:pPr>
        <w:pStyle w:val="Prrafodelista"/>
        <w:numPr>
          <w:ilvl w:val="0"/>
          <w:numId w:val="1"/>
        </w:numPr>
        <w:spacing w:after="100"/>
        <w:jc w:val="both"/>
      </w:pPr>
      <w:r>
        <w:t>El dolor no estaba en la falta de canales de contacto</w:t>
      </w:r>
      <w:r w:rsidR="006A403A">
        <w:t xml:space="preserve"> (</w:t>
      </w:r>
      <w:r>
        <w:t>Patricio ya tenía WhatsApp y correo</w:t>
      </w:r>
      <w:r w:rsidR="006A403A">
        <w:t>)</w:t>
      </w:r>
      <w:r>
        <w:t xml:space="preserve"> sino en la velocidad de respuesta y en que nada quedaba centralizado ni tenía seguimiento sistemático.</w:t>
      </w:r>
    </w:p>
    <w:p w14:paraId="691672FB" w14:textId="77777777" w:rsidR="008036C9" w:rsidRDefault="00000000" w:rsidP="000F0D98">
      <w:pPr>
        <w:pStyle w:val="Prrafodelista"/>
        <w:numPr>
          <w:ilvl w:val="0"/>
          <w:numId w:val="1"/>
        </w:numPr>
        <w:spacing w:after="100"/>
        <w:jc w:val="both"/>
      </w:pPr>
      <w:r>
        <w:t xml:space="preserve">Decidimos NO automatizar la negociación ni el cierre de la venta o arriendo: el </w:t>
      </w:r>
      <w:proofErr w:type="spellStart"/>
      <w:r>
        <w:t>bot</w:t>
      </w:r>
      <w:proofErr w:type="spellEnd"/>
      <w:r>
        <w:t xml:space="preserve"> solo hace el primer contacto, agenda y recuerda. El criterio comercial y el trato de cierre siguen siendo 100% de Patricio.</w:t>
      </w:r>
    </w:p>
    <w:p w14:paraId="1D45F1CF" w14:textId="77777777" w:rsidR="008036C9" w:rsidRDefault="00000000" w:rsidP="000F0D98">
      <w:pPr>
        <w:pStyle w:val="Prrafodelista"/>
        <w:numPr>
          <w:ilvl w:val="0"/>
          <w:numId w:val="1"/>
        </w:numPr>
        <w:spacing w:after="100"/>
        <w:jc w:val="both"/>
      </w:pPr>
      <w:r>
        <w:t xml:space="preserve">Usamos Google </w:t>
      </w:r>
      <w:proofErr w:type="spellStart"/>
      <w:r>
        <w:t>Sheets</w:t>
      </w:r>
      <w:proofErr w:type="spellEnd"/>
      <w:r>
        <w:t xml:space="preserve"> como base de datos, en vez de una base de datos relacional, por ser un negocio unipersonal de bajo volumen (11 propiedades activas) donde Patricio ya está familiarizado con planillas; lo documentamos como decisión pragmática y como deuda técnica a resolver si el volumen crece (ver sección 9).</w:t>
      </w:r>
    </w:p>
    <w:p w14:paraId="1F5A57E3" w14:textId="77777777" w:rsidR="008036C9" w:rsidRDefault="00000000" w:rsidP="000F0D98">
      <w:pPr>
        <w:pStyle w:val="Prrafodelista"/>
        <w:numPr>
          <w:ilvl w:val="0"/>
          <w:numId w:val="1"/>
        </w:numPr>
        <w:spacing w:after="100"/>
        <w:jc w:val="both"/>
      </w:pPr>
      <w:r>
        <w:t xml:space="preserve">El </w:t>
      </w:r>
      <w:proofErr w:type="spellStart"/>
      <w:r>
        <w:t>chatbot</w:t>
      </w:r>
      <w:proofErr w:type="spellEnd"/>
      <w:r>
        <w:t xml:space="preserve"> del sitio web usa reglas fijas y no un modelo de lenguaje, priorizando lanzar rápido y sin costos variables de LLM, dado el tráfico bajo actual del sitio.</w:t>
      </w:r>
    </w:p>
    <w:p w14:paraId="67EA5017"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t>4 · ARQUITECTURA</w:t>
      </w:r>
    </w:p>
    <w:p w14:paraId="230F7E24"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Diagrama y flujo de datos</w:t>
      </w:r>
    </w:p>
    <w:p w14:paraId="2466E141" w14:textId="77777777" w:rsidR="008036C9" w:rsidRDefault="00000000" w:rsidP="000F0D98">
      <w:pPr>
        <w:spacing w:after="160"/>
        <w:jc w:val="both"/>
      </w:pPr>
      <w:r>
        <w:t>Vista general del sistema:</w:t>
      </w:r>
    </w:p>
    <w:p w14:paraId="6FDAB28B" w14:textId="5A43E50B" w:rsidR="006A403A" w:rsidRDefault="006A403A" w:rsidP="000F0D98">
      <w:pPr>
        <w:pStyle w:val="Ttulo2"/>
        <w:spacing w:before="200" w:after="100"/>
        <w:jc w:val="both"/>
        <w:rPr>
          <w:i/>
          <w:iCs/>
        </w:rPr>
      </w:pPr>
      <w:r w:rsidRPr="006A403A">
        <w:rPr>
          <w:i/>
          <w:iCs/>
        </w:rPr>
        <w:lastRenderedPageBreak/>
        <w:drawing>
          <wp:inline distT="0" distB="0" distL="0" distR="0" wp14:anchorId="79B6CE34" wp14:editId="1A30AEAB">
            <wp:extent cx="6020474" cy="2929586"/>
            <wp:effectExtent l="0" t="0" r="0" b="4445"/>
            <wp:docPr id="1591344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44597" name=""/>
                    <pic:cNvPicPr/>
                  </pic:nvPicPr>
                  <pic:blipFill rotWithShape="1">
                    <a:blip r:embed="rId5"/>
                    <a:srcRect t="10172" r="-1293"/>
                    <a:stretch>
                      <a:fillRect/>
                    </a:stretch>
                  </pic:blipFill>
                  <pic:spPr bwMode="auto">
                    <a:xfrm>
                      <a:off x="0" y="0"/>
                      <a:ext cx="6020474" cy="2929586"/>
                    </a:xfrm>
                    <a:prstGeom prst="rect">
                      <a:avLst/>
                    </a:prstGeom>
                    <a:ln>
                      <a:noFill/>
                    </a:ln>
                    <a:extLst>
                      <a:ext uri="{53640926-AAD7-44D8-BBD7-CCE9431645EC}">
                        <a14:shadowObscured xmlns:a14="http://schemas.microsoft.com/office/drawing/2010/main"/>
                      </a:ext>
                    </a:extLst>
                  </pic:spPr>
                </pic:pic>
              </a:graphicData>
            </a:graphic>
          </wp:inline>
        </w:drawing>
      </w:r>
    </w:p>
    <w:p w14:paraId="30C1046E" w14:textId="1E02E367" w:rsidR="008036C9" w:rsidRPr="002A4986" w:rsidRDefault="00000000" w:rsidP="000F0D98">
      <w:pPr>
        <w:pStyle w:val="Ttulo2"/>
        <w:spacing w:before="200" w:after="100"/>
        <w:jc w:val="both"/>
        <w:rPr>
          <w:color w:val="000000" w:themeColor="text1"/>
        </w:rPr>
      </w:pPr>
      <w:r w:rsidRPr="002A4986">
        <w:rPr>
          <w:i/>
          <w:iCs/>
          <w:color w:val="000000" w:themeColor="text1"/>
        </w:rPr>
        <w:t>Flujo de datos paso a paso</w:t>
      </w:r>
    </w:p>
    <w:p w14:paraId="77D3CBAC" w14:textId="77777777" w:rsidR="008036C9" w:rsidRDefault="00000000" w:rsidP="000F0D98">
      <w:pPr>
        <w:pStyle w:val="Prrafodelista"/>
        <w:numPr>
          <w:ilvl w:val="0"/>
          <w:numId w:val="1"/>
        </w:numPr>
        <w:spacing w:after="100"/>
        <w:jc w:val="both"/>
      </w:pPr>
      <w:r>
        <w:t>Un lead envía un correo a Outlook, o llena el formulario del sitio web de PLM.</w:t>
      </w:r>
    </w:p>
    <w:p w14:paraId="13396BEA" w14:textId="77777777" w:rsidR="008036C9" w:rsidRDefault="00000000" w:rsidP="000F0D98">
      <w:pPr>
        <w:pStyle w:val="Prrafodelista"/>
        <w:numPr>
          <w:ilvl w:val="0"/>
          <w:numId w:val="1"/>
        </w:numPr>
        <w:spacing w:after="100"/>
        <w:jc w:val="both"/>
      </w:pPr>
      <w:r>
        <w:t>n8n recibe el evento (</w:t>
      </w:r>
      <w:proofErr w:type="spellStart"/>
      <w:r>
        <w:t>trigger</w:t>
      </w:r>
      <w:proofErr w:type="spellEnd"/>
      <w:r>
        <w:t xml:space="preserve"> de Outlook, o </w:t>
      </w:r>
      <w:proofErr w:type="spellStart"/>
      <w:r>
        <w:t>webhook</w:t>
      </w:r>
      <w:proofErr w:type="spellEnd"/>
      <w:r>
        <w:t xml:space="preserve"> del formulario) y normaliza los datos del lead.</w:t>
      </w:r>
    </w:p>
    <w:p w14:paraId="1CEDAF2D" w14:textId="77777777" w:rsidR="008036C9" w:rsidRDefault="00000000" w:rsidP="000F0D98">
      <w:pPr>
        <w:pStyle w:val="Prrafodelista"/>
        <w:numPr>
          <w:ilvl w:val="0"/>
          <w:numId w:val="1"/>
        </w:numPr>
        <w:spacing w:after="100"/>
        <w:jc w:val="both"/>
      </w:pPr>
      <w:r>
        <w:t xml:space="preserve">n8n registra al lead en la hoja "Leads" de Google </w:t>
      </w:r>
      <w:proofErr w:type="spellStart"/>
      <w:r>
        <w:t>Sheets</w:t>
      </w:r>
      <w:proofErr w:type="spellEnd"/>
      <w:r>
        <w:t>, con nombre, mail, teléfono, operación (vender, consulta, arrendar), tipo de propiedad, comuna, presupuesto, prioridad, si requiere llamado o no, resumen y estado (tipo de cliente).</w:t>
      </w:r>
    </w:p>
    <w:p w14:paraId="6566098B" w14:textId="77777777" w:rsidR="008036C9" w:rsidRDefault="00000000" w:rsidP="000F0D98">
      <w:pPr>
        <w:pStyle w:val="Prrafodelista"/>
        <w:numPr>
          <w:ilvl w:val="0"/>
          <w:numId w:val="1"/>
        </w:numPr>
        <w:spacing w:after="100"/>
        <w:jc w:val="both"/>
      </w:pPr>
      <w:r>
        <w:t>n8n responde automáticamente por el mismo canal en menos de 5 minutos, ofreciendo agendar una llamada según la propiedad de interés.</w:t>
      </w:r>
    </w:p>
    <w:p w14:paraId="1688FC2E" w14:textId="77777777" w:rsidR="008036C9" w:rsidRDefault="00000000" w:rsidP="000F0D98">
      <w:pPr>
        <w:pStyle w:val="Prrafodelista"/>
        <w:numPr>
          <w:ilvl w:val="0"/>
          <w:numId w:val="1"/>
        </w:numPr>
        <w:spacing w:after="100"/>
        <w:jc w:val="both"/>
      </w:pPr>
      <w:r>
        <w:t xml:space="preserve">Si el lead confirma un horario, n8n agenda la cita y actualiza el estado en el </w:t>
      </w:r>
      <w:proofErr w:type="spellStart"/>
      <w:r>
        <w:t>Sheet</w:t>
      </w:r>
      <w:proofErr w:type="spellEnd"/>
      <w:r>
        <w:t>.</w:t>
      </w:r>
    </w:p>
    <w:p w14:paraId="203F2CA8" w14:textId="77777777" w:rsidR="008036C9" w:rsidRDefault="00000000" w:rsidP="000F0D98">
      <w:pPr>
        <w:pStyle w:val="Prrafodelista"/>
        <w:numPr>
          <w:ilvl w:val="0"/>
          <w:numId w:val="1"/>
        </w:numPr>
        <w:spacing w:after="100"/>
        <w:jc w:val="both"/>
      </w:pPr>
      <w:r>
        <w:t xml:space="preserve">Si algún paso del </w:t>
      </w:r>
      <w:proofErr w:type="spellStart"/>
      <w:r>
        <w:t>workflow</w:t>
      </w:r>
      <w:proofErr w:type="spellEnd"/>
      <w:r>
        <w:t xml:space="preserve"> falla (por ejemplo, una credencial vencida o un error de conexión), un Error </w:t>
      </w:r>
      <w:proofErr w:type="spellStart"/>
      <w:r>
        <w:t>Trigger</w:t>
      </w:r>
      <w:proofErr w:type="spellEnd"/>
      <w:r>
        <w:t xml:space="preserve"> independiente detecta la falla y notifica al equipo para que intervenga.</w:t>
      </w:r>
    </w:p>
    <w:p w14:paraId="32A0E87F" w14:textId="77777777" w:rsidR="008036C9" w:rsidRDefault="00000000" w:rsidP="000F0D98">
      <w:pPr>
        <w:pStyle w:val="Prrafodelista"/>
        <w:numPr>
          <w:ilvl w:val="0"/>
          <w:numId w:val="1"/>
        </w:numPr>
        <w:spacing w:after="100"/>
        <w:jc w:val="both"/>
      </w:pPr>
      <w:r>
        <w:t xml:space="preserve">En el sitio web, el </w:t>
      </w:r>
      <w:proofErr w:type="spellStart"/>
      <w:r>
        <w:t>chatbot</w:t>
      </w:r>
      <w:proofErr w:type="spellEnd"/>
      <w:r>
        <w:t xml:space="preserve"> responde preguntas frecuentes (tipos de propiedad, comunas, rango de precios) usando reglas fijas más reconocimiento de palabras clave, y deriva al formulario o al WhatsApp cuando el usuario quiere más información o hablar con Patricio.</w:t>
      </w:r>
    </w:p>
    <w:p w14:paraId="62042434" w14:textId="77777777" w:rsidR="008036C9" w:rsidRDefault="00000000" w:rsidP="000F0D98">
      <w:pPr>
        <w:pStyle w:val="Prrafodelista"/>
        <w:numPr>
          <w:ilvl w:val="0"/>
          <w:numId w:val="1"/>
        </w:numPr>
        <w:spacing w:after="100"/>
        <w:jc w:val="both"/>
      </w:pPr>
      <w:r>
        <w:t xml:space="preserve">Patricio revisa el </w:t>
      </w:r>
      <w:proofErr w:type="spellStart"/>
      <w:r>
        <w:t>Sheet</w:t>
      </w:r>
      <w:proofErr w:type="spellEnd"/>
      <w:r>
        <w:t xml:space="preserve"> a diario para hacer seguimiento humano de los leads calificados y avanzar en el cierre comercial.</w:t>
      </w:r>
    </w:p>
    <w:p w14:paraId="53EDD773"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t>5 · LAS 4 VERTICALES</w:t>
      </w:r>
    </w:p>
    <w:p w14:paraId="666F3A94"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Qué capa cumplimos en cada vertical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500"/>
      </w:tblGrid>
      <w:tr w:rsidR="008036C9" w14:paraId="21FA75C5"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D9D9D9"/>
          </w:tcPr>
          <w:p w14:paraId="54273DDE" w14:textId="77777777" w:rsidR="008036C9" w:rsidRDefault="00000000" w:rsidP="000F0D98">
            <w:pPr>
              <w:jc w:val="both"/>
            </w:pPr>
            <w:r>
              <w:rPr>
                <w:b/>
                <w:bCs/>
              </w:rPr>
              <w:t>Vertical</w:t>
            </w:r>
          </w:p>
        </w:tc>
        <w:tc>
          <w:tcPr>
            <w:tcW w:w="1800" w:type="dxa"/>
            <w:tcBorders>
              <w:top w:val="single" w:sz="2" w:space="0" w:color="999999"/>
              <w:left w:val="single" w:sz="2" w:space="0" w:color="999999"/>
              <w:bottom w:val="single" w:sz="2" w:space="0" w:color="999999"/>
              <w:right w:val="single" w:sz="2" w:space="0" w:color="999999"/>
            </w:tcBorders>
            <w:shd w:val="clear" w:color="auto" w:fill="D9D9D9"/>
          </w:tcPr>
          <w:p w14:paraId="007D6264" w14:textId="77777777" w:rsidR="008036C9" w:rsidRDefault="00000000" w:rsidP="000F0D98">
            <w:pPr>
              <w:jc w:val="both"/>
            </w:pPr>
            <w:r>
              <w:rPr>
                <w:b/>
                <w:bCs/>
              </w:rPr>
              <w:t>Capa cumplida</w:t>
            </w:r>
          </w:p>
        </w:tc>
        <w:tc>
          <w:tcPr>
            <w:tcW w:w="5500" w:type="dxa"/>
            <w:tcBorders>
              <w:top w:val="single" w:sz="2" w:space="0" w:color="999999"/>
              <w:left w:val="single" w:sz="2" w:space="0" w:color="999999"/>
              <w:bottom w:val="single" w:sz="2" w:space="0" w:color="999999"/>
              <w:right w:val="single" w:sz="2" w:space="0" w:color="999999"/>
            </w:tcBorders>
            <w:shd w:val="clear" w:color="auto" w:fill="D9D9D9"/>
          </w:tcPr>
          <w:p w14:paraId="653449A7" w14:textId="77777777" w:rsidR="008036C9" w:rsidRDefault="00000000" w:rsidP="000F0D98">
            <w:pPr>
              <w:jc w:val="both"/>
            </w:pPr>
            <w:r>
              <w:rPr>
                <w:b/>
                <w:bCs/>
              </w:rPr>
              <w:t>Dónde está la evidencia</w:t>
            </w:r>
          </w:p>
        </w:tc>
      </w:tr>
      <w:tr w:rsidR="008036C9" w14:paraId="54CAF9ED"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2084CD4D" w14:textId="77777777" w:rsidR="008036C9" w:rsidRDefault="00000000" w:rsidP="000F0D98">
            <w:pPr>
              <w:jc w:val="both"/>
            </w:pPr>
            <w:r>
              <w:t>Automatización</w:t>
            </w:r>
          </w:p>
        </w:tc>
        <w:tc>
          <w:tcPr>
            <w:tcW w:w="1800" w:type="dxa"/>
            <w:tcBorders>
              <w:top w:val="single" w:sz="2" w:space="0" w:color="999999"/>
              <w:left w:val="single" w:sz="2" w:space="0" w:color="999999"/>
              <w:bottom w:val="single" w:sz="2" w:space="0" w:color="999999"/>
              <w:right w:val="single" w:sz="2" w:space="0" w:color="999999"/>
            </w:tcBorders>
          </w:tcPr>
          <w:p w14:paraId="21C4C86F" w14:textId="77777777" w:rsidR="008036C9" w:rsidRDefault="00000000" w:rsidP="000F0D98">
            <w:pPr>
              <w:jc w:val="both"/>
            </w:pPr>
            <w:r>
              <w:t>Capa 1 + Capa 2</w:t>
            </w:r>
          </w:p>
        </w:tc>
        <w:tc>
          <w:tcPr>
            <w:tcW w:w="5500" w:type="dxa"/>
            <w:tcBorders>
              <w:top w:val="single" w:sz="2" w:space="0" w:color="999999"/>
              <w:left w:val="single" w:sz="2" w:space="0" w:color="999999"/>
              <w:bottom w:val="single" w:sz="2" w:space="0" w:color="999999"/>
              <w:right w:val="single" w:sz="2" w:space="0" w:color="999999"/>
            </w:tcBorders>
          </w:tcPr>
          <w:p w14:paraId="154A0C6A" w14:textId="58A997AF" w:rsidR="008036C9" w:rsidRDefault="00000000" w:rsidP="000F0D98">
            <w:pPr>
              <w:jc w:val="both"/>
            </w:pPr>
            <w:proofErr w:type="spellStart"/>
            <w:r>
              <w:t>Workflow</w:t>
            </w:r>
            <w:proofErr w:type="spellEnd"/>
            <w:r>
              <w:t xml:space="preserve"> de n8n que centraliza Outlook y formulario web; responde, agenda y registra en el </w:t>
            </w:r>
            <w:proofErr w:type="spellStart"/>
            <w:r>
              <w:t>Sheet</w:t>
            </w:r>
            <w:proofErr w:type="spellEnd"/>
            <w:r>
              <w:t xml:space="preserve">. La Capa 2 está dada por el manejo de errores: el </w:t>
            </w:r>
            <w:proofErr w:type="spellStart"/>
            <w:r>
              <w:t>workflow</w:t>
            </w:r>
            <w:proofErr w:type="spellEnd"/>
            <w:r>
              <w:t xml:space="preserve"> incluye un Error </w:t>
            </w:r>
            <w:proofErr w:type="spellStart"/>
            <w:r>
              <w:t>Trigger</w:t>
            </w:r>
            <w:proofErr w:type="spellEnd"/>
            <w:r>
              <w:t xml:space="preserve"> </w:t>
            </w:r>
            <w:r>
              <w:lastRenderedPageBreak/>
              <w:t xml:space="preserve">que detecta fallas en el pipeline principal y notifica al equipo, en vez de fallar en silencio. </w:t>
            </w:r>
          </w:p>
        </w:tc>
      </w:tr>
      <w:tr w:rsidR="008036C9" w14:paraId="1D796E8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09E2D484" w14:textId="77777777" w:rsidR="008036C9" w:rsidRDefault="00000000" w:rsidP="000F0D98">
            <w:pPr>
              <w:jc w:val="both"/>
            </w:pPr>
            <w:r>
              <w:lastRenderedPageBreak/>
              <w:t>IA</w:t>
            </w:r>
          </w:p>
        </w:tc>
        <w:tc>
          <w:tcPr>
            <w:tcW w:w="1800" w:type="dxa"/>
            <w:tcBorders>
              <w:top w:val="single" w:sz="2" w:space="0" w:color="999999"/>
              <w:left w:val="single" w:sz="2" w:space="0" w:color="999999"/>
              <w:bottom w:val="single" w:sz="2" w:space="0" w:color="999999"/>
              <w:right w:val="single" w:sz="2" w:space="0" w:color="999999"/>
            </w:tcBorders>
          </w:tcPr>
          <w:p w14:paraId="5DFF7024" w14:textId="77777777" w:rsidR="008036C9" w:rsidRDefault="00000000" w:rsidP="000F0D98">
            <w:pPr>
              <w:jc w:val="both"/>
            </w:pPr>
            <w:r>
              <w:t>Capa 1 + Capa 2</w:t>
            </w:r>
          </w:p>
        </w:tc>
        <w:tc>
          <w:tcPr>
            <w:tcW w:w="5500" w:type="dxa"/>
            <w:tcBorders>
              <w:top w:val="single" w:sz="2" w:space="0" w:color="999999"/>
              <w:left w:val="single" w:sz="2" w:space="0" w:color="999999"/>
              <w:bottom w:val="single" w:sz="2" w:space="0" w:color="999999"/>
              <w:right w:val="single" w:sz="2" w:space="0" w:color="999999"/>
            </w:tcBorders>
          </w:tcPr>
          <w:p w14:paraId="2B7E0B04" w14:textId="77777777" w:rsidR="008036C9" w:rsidRDefault="00000000" w:rsidP="000F0D98">
            <w:pPr>
              <w:jc w:val="both"/>
            </w:pPr>
            <w:proofErr w:type="spellStart"/>
            <w:r>
              <w:t>Chatbot</w:t>
            </w:r>
            <w:proofErr w:type="spellEnd"/>
            <w:r>
              <w:t xml:space="preserve"> del sitio web basado en reglas fijas que, además del árbol de decisión estático, incorpora reconocimiento de palabras clave sobre el mensaje del usuario (ej. "arriendo", "comprar", nombres de comuna) para inferir intención y dirigir la conversación. No usa un modelo de lenguaje; la Capa 2 se sustenta en esta lógica de clasificación por palabras clave, no en un LLM.</w:t>
            </w:r>
          </w:p>
        </w:tc>
      </w:tr>
      <w:tr w:rsidR="008036C9" w14:paraId="38ECBA7B"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5692BF62" w14:textId="77777777" w:rsidR="008036C9" w:rsidRDefault="00000000" w:rsidP="000F0D98">
            <w:pPr>
              <w:jc w:val="both"/>
            </w:pPr>
            <w:r>
              <w:t>BBDD</w:t>
            </w:r>
          </w:p>
        </w:tc>
        <w:tc>
          <w:tcPr>
            <w:tcW w:w="1800" w:type="dxa"/>
            <w:tcBorders>
              <w:top w:val="single" w:sz="2" w:space="0" w:color="999999"/>
              <w:left w:val="single" w:sz="2" w:space="0" w:color="999999"/>
              <w:bottom w:val="single" w:sz="2" w:space="0" w:color="999999"/>
              <w:right w:val="single" w:sz="2" w:space="0" w:color="999999"/>
            </w:tcBorders>
          </w:tcPr>
          <w:p w14:paraId="56C4FA3A" w14:textId="77777777" w:rsidR="008036C9" w:rsidRDefault="00000000" w:rsidP="000F0D98">
            <w:pPr>
              <w:jc w:val="both"/>
            </w:pPr>
            <w:r>
              <w:t>Capa 1</w:t>
            </w:r>
          </w:p>
        </w:tc>
        <w:tc>
          <w:tcPr>
            <w:tcW w:w="5500" w:type="dxa"/>
            <w:tcBorders>
              <w:top w:val="single" w:sz="2" w:space="0" w:color="999999"/>
              <w:left w:val="single" w:sz="2" w:space="0" w:color="999999"/>
              <w:bottom w:val="single" w:sz="2" w:space="0" w:color="999999"/>
              <w:right w:val="single" w:sz="2" w:space="0" w:color="999999"/>
            </w:tcBorders>
          </w:tcPr>
          <w:p w14:paraId="5DC064ED" w14:textId="7D2CEBF0" w:rsidR="008036C9" w:rsidRDefault="00000000" w:rsidP="000F0D98">
            <w:pPr>
              <w:jc w:val="both"/>
            </w:pPr>
            <w:r>
              <w:t xml:space="preserve">Google </w:t>
            </w:r>
            <w:proofErr w:type="spellStart"/>
            <w:r>
              <w:t>Sheets</w:t>
            </w:r>
            <w:proofErr w:type="spellEnd"/>
            <w:r>
              <w:t xml:space="preserve"> como base de datos operativa, con la hoja Leads (nombre, mail, teléfono, operación, tipo de propiedad, comuna, presupuesto, prioridad, requiere llamado, resumen y estado). </w:t>
            </w:r>
          </w:p>
        </w:tc>
      </w:tr>
      <w:tr w:rsidR="008036C9" w14:paraId="7ECBEB91"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6CBAC71D" w14:textId="77777777" w:rsidR="008036C9" w:rsidRDefault="00000000" w:rsidP="000F0D98">
            <w:pPr>
              <w:jc w:val="both"/>
            </w:pPr>
            <w:r>
              <w:t>Front</w:t>
            </w:r>
          </w:p>
        </w:tc>
        <w:tc>
          <w:tcPr>
            <w:tcW w:w="1800" w:type="dxa"/>
            <w:tcBorders>
              <w:top w:val="single" w:sz="2" w:space="0" w:color="999999"/>
              <w:left w:val="single" w:sz="2" w:space="0" w:color="999999"/>
              <w:bottom w:val="single" w:sz="2" w:space="0" w:color="999999"/>
              <w:right w:val="single" w:sz="2" w:space="0" w:color="999999"/>
            </w:tcBorders>
          </w:tcPr>
          <w:p w14:paraId="547599D9" w14:textId="77777777" w:rsidR="008036C9" w:rsidRDefault="00000000" w:rsidP="000F0D98">
            <w:pPr>
              <w:jc w:val="both"/>
            </w:pPr>
            <w:r>
              <w:t>Capa 1 + Capa 2</w:t>
            </w:r>
          </w:p>
        </w:tc>
        <w:tc>
          <w:tcPr>
            <w:tcW w:w="5500" w:type="dxa"/>
            <w:tcBorders>
              <w:top w:val="single" w:sz="2" w:space="0" w:color="999999"/>
              <w:left w:val="single" w:sz="2" w:space="0" w:color="999999"/>
              <w:bottom w:val="single" w:sz="2" w:space="0" w:color="999999"/>
              <w:right w:val="single" w:sz="2" w:space="0" w:color="999999"/>
            </w:tcBorders>
          </w:tcPr>
          <w:p w14:paraId="3E9BEC7A" w14:textId="77777777" w:rsidR="008036C9" w:rsidRDefault="00000000" w:rsidP="000F0D98">
            <w:pPr>
              <w:jc w:val="both"/>
            </w:pPr>
            <w:r>
              <w:t xml:space="preserve">Sitio web publicado en GitHub Pages (juanjolopezsoto22-arch.github.io/hola-agente): listado de las 11 propiedades, formulario de contacto, botón de WhatsApp directo y </w:t>
            </w:r>
            <w:proofErr w:type="spellStart"/>
            <w:r>
              <w:t>chatbot</w:t>
            </w:r>
            <w:proofErr w:type="spellEnd"/>
            <w:r>
              <w:t xml:space="preserve">. Construido con el IDE </w:t>
            </w:r>
            <w:proofErr w:type="spellStart"/>
            <w:r>
              <w:t>antigravity</w:t>
            </w:r>
            <w:proofErr w:type="spellEnd"/>
            <w:r>
              <w:t>, con documentación del proyecto y repositorio público en GitHub, lo que evidencia la Capa 2 en esta vertical.</w:t>
            </w:r>
          </w:p>
        </w:tc>
      </w:tr>
    </w:tbl>
    <w:p w14:paraId="7019256A"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t>6 · TOUCHPOINT DEL USUARIO</w:t>
      </w:r>
    </w:p>
    <w:p w14:paraId="0FBD4A92"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Cómo el usuario interactúa con la solución</w:t>
      </w:r>
    </w:p>
    <w:p w14:paraId="6BE28EA4" w14:textId="77777777" w:rsidR="008036C9" w:rsidRDefault="00000000" w:rsidP="000F0D98">
      <w:pPr>
        <w:spacing w:after="160"/>
        <w:jc w:val="both"/>
      </w:pPr>
      <w:r>
        <w:t>Tenemos 2 tipos de usuario final.</w:t>
      </w:r>
    </w:p>
    <w:p w14:paraId="6D870DFB" w14:textId="77777777" w:rsidR="008036C9" w:rsidRDefault="00000000" w:rsidP="000F0D98">
      <w:pPr>
        <w:spacing w:before="100" w:after="100"/>
        <w:jc w:val="both"/>
      </w:pPr>
      <w:r>
        <w:rPr>
          <w:b/>
          <w:bCs/>
        </w:rPr>
        <w:t>Tipo 1 · El lead (interesado en comprar, vender o arrendar)</w:t>
      </w:r>
    </w:p>
    <w:p w14:paraId="71303F4E" w14:textId="77777777" w:rsidR="008036C9" w:rsidRDefault="00000000" w:rsidP="000F0D98">
      <w:pPr>
        <w:pStyle w:val="Prrafodelista"/>
        <w:numPr>
          <w:ilvl w:val="0"/>
          <w:numId w:val="1"/>
        </w:numPr>
        <w:spacing w:after="100"/>
        <w:jc w:val="both"/>
      </w:pPr>
      <w:r>
        <w:t>Gatilla por: formulario del sitio web, o correo directo a contacto@plm.cl.</w:t>
      </w:r>
    </w:p>
    <w:p w14:paraId="62F98D8B" w14:textId="77777777" w:rsidR="008036C9" w:rsidRDefault="00000000" w:rsidP="000F0D98">
      <w:pPr>
        <w:pStyle w:val="Prrafodelista"/>
        <w:numPr>
          <w:ilvl w:val="0"/>
          <w:numId w:val="1"/>
        </w:numPr>
        <w:spacing w:after="100"/>
        <w:jc w:val="both"/>
      </w:pPr>
      <w:r>
        <w:t>Recibe en &lt;5 min: respuesta automática confirmando recepción y ofreciendo agendar una llamada sobre la propiedad de interés.</w:t>
      </w:r>
    </w:p>
    <w:p w14:paraId="1AB7F13A" w14:textId="77777777" w:rsidR="008036C9" w:rsidRDefault="00000000" w:rsidP="000F0D98">
      <w:pPr>
        <w:pStyle w:val="Prrafodelista"/>
        <w:numPr>
          <w:ilvl w:val="0"/>
          <w:numId w:val="1"/>
        </w:numPr>
        <w:spacing w:after="100"/>
        <w:jc w:val="both"/>
      </w:pPr>
      <w:r>
        <w:t xml:space="preserve">Si interactúa con el </w:t>
      </w:r>
      <w:proofErr w:type="spellStart"/>
      <w:r>
        <w:t>chatbot</w:t>
      </w:r>
      <w:proofErr w:type="spellEnd"/>
      <w:r>
        <w:t xml:space="preserve"> de la web primero: puede filtrar propiedades por tipo, comuna y precio, y resolver preguntas frecuentes antes de dejar sus datos de contacto.</w:t>
      </w:r>
    </w:p>
    <w:p w14:paraId="1DAE0ED8" w14:textId="77777777" w:rsidR="008036C9" w:rsidRDefault="00000000" w:rsidP="000F0D98">
      <w:pPr>
        <w:pStyle w:val="Prrafodelista"/>
        <w:numPr>
          <w:ilvl w:val="0"/>
          <w:numId w:val="1"/>
        </w:numPr>
        <w:spacing w:after="100"/>
        <w:jc w:val="both"/>
      </w:pPr>
      <w:r>
        <w:t>Si agenda: recibe confirmación por el mismo canal.</w:t>
      </w:r>
    </w:p>
    <w:p w14:paraId="397C46F7" w14:textId="77777777" w:rsidR="008036C9" w:rsidRDefault="00000000" w:rsidP="000F0D98">
      <w:pPr>
        <w:pStyle w:val="Prrafodelista"/>
        <w:numPr>
          <w:ilvl w:val="0"/>
          <w:numId w:val="1"/>
        </w:numPr>
        <w:spacing w:after="100"/>
        <w:jc w:val="both"/>
      </w:pPr>
      <w:r>
        <w:t>Después: el seguimiento y cierre (negociación, visitas, documentación) lo hace directamente Patricio, con trato humano.</w:t>
      </w:r>
    </w:p>
    <w:p w14:paraId="6FBB4B0B" w14:textId="77777777" w:rsidR="008036C9" w:rsidRDefault="00000000" w:rsidP="000F0D98">
      <w:pPr>
        <w:spacing w:before="100" w:after="100"/>
        <w:jc w:val="both"/>
      </w:pPr>
      <w:r>
        <w:rPr>
          <w:b/>
          <w:bCs/>
        </w:rPr>
        <w:t>Tipo 2 · Patricio López (dueño y único operador de PLM)</w:t>
      </w:r>
    </w:p>
    <w:p w14:paraId="7F3AD29D" w14:textId="77777777" w:rsidR="008036C9" w:rsidRDefault="00000000" w:rsidP="000F0D98">
      <w:pPr>
        <w:pStyle w:val="Prrafodelista"/>
        <w:numPr>
          <w:ilvl w:val="0"/>
          <w:numId w:val="1"/>
        </w:numPr>
        <w:spacing w:after="100"/>
        <w:jc w:val="both"/>
      </w:pPr>
      <w:r>
        <w:t xml:space="preserve">Gatilla por: revisión diaria del Google </w:t>
      </w:r>
      <w:proofErr w:type="spellStart"/>
      <w:r>
        <w:t>Sheet</w:t>
      </w:r>
      <w:proofErr w:type="spellEnd"/>
      <w:r>
        <w:t>, donde llegan centralizados todos los leads de los dos canales.</w:t>
      </w:r>
    </w:p>
    <w:p w14:paraId="0EAEC75A" w14:textId="1BAFAA49" w:rsidR="008036C9" w:rsidRDefault="00000000" w:rsidP="000F0D98">
      <w:pPr>
        <w:pStyle w:val="Prrafodelista"/>
        <w:numPr>
          <w:ilvl w:val="0"/>
          <w:numId w:val="1"/>
        </w:numPr>
        <w:spacing w:after="100"/>
        <w:jc w:val="both"/>
      </w:pPr>
      <w:r>
        <w:t>Ve el estado de cada lead y hace de forma humana la clasificación en nuevo, contactado, agendado, cerrado o perdido.</w:t>
      </w:r>
    </w:p>
    <w:p w14:paraId="622273FA" w14:textId="77777777" w:rsidR="008036C9" w:rsidRDefault="00000000" w:rsidP="000F0D98">
      <w:pPr>
        <w:pStyle w:val="Prrafodelista"/>
        <w:numPr>
          <w:ilvl w:val="0"/>
          <w:numId w:val="1"/>
        </w:numPr>
        <w:spacing w:after="100"/>
        <w:jc w:val="both"/>
      </w:pPr>
      <w:r>
        <w:t xml:space="preserve">Ya no necesita revisar manualmente el correo y el portal por separado: el </w:t>
      </w:r>
      <w:proofErr w:type="spellStart"/>
      <w:r>
        <w:t>workflow</w:t>
      </w:r>
      <w:proofErr w:type="spellEnd"/>
      <w:r>
        <w:t xml:space="preserve"> le ahorra el </w:t>
      </w:r>
      <w:proofErr w:type="spellStart"/>
      <w:r>
        <w:t>triaje</w:t>
      </w:r>
      <w:proofErr w:type="spellEnd"/>
      <w:r>
        <w:t xml:space="preserve"> inicial y le deja solo el trabajo comercial de cierre.</w:t>
      </w:r>
    </w:p>
    <w:p w14:paraId="5EC82512"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t>7 · CÓMO CORRERLO</w:t>
      </w:r>
    </w:p>
    <w:p w14:paraId="3F4308EB" w14:textId="77777777" w:rsidR="008036C9" w:rsidRPr="00D533A2" w:rsidRDefault="00000000" w:rsidP="000F0D98">
      <w:pPr>
        <w:pStyle w:val="Ttulo2"/>
        <w:spacing w:before="200" w:after="100"/>
        <w:jc w:val="both"/>
        <w:rPr>
          <w:b/>
          <w:bCs/>
          <w:color w:val="000000" w:themeColor="text1"/>
        </w:rPr>
      </w:pPr>
      <w:proofErr w:type="spellStart"/>
      <w:r w:rsidRPr="00D533A2">
        <w:rPr>
          <w:b/>
          <w:bCs/>
          <w:i/>
          <w:iCs/>
          <w:color w:val="000000" w:themeColor="text1"/>
        </w:rPr>
        <w:lastRenderedPageBreak/>
        <w:t>Setup</w:t>
      </w:r>
      <w:proofErr w:type="spellEnd"/>
      <w:r w:rsidRPr="00D533A2">
        <w:rPr>
          <w:b/>
          <w:bCs/>
          <w:i/>
          <w:iCs/>
          <w:color w:val="000000" w:themeColor="text1"/>
        </w:rPr>
        <w:t xml:space="preserve"> mínimo para reproducir</w:t>
      </w:r>
    </w:p>
    <w:p w14:paraId="09B9EFFF" w14:textId="1A29CEF7" w:rsidR="008036C9" w:rsidRDefault="00000000" w:rsidP="000F0D98">
      <w:pPr>
        <w:pStyle w:val="Prrafodelista"/>
        <w:numPr>
          <w:ilvl w:val="0"/>
          <w:numId w:val="1"/>
        </w:numPr>
        <w:spacing w:after="100"/>
        <w:jc w:val="both"/>
      </w:pPr>
      <w:r>
        <w:t xml:space="preserve">1. Sitio web: el código está publicado </w:t>
      </w:r>
      <w:r w:rsidRPr="00D71C78">
        <w:t xml:space="preserve">en </w:t>
      </w:r>
      <w:hyperlink r:id="rId6" w:history="1">
        <w:r w:rsidR="00037131" w:rsidRPr="00A72562">
          <w:rPr>
            <w:rStyle w:val="Hipervnculo"/>
          </w:rPr>
          <w:t>https://github.com/juanjolopezsoto22-arch/PLM-GestionInmobiliaria.git</w:t>
        </w:r>
      </w:hyperlink>
      <w:r w:rsidR="00037131">
        <w:t xml:space="preserve"> </w:t>
      </w:r>
      <w:r w:rsidRPr="00D71C78">
        <w:t>y desplegado vía GitHub Pages;</w:t>
      </w:r>
      <w:r>
        <w:t xml:space="preserve"> se puede clonar y servir localmente para revisar el </w:t>
      </w:r>
      <w:proofErr w:type="spellStart"/>
      <w:r>
        <w:t>chatbot</w:t>
      </w:r>
      <w:proofErr w:type="spellEnd"/>
      <w:r>
        <w:t xml:space="preserve"> y el formulario.</w:t>
      </w:r>
    </w:p>
    <w:p w14:paraId="3D38CE32" w14:textId="3D24640C" w:rsidR="008036C9" w:rsidRDefault="00000000" w:rsidP="000F0D98">
      <w:pPr>
        <w:pStyle w:val="Prrafodelista"/>
        <w:numPr>
          <w:ilvl w:val="0"/>
          <w:numId w:val="1"/>
        </w:numPr>
        <w:spacing w:after="100"/>
        <w:jc w:val="both"/>
      </w:pPr>
      <w:r>
        <w:t xml:space="preserve">2. n8n: el </w:t>
      </w:r>
      <w:proofErr w:type="spellStart"/>
      <w:r>
        <w:t>workflow</w:t>
      </w:r>
      <w:proofErr w:type="spellEnd"/>
      <w:r>
        <w:t xml:space="preserve"> fue construido y probado en una instancia de n8n del equipo.</w:t>
      </w:r>
    </w:p>
    <w:p w14:paraId="474B35B8" w14:textId="77777777" w:rsidR="008036C9" w:rsidRDefault="00000000" w:rsidP="000F0D98">
      <w:pPr>
        <w:pStyle w:val="Prrafodelista"/>
        <w:numPr>
          <w:ilvl w:val="0"/>
          <w:numId w:val="1"/>
        </w:numPr>
        <w:spacing w:after="100"/>
        <w:jc w:val="both"/>
      </w:pPr>
      <w:r>
        <w:t xml:space="preserve">3. Google </w:t>
      </w:r>
      <w:proofErr w:type="spellStart"/>
      <w:r>
        <w:t>Sheets</w:t>
      </w:r>
      <w:proofErr w:type="spellEnd"/>
      <w:r>
        <w:t xml:space="preserve">: crear una copia de la planilla base con la hoja Leads, y conectar las credenciales de Google </w:t>
      </w:r>
      <w:proofErr w:type="spellStart"/>
      <w:r>
        <w:t>Sheets</w:t>
      </w:r>
      <w:proofErr w:type="spellEnd"/>
      <w:r>
        <w:t xml:space="preserve"> API al </w:t>
      </w:r>
      <w:proofErr w:type="spellStart"/>
      <w:r>
        <w:t>workflow</w:t>
      </w:r>
      <w:proofErr w:type="spellEnd"/>
      <w:r>
        <w:t xml:space="preserve"> de n8n.</w:t>
      </w:r>
    </w:p>
    <w:p w14:paraId="2B58C0B7" w14:textId="77777777" w:rsidR="008036C9" w:rsidRDefault="00000000" w:rsidP="000F0D98">
      <w:pPr>
        <w:pStyle w:val="Prrafodelista"/>
        <w:numPr>
          <w:ilvl w:val="0"/>
          <w:numId w:val="1"/>
        </w:numPr>
        <w:spacing w:after="100"/>
        <w:jc w:val="both"/>
      </w:pPr>
      <w:r>
        <w:t>4. Outlook: conectar la cuenta contacto@plm.cl al nodo de Microsoft Outlook en n8n para leer los correos entrantes.</w:t>
      </w:r>
    </w:p>
    <w:p w14:paraId="06E60367" w14:textId="77777777" w:rsidR="008036C9" w:rsidRDefault="00000000" w:rsidP="000F0D98">
      <w:pPr>
        <w:pStyle w:val="Prrafodelista"/>
        <w:numPr>
          <w:ilvl w:val="0"/>
          <w:numId w:val="1"/>
        </w:numPr>
        <w:spacing w:after="100"/>
        <w:jc w:val="both"/>
      </w:pPr>
      <w:r>
        <w:t xml:space="preserve">5. Error </w:t>
      </w:r>
      <w:proofErr w:type="spellStart"/>
      <w:r>
        <w:t>Trigger</w:t>
      </w:r>
      <w:proofErr w:type="spellEnd"/>
      <w:r>
        <w:t xml:space="preserve">: activar el </w:t>
      </w:r>
      <w:proofErr w:type="spellStart"/>
      <w:r>
        <w:t>workflow</w:t>
      </w:r>
      <w:proofErr w:type="spellEnd"/>
      <w:r>
        <w:t xml:space="preserve"> secundario de Error </w:t>
      </w:r>
      <w:proofErr w:type="spellStart"/>
      <w:r>
        <w:t>Trigger</w:t>
      </w:r>
      <w:proofErr w:type="spellEnd"/>
      <w:r>
        <w:t xml:space="preserve"> para que notifique al equipo si el </w:t>
      </w:r>
      <w:proofErr w:type="spellStart"/>
      <w:r>
        <w:t>workflow</w:t>
      </w:r>
      <w:proofErr w:type="spellEnd"/>
      <w:r>
        <w:t xml:space="preserve"> principal falla.</w:t>
      </w:r>
    </w:p>
    <w:p w14:paraId="411D2E81" w14:textId="77777777" w:rsidR="008036C9" w:rsidRDefault="00000000" w:rsidP="000F0D98">
      <w:pPr>
        <w:pStyle w:val="Prrafodelista"/>
        <w:numPr>
          <w:ilvl w:val="0"/>
          <w:numId w:val="1"/>
        </w:numPr>
        <w:spacing w:after="100"/>
        <w:jc w:val="both"/>
      </w:pPr>
      <w:r>
        <w:t xml:space="preserve">6. </w:t>
      </w:r>
      <w:proofErr w:type="spellStart"/>
      <w:r>
        <w:t>Smoke</w:t>
      </w:r>
      <w:proofErr w:type="spellEnd"/>
      <w:r>
        <w:t xml:space="preserve"> test: escribir al correo de PLM y verificar que (a) llega una respuesta automática en menos de 5 minutos y (b) el lead queda registrado en la hoja Leads del </w:t>
      </w:r>
      <w:proofErr w:type="spellStart"/>
      <w:r>
        <w:t>Sheet</w:t>
      </w:r>
      <w:proofErr w:type="spellEnd"/>
      <w:r>
        <w:t>.</w:t>
      </w:r>
    </w:p>
    <w:p w14:paraId="178DEB86"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t>8 · TRACK A</w:t>
      </w:r>
    </w:p>
    <w:p w14:paraId="3A91334B"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Cliente real y valor cuantificado</w:t>
      </w:r>
    </w:p>
    <w:p w14:paraId="6F69A640" w14:textId="77777777" w:rsidR="008036C9" w:rsidRPr="00D533A2" w:rsidRDefault="00000000" w:rsidP="000F0D98">
      <w:pPr>
        <w:pStyle w:val="Ttulo3"/>
        <w:spacing w:before="200" w:after="100"/>
        <w:jc w:val="both"/>
        <w:rPr>
          <w:b/>
          <w:bCs/>
          <w:color w:val="000000" w:themeColor="text1"/>
        </w:rPr>
      </w:pPr>
      <w:r w:rsidRPr="00D533A2">
        <w:rPr>
          <w:b/>
          <w:bCs/>
          <w:color w:val="000000" w:themeColor="text1"/>
        </w:rPr>
        <w:t>8.1 · Cliente identificado</w:t>
      </w:r>
    </w:p>
    <w:p w14:paraId="431BD591" w14:textId="77777777" w:rsidR="008036C9" w:rsidRDefault="00000000" w:rsidP="000F0D98">
      <w:pPr>
        <w:spacing w:after="160"/>
        <w:jc w:val="both"/>
      </w:pPr>
      <w:r>
        <w:t>El cliente piloto es PLM Gestión Inmobiliaria, corretaje de propiedades con base en Providencia, Santiago, dedicado a corretaje, tasaciones, asesoría comercial/legal y remodelaciones de propiedades. Es un negocio unipersonal fundado hace aproximadamente un año por Patricio López, quien hoy mantiene 11 propiedades publicadas entre Santiago, Providencia, Algarrobo, Macul, San Miguel y Calera de Tango. Antes de este proyecto, PLM no contaba con sitio web propio y dependía exclusivamente de portales inmobiliarios externos para captar clientes.</w:t>
      </w:r>
    </w:p>
    <w:p w14:paraId="1DDD004F" w14:textId="77777777" w:rsidR="008036C9" w:rsidRPr="00D533A2" w:rsidRDefault="00000000" w:rsidP="000F0D98">
      <w:pPr>
        <w:pStyle w:val="Ttulo3"/>
        <w:spacing w:before="200" w:after="100"/>
        <w:jc w:val="both"/>
        <w:rPr>
          <w:color w:val="000000" w:themeColor="text1"/>
        </w:rPr>
      </w:pPr>
      <w:r w:rsidRPr="00D533A2">
        <w:rPr>
          <w:b/>
          <w:bCs/>
          <w:color w:val="000000" w:themeColor="text1"/>
        </w:rPr>
        <w:t>8.2 · Estado actual del proceso (</w:t>
      </w:r>
      <w:proofErr w:type="spellStart"/>
      <w:r w:rsidRPr="00D533A2">
        <w:rPr>
          <w:b/>
          <w:bCs/>
          <w:color w:val="000000" w:themeColor="text1"/>
        </w:rPr>
        <w:t>baseline</w:t>
      </w:r>
      <w:proofErr w:type="spellEnd"/>
      <w:r w:rsidRPr="00D533A2">
        <w:rPr>
          <w:b/>
          <w:bCs/>
          <w:color w:val="000000" w:themeColor="text1"/>
        </w:rPr>
        <w:t>)</w:t>
      </w:r>
    </w:p>
    <w:p w14:paraId="42618801" w14:textId="77777777" w:rsidR="008036C9" w:rsidRDefault="00000000" w:rsidP="000F0D98">
      <w:pPr>
        <w:spacing w:after="160"/>
        <w:jc w:val="both"/>
      </w:pPr>
      <w:r>
        <w:t>PLM no llevaba registro histórico formal antes de este proyecto, al ser un negocio unipersonal sin sistema de gestión. Las siguientes cifras son estimaciones autorizadas explícitamente por Patricio y por el equipo, construidas a partir de su experiencia diaria operando el negocio: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00"/>
        <w:gridCol w:w="2500"/>
      </w:tblGrid>
      <w:tr w:rsidR="008036C9" w14:paraId="6475D2CF"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D9D9D9"/>
          </w:tcPr>
          <w:p w14:paraId="32AB55C5" w14:textId="77777777" w:rsidR="008036C9" w:rsidRDefault="00000000" w:rsidP="000F0D98">
            <w:pPr>
              <w:jc w:val="both"/>
            </w:pPr>
            <w:r>
              <w:rPr>
                <w:b/>
                <w:bCs/>
              </w:rPr>
              <w:t>Métrica</w:t>
            </w:r>
          </w:p>
        </w:tc>
        <w:tc>
          <w:tcPr>
            <w:tcW w:w="3900" w:type="dxa"/>
            <w:tcBorders>
              <w:top w:val="single" w:sz="2" w:space="0" w:color="999999"/>
              <w:left w:val="single" w:sz="2" w:space="0" w:color="999999"/>
              <w:bottom w:val="single" w:sz="2" w:space="0" w:color="999999"/>
              <w:right w:val="single" w:sz="2" w:space="0" w:color="999999"/>
            </w:tcBorders>
            <w:shd w:val="clear" w:color="auto" w:fill="D9D9D9"/>
          </w:tcPr>
          <w:p w14:paraId="72064460" w14:textId="77777777" w:rsidR="008036C9" w:rsidRDefault="00000000" w:rsidP="000F0D98">
            <w:pPr>
              <w:jc w:val="both"/>
            </w:pPr>
            <w:r>
              <w:rPr>
                <w:b/>
                <w:bCs/>
              </w:rPr>
              <w:t>Estado actual (estimado)</w:t>
            </w:r>
          </w:p>
        </w:tc>
        <w:tc>
          <w:tcPr>
            <w:tcW w:w="2500" w:type="dxa"/>
            <w:tcBorders>
              <w:top w:val="single" w:sz="2" w:space="0" w:color="999999"/>
              <w:left w:val="single" w:sz="2" w:space="0" w:color="999999"/>
              <w:bottom w:val="single" w:sz="2" w:space="0" w:color="999999"/>
              <w:right w:val="single" w:sz="2" w:space="0" w:color="999999"/>
            </w:tcBorders>
            <w:shd w:val="clear" w:color="auto" w:fill="D9D9D9"/>
          </w:tcPr>
          <w:p w14:paraId="757A0099" w14:textId="77777777" w:rsidR="008036C9" w:rsidRDefault="00000000" w:rsidP="000F0D98">
            <w:pPr>
              <w:jc w:val="both"/>
            </w:pPr>
            <w:r>
              <w:rPr>
                <w:b/>
                <w:bCs/>
              </w:rPr>
              <w:t>Fuente</w:t>
            </w:r>
          </w:p>
        </w:tc>
      </w:tr>
      <w:tr w:rsidR="008036C9" w14:paraId="3E04C229"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17253854" w14:textId="77777777" w:rsidR="008036C9" w:rsidRDefault="00000000" w:rsidP="000F0D98">
            <w:pPr>
              <w:jc w:val="both"/>
            </w:pPr>
            <w:r>
              <w:t>Consultas iniciales por mes</w:t>
            </w:r>
          </w:p>
        </w:tc>
        <w:tc>
          <w:tcPr>
            <w:tcW w:w="3900" w:type="dxa"/>
            <w:tcBorders>
              <w:top w:val="single" w:sz="2" w:space="0" w:color="999999"/>
              <w:left w:val="single" w:sz="2" w:space="0" w:color="999999"/>
              <w:bottom w:val="single" w:sz="2" w:space="0" w:color="999999"/>
              <w:right w:val="single" w:sz="2" w:space="0" w:color="999999"/>
            </w:tcBorders>
          </w:tcPr>
          <w:p w14:paraId="09EE9BED" w14:textId="77777777" w:rsidR="008036C9" w:rsidRDefault="00000000" w:rsidP="000F0D98">
            <w:pPr>
              <w:jc w:val="both"/>
            </w:pPr>
            <w:r>
              <w:t>~35 (portales inmobiliarios ~50%, WhatsApp ~20%, correo/formulario ~30%)</w:t>
            </w:r>
          </w:p>
        </w:tc>
        <w:tc>
          <w:tcPr>
            <w:tcW w:w="2500" w:type="dxa"/>
            <w:tcBorders>
              <w:top w:val="single" w:sz="2" w:space="0" w:color="999999"/>
              <w:left w:val="single" w:sz="2" w:space="0" w:color="999999"/>
              <w:bottom w:val="single" w:sz="2" w:space="0" w:color="999999"/>
              <w:right w:val="single" w:sz="2" w:space="0" w:color="999999"/>
            </w:tcBorders>
          </w:tcPr>
          <w:p w14:paraId="21E0896C" w14:textId="77777777" w:rsidR="008036C9" w:rsidRDefault="00000000" w:rsidP="000F0D98">
            <w:pPr>
              <w:jc w:val="both"/>
            </w:pPr>
            <w:r>
              <w:t>Estimación de Patricio López</w:t>
            </w:r>
          </w:p>
        </w:tc>
      </w:tr>
      <w:tr w:rsidR="008036C9" w14:paraId="27246D8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57997523" w14:textId="77777777" w:rsidR="008036C9" w:rsidRDefault="00000000" w:rsidP="000F0D98">
            <w:pPr>
              <w:jc w:val="both"/>
            </w:pPr>
            <w:r>
              <w:t>Tiempo de primera respuesta</w:t>
            </w:r>
          </w:p>
        </w:tc>
        <w:tc>
          <w:tcPr>
            <w:tcW w:w="3900" w:type="dxa"/>
            <w:tcBorders>
              <w:top w:val="single" w:sz="2" w:space="0" w:color="999999"/>
              <w:left w:val="single" w:sz="2" w:space="0" w:color="999999"/>
              <w:bottom w:val="single" w:sz="2" w:space="0" w:color="999999"/>
              <w:right w:val="single" w:sz="2" w:space="0" w:color="999999"/>
            </w:tcBorders>
          </w:tcPr>
          <w:p w14:paraId="352F9C2D" w14:textId="77777777" w:rsidR="008036C9" w:rsidRDefault="00000000" w:rsidP="000F0D98">
            <w:pPr>
              <w:jc w:val="both"/>
            </w:pPr>
            <w:r>
              <w:t>6-8 horas en promedio; hasta +24h cuando está en terreno</w:t>
            </w:r>
          </w:p>
        </w:tc>
        <w:tc>
          <w:tcPr>
            <w:tcW w:w="2500" w:type="dxa"/>
            <w:tcBorders>
              <w:top w:val="single" w:sz="2" w:space="0" w:color="999999"/>
              <w:left w:val="single" w:sz="2" w:space="0" w:color="999999"/>
              <w:bottom w:val="single" w:sz="2" w:space="0" w:color="999999"/>
              <w:right w:val="single" w:sz="2" w:space="0" w:color="999999"/>
            </w:tcBorders>
          </w:tcPr>
          <w:p w14:paraId="7E8749BA" w14:textId="77777777" w:rsidR="008036C9" w:rsidRDefault="00000000" w:rsidP="000F0D98">
            <w:pPr>
              <w:jc w:val="both"/>
            </w:pPr>
            <w:r>
              <w:t>Estimación de Patricio López</w:t>
            </w:r>
          </w:p>
        </w:tc>
      </w:tr>
      <w:tr w:rsidR="008036C9" w14:paraId="4CD8AC8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3B8B2279" w14:textId="77777777" w:rsidR="008036C9" w:rsidRDefault="00000000" w:rsidP="000F0D98">
            <w:pPr>
              <w:jc w:val="both"/>
            </w:pPr>
            <w:r>
              <w:t>% correos perdidos o revisados tarde</w:t>
            </w:r>
          </w:p>
        </w:tc>
        <w:tc>
          <w:tcPr>
            <w:tcW w:w="3900" w:type="dxa"/>
            <w:tcBorders>
              <w:top w:val="single" w:sz="2" w:space="0" w:color="999999"/>
              <w:left w:val="single" w:sz="2" w:space="0" w:color="999999"/>
              <w:bottom w:val="single" w:sz="2" w:space="0" w:color="999999"/>
              <w:right w:val="single" w:sz="2" w:space="0" w:color="999999"/>
            </w:tcBorders>
          </w:tcPr>
          <w:p w14:paraId="63B63F8A" w14:textId="77777777" w:rsidR="008036C9" w:rsidRDefault="00000000" w:rsidP="000F0D98">
            <w:pPr>
              <w:jc w:val="both"/>
            </w:pPr>
            <w:r>
              <w:t>~20%</w:t>
            </w:r>
          </w:p>
        </w:tc>
        <w:tc>
          <w:tcPr>
            <w:tcW w:w="2500" w:type="dxa"/>
            <w:tcBorders>
              <w:top w:val="single" w:sz="2" w:space="0" w:color="999999"/>
              <w:left w:val="single" w:sz="2" w:space="0" w:color="999999"/>
              <w:bottom w:val="single" w:sz="2" w:space="0" w:color="999999"/>
              <w:right w:val="single" w:sz="2" w:space="0" w:color="999999"/>
            </w:tcBorders>
          </w:tcPr>
          <w:p w14:paraId="61B08B30" w14:textId="77777777" w:rsidR="008036C9" w:rsidRDefault="00000000" w:rsidP="000F0D98">
            <w:pPr>
              <w:jc w:val="both"/>
            </w:pPr>
            <w:r>
              <w:t>Estimación de Patricio López</w:t>
            </w:r>
          </w:p>
        </w:tc>
      </w:tr>
      <w:tr w:rsidR="008036C9" w14:paraId="66403B5E"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2F5F3C5D" w14:textId="77777777" w:rsidR="008036C9" w:rsidRDefault="00000000" w:rsidP="000F0D98">
            <w:pPr>
              <w:jc w:val="both"/>
            </w:pPr>
            <w:r>
              <w:t xml:space="preserve">No-show </w:t>
            </w:r>
            <w:proofErr w:type="spellStart"/>
            <w:r>
              <w:t>rate</w:t>
            </w:r>
            <w:proofErr w:type="spellEnd"/>
            <w:r>
              <w:t xml:space="preserve"> (visitas/llamadas agendadas)</w:t>
            </w:r>
          </w:p>
        </w:tc>
        <w:tc>
          <w:tcPr>
            <w:tcW w:w="3900" w:type="dxa"/>
            <w:tcBorders>
              <w:top w:val="single" w:sz="2" w:space="0" w:color="999999"/>
              <w:left w:val="single" w:sz="2" w:space="0" w:color="999999"/>
              <w:bottom w:val="single" w:sz="2" w:space="0" w:color="999999"/>
              <w:right w:val="single" w:sz="2" w:space="0" w:color="999999"/>
            </w:tcBorders>
          </w:tcPr>
          <w:p w14:paraId="739B91A6" w14:textId="77777777" w:rsidR="008036C9" w:rsidRDefault="00000000" w:rsidP="000F0D98">
            <w:pPr>
              <w:jc w:val="both"/>
            </w:pPr>
            <w:r>
              <w:t>~35%</w:t>
            </w:r>
          </w:p>
        </w:tc>
        <w:tc>
          <w:tcPr>
            <w:tcW w:w="2500" w:type="dxa"/>
            <w:tcBorders>
              <w:top w:val="single" w:sz="2" w:space="0" w:color="999999"/>
              <w:left w:val="single" w:sz="2" w:space="0" w:color="999999"/>
              <w:bottom w:val="single" w:sz="2" w:space="0" w:color="999999"/>
              <w:right w:val="single" w:sz="2" w:space="0" w:color="999999"/>
            </w:tcBorders>
          </w:tcPr>
          <w:p w14:paraId="322F93A7" w14:textId="77777777" w:rsidR="008036C9" w:rsidRDefault="00000000" w:rsidP="000F0D98">
            <w:pPr>
              <w:jc w:val="both"/>
            </w:pPr>
            <w:r>
              <w:t>Estimación de Patricio López</w:t>
            </w:r>
          </w:p>
        </w:tc>
      </w:tr>
      <w:tr w:rsidR="008036C9" w14:paraId="270BB40E"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49326CD9" w14:textId="77777777" w:rsidR="008036C9" w:rsidRDefault="00000000" w:rsidP="000F0D98">
            <w:pPr>
              <w:jc w:val="both"/>
            </w:pPr>
            <w:r>
              <w:t>Costo de oportunidad mensual (estimado)</w:t>
            </w:r>
          </w:p>
        </w:tc>
        <w:tc>
          <w:tcPr>
            <w:tcW w:w="3900" w:type="dxa"/>
            <w:tcBorders>
              <w:top w:val="single" w:sz="2" w:space="0" w:color="999999"/>
              <w:left w:val="single" w:sz="2" w:space="0" w:color="999999"/>
              <w:bottom w:val="single" w:sz="2" w:space="0" w:color="999999"/>
              <w:right w:val="single" w:sz="2" w:space="0" w:color="999999"/>
            </w:tcBorders>
          </w:tcPr>
          <w:p w14:paraId="2E86A9A8" w14:textId="77777777" w:rsidR="008036C9" w:rsidRDefault="00000000" w:rsidP="000F0D98">
            <w:pPr>
              <w:jc w:val="both"/>
            </w:pPr>
            <w:r>
              <w:t>~$450.000 CLP</w:t>
            </w:r>
          </w:p>
        </w:tc>
        <w:tc>
          <w:tcPr>
            <w:tcW w:w="2500" w:type="dxa"/>
            <w:tcBorders>
              <w:top w:val="single" w:sz="2" w:space="0" w:color="999999"/>
              <w:left w:val="single" w:sz="2" w:space="0" w:color="999999"/>
              <w:bottom w:val="single" w:sz="2" w:space="0" w:color="999999"/>
              <w:right w:val="single" w:sz="2" w:space="0" w:color="999999"/>
            </w:tcBorders>
          </w:tcPr>
          <w:p w14:paraId="7F27704A" w14:textId="77777777" w:rsidR="008036C9" w:rsidRDefault="00000000" w:rsidP="000F0D98">
            <w:pPr>
              <w:jc w:val="both"/>
            </w:pPr>
            <w:r>
              <w:t>Leads enfriados por demora, según comisión promedio de arriendo</w:t>
            </w:r>
          </w:p>
        </w:tc>
      </w:tr>
    </w:tbl>
    <w:p w14:paraId="07074997" w14:textId="77777777" w:rsidR="008036C9" w:rsidRPr="00D533A2" w:rsidRDefault="00000000" w:rsidP="000F0D98">
      <w:pPr>
        <w:pStyle w:val="Ttulo3"/>
        <w:spacing w:before="200" w:after="100"/>
        <w:jc w:val="both"/>
        <w:rPr>
          <w:color w:val="000000" w:themeColor="text1"/>
        </w:rPr>
      </w:pPr>
      <w:r w:rsidRPr="00D533A2">
        <w:rPr>
          <w:b/>
          <w:bCs/>
          <w:color w:val="000000" w:themeColor="text1"/>
        </w:rPr>
        <w:t>8.3 · Resultado post-MVP (piloto estimado)</w:t>
      </w:r>
    </w:p>
    <w:p w14:paraId="3D9EEACA" w14:textId="77777777" w:rsidR="008036C9" w:rsidRDefault="00000000" w:rsidP="000F0D98">
      <w:pPr>
        <w:spacing w:after="160"/>
        <w:jc w:val="both"/>
      </w:pPr>
      <w:r>
        <w:lastRenderedPageBreak/>
        <w:t>Las siguientes cifras corresponden a un piloto de 3 semanas, también estimadas junto al cliente dado que no existía línea base auditada: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900"/>
        <w:gridCol w:w="1500"/>
      </w:tblGrid>
      <w:tr w:rsidR="008036C9" w14:paraId="42DE79E6"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shd w:val="clear" w:color="auto" w:fill="D9D9D9"/>
          </w:tcPr>
          <w:p w14:paraId="14A2256C" w14:textId="77777777" w:rsidR="008036C9" w:rsidRDefault="00000000" w:rsidP="000F0D98">
            <w:pPr>
              <w:jc w:val="both"/>
            </w:pPr>
            <w:r>
              <w:rPr>
                <w:b/>
                <w:bCs/>
              </w:rPr>
              <w:t>Métrica</w:t>
            </w:r>
          </w:p>
        </w:tc>
        <w:tc>
          <w:tcPr>
            <w:tcW w:w="2200" w:type="dxa"/>
            <w:tcBorders>
              <w:top w:val="single" w:sz="2" w:space="0" w:color="999999"/>
              <w:left w:val="single" w:sz="2" w:space="0" w:color="999999"/>
              <w:bottom w:val="single" w:sz="2" w:space="0" w:color="999999"/>
              <w:right w:val="single" w:sz="2" w:space="0" w:color="999999"/>
            </w:tcBorders>
            <w:shd w:val="clear" w:color="auto" w:fill="D9D9D9"/>
          </w:tcPr>
          <w:p w14:paraId="2B825223" w14:textId="77777777" w:rsidR="008036C9" w:rsidRDefault="00000000" w:rsidP="000F0D98">
            <w:pPr>
              <w:jc w:val="both"/>
            </w:pPr>
            <w:r>
              <w:rPr>
                <w:b/>
                <w:bCs/>
              </w:rPr>
              <w:t>Antes</w:t>
            </w:r>
          </w:p>
        </w:tc>
        <w:tc>
          <w:tcPr>
            <w:tcW w:w="2900" w:type="dxa"/>
            <w:tcBorders>
              <w:top w:val="single" w:sz="2" w:space="0" w:color="999999"/>
              <w:left w:val="single" w:sz="2" w:space="0" w:color="999999"/>
              <w:bottom w:val="single" w:sz="2" w:space="0" w:color="999999"/>
              <w:right w:val="single" w:sz="2" w:space="0" w:color="999999"/>
            </w:tcBorders>
            <w:shd w:val="clear" w:color="auto" w:fill="D9D9D9"/>
          </w:tcPr>
          <w:p w14:paraId="4195E181" w14:textId="77777777" w:rsidR="008036C9" w:rsidRDefault="00000000" w:rsidP="000F0D98">
            <w:pPr>
              <w:jc w:val="both"/>
            </w:pPr>
            <w:r>
              <w:rPr>
                <w:b/>
                <w:bCs/>
              </w:rPr>
              <w:t>Después (piloto)</w:t>
            </w:r>
          </w:p>
        </w:tc>
        <w:tc>
          <w:tcPr>
            <w:tcW w:w="1500" w:type="dxa"/>
            <w:tcBorders>
              <w:top w:val="single" w:sz="2" w:space="0" w:color="999999"/>
              <w:left w:val="single" w:sz="2" w:space="0" w:color="999999"/>
              <w:bottom w:val="single" w:sz="2" w:space="0" w:color="999999"/>
              <w:right w:val="single" w:sz="2" w:space="0" w:color="999999"/>
            </w:tcBorders>
            <w:shd w:val="clear" w:color="auto" w:fill="D9D9D9"/>
          </w:tcPr>
          <w:p w14:paraId="2DF8F512" w14:textId="77777777" w:rsidR="008036C9" w:rsidRDefault="00000000" w:rsidP="000F0D98">
            <w:pPr>
              <w:jc w:val="both"/>
            </w:pPr>
            <w:r>
              <w:rPr>
                <w:b/>
                <w:bCs/>
              </w:rPr>
              <w:t>Delta</w:t>
            </w:r>
          </w:p>
        </w:tc>
      </w:tr>
      <w:tr w:rsidR="008036C9" w14:paraId="54908A05"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Pr>
          <w:p w14:paraId="6BF73588" w14:textId="77777777" w:rsidR="008036C9" w:rsidRDefault="00000000" w:rsidP="000F0D98">
            <w:pPr>
              <w:jc w:val="both"/>
            </w:pPr>
            <w:r>
              <w:t>Tiempo primera respuesta</w:t>
            </w:r>
          </w:p>
        </w:tc>
        <w:tc>
          <w:tcPr>
            <w:tcW w:w="2200" w:type="dxa"/>
            <w:tcBorders>
              <w:top w:val="single" w:sz="2" w:space="0" w:color="999999"/>
              <w:left w:val="single" w:sz="2" w:space="0" w:color="999999"/>
              <w:bottom w:val="single" w:sz="2" w:space="0" w:color="999999"/>
              <w:right w:val="single" w:sz="2" w:space="0" w:color="999999"/>
            </w:tcBorders>
          </w:tcPr>
          <w:p w14:paraId="05CD9F77" w14:textId="77777777" w:rsidR="008036C9" w:rsidRDefault="00000000" w:rsidP="000F0D98">
            <w:pPr>
              <w:jc w:val="both"/>
            </w:pPr>
            <w:r>
              <w:t xml:space="preserve">6-8 </w:t>
            </w:r>
            <w:proofErr w:type="spellStart"/>
            <w:r>
              <w:t>hrs</w:t>
            </w:r>
            <w:proofErr w:type="spellEnd"/>
            <w:r>
              <w:t xml:space="preserve"> (hasta +24h)</w:t>
            </w:r>
          </w:p>
        </w:tc>
        <w:tc>
          <w:tcPr>
            <w:tcW w:w="2900" w:type="dxa"/>
            <w:tcBorders>
              <w:top w:val="single" w:sz="2" w:space="0" w:color="999999"/>
              <w:left w:val="single" w:sz="2" w:space="0" w:color="999999"/>
              <w:bottom w:val="single" w:sz="2" w:space="0" w:color="999999"/>
              <w:right w:val="single" w:sz="2" w:space="0" w:color="999999"/>
            </w:tcBorders>
          </w:tcPr>
          <w:p w14:paraId="3C6B51DA" w14:textId="77777777" w:rsidR="008036C9" w:rsidRDefault="00000000" w:rsidP="000F0D98">
            <w:pPr>
              <w:jc w:val="both"/>
            </w:pPr>
            <w:r>
              <w:t>&lt;5 min en ~90% de los casos</w:t>
            </w:r>
          </w:p>
        </w:tc>
        <w:tc>
          <w:tcPr>
            <w:tcW w:w="1500" w:type="dxa"/>
            <w:tcBorders>
              <w:top w:val="single" w:sz="2" w:space="0" w:color="999999"/>
              <w:left w:val="single" w:sz="2" w:space="0" w:color="999999"/>
              <w:bottom w:val="single" w:sz="2" w:space="0" w:color="999999"/>
              <w:right w:val="single" w:sz="2" w:space="0" w:color="999999"/>
            </w:tcBorders>
          </w:tcPr>
          <w:p w14:paraId="7C2FE5D1" w14:textId="77777777" w:rsidR="008036C9" w:rsidRDefault="00000000" w:rsidP="000F0D98">
            <w:pPr>
              <w:jc w:val="both"/>
            </w:pPr>
            <w:r>
              <w:t>-98%</w:t>
            </w:r>
          </w:p>
        </w:tc>
      </w:tr>
      <w:tr w:rsidR="008036C9" w14:paraId="54407951"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Pr>
          <w:p w14:paraId="480BCED6" w14:textId="77777777" w:rsidR="008036C9" w:rsidRDefault="00000000" w:rsidP="000F0D98">
            <w:pPr>
              <w:jc w:val="both"/>
            </w:pPr>
            <w:r>
              <w:t>Horas/</w:t>
            </w:r>
            <w:proofErr w:type="spellStart"/>
            <w:r>
              <w:t>sem</w:t>
            </w:r>
            <w:proofErr w:type="spellEnd"/>
            <w:r>
              <w:t xml:space="preserve"> de Patricio en </w:t>
            </w:r>
            <w:proofErr w:type="spellStart"/>
            <w:r>
              <w:t>triaje</w:t>
            </w:r>
            <w:proofErr w:type="spellEnd"/>
          </w:p>
        </w:tc>
        <w:tc>
          <w:tcPr>
            <w:tcW w:w="2200" w:type="dxa"/>
            <w:tcBorders>
              <w:top w:val="single" w:sz="2" w:space="0" w:color="999999"/>
              <w:left w:val="single" w:sz="2" w:space="0" w:color="999999"/>
              <w:bottom w:val="single" w:sz="2" w:space="0" w:color="999999"/>
              <w:right w:val="single" w:sz="2" w:space="0" w:color="999999"/>
            </w:tcBorders>
          </w:tcPr>
          <w:p w14:paraId="080ACC99" w14:textId="77777777" w:rsidR="008036C9" w:rsidRDefault="00000000" w:rsidP="000F0D98">
            <w:pPr>
              <w:jc w:val="both"/>
            </w:pPr>
            <w:r>
              <w:t xml:space="preserve">~9 </w:t>
            </w:r>
            <w:proofErr w:type="spellStart"/>
            <w:r>
              <w:t>hrs</w:t>
            </w:r>
            <w:proofErr w:type="spellEnd"/>
          </w:p>
        </w:tc>
        <w:tc>
          <w:tcPr>
            <w:tcW w:w="2900" w:type="dxa"/>
            <w:tcBorders>
              <w:top w:val="single" w:sz="2" w:space="0" w:color="999999"/>
              <w:left w:val="single" w:sz="2" w:space="0" w:color="999999"/>
              <w:bottom w:val="single" w:sz="2" w:space="0" w:color="999999"/>
              <w:right w:val="single" w:sz="2" w:space="0" w:color="999999"/>
            </w:tcBorders>
          </w:tcPr>
          <w:p w14:paraId="2157CFCB" w14:textId="77777777" w:rsidR="008036C9" w:rsidRDefault="00000000" w:rsidP="000F0D98">
            <w:pPr>
              <w:jc w:val="both"/>
            </w:pPr>
            <w:r>
              <w:t xml:space="preserve">~2,5 </w:t>
            </w:r>
            <w:proofErr w:type="spellStart"/>
            <w:r>
              <w:t>hrs</w:t>
            </w:r>
            <w:proofErr w:type="spellEnd"/>
            <w:r>
              <w:t xml:space="preserve"> (revisión del </w:t>
            </w:r>
            <w:proofErr w:type="spellStart"/>
            <w:r>
              <w:t>Sheet</w:t>
            </w:r>
            <w:proofErr w:type="spellEnd"/>
            <w:r>
              <w:t>)</w:t>
            </w:r>
          </w:p>
        </w:tc>
        <w:tc>
          <w:tcPr>
            <w:tcW w:w="1500" w:type="dxa"/>
            <w:tcBorders>
              <w:top w:val="single" w:sz="2" w:space="0" w:color="999999"/>
              <w:left w:val="single" w:sz="2" w:space="0" w:color="999999"/>
              <w:bottom w:val="single" w:sz="2" w:space="0" w:color="999999"/>
              <w:right w:val="single" w:sz="2" w:space="0" w:color="999999"/>
            </w:tcBorders>
          </w:tcPr>
          <w:p w14:paraId="40CB59CA" w14:textId="77777777" w:rsidR="008036C9" w:rsidRDefault="00000000" w:rsidP="000F0D98">
            <w:pPr>
              <w:jc w:val="both"/>
            </w:pPr>
            <w:r>
              <w:t>-72%</w:t>
            </w:r>
          </w:p>
        </w:tc>
      </w:tr>
      <w:tr w:rsidR="008036C9" w14:paraId="65492F69"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Pr>
          <w:p w14:paraId="487AF796" w14:textId="77777777" w:rsidR="008036C9" w:rsidRDefault="00000000" w:rsidP="000F0D98">
            <w:pPr>
              <w:jc w:val="both"/>
            </w:pPr>
            <w:r>
              <w:t>Correos perdidos</w:t>
            </w:r>
          </w:p>
        </w:tc>
        <w:tc>
          <w:tcPr>
            <w:tcW w:w="2200" w:type="dxa"/>
            <w:tcBorders>
              <w:top w:val="single" w:sz="2" w:space="0" w:color="999999"/>
              <w:left w:val="single" w:sz="2" w:space="0" w:color="999999"/>
              <w:bottom w:val="single" w:sz="2" w:space="0" w:color="999999"/>
              <w:right w:val="single" w:sz="2" w:space="0" w:color="999999"/>
            </w:tcBorders>
          </w:tcPr>
          <w:p w14:paraId="30790332" w14:textId="77777777" w:rsidR="008036C9" w:rsidRDefault="00000000" w:rsidP="000F0D98">
            <w:pPr>
              <w:jc w:val="both"/>
            </w:pPr>
            <w:r>
              <w:t>~20%</w:t>
            </w:r>
          </w:p>
        </w:tc>
        <w:tc>
          <w:tcPr>
            <w:tcW w:w="2900" w:type="dxa"/>
            <w:tcBorders>
              <w:top w:val="single" w:sz="2" w:space="0" w:color="999999"/>
              <w:left w:val="single" w:sz="2" w:space="0" w:color="999999"/>
              <w:bottom w:val="single" w:sz="2" w:space="0" w:color="999999"/>
              <w:right w:val="single" w:sz="2" w:space="0" w:color="999999"/>
            </w:tcBorders>
          </w:tcPr>
          <w:p w14:paraId="2D7C5681" w14:textId="77777777" w:rsidR="008036C9" w:rsidRDefault="00000000" w:rsidP="000F0D98">
            <w:pPr>
              <w:jc w:val="both"/>
            </w:pPr>
            <w:r>
              <w:t xml:space="preserve">0% (todo centralizado en el </w:t>
            </w:r>
            <w:proofErr w:type="spellStart"/>
            <w:r>
              <w:t>Sheet</w:t>
            </w:r>
            <w:proofErr w:type="spellEnd"/>
            <w:r>
              <w:t>)</w:t>
            </w:r>
          </w:p>
        </w:tc>
        <w:tc>
          <w:tcPr>
            <w:tcW w:w="1500" w:type="dxa"/>
            <w:tcBorders>
              <w:top w:val="single" w:sz="2" w:space="0" w:color="999999"/>
              <w:left w:val="single" w:sz="2" w:space="0" w:color="999999"/>
              <w:bottom w:val="single" w:sz="2" w:space="0" w:color="999999"/>
              <w:right w:val="single" w:sz="2" w:space="0" w:color="999999"/>
            </w:tcBorders>
          </w:tcPr>
          <w:p w14:paraId="160F5554" w14:textId="77777777" w:rsidR="008036C9" w:rsidRDefault="00000000" w:rsidP="000F0D98">
            <w:pPr>
              <w:jc w:val="both"/>
            </w:pPr>
            <w:r>
              <w:t xml:space="preserve">-20 </w:t>
            </w:r>
            <w:proofErr w:type="spellStart"/>
            <w:r>
              <w:t>pp</w:t>
            </w:r>
            <w:proofErr w:type="spellEnd"/>
          </w:p>
        </w:tc>
      </w:tr>
      <w:tr w:rsidR="008036C9" w14:paraId="43E0B5A2"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Pr>
          <w:p w14:paraId="43ACBC51" w14:textId="77777777" w:rsidR="008036C9" w:rsidRDefault="00000000" w:rsidP="000F0D98">
            <w:pPr>
              <w:jc w:val="both"/>
            </w:pPr>
            <w:r>
              <w:t xml:space="preserve">No-show </w:t>
            </w:r>
            <w:proofErr w:type="spellStart"/>
            <w:r>
              <w:t>rate</w:t>
            </w:r>
            <w:proofErr w:type="spellEnd"/>
          </w:p>
        </w:tc>
        <w:tc>
          <w:tcPr>
            <w:tcW w:w="2200" w:type="dxa"/>
            <w:tcBorders>
              <w:top w:val="single" w:sz="2" w:space="0" w:color="999999"/>
              <w:left w:val="single" w:sz="2" w:space="0" w:color="999999"/>
              <w:bottom w:val="single" w:sz="2" w:space="0" w:color="999999"/>
              <w:right w:val="single" w:sz="2" w:space="0" w:color="999999"/>
            </w:tcBorders>
          </w:tcPr>
          <w:p w14:paraId="54C13BDA" w14:textId="77777777" w:rsidR="008036C9" w:rsidRDefault="00000000" w:rsidP="000F0D98">
            <w:pPr>
              <w:jc w:val="both"/>
            </w:pPr>
            <w:r>
              <w:t>~35%</w:t>
            </w:r>
          </w:p>
        </w:tc>
        <w:tc>
          <w:tcPr>
            <w:tcW w:w="2900" w:type="dxa"/>
            <w:tcBorders>
              <w:top w:val="single" w:sz="2" w:space="0" w:color="999999"/>
              <w:left w:val="single" w:sz="2" w:space="0" w:color="999999"/>
              <w:bottom w:val="single" w:sz="2" w:space="0" w:color="999999"/>
              <w:right w:val="single" w:sz="2" w:space="0" w:color="999999"/>
            </w:tcBorders>
          </w:tcPr>
          <w:p w14:paraId="1421FE87" w14:textId="77777777" w:rsidR="008036C9" w:rsidRDefault="00000000" w:rsidP="000F0D98">
            <w:pPr>
              <w:jc w:val="both"/>
            </w:pPr>
            <w:r>
              <w:t>~12% (con recordatorios automáticos por correo)</w:t>
            </w:r>
          </w:p>
        </w:tc>
        <w:tc>
          <w:tcPr>
            <w:tcW w:w="1500" w:type="dxa"/>
            <w:tcBorders>
              <w:top w:val="single" w:sz="2" w:space="0" w:color="999999"/>
              <w:left w:val="single" w:sz="2" w:space="0" w:color="999999"/>
              <w:bottom w:val="single" w:sz="2" w:space="0" w:color="999999"/>
              <w:right w:val="single" w:sz="2" w:space="0" w:color="999999"/>
            </w:tcBorders>
          </w:tcPr>
          <w:p w14:paraId="772E3CD5" w14:textId="77777777" w:rsidR="008036C9" w:rsidRDefault="00000000" w:rsidP="000F0D98">
            <w:pPr>
              <w:jc w:val="both"/>
            </w:pPr>
            <w:r>
              <w:t xml:space="preserve">-23 </w:t>
            </w:r>
            <w:proofErr w:type="spellStart"/>
            <w:r>
              <w:t>pp</w:t>
            </w:r>
            <w:proofErr w:type="spellEnd"/>
          </w:p>
        </w:tc>
      </w:tr>
      <w:tr w:rsidR="008036C9" w14:paraId="03BB61C0" w14:textId="77777777">
        <w:tblPrEx>
          <w:tblCellMar>
            <w:top w:w="0" w:type="dxa"/>
            <w:bottom w:w="0" w:type="dxa"/>
          </w:tblCellMar>
        </w:tblPrEx>
        <w:tc>
          <w:tcPr>
            <w:tcW w:w="2400" w:type="dxa"/>
            <w:tcBorders>
              <w:top w:val="single" w:sz="2" w:space="0" w:color="999999"/>
              <w:left w:val="single" w:sz="2" w:space="0" w:color="999999"/>
              <w:bottom w:val="single" w:sz="2" w:space="0" w:color="999999"/>
              <w:right w:val="single" w:sz="2" w:space="0" w:color="999999"/>
            </w:tcBorders>
          </w:tcPr>
          <w:p w14:paraId="1EA4E43E" w14:textId="77777777" w:rsidR="008036C9" w:rsidRDefault="00000000" w:rsidP="000F0D98">
            <w:pPr>
              <w:jc w:val="both"/>
            </w:pPr>
            <w:r>
              <w:t>Cierres adicionales atribuibles</w:t>
            </w:r>
          </w:p>
        </w:tc>
        <w:tc>
          <w:tcPr>
            <w:tcW w:w="2200" w:type="dxa"/>
            <w:tcBorders>
              <w:top w:val="single" w:sz="2" w:space="0" w:color="999999"/>
              <w:left w:val="single" w:sz="2" w:space="0" w:color="999999"/>
              <w:bottom w:val="single" w:sz="2" w:space="0" w:color="999999"/>
              <w:right w:val="single" w:sz="2" w:space="0" w:color="999999"/>
            </w:tcBorders>
          </w:tcPr>
          <w:p w14:paraId="36D4D094" w14:textId="77777777" w:rsidR="008036C9" w:rsidRDefault="00000000" w:rsidP="000F0D98">
            <w:pPr>
              <w:jc w:val="both"/>
            </w:pPr>
            <w:r>
              <w:t>N/A</w:t>
            </w:r>
          </w:p>
        </w:tc>
        <w:tc>
          <w:tcPr>
            <w:tcW w:w="2900" w:type="dxa"/>
            <w:tcBorders>
              <w:top w:val="single" w:sz="2" w:space="0" w:color="999999"/>
              <w:left w:val="single" w:sz="2" w:space="0" w:color="999999"/>
              <w:bottom w:val="single" w:sz="2" w:space="0" w:color="999999"/>
              <w:right w:val="single" w:sz="2" w:space="0" w:color="999999"/>
            </w:tcBorders>
          </w:tcPr>
          <w:p w14:paraId="1D527E22" w14:textId="77777777" w:rsidR="008036C9" w:rsidRDefault="00000000" w:rsidP="000F0D98">
            <w:pPr>
              <w:jc w:val="both"/>
            </w:pPr>
            <w:r>
              <w:t>1 arriendo adicional cerrado en el mes piloto</w:t>
            </w:r>
          </w:p>
        </w:tc>
        <w:tc>
          <w:tcPr>
            <w:tcW w:w="1500" w:type="dxa"/>
            <w:tcBorders>
              <w:top w:val="single" w:sz="2" w:space="0" w:color="999999"/>
              <w:left w:val="single" w:sz="2" w:space="0" w:color="999999"/>
              <w:bottom w:val="single" w:sz="2" w:space="0" w:color="999999"/>
              <w:right w:val="single" w:sz="2" w:space="0" w:color="999999"/>
            </w:tcBorders>
          </w:tcPr>
          <w:p w14:paraId="00BD92F5" w14:textId="77777777" w:rsidR="008036C9" w:rsidRDefault="00000000" w:rsidP="000F0D98">
            <w:pPr>
              <w:jc w:val="both"/>
            </w:pPr>
            <w:r>
              <w:t>---</w:t>
            </w:r>
          </w:p>
        </w:tc>
      </w:tr>
    </w:tbl>
    <w:p w14:paraId="46A1C4B0" w14:textId="77777777" w:rsidR="008036C9" w:rsidRPr="00D533A2" w:rsidRDefault="00000000" w:rsidP="000F0D98">
      <w:pPr>
        <w:pStyle w:val="Ttulo3"/>
        <w:spacing w:before="200" w:after="100"/>
        <w:jc w:val="both"/>
        <w:rPr>
          <w:color w:val="000000" w:themeColor="text1"/>
        </w:rPr>
      </w:pPr>
      <w:r w:rsidRPr="00D533A2">
        <w:rPr>
          <w:b/>
          <w:bCs/>
          <w:color w:val="000000" w:themeColor="text1"/>
        </w:rPr>
        <w:t>8.4 · ROI cuantificado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700"/>
        <w:gridCol w:w="3000"/>
      </w:tblGrid>
      <w:tr w:rsidR="008036C9" w14:paraId="687FFCE2"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D9D9D9"/>
          </w:tcPr>
          <w:p w14:paraId="47037349" w14:textId="77777777" w:rsidR="008036C9" w:rsidRDefault="00000000" w:rsidP="000F0D98">
            <w:pPr>
              <w:jc w:val="both"/>
            </w:pPr>
            <w:r>
              <w:rPr>
                <w:b/>
                <w:bCs/>
              </w:rPr>
              <w:t>Concepto</w:t>
            </w:r>
          </w:p>
        </w:tc>
        <w:tc>
          <w:tcPr>
            <w:tcW w:w="1700" w:type="dxa"/>
            <w:tcBorders>
              <w:top w:val="single" w:sz="2" w:space="0" w:color="999999"/>
              <w:left w:val="single" w:sz="2" w:space="0" w:color="999999"/>
              <w:bottom w:val="single" w:sz="2" w:space="0" w:color="999999"/>
              <w:right w:val="single" w:sz="2" w:space="0" w:color="999999"/>
            </w:tcBorders>
            <w:shd w:val="clear" w:color="auto" w:fill="D9D9D9"/>
          </w:tcPr>
          <w:p w14:paraId="6A6A837F" w14:textId="77777777" w:rsidR="008036C9" w:rsidRDefault="00000000" w:rsidP="000F0D98">
            <w:pPr>
              <w:jc w:val="both"/>
            </w:pPr>
            <w:r>
              <w:rPr>
                <w:b/>
                <w:bCs/>
              </w:rPr>
              <w:t>Mensual</w:t>
            </w:r>
          </w:p>
        </w:tc>
        <w:tc>
          <w:tcPr>
            <w:tcW w:w="1700" w:type="dxa"/>
            <w:tcBorders>
              <w:top w:val="single" w:sz="2" w:space="0" w:color="999999"/>
              <w:left w:val="single" w:sz="2" w:space="0" w:color="999999"/>
              <w:bottom w:val="single" w:sz="2" w:space="0" w:color="999999"/>
              <w:right w:val="single" w:sz="2" w:space="0" w:color="999999"/>
            </w:tcBorders>
            <w:shd w:val="clear" w:color="auto" w:fill="D9D9D9"/>
          </w:tcPr>
          <w:p w14:paraId="13438006" w14:textId="77777777" w:rsidR="008036C9" w:rsidRDefault="00000000" w:rsidP="000F0D98">
            <w:pPr>
              <w:jc w:val="both"/>
            </w:pPr>
            <w:r>
              <w:rPr>
                <w:b/>
                <w:bCs/>
              </w:rPr>
              <w:t>Anual</w:t>
            </w:r>
          </w:p>
        </w:tc>
        <w:tc>
          <w:tcPr>
            <w:tcW w:w="3000" w:type="dxa"/>
            <w:tcBorders>
              <w:top w:val="single" w:sz="2" w:space="0" w:color="999999"/>
              <w:left w:val="single" w:sz="2" w:space="0" w:color="999999"/>
              <w:bottom w:val="single" w:sz="2" w:space="0" w:color="999999"/>
              <w:right w:val="single" w:sz="2" w:space="0" w:color="999999"/>
            </w:tcBorders>
            <w:shd w:val="clear" w:color="auto" w:fill="D9D9D9"/>
          </w:tcPr>
          <w:p w14:paraId="1F931456" w14:textId="77777777" w:rsidR="008036C9" w:rsidRDefault="00000000" w:rsidP="000F0D98">
            <w:pPr>
              <w:jc w:val="both"/>
            </w:pPr>
            <w:r>
              <w:rPr>
                <w:b/>
                <w:bCs/>
              </w:rPr>
              <w:t>Notas</w:t>
            </w:r>
          </w:p>
        </w:tc>
      </w:tr>
      <w:tr w:rsidR="008036C9" w14:paraId="578FBEAF"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11155B8C" w14:textId="77777777" w:rsidR="008036C9" w:rsidRDefault="00000000" w:rsidP="000F0D98">
            <w:pPr>
              <w:jc w:val="both"/>
            </w:pPr>
            <w:r>
              <w:t>Ahorro tiempo Patricio</w:t>
            </w:r>
          </w:p>
        </w:tc>
        <w:tc>
          <w:tcPr>
            <w:tcW w:w="1700" w:type="dxa"/>
            <w:tcBorders>
              <w:top w:val="single" w:sz="2" w:space="0" w:color="999999"/>
              <w:left w:val="single" w:sz="2" w:space="0" w:color="999999"/>
              <w:bottom w:val="single" w:sz="2" w:space="0" w:color="999999"/>
              <w:right w:val="single" w:sz="2" w:space="0" w:color="999999"/>
            </w:tcBorders>
          </w:tcPr>
          <w:p w14:paraId="7B65BD7B" w14:textId="77777777" w:rsidR="008036C9" w:rsidRDefault="00000000" w:rsidP="000F0D98">
            <w:pPr>
              <w:jc w:val="both"/>
            </w:pPr>
            <w:r>
              <w:t>$312.000</w:t>
            </w:r>
          </w:p>
        </w:tc>
        <w:tc>
          <w:tcPr>
            <w:tcW w:w="1700" w:type="dxa"/>
            <w:tcBorders>
              <w:top w:val="single" w:sz="2" w:space="0" w:color="999999"/>
              <w:left w:val="single" w:sz="2" w:space="0" w:color="999999"/>
              <w:bottom w:val="single" w:sz="2" w:space="0" w:color="999999"/>
              <w:right w:val="single" w:sz="2" w:space="0" w:color="999999"/>
            </w:tcBorders>
          </w:tcPr>
          <w:p w14:paraId="09231DA9" w14:textId="77777777" w:rsidR="008036C9" w:rsidRDefault="00000000" w:rsidP="000F0D98">
            <w:pPr>
              <w:jc w:val="both"/>
            </w:pPr>
            <w:r>
              <w:t>$3.744.000</w:t>
            </w:r>
          </w:p>
        </w:tc>
        <w:tc>
          <w:tcPr>
            <w:tcW w:w="3000" w:type="dxa"/>
            <w:tcBorders>
              <w:top w:val="single" w:sz="2" w:space="0" w:color="999999"/>
              <w:left w:val="single" w:sz="2" w:space="0" w:color="999999"/>
              <w:bottom w:val="single" w:sz="2" w:space="0" w:color="999999"/>
              <w:right w:val="single" w:sz="2" w:space="0" w:color="999999"/>
            </w:tcBorders>
          </w:tcPr>
          <w:p w14:paraId="2335872E" w14:textId="77777777" w:rsidR="008036C9" w:rsidRDefault="00000000" w:rsidP="000F0D98">
            <w:pPr>
              <w:jc w:val="both"/>
            </w:pPr>
            <w:r>
              <w:t xml:space="preserve">6,5 </w:t>
            </w:r>
            <w:proofErr w:type="spellStart"/>
            <w:r>
              <w:t>hrs</w:t>
            </w:r>
            <w:proofErr w:type="spellEnd"/>
            <w:r>
              <w:t>/</w:t>
            </w:r>
            <w:proofErr w:type="spellStart"/>
            <w:r>
              <w:t>sem</w:t>
            </w:r>
            <w:proofErr w:type="spellEnd"/>
            <w:r>
              <w:t xml:space="preserve"> × $12.000/</w:t>
            </w:r>
            <w:proofErr w:type="spellStart"/>
            <w:r>
              <w:t>hr</w:t>
            </w:r>
            <w:proofErr w:type="spellEnd"/>
            <w:r>
              <w:t xml:space="preserve"> × 4 </w:t>
            </w:r>
            <w:proofErr w:type="spellStart"/>
            <w:r>
              <w:t>sem</w:t>
            </w:r>
            <w:proofErr w:type="spellEnd"/>
          </w:p>
        </w:tc>
      </w:tr>
      <w:tr w:rsidR="008036C9" w14:paraId="4E67331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40932AA6" w14:textId="77777777" w:rsidR="008036C9" w:rsidRDefault="00000000" w:rsidP="000F0D98">
            <w:pPr>
              <w:jc w:val="both"/>
            </w:pPr>
            <w:proofErr w:type="spellStart"/>
            <w:r>
              <w:t>Revenue</w:t>
            </w:r>
            <w:proofErr w:type="spellEnd"/>
            <w:r>
              <w:t xml:space="preserve"> recuperado</w:t>
            </w:r>
          </w:p>
        </w:tc>
        <w:tc>
          <w:tcPr>
            <w:tcW w:w="1700" w:type="dxa"/>
            <w:tcBorders>
              <w:top w:val="single" w:sz="2" w:space="0" w:color="999999"/>
              <w:left w:val="single" w:sz="2" w:space="0" w:color="999999"/>
              <w:bottom w:val="single" w:sz="2" w:space="0" w:color="999999"/>
              <w:right w:val="single" w:sz="2" w:space="0" w:color="999999"/>
            </w:tcBorders>
          </w:tcPr>
          <w:p w14:paraId="68D7EB6F" w14:textId="77777777" w:rsidR="008036C9" w:rsidRDefault="00000000" w:rsidP="000F0D98">
            <w:pPr>
              <w:jc w:val="both"/>
            </w:pPr>
            <w:r>
              <w:t>$550.000</w:t>
            </w:r>
          </w:p>
        </w:tc>
        <w:tc>
          <w:tcPr>
            <w:tcW w:w="1700" w:type="dxa"/>
            <w:tcBorders>
              <w:top w:val="single" w:sz="2" w:space="0" w:color="999999"/>
              <w:left w:val="single" w:sz="2" w:space="0" w:color="999999"/>
              <w:bottom w:val="single" w:sz="2" w:space="0" w:color="999999"/>
              <w:right w:val="single" w:sz="2" w:space="0" w:color="999999"/>
            </w:tcBorders>
          </w:tcPr>
          <w:p w14:paraId="3E6FE5F4" w14:textId="77777777" w:rsidR="008036C9" w:rsidRDefault="00000000" w:rsidP="000F0D98">
            <w:pPr>
              <w:jc w:val="both"/>
            </w:pPr>
            <w:r>
              <w:t>$6.600.000</w:t>
            </w:r>
          </w:p>
        </w:tc>
        <w:tc>
          <w:tcPr>
            <w:tcW w:w="3000" w:type="dxa"/>
            <w:tcBorders>
              <w:top w:val="single" w:sz="2" w:space="0" w:color="999999"/>
              <w:left w:val="single" w:sz="2" w:space="0" w:color="999999"/>
              <w:bottom w:val="single" w:sz="2" w:space="0" w:color="999999"/>
              <w:right w:val="single" w:sz="2" w:space="0" w:color="999999"/>
            </w:tcBorders>
          </w:tcPr>
          <w:p w14:paraId="65D5994E" w14:textId="77777777" w:rsidR="008036C9" w:rsidRDefault="00000000" w:rsidP="000F0D98">
            <w:pPr>
              <w:jc w:val="both"/>
            </w:pPr>
            <w:r>
              <w:t>1 arriendo adicional × comisión promedio $550.000</w:t>
            </w:r>
          </w:p>
        </w:tc>
      </w:tr>
      <w:tr w:rsidR="008036C9" w14:paraId="059062C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6820709E" w14:textId="77777777" w:rsidR="008036C9" w:rsidRDefault="00000000" w:rsidP="000F0D98">
            <w:pPr>
              <w:jc w:val="both"/>
            </w:pPr>
            <w:r>
              <w:t>Beneficio bruto</w:t>
            </w:r>
          </w:p>
        </w:tc>
        <w:tc>
          <w:tcPr>
            <w:tcW w:w="1700" w:type="dxa"/>
            <w:tcBorders>
              <w:top w:val="single" w:sz="2" w:space="0" w:color="999999"/>
              <w:left w:val="single" w:sz="2" w:space="0" w:color="999999"/>
              <w:bottom w:val="single" w:sz="2" w:space="0" w:color="999999"/>
              <w:right w:val="single" w:sz="2" w:space="0" w:color="999999"/>
            </w:tcBorders>
          </w:tcPr>
          <w:p w14:paraId="3F8D471F" w14:textId="77777777" w:rsidR="008036C9" w:rsidRDefault="00000000" w:rsidP="000F0D98">
            <w:pPr>
              <w:jc w:val="both"/>
            </w:pPr>
            <w:r>
              <w:t>$862.000</w:t>
            </w:r>
          </w:p>
        </w:tc>
        <w:tc>
          <w:tcPr>
            <w:tcW w:w="1700" w:type="dxa"/>
            <w:tcBorders>
              <w:top w:val="single" w:sz="2" w:space="0" w:color="999999"/>
              <w:left w:val="single" w:sz="2" w:space="0" w:color="999999"/>
              <w:bottom w:val="single" w:sz="2" w:space="0" w:color="999999"/>
              <w:right w:val="single" w:sz="2" w:space="0" w:color="999999"/>
            </w:tcBorders>
          </w:tcPr>
          <w:p w14:paraId="29EE556B" w14:textId="77777777" w:rsidR="008036C9" w:rsidRDefault="00000000" w:rsidP="000F0D98">
            <w:pPr>
              <w:jc w:val="both"/>
            </w:pPr>
            <w:r>
              <w:t>$10.344.000</w:t>
            </w:r>
          </w:p>
        </w:tc>
        <w:tc>
          <w:tcPr>
            <w:tcW w:w="3000" w:type="dxa"/>
            <w:tcBorders>
              <w:top w:val="single" w:sz="2" w:space="0" w:color="999999"/>
              <w:left w:val="single" w:sz="2" w:space="0" w:color="999999"/>
              <w:bottom w:val="single" w:sz="2" w:space="0" w:color="999999"/>
              <w:right w:val="single" w:sz="2" w:space="0" w:color="999999"/>
            </w:tcBorders>
          </w:tcPr>
          <w:p w14:paraId="374FA597" w14:textId="77777777" w:rsidR="008036C9" w:rsidRDefault="008036C9" w:rsidP="000F0D98">
            <w:pPr>
              <w:jc w:val="both"/>
            </w:pPr>
          </w:p>
        </w:tc>
      </w:tr>
      <w:tr w:rsidR="008036C9" w14:paraId="509946ED"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0F2A4CBB" w14:textId="77777777" w:rsidR="008036C9" w:rsidRDefault="00000000" w:rsidP="000F0D98">
            <w:pPr>
              <w:jc w:val="both"/>
            </w:pPr>
            <w:r>
              <w:t>Costo n8n + infra</w:t>
            </w:r>
          </w:p>
        </w:tc>
        <w:tc>
          <w:tcPr>
            <w:tcW w:w="1700" w:type="dxa"/>
            <w:tcBorders>
              <w:top w:val="single" w:sz="2" w:space="0" w:color="999999"/>
              <w:left w:val="single" w:sz="2" w:space="0" w:color="999999"/>
              <w:bottom w:val="single" w:sz="2" w:space="0" w:color="999999"/>
              <w:right w:val="single" w:sz="2" w:space="0" w:color="999999"/>
            </w:tcBorders>
          </w:tcPr>
          <w:p w14:paraId="64CE4CA4" w14:textId="77777777" w:rsidR="008036C9" w:rsidRDefault="00000000" w:rsidP="000F0D98">
            <w:pPr>
              <w:jc w:val="both"/>
            </w:pPr>
            <w:r>
              <w:t>-$25.000</w:t>
            </w:r>
          </w:p>
        </w:tc>
        <w:tc>
          <w:tcPr>
            <w:tcW w:w="1700" w:type="dxa"/>
            <w:tcBorders>
              <w:top w:val="single" w:sz="2" w:space="0" w:color="999999"/>
              <w:left w:val="single" w:sz="2" w:space="0" w:color="999999"/>
              <w:bottom w:val="single" w:sz="2" w:space="0" w:color="999999"/>
              <w:right w:val="single" w:sz="2" w:space="0" w:color="999999"/>
            </w:tcBorders>
          </w:tcPr>
          <w:p w14:paraId="595F1DF2" w14:textId="77777777" w:rsidR="008036C9" w:rsidRDefault="00000000" w:rsidP="000F0D98">
            <w:pPr>
              <w:jc w:val="both"/>
            </w:pPr>
            <w:r>
              <w:t>-$300.000</w:t>
            </w:r>
          </w:p>
        </w:tc>
        <w:tc>
          <w:tcPr>
            <w:tcW w:w="3000" w:type="dxa"/>
            <w:tcBorders>
              <w:top w:val="single" w:sz="2" w:space="0" w:color="999999"/>
              <w:left w:val="single" w:sz="2" w:space="0" w:color="999999"/>
              <w:bottom w:val="single" w:sz="2" w:space="0" w:color="999999"/>
              <w:right w:val="single" w:sz="2" w:space="0" w:color="999999"/>
            </w:tcBorders>
          </w:tcPr>
          <w:p w14:paraId="310CBC1C" w14:textId="77777777" w:rsidR="008036C9" w:rsidRDefault="00000000" w:rsidP="000F0D98">
            <w:pPr>
              <w:jc w:val="both"/>
            </w:pPr>
            <w:r>
              <w:t xml:space="preserve">Hosting/infra del </w:t>
            </w:r>
            <w:proofErr w:type="spellStart"/>
            <w:r>
              <w:t>workflow</w:t>
            </w:r>
            <w:proofErr w:type="spellEnd"/>
          </w:p>
        </w:tc>
      </w:tr>
      <w:tr w:rsidR="008036C9" w14:paraId="31EB0D31"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2342DA40" w14:textId="77777777" w:rsidR="008036C9" w:rsidRDefault="00000000" w:rsidP="000F0D98">
            <w:pPr>
              <w:jc w:val="both"/>
            </w:pPr>
            <w:r>
              <w:t>Beneficio neto</w:t>
            </w:r>
          </w:p>
        </w:tc>
        <w:tc>
          <w:tcPr>
            <w:tcW w:w="1700" w:type="dxa"/>
            <w:tcBorders>
              <w:top w:val="single" w:sz="2" w:space="0" w:color="999999"/>
              <w:left w:val="single" w:sz="2" w:space="0" w:color="999999"/>
              <w:bottom w:val="single" w:sz="2" w:space="0" w:color="999999"/>
              <w:right w:val="single" w:sz="2" w:space="0" w:color="999999"/>
            </w:tcBorders>
          </w:tcPr>
          <w:p w14:paraId="56BB8F28" w14:textId="77777777" w:rsidR="008036C9" w:rsidRDefault="00000000" w:rsidP="000F0D98">
            <w:pPr>
              <w:jc w:val="both"/>
            </w:pPr>
            <w:r>
              <w:t>$837.000</w:t>
            </w:r>
          </w:p>
        </w:tc>
        <w:tc>
          <w:tcPr>
            <w:tcW w:w="1700" w:type="dxa"/>
            <w:tcBorders>
              <w:top w:val="single" w:sz="2" w:space="0" w:color="999999"/>
              <w:left w:val="single" w:sz="2" w:space="0" w:color="999999"/>
              <w:bottom w:val="single" w:sz="2" w:space="0" w:color="999999"/>
              <w:right w:val="single" w:sz="2" w:space="0" w:color="999999"/>
            </w:tcBorders>
          </w:tcPr>
          <w:p w14:paraId="746FDD6D" w14:textId="77777777" w:rsidR="008036C9" w:rsidRDefault="00000000" w:rsidP="000F0D98">
            <w:pPr>
              <w:jc w:val="both"/>
            </w:pPr>
            <w:r>
              <w:t>$10.044.000</w:t>
            </w:r>
          </w:p>
        </w:tc>
        <w:tc>
          <w:tcPr>
            <w:tcW w:w="3000" w:type="dxa"/>
            <w:tcBorders>
              <w:top w:val="single" w:sz="2" w:space="0" w:color="999999"/>
              <w:left w:val="single" w:sz="2" w:space="0" w:color="999999"/>
              <w:bottom w:val="single" w:sz="2" w:space="0" w:color="999999"/>
              <w:right w:val="single" w:sz="2" w:space="0" w:color="999999"/>
            </w:tcBorders>
          </w:tcPr>
          <w:p w14:paraId="028E8E05" w14:textId="77777777" w:rsidR="008036C9" w:rsidRDefault="008036C9" w:rsidP="000F0D98">
            <w:pPr>
              <w:jc w:val="both"/>
            </w:pPr>
          </w:p>
        </w:tc>
      </w:tr>
      <w:tr w:rsidR="008036C9" w14:paraId="340A68D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2165CD33" w14:textId="77777777" w:rsidR="008036C9" w:rsidRDefault="00000000" w:rsidP="000F0D98">
            <w:pPr>
              <w:jc w:val="both"/>
            </w:pPr>
            <w:r>
              <w:t>Inversión inicial equipo</w:t>
            </w:r>
          </w:p>
        </w:tc>
        <w:tc>
          <w:tcPr>
            <w:tcW w:w="1700" w:type="dxa"/>
            <w:tcBorders>
              <w:top w:val="single" w:sz="2" w:space="0" w:color="999999"/>
              <w:left w:val="single" w:sz="2" w:space="0" w:color="999999"/>
              <w:bottom w:val="single" w:sz="2" w:space="0" w:color="999999"/>
              <w:right w:val="single" w:sz="2" w:space="0" w:color="999999"/>
            </w:tcBorders>
          </w:tcPr>
          <w:p w14:paraId="597DD114" w14:textId="77777777" w:rsidR="008036C9" w:rsidRDefault="00000000" w:rsidP="000F0D98">
            <w:pPr>
              <w:jc w:val="both"/>
            </w:pPr>
            <w:r>
              <w:t>$2.550.000</w:t>
            </w:r>
          </w:p>
        </w:tc>
        <w:tc>
          <w:tcPr>
            <w:tcW w:w="1700" w:type="dxa"/>
            <w:tcBorders>
              <w:top w:val="single" w:sz="2" w:space="0" w:color="999999"/>
              <w:left w:val="single" w:sz="2" w:space="0" w:color="999999"/>
              <w:bottom w:val="single" w:sz="2" w:space="0" w:color="999999"/>
              <w:right w:val="single" w:sz="2" w:space="0" w:color="999999"/>
            </w:tcBorders>
          </w:tcPr>
          <w:p w14:paraId="4ACAC4E8" w14:textId="77777777" w:rsidR="008036C9" w:rsidRDefault="00000000" w:rsidP="000F0D98">
            <w:pPr>
              <w:jc w:val="both"/>
            </w:pPr>
            <w:r>
              <w:t>---</w:t>
            </w:r>
          </w:p>
        </w:tc>
        <w:tc>
          <w:tcPr>
            <w:tcW w:w="3000" w:type="dxa"/>
            <w:tcBorders>
              <w:top w:val="single" w:sz="2" w:space="0" w:color="999999"/>
              <w:left w:val="single" w:sz="2" w:space="0" w:color="999999"/>
              <w:bottom w:val="single" w:sz="2" w:space="0" w:color="999999"/>
              <w:right w:val="single" w:sz="2" w:space="0" w:color="999999"/>
            </w:tcBorders>
          </w:tcPr>
          <w:p w14:paraId="5FF0CD8C" w14:textId="77777777" w:rsidR="008036C9" w:rsidRDefault="00000000" w:rsidP="000F0D98">
            <w:pPr>
              <w:jc w:val="both"/>
            </w:pPr>
            <w:r>
              <w:t xml:space="preserve">170 </w:t>
            </w:r>
            <w:proofErr w:type="spellStart"/>
            <w:r>
              <w:t>hrs</w:t>
            </w:r>
            <w:proofErr w:type="spellEnd"/>
            <w:r>
              <w:t xml:space="preserve"> totales del equipo × $15.000/</w:t>
            </w:r>
            <w:proofErr w:type="spellStart"/>
            <w:r>
              <w:t>hr</w:t>
            </w:r>
            <w:proofErr w:type="spellEnd"/>
            <w:r>
              <w:t xml:space="preserve"> estimado</w:t>
            </w:r>
          </w:p>
        </w:tc>
      </w:tr>
      <w:tr w:rsidR="008036C9" w14:paraId="3F39F3ED"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tcPr>
          <w:p w14:paraId="0E642EE3" w14:textId="77777777" w:rsidR="008036C9" w:rsidRDefault="00000000" w:rsidP="000F0D98">
            <w:pPr>
              <w:jc w:val="both"/>
            </w:pPr>
            <w:proofErr w:type="spellStart"/>
            <w:r>
              <w:t>Payback</w:t>
            </w:r>
            <w:proofErr w:type="spellEnd"/>
          </w:p>
        </w:tc>
        <w:tc>
          <w:tcPr>
            <w:tcW w:w="1700" w:type="dxa"/>
            <w:tcBorders>
              <w:top w:val="single" w:sz="2" w:space="0" w:color="999999"/>
              <w:left w:val="single" w:sz="2" w:space="0" w:color="999999"/>
              <w:bottom w:val="single" w:sz="2" w:space="0" w:color="999999"/>
              <w:right w:val="single" w:sz="2" w:space="0" w:color="999999"/>
            </w:tcBorders>
          </w:tcPr>
          <w:p w14:paraId="346771D6" w14:textId="77777777" w:rsidR="008036C9" w:rsidRDefault="00000000" w:rsidP="000F0D98">
            <w:pPr>
              <w:jc w:val="both"/>
            </w:pPr>
            <w:r>
              <w:t>~3 meses</w:t>
            </w:r>
          </w:p>
        </w:tc>
        <w:tc>
          <w:tcPr>
            <w:tcW w:w="1700" w:type="dxa"/>
            <w:tcBorders>
              <w:top w:val="single" w:sz="2" w:space="0" w:color="999999"/>
              <w:left w:val="single" w:sz="2" w:space="0" w:color="999999"/>
              <w:bottom w:val="single" w:sz="2" w:space="0" w:color="999999"/>
              <w:right w:val="single" w:sz="2" w:space="0" w:color="999999"/>
            </w:tcBorders>
          </w:tcPr>
          <w:p w14:paraId="7F87017E" w14:textId="77777777" w:rsidR="008036C9" w:rsidRDefault="00000000" w:rsidP="000F0D98">
            <w:pPr>
              <w:jc w:val="both"/>
            </w:pPr>
            <w:r>
              <w:t>---</w:t>
            </w:r>
          </w:p>
        </w:tc>
        <w:tc>
          <w:tcPr>
            <w:tcW w:w="3000" w:type="dxa"/>
            <w:tcBorders>
              <w:top w:val="single" w:sz="2" w:space="0" w:color="999999"/>
              <w:left w:val="single" w:sz="2" w:space="0" w:color="999999"/>
              <w:bottom w:val="single" w:sz="2" w:space="0" w:color="999999"/>
              <w:right w:val="single" w:sz="2" w:space="0" w:color="999999"/>
            </w:tcBorders>
          </w:tcPr>
          <w:p w14:paraId="79514E68" w14:textId="77777777" w:rsidR="008036C9" w:rsidRDefault="008036C9" w:rsidP="000F0D98">
            <w:pPr>
              <w:jc w:val="both"/>
            </w:pPr>
          </w:p>
        </w:tc>
      </w:tr>
    </w:tbl>
    <w:p w14:paraId="2D4FA696" w14:textId="77777777" w:rsidR="008036C9" w:rsidRDefault="00000000" w:rsidP="000F0D98">
      <w:pPr>
        <w:spacing w:after="160"/>
        <w:jc w:val="both"/>
      </w:pPr>
      <w:r>
        <w:t>Estas cifras se construyen desde abajo para que Patricio pueda auditar cada componente, aunque —como se indica en 8.2 y 8.3— parten de estimaciones y no de un registro histórico auditado, dado que PLM no medía estos indicadores antes del proyecto.</w:t>
      </w:r>
    </w:p>
    <w:p w14:paraId="63B69A03" w14:textId="77777777" w:rsidR="008036C9" w:rsidRPr="00D533A2" w:rsidRDefault="00000000" w:rsidP="000F0D98">
      <w:pPr>
        <w:pStyle w:val="Ttulo3"/>
        <w:spacing w:before="200" w:after="100"/>
        <w:jc w:val="both"/>
        <w:rPr>
          <w:color w:val="000000" w:themeColor="text1"/>
        </w:rPr>
      </w:pPr>
      <w:r w:rsidRPr="00D533A2">
        <w:rPr>
          <w:b/>
          <w:bCs/>
          <w:color w:val="000000" w:themeColor="text1"/>
        </w:rPr>
        <w:t xml:space="preserve">8.5 · Plan de </w:t>
      </w:r>
      <w:proofErr w:type="spellStart"/>
      <w:r w:rsidRPr="00D533A2">
        <w:rPr>
          <w:b/>
          <w:bCs/>
          <w:color w:val="000000" w:themeColor="text1"/>
        </w:rPr>
        <w:t>handoff</w:t>
      </w:r>
      <w:proofErr w:type="spellEnd"/>
      <w:r w:rsidRPr="00D533A2">
        <w:rPr>
          <w:b/>
          <w:bCs/>
          <w:color w:val="000000" w:themeColor="text1"/>
        </w:rPr>
        <w:t xml:space="preserve"> post-curso</w:t>
      </w:r>
    </w:p>
    <w:p w14:paraId="6F3F56E7" w14:textId="77777777" w:rsidR="008036C9" w:rsidRDefault="00000000" w:rsidP="000F0D98">
      <w:pPr>
        <w:pStyle w:val="Prrafodelista"/>
        <w:numPr>
          <w:ilvl w:val="0"/>
          <w:numId w:val="1"/>
        </w:numPr>
        <w:spacing w:after="100"/>
        <w:jc w:val="both"/>
      </w:pPr>
      <w:r>
        <w:t xml:space="preserve">Operador día a día: Patricio López. Revisa el Google </w:t>
      </w:r>
      <w:proofErr w:type="spellStart"/>
      <w:r>
        <w:t>Sheet</w:t>
      </w:r>
      <w:proofErr w:type="spellEnd"/>
      <w:r>
        <w:t xml:space="preserve"> a diario y responde el WhatsApp para el seguimiento comercial de cierre.</w:t>
      </w:r>
    </w:p>
    <w:p w14:paraId="6BF5D8BF" w14:textId="552E1750" w:rsidR="008036C9" w:rsidRDefault="00000000" w:rsidP="000F0D98">
      <w:pPr>
        <w:pStyle w:val="Prrafodelista"/>
        <w:numPr>
          <w:ilvl w:val="0"/>
          <w:numId w:val="1"/>
        </w:numPr>
        <w:spacing w:after="100"/>
        <w:jc w:val="both"/>
      </w:pPr>
      <w:proofErr w:type="spellStart"/>
      <w:r>
        <w:t>Owner</w:t>
      </w:r>
      <w:proofErr w:type="spellEnd"/>
      <w:r>
        <w:t xml:space="preserve"> técnico del proyecto:</w:t>
      </w:r>
      <w:r w:rsidR="006A403A">
        <w:t xml:space="preserve"> el equipo</w:t>
      </w:r>
      <w:r>
        <w:t xml:space="preserve">, quienes construyeron el </w:t>
      </w:r>
      <w:proofErr w:type="spellStart"/>
      <w:r>
        <w:t>workflow</w:t>
      </w:r>
      <w:proofErr w:type="spellEnd"/>
      <w:r w:rsidR="006A403A">
        <w:t xml:space="preserve">, </w:t>
      </w:r>
      <w:r>
        <w:t>pueden hacer ajustes si cambian los canales o la lógica de agendamiento.</w:t>
      </w:r>
    </w:p>
    <w:p w14:paraId="518908C1" w14:textId="77777777" w:rsidR="008036C9" w:rsidRDefault="00000000" w:rsidP="000F0D98">
      <w:pPr>
        <w:pStyle w:val="Prrafodelista"/>
        <w:numPr>
          <w:ilvl w:val="0"/>
          <w:numId w:val="1"/>
        </w:numPr>
        <w:spacing w:after="100"/>
        <w:jc w:val="both"/>
      </w:pPr>
      <w:r>
        <w:t>Soporte post-</w:t>
      </w:r>
      <w:proofErr w:type="spellStart"/>
      <w:r>
        <w:t>handoff</w:t>
      </w:r>
      <w:proofErr w:type="spellEnd"/>
      <w:r>
        <w:t xml:space="preserve"> del grupo: el equipo queda disponible por WhatsApp para resolver dudas operativas durante el período posterior a la entrega del curso.</w:t>
      </w:r>
    </w:p>
    <w:p w14:paraId="1121A736" w14:textId="77777777" w:rsidR="008036C9" w:rsidRDefault="00000000" w:rsidP="000F0D98">
      <w:pPr>
        <w:pStyle w:val="Prrafodelista"/>
        <w:numPr>
          <w:ilvl w:val="0"/>
          <w:numId w:val="1"/>
        </w:numPr>
        <w:spacing w:after="100"/>
        <w:jc w:val="both"/>
      </w:pPr>
      <w:r>
        <w:t xml:space="preserve">Qué pasa si algo falla: si el </w:t>
      </w:r>
      <w:proofErr w:type="spellStart"/>
      <w:r>
        <w:t>workflow</w:t>
      </w:r>
      <w:proofErr w:type="spellEnd"/>
      <w:r>
        <w:t xml:space="preserve"> de n8n se cae o una credencial expira, los leads seguirán llegando por WhatsApp/correo pero sin respuesta automática ni registro en el </w:t>
      </w:r>
      <w:proofErr w:type="spellStart"/>
      <w:r>
        <w:t>Sheet</w:t>
      </w:r>
      <w:proofErr w:type="spellEnd"/>
      <w:r>
        <w:t xml:space="preserve">, por lo que Patricio tendría que volver temporalmente al </w:t>
      </w:r>
      <w:proofErr w:type="spellStart"/>
      <w:r>
        <w:t>triaje</w:t>
      </w:r>
      <w:proofErr w:type="spellEnd"/>
      <w:r>
        <w:t xml:space="preserve"> manual mientras se soluciona.</w:t>
      </w:r>
    </w:p>
    <w:p w14:paraId="531886F3" w14:textId="77777777" w:rsidR="008036C9" w:rsidRDefault="00000000" w:rsidP="000F0D98">
      <w:pPr>
        <w:pStyle w:val="Prrafodelista"/>
        <w:numPr>
          <w:ilvl w:val="0"/>
          <w:numId w:val="1"/>
        </w:numPr>
        <w:spacing w:after="100"/>
        <w:jc w:val="both"/>
      </w:pPr>
      <w:r>
        <w:t xml:space="preserve">Costos mensuales que asume el cliente: ~$25.000 CLP/mes (hosting/infra de n8n). Google </w:t>
      </w:r>
      <w:proofErr w:type="spellStart"/>
      <w:r>
        <w:t>Sheets</w:t>
      </w:r>
      <w:proofErr w:type="spellEnd"/>
      <w:r>
        <w:t xml:space="preserve"> y GitHub Pages no tienen costo adicional.</w:t>
      </w:r>
    </w:p>
    <w:p w14:paraId="6EFE0B4A" w14:textId="77777777" w:rsidR="008036C9" w:rsidRPr="00D533A2" w:rsidRDefault="00000000" w:rsidP="000F0D98">
      <w:pPr>
        <w:pStyle w:val="Ttulo3"/>
        <w:spacing w:before="200" w:after="100"/>
        <w:jc w:val="both"/>
        <w:rPr>
          <w:color w:val="000000" w:themeColor="text1"/>
        </w:rPr>
      </w:pPr>
      <w:r w:rsidRPr="00D533A2">
        <w:rPr>
          <w:b/>
          <w:bCs/>
          <w:color w:val="000000" w:themeColor="text1"/>
        </w:rPr>
        <w:t>8.6 · Consideraciones éticas y legales</w:t>
      </w:r>
    </w:p>
    <w:p w14:paraId="23040F1E" w14:textId="77777777" w:rsidR="008036C9" w:rsidRDefault="00000000" w:rsidP="000F0D98">
      <w:pPr>
        <w:spacing w:after="160"/>
        <w:jc w:val="both"/>
      </w:pPr>
      <w:r>
        <w:t>Este caso involucra datos de contacto de clientes y publicación de propiedades, lo que impone algunas consideraciones: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00"/>
      </w:tblGrid>
      <w:tr w:rsidR="008036C9" w14:paraId="3FEBB72C" w14:textId="77777777">
        <w:tblPrEx>
          <w:tblCellMar>
            <w:top w:w="0" w:type="dxa"/>
            <w:bottom w:w="0" w:type="dxa"/>
          </w:tblCellMar>
        </w:tblPrEx>
        <w:tc>
          <w:tcPr>
            <w:tcW w:w="3300" w:type="dxa"/>
            <w:tcBorders>
              <w:top w:val="single" w:sz="2" w:space="0" w:color="999999"/>
              <w:left w:val="single" w:sz="2" w:space="0" w:color="999999"/>
              <w:bottom w:val="single" w:sz="2" w:space="0" w:color="999999"/>
              <w:right w:val="single" w:sz="2" w:space="0" w:color="999999"/>
            </w:tcBorders>
            <w:shd w:val="clear" w:color="auto" w:fill="D9D9D9"/>
          </w:tcPr>
          <w:p w14:paraId="6DC4C7B0" w14:textId="77777777" w:rsidR="008036C9" w:rsidRDefault="00000000" w:rsidP="000F0D98">
            <w:pPr>
              <w:jc w:val="both"/>
            </w:pPr>
            <w:r>
              <w:rPr>
                <w:b/>
                <w:bCs/>
              </w:rPr>
              <w:lastRenderedPageBreak/>
              <w:t>Riesgo</w:t>
            </w:r>
          </w:p>
        </w:tc>
        <w:tc>
          <w:tcPr>
            <w:tcW w:w="6700" w:type="dxa"/>
            <w:tcBorders>
              <w:top w:val="single" w:sz="2" w:space="0" w:color="999999"/>
              <w:left w:val="single" w:sz="2" w:space="0" w:color="999999"/>
              <w:bottom w:val="single" w:sz="2" w:space="0" w:color="999999"/>
              <w:right w:val="single" w:sz="2" w:space="0" w:color="999999"/>
            </w:tcBorders>
            <w:shd w:val="clear" w:color="auto" w:fill="D9D9D9"/>
          </w:tcPr>
          <w:p w14:paraId="312DAA51" w14:textId="77777777" w:rsidR="008036C9" w:rsidRDefault="00000000" w:rsidP="000F0D98">
            <w:pPr>
              <w:jc w:val="both"/>
            </w:pPr>
            <w:r>
              <w:rPr>
                <w:b/>
                <w:bCs/>
              </w:rPr>
              <w:t>Mitigación implementada / pendiente</w:t>
            </w:r>
          </w:p>
        </w:tc>
      </w:tr>
      <w:tr w:rsidR="008036C9" w14:paraId="340F4208" w14:textId="77777777">
        <w:tblPrEx>
          <w:tblCellMar>
            <w:top w:w="0" w:type="dxa"/>
            <w:bottom w:w="0" w:type="dxa"/>
          </w:tblCellMar>
        </w:tblPrEx>
        <w:tc>
          <w:tcPr>
            <w:tcW w:w="3300" w:type="dxa"/>
            <w:tcBorders>
              <w:top w:val="single" w:sz="2" w:space="0" w:color="999999"/>
              <w:left w:val="single" w:sz="2" w:space="0" w:color="999999"/>
              <w:bottom w:val="single" w:sz="2" w:space="0" w:color="999999"/>
              <w:right w:val="single" w:sz="2" w:space="0" w:color="999999"/>
            </w:tcBorders>
          </w:tcPr>
          <w:p w14:paraId="50DEF357" w14:textId="77777777" w:rsidR="008036C9" w:rsidRDefault="00000000" w:rsidP="000F0D98">
            <w:pPr>
              <w:jc w:val="both"/>
            </w:pPr>
            <w:r>
              <w:t>Uso de datos personales de los leads (Ley 19.628)</w:t>
            </w:r>
          </w:p>
        </w:tc>
        <w:tc>
          <w:tcPr>
            <w:tcW w:w="6700" w:type="dxa"/>
            <w:tcBorders>
              <w:top w:val="single" w:sz="2" w:space="0" w:color="999999"/>
              <w:left w:val="single" w:sz="2" w:space="0" w:color="999999"/>
              <w:bottom w:val="single" w:sz="2" w:space="0" w:color="999999"/>
              <w:right w:val="single" w:sz="2" w:space="0" w:color="999999"/>
            </w:tcBorders>
          </w:tcPr>
          <w:p w14:paraId="142A4113" w14:textId="77777777" w:rsidR="008036C9" w:rsidRDefault="00000000" w:rsidP="000F0D98">
            <w:pPr>
              <w:jc w:val="both"/>
            </w:pPr>
            <w:r>
              <w:t xml:space="preserve">Los datos de contacto se guardan solo en el Google </w:t>
            </w:r>
            <w:proofErr w:type="spellStart"/>
            <w:r>
              <w:t>Sheet</w:t>
            </w:r>
            <w:proofErr w:type="spellEnd"/>
            <w:r>
              <w:t xml:space="preserve"> de PLM, sin compartirse con terceros. Pendiente: agregar una política de privacidad visible en el sitio web.</w:t>
            </w:r>
          </w:p>
        </w:tc>
      </w:tr>
      <w:tr w:rsidR="008036C9" w14:paraId="16D2E535" w14:textId="77777777">
        <w:tblPrEx>
          <w:tblCellMar>
            <w:top w:w="0" w:type="dxa"/>
            <w:bottom w:w="0" w:type="dxa"/>
          </w:tblCellMar>
        </w:tblPrEx>
        <w:tc>
          <w:tcPr>
            <w:tcW w:w="3300" w:type="dxa"/>
            <w:tcBorders>
              <w:top w:val="single" w:sz="2" w:space="0" w:color="999999"/>
              <w:left w:val="single" w:sz="2" w:space="0" w:color="999999"/>
              <w:bottom w:val="single" w:sz="2" w:space="0" w:color="999999"/>
              <w:right w:val="single" w:sz="2" w:space="0" w:color="999999"/>
            </w:tcBorders>
          </w:tcPr>
          <w:p w14:paraId="4864F55D" w14:textId="77777777" w:rsidR="008036C9" w:rsidRDefault="00000000" w:rsidP="000F0D98">
            <w:pPr>
              <w:jc w:val="both"/>
            </w:pPr>
            <w:r>
              <w:t>Publicidad engañosa sobre propiedades</w:t>
            </w:r>
          </w:p>
        </w:tc>
        <w:tc>
          <w:tcPr>
            <w:tcW w:w="6700" w:type="dxa"/>
            <w:tcBorders>
              <w:top w:val="single" w:sz="2" w:space="0" w:color="999999"/>
              <w:left w:val="single" w:sz="2" w:space="0" w:color="999999"/>
              <w:bottom w:val="single" w:sz="2" w:space="0" w:color="999999"/>
              <w:right w:val="single" w:sz="2" w:space="0" w:color="999999"/>
            </w:tcBorders>
          </w:tcPr>
          <w:p w14:paraId="6425BD0F" w14:textId="77777777" w:rsidR="008036C9" w:rsidRDefault="00000000" w:rsidP="000F0D98">
            <w:pPr>
              <w:jc w:val="both"/>
            </w:pPr>
            <w:r>
              <w:t xml:space="preserve">La información de las propiedades (precio, ubicación, tipo) se mantiene actualizada manualmente por Patricio; el </w:t>
            </w:r>
            <w:proofErr w:type="spellStart"/>
            <w:r>
              <w:t>chatbot</w:t>
            </w:r>
            <w:proofErr w:type="spellEnd"/>
            <w:r>
              <w:t xml:space="preserve"> solo repite datos ya publicados, no genera descripciones nuevas.</w:t>
            </w:r>
          </w:p>
        </w:tc>
      </w:tr>
      <w:tr w:rsidR="008036C9" w14:paraId="0BFCD58A" w14:textId="77777777">
        <w:tblPrEx>
          <w:tblCellMar>
            <w:top w:w="0" w:type="dxa"/>
            <w:bottom w:w="0" w:type="dxa"/>
          </w:tblCellMar>
        </w:tblPrEx>
        <w:tc>
          <w:tcPr>
            <w:tcW w:w="3300" w:type="dxa"/>
            <w:tcBorders>
              <w:top w:val="single" w:sz="2" w:space="0" w:color="999999"/>
              <w:left w:val="single" w:sz="2" w:space="0" w:color="999999"/>
              <w:bottom w:val="single" w:sz="2" w:space="0" w:color="999999"/>
              <w:right w:val="single" w:sz="2" w:space="0" w:color="999999"/>
            </w:tcBorders>
          </w:tcPr>
          <w:p w14:paraId="33AFE64A" w14:textId="77777777" w:rsidR="008036C9" w:rsidRDefault="00000000" w:rsidP="000F0D98">
            <w:pPr>
              <w:jc w:val="both"/>
            </w:pPr>
            <w:r>
              <w:t>Consentimiento para contacto por WhatsApp</w:t>
            </w:r>
          </w:p>
        </w:tc>
        <w:tc>
          <w:tcPr>
            <w:tcW w:w="6700" w:type="dxa"/>
            <w:tcBorders>
              <w:top w:val="single" w:sz="2" w:space="0" w:color="999999"/>
              <w:left w:val="single" w:sz="2" w:space="0" w:color="999999"/>
              <w:bottom w:val="single" w:sz="2" w:space="0" w:color="999999"/>
              <w:right w:val="single" w:sz="2" w:space="0" w:color="999999"/>
            </w:tcBorders>
          </w:tcPr>
          <w:p w14:paraId="7E227C05" w14:textId="77777777" w:rsidR="008036C9" w:rsidRDefault="00000000" w:rsidP="000F0D98">
            <w:pPr>
              <w:jc w:val="both"/>
            </w:pPr>
            <w:r>
              <w:t>El primer contacto ocurre siempre porque el lead escribió primero o dejó sus datos en el formulario; no se usa WhatsApp para envíos masivos no solicitados.</w:t>
            </w:r>
          </w:p>
        </w:tc>
      </w:tr>
      <w:tr w:rsidR="008036C9" w14:paraId="187BE974" w14:textId="77777777">
        <w:tblPrEx>
          <w:tblCellMar>
            <w:top w:w="0" w:type="dxa"/>
            <w:bottom w:w="0" w:type="dxa"/>
          </w:tblCellMar>
        </w:tblPrEx>
        <w:tc>
          <w:tcPr>
            <w:tcW w:w="3300" w:type="dxa"/>
            <w:tcBorders>
              <w:top w:val="single" w:sz="2" w:space="0" w:color="999999"/>
              <w:left w:val="single" w:sz="2" w:space="0" w:color="999999"/>
              <w:bottom w:val="single" w:sz="2" w:space="0" w:color="999999"/>
              <w:right w:val="single" w:sz="2" w:space="0" w:color="999999"/>
            </w:tcBorders>
          </w:tcPr>
          <w:p w14:paraId="7D98BD0F" w14:textId="77777777" w:rsidR="008036C9" w:rsidRDefault="00000000" w:rsidP="000F0D98">
            <w:pPr>
              <w:jc w:val="both"/>
            </w:pPr>
            <w:r>
              <w:t>Punto único de falla (negocio unipersonal)</w:t>
            </w:r>
          </w:p>
        </w:tc>
        <w:tc>
          <w:tcPr>
            <w:tcW w:w="6700" w:type="dxa"/>
            <w:tcBorders>
              <w:top w:val="single" w:sz="2" w:space="0" w:color="999999"/>
              <w:left w:val="single" w:sz="2" w:space="0" w:color="999999"/>
              <w:bottom w:val="single" w:sz="2" w:space="0" w:color="999999"/>
              <w:right w:val="single" w:sz="2" w:space="0" w:color="999999"/>
            </w:tcBorders>
          </w:tcPr>
          <w:p w14:paraId="6799F5E9" w14:textId="77777777" w:rsidR="008036C9" w:rsidRDefault="00000000" w:rsidP="000F0D98">
            <w:pPr>
              <w:jc w:val="both"/>
            </w:pPr>
            <w:r>
              <w:t xml:space="preserve">Documentado explícitamente en la sección de limitaciones; no hay mitigación técnica implementada aún, solo el respaldo del equipo durante el período de </w:t>
            </w:r>
            <w:proofErr w:type="spellStart"/>
            <w:r>
              <w:t>handoff</w:t>
            </w:r>
            <w:proofErr w:type="spellEnd"/>
            <w:r>
              <w:t>.</w:t>
            </w:r>
          </w:p>
        </w:tc>
      </w:tr>
    </w:tbl>
    <w:p w14:paraId="64B7B9A4"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t>9 · LIMITACIONES</w:t>
      </w:r>
    </w:p>
    <w:p w14:paraId="7759B2C0"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Lo que NO hace este MVP</w:t>
      </w:r>
    </w:p>
    <w:p w14:paraId="472B585A" w14:textId="77777777" w:rsidR="008036C9" w:rsidRDefault="00000000" w:rsidP="000F0D98">
      <w:pPr>
        <w:pStyle w:val="Prrafodelista"/>
        <w:numPr>
          <w:ilvl w:val="0"/>
          <w:numId w:val="1"/>
        </w:numPr>
        <w:spacing w:after="100"/>
        <w:jc w:val="both"/>
      </w:pPr>
      <w:r>
        <w:t xml:space="preserve">El </w:t>
      </w:r>
      <w:proofErr w:type="spellStart"/>
      <w:r>
        <w:t>chatbot</w:t>
      </w:r>
      <w:proofErr w:type="spellEnd"/>
      <w:r>
        <w:t xml:space="preserve"> del sitio web usa reglas fijas / árbol de decisión, no un modelo de lenguaje: no puede responder preguntas fuera del </w:t>
      </w:r>
      <w:proofErr w:type="spellStart"/>
      <w:r>
        <w:t>guión</w:t>
      </w:r>
      <w:proofErr w:type="spellEnd"/>
      <w:r>
        <w:t xml:space="preserve"> definido.</w:t>
      </w:r>
    </w:p>
    <w:p w14:paraId="64E93E0C" w14:textId="77777777" w:rsidR="008036C9" w:rsidRDefault="00000000" w:rsidP="000F0D98">
      <w:pPr>
        <w:pStyle w:val="Prrafodelista"/>
        <w:numPr>
          <w:ilvl w:val="0"/>
          <w:numId w:val="1"/>
        </w:numPr>
        <w:spacing w:after="100"/>
        <w:jc w:val="both"/>
      </w:pPr>
      <w:r>
        <w:t xml:space="preserve">Google </w:t>
      </w:r>
      <w:proofErr w:type="spellStart"/>
      <w:r>
        <w:t>Sheets</w:t>
      </w:r>
      <w:proofErr w:type="spellEnd"/>
      <w:r>
        <w:t xml:space="preserve"> funciona bien como base de datos operativa para el volumen actual (11 propiedades, ~35 leads/mes), pero no escala como una base de datos real: no tiene control de acceso por rol, ni validación de esquema, ni protección contra edición manual accidental.</w:t>
      </w:r>
    </w:p>
    <w:p w14:paraId="50B25B7E" w14:textId="77777777" w:rsidR="008036C9" w:rsidRDefault="00000000" w:rsidP="000F0D98">
      <w:pPr>
        <w:pStyle w:val="Prrafodelista"/>
        <w:numPr>
          <w:ilvl w:val="0"/>
          <w:numId w:val="1"/>
        </w:numPr>
        <w:spacing w:after="100"/>
        <w:jc w:val="both"/>
      </w:pPr>
      <w:r>
        <w:t xml:space="preserve">Las métricas de </w:t>
      </w:r>
      <w:proofErr w:type="spellStart"/>
      <w:r>
        <w:t>baseline</w:t>
      </w:r>
      <w:proofErr w:type="spellEnd"/>
      <w:r>
        <w:t xml:space="preserve"> y de resultado post-MVP son estimaciones estimadas junto al cliente, no cifras auditadas, ya que PLM no llevaba registro histórico antes del proyecto.</w:t>
      </w:r>
    </w:p>
    <w:p w14:paraId="656CDFAA" w14:textId="77777777" w:rsidR="008036C9" w:rsidRDefault="00000000" w:rsidP="000F0D98">
      <w:pPr>
        <w:pStyle w:val="Prrafodelista"/>
        <w:numPr>
          <w:ilvl w:val="0"/>
          <w:numId w:val="1"/>
        </w:numPr>
        <w:spacing w:after="100"/>
        <w:jc w:val="both"/>
      </w:pPr>
      <w:r>
        <w:t xml:space="preserve">Patricio López es el único operador del negocio: si el </w:t>
      </w:r>
      <w:proofErr w:type="spellStart"/>
      <w:r>
        <w:t>workflow</w:t>
      </w:r>
      <w:proofErr w:type="spellEnd"/>
      <w:r>
        <w:t xml:space="preserve"> falla o él no puede revisar el </w:t>
      </w:r>
      <w:proofErr w:type="spellStart"/>
      <w:r>
        <w:t>Sheet</w:t>
      </w:r>
      <w:proofErr w:type="spellEnd"/>
      <w:r>
        <w:t>, no hay nadie más que retome el seguimiento comercial.</w:t>
      </w:r>
    </w:p>
    <w:p w14:paraId="1CCD765E" w14:textId="77777777" w:rsidR="008036C9" w:rsidRDefault="00000000" w:rsidP="000F0D98">
      <w:pPr>
        <w:pStyle w:val="Prrafodelista"/>
        <w:numPr>
          <w:ilvl w:val="0"/>
          <w:numId w:val="1"/>
        </w:numPr>
        <w:spacing w:after="100"/>
        <w:jc w:val="both"/>
      </w:pPr>
      <w:r>
        <w:t xml:space="preserve">El Error </w:t>
      </w:r>
      <w:proofErr w:type="spellStart"/>
      <w:r>
        <w:t>Trigger</w:t>
      </w:r>
      <w:proofErr w:type="spellEnd"/>
      <w:r>
        <w:t xml:space="preserve"> notifica cuando algo falla, pero no hay pruebas automatizadas de regresión del </w:t>
      </w:r>
      <w:proofErr w:type="spellStart"/>
      <w:r>
        <w:t>workflow</w:t>
      </w:r>
      <w:proofErr w:type="spellEnd"/>
      <w:r>
        <w:t xml:space="preserve"> ni reintentos configurados en todos los nodos críticos.</w:t>
      </w:r>
    </w:p>
    <w:p w14:paraId="1142C66C" w14:textId="77777777" w:rsidR="008036C9" w:rsidRDefault="00000000" w:rsidP="000F0D98">
      <w:pPr>
        <w:pStyle w:val="Prrafodelista"/>
        <w:numPr>
          <w:ilvl w:val="0"/>
          <w:numId w:val="1"/>
        </w:numPr>
        <w:spacing w:after="100"/>
        <w:jc w:val="both"/>
      </w:pPr>
      <w:r>
        <w:t>El correo y el formulario web son hoy los únicos canales automatizados; WhatsApp (que sí recibe consultas) todavía se gestiona manualmente por Patricio.</w:t>
      </w:r>
    </w:p>
    <w:p w14:paraId="49C2E1A5"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Próximos pasos (v2 propuesto al cliente)</w:t>
      </w:r>
    </w:p>
    <w:p w14:paraId="33D44510" w14:textId="77777777" w:rsidR="008036C9" w:rsidRDefault="00000000" w:rsidP="000F0D98">
      <w:pPr>
        <w:pStyle w:val="Prrafodelista"/>
        <w:numPr>
          <w:ilvl w:val="0"/>
          <w:numId w:val="1"/>
        </w:numPr>
        <w:spacing w:after="100"/>
        <w:jc w:val="both"/>
      </w:pPr>
      <w:r>
        <w:t xml:space="preserve">Evaluar migrar de Google </w:t>
      </w:r>
      <w:proofErr w:type="spellStart"/>
      <w:r>
        <w:t>Sheets</w:t>
      </w:r>
      <w:proofErr w:type="spellEnd"/>
      <w:r>
        <w:t xml:space="preserve"> a una base de datos real (por ejemplo </w:t>
      </w:r>
      <w:proofErr w:type="spellStart"/>
      <w:r>
        <w:t>Supabase</w:t>
      </w:r>
      <w:proofErr w:type="spellEnd"/>
      <w:r>
        <w:t>) si el volumen de propiedades o leads crece.</w:t>
      </w:r>
    </w:p>
    <w:p w14:paraId="716A4CFA" w14:textId="77777777" w:rsidR="008036C9" w:rsidRDefault="00000000" w:rsidP="000F0D98">
      <w:pPr>
        <w:pStyle w:val="Prrafodelista"/>
        <w:numPr>
          <w:ilvl w:val="0"/>
          <w:numId w:val="1"/>
        </w:numPr>
        <w:spacing w:after="100"/>
        <w:jc w:val="both"/>
      </w:pPr>
      <w:r>
        <w:t xml:space="preserve">Incorporar un modelo de lenguaje al </w:t>
      </w:r>
      <w:proofErr w:type="spellStart"/>
      <w:r>
        <w:t>chatbot</w:t>
      </w:r>
      <w:proofErr w:type="spellEnd"/>
      <w:r>
        <w:t xml:space="preserve"> para responder preguntas fuera del </w:t>
      </w:r>
      <w:proofErr w:type="spellStart"/>
      <w:r>
        <w:t>guión</w:t>
      </w:r>
      <w:proofErr w:type="spellEnd"/>
      <w:r>
        <w:t xml:space="preserve"> fijo actual.</w:t>
      </w:r>
    </w:p>
    <w:p w14:paraId="16180EAE" w14:textId="77777777" w:rsidR="008036C9" w:rsidRDefault="00000000" w:rsidP="000F0D98">
      <w:pPr>
        <w:pStyle w:val="Prrafodelista"/>
        <w:numPr>
          <w:ilvl w:val="0"/>
          <w:numId w:val="1"/>
        </w:numPr>
        <w:spacing w:after="100"/>
        <w:jc w:val="both"/>
      </w:pPr>
      <w:r>
        <w:t xml:space="preserve">Agregar monitoreo y alertas automáticas si el </w:t>
      </w:r>
      <w:proofErr w:type="spellStart"/>
      <w:r>
        <w:t>workflow</w:t>
      </w:r>
      <w:proofErr w:type="spellEnd"/>
      <w:r>
        <w:t xml:space="preserve"> de n8n falla o una credencial expira.</w:t>
      </w:r>
    </w:p>
    <w:p w14:paraId="33F7E66E" w14:textId="77777777" w:rsidR="008036C9" w:rsidRDefault="00000000" w:rsidP="000F0D98">
      <w:pPr>
        <w:pStyle w:val="Prrafodelista"/>
        <w:numPr>
          <w:ilvl w:val="0"/>
          <w:numId w:val="1"/>
        </w:numPr>
        <w:spacing w:after="100"/>
        <w:jc w:val="both"/>
      </w:pPr>
      <w:r>
        <w:t>Publicar una política de privacidad visible en el sitio web para el manejo de datos de contacto.</w:t>
      </w:r>
    </w:p>
    <w:p w14:paraId="484FCCCC" w14:textId="77777777" w:rsidR="008036C9" w:rsidRDefault="00000000" w:rsidP="000F0D98">
      <w:pPr>
        <w:pStyle w:val="Prrafodelista"/>
        <w:numPr>
          <w:ilvl w:val="0"/>
          <w:numId w:val="1"/>
        </w:numPr>
        <w:spacing w:after="100"/>
        <w:jc w:val="both"/>
      </w:pPr>
      <w:r>
        <w:t>Automatizar WhatsApp Business del mismo modo que se automatizó el correo de Outlook.</w:t>
      </w:r>
    </w:p>
    <w:p w14:paraId="387088D9" w14:textId="77777777" w:rsidR="008036C9" w:rsidRPr="00D533A2" w:rsidRDefault="00000000" w:rsidP="000F0D98">
      <w:pPr>
        <w:pStyle w:val="Ttulo1"/>
        <w:spacing w:before="360" w:after="120"/>
        <w:jc w:val="both"/>
        <w:rPr>
          <w:b/>
          <w:bCs/>
          <w:color w:val="000000" w:themeColor="text1"/>
        </w:rPr>
      </w:pPr>
      <w:r w:rsidRPr="00D533A2">
        <w:rPr>
          <w:b/>
          <w:bCs/>
          <w:color w:val="000000" w:themeColor="text1"/>
        </w:rPr>
        <w:t>10 · ROLES DEL EQUIPO</w:t>
      </w:r>
    </w:p>
    <w:p w14:paraId="503EC566" w14:textId="77777777" w:rsidR="008036C9" w:rsidRPr="00D533A2" w:rsidRDefault="00000000" w:rsidP="000F0D98">
      <w:pPr>
        <w:pStyle w:val="Ttulo2"/>
        <w:spacing w:before="200" w:after="100"/>
        <w:jc w:val="both"/>
        <w:rPr>
          <w:b/>
          <w:bCs/>
          <w:color w:val="000000" w:themeColor="text1"/>
        </w:rPr>
      </w:pPr>
      <w:r w:rsidRPr="00D533A2">
        <w:rPr>
          <w:b/>
          <w:bCs/>
          <w:i/>
          <w:iCs/>
          <w:color w:val="000000" w:themeColor="text1"/>
        </w:rPr>
        <w:t>Quién hizo qué</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100"/>
      </w:tblGrid>
      <w:tr w:rsidR="008036C9" w14:paraId="405567E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shd w:val="clear" w:color="auto" w:fill="D9D9D9"/>
          </w:tcPr>
          <w:p w14:paraId="1327A85C" w14:textId="77777777" w:rsidR="008036C9" w:rsidRDefault="00000000" w:rsidP="000F0D98">
            <w:pPr>
              <w:jc w:val="both"/>
            </w:pPr>
            <w:r>
              <w:rPr>
                <w:b/>
                <w:bCs/>
              </w:rPr>
              <w:lastRenderedPageBreak/>
              <w:t>Integrante</w:t>
            </w:r>
          </w:p>
        </w:tc>
        <w:tc>
          <w:tcPr>
            <w:tcW w:w="2200" w:type="dxa"/>
            <w:tcBorders>
              <w:top w:val="single" w:sz="2" w:space="0" w:color="999999"/>
              <w:left w:val="single" w:sz="2" w:space="0" w:color="999999"/>
              <w:bottom w:val="single" w:sz="2" w:space="0" w:color="999999"/>
              <w:right w:val="single" w:sz="2" w:space="0" w:color="999999"/>
            </w:tcBorders>
            <w:shd w:val="clear" w:color="auto" w:fill="D9D9D9"/>
          </w:tcPr>
          <w:p w14:paraId="73727DC7" w14:textId="77777777" w:rsidR="008036C9" w:rsidRDefault="00000000" w:rsidP="000F0D98">
            <w:pPr>
              <w:jc w:val="both"/>
            </w:pPr>
            <w:r>
              <w:rPr>
                <w:b/>
                <w:bCs/>
              </w:rPr>
              <w:t>Rol</w:t>
            </w:r>
          </w:p>
        </w:tc>
        <w:tc>
          <w:tcPr>
            <w:tcW w:w="5100" w:type="dxa"/>
            <w:tcBorders>
              <w:top w:val="single" w:sz="2" w:space="0" w:color="999999"/>
              <w:left w:val="single" w:sz="2" w:space="0" w:color="999999"/>
              <w:bottom w:val="single" w:sz="2" w:space="0" w:color="999999"/>
              <w:right w:val="single" w:sz="2" w:space="0" w:color="999999"/>
            </w:tcBorders>
            <w:shd w:val="clear" w:color="auto" w:fill="D9D9D9"/>
          </w:tcPr>
          <w:p w14:paraId="0A502984" w14:textId="77777777" w:rsidR="008036C9" w:rsidRDefault="00000000" w:rsidP="000F0D98">
            <w:pPr>
              <w:jc w:val="both"/>
            </w:pPr>
            <w:r>
              <w:rPr>
                <w:b/>
                <w:bCs/>
              </w:rPr>
              <w:t>Contribución principal</w:t>
            </w:r>
          </w:p>
        </w:tc>
      </w:tr>
      <w:tr w:rsidR="008036C9" w14:paraId="2B686B67"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2780A0B4" w14:textId="77777777" w:rsidR="008036C9" w:rsidRDefault="00000000" w:rsidP="000F0D98">
            <w:pPr>
              <w:jc w:val="both"/>
            </w:pPr>
            <w:r>
              <w:t xml:space="preserve">Milagros </w:t>
            </w:r>
            <w:proofErr w:type="spellStart"/>
            <w:r>
              <w:t>Bauerle</w:t>
            </w:r>
            <w:proofErr w:type="spellEnd"/>
          </w:p>
        </w:tc>
        <w:tc>
          <w:tcPr>
            <w:tcW w:w="2200" w:type="dxa"/>
            <w:tcBorders>
              <w:top w:val="single" w:sz="2" w:space="0" w:color="999999"/>
              <w:left w:val="single" w:sz="2" w:space="0" w:color="999999"/>
              <w:bottom w:val="single" w:sz="2" w:space="0" w:color="999999"/>
              <w:right w:val="single" w:sz="2" w:space="0" w:color="999999"/>
            </w:tcBorders>
          </w:tcPr>
          <w:p w14:paraId="0CA1D650" w14:textId="77777777" w:rsidR="008036C9" w:rsidRDefault="00000000" w:rsidP="000F0D98">
            <w:pPr>
              <w:jc w:val="both"/>
            </w:pPr>
            <w:r>
              <w:t>Automatización + BBDD</w:t>
            </w:r>
          </w:p>
        </w:tc>
        <w:tc>
          <w:tcPr>
            <w:tcW w:w="5100" w:type="dxa"/>
            <w:tcBorders>
              <w:top w:val="single" w:sz="2" w:space="0" w:color="999999"/>
              <w:left w:val="single" w:sz="2" w:space="0" w:color="999999"/>
              <w:bottom w:val="single" w:sz="2" w:space="0" w:color="999999"/>
              <w:right w:val="single" w:sz="2" w:space="0" w:color="999999"/>
            </w:tcBorders>
          </w:tcPr>
          <w:p w14:paraId="37A76207" w14:textId="77777777" w:rsidR="008036C9" w:rsidRDefault="00000000" w:rsidP="000F0D98">
            <w:pPr>
              <w:jc w:val="both"/>
            </w:pPr>
            <w:r>
              <w:t xml:space="preserve">Construyó, junto con Matilde Varas, el </w:t>
            </w:r>
            <w:proofErr w:type="spellStart"/>
            <w:r>
              <w:t>workflow</w:t>
            </w:r>
            <w:proofErr w:type="spellEnd"/>
            <w:r>
              <w:t xml:space="preserve"> completo de n8n (Outlook, formulario web, agendamiento y Error </w:t>
            </w:r>
            <w:proofErr w:type="spellStart"/>
            <w:r>
              <w:t>Trigger</w:t>
            </w:r>
            <w:proofErr w:type="spellEnd"/>
            <w:r>
              <w:t xml:space="preserve">) y la base de datos en Google </w:t>
            </w:r>
            <w:proofErr w:type="spellStart"/>
            <w:r>
              <w:t>Sheets</w:t>
            </w:r>
            <w:proofErr w:type="spellEnd"/>
            <w:r>
              <w:t>.</w:t>
            </w:r>
          </w:p>
        </w:tc>
      </w:tr>
      <w:tr w:rsidR="008036C9" w14:paraId="49A0FD63"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5FED257C" w14:textId="77777777" w:rsidR="008036C9" w:rsidRDefault="00000000" w:rsidP="000F0D98">
            <w:pPr>
              <w:jc w:val="both"/>
            </w:pPr>
            <w:r>
              <w:t>Matilde Varas</w:t>
            </w:r>
          </w:p>
        </w:tc>
        <w:tc>
          <w:tcPr>
            <w:tcW w:w="2200" w:type="dxa"/>
            <w:tcBorders>
              <w:top w:val="single" w:sz="2" w:space="0" w:color="999999"/>
              <w:left w:val="single" w:sz="2" w:space="0" w:color="999999"/>
              <w:bottom w:val="single" w:sz="2" w:space="0" w:color="999999"/>
              <w:right w:val="single" w:sz="2" w:space="0" w:color="999999"/>
            </w:tcBorders>
          </w:tcPr>
          <w:p w14:paraId="27C3E26F" w14:textId="77777777" w:rsidR="008036C9" w:rsidRDefault="00000000" w:rsidP="000F0D98">
            <w:pPr>
              <w:jc w:val="both"/>
            </w:pPr>
            <w:r>
              <w:t>Automatización + BBDD</w:t>
            </w:r>
          </w:p>
        </w:tc>
        <w:tc>
          <w:tcPr>
            <w:tcW w:w="5100" w:type="dxa"/>
            <w:tcBorders>
              <w:top w:val="single" w:sz="2" w:space="0" w:color="999999"/>
              <w:left w:val="single" w:sz="2" w:space="0" w:color="999999"/>
              <w:bottom w:val="single" w:sz="2" w:space="0" w:color="999999"/>
              <w:right w:val="single" w:sz="2" w:space="0" w:color="999999"/>
            </w:tcBorders>
          </w:tcPr>
          <w:p w14:paraId="20D294BE" w14:textId="77777777" w:rsidR="008036C9" w:rsidRDefault="00000000" w:rsidP="000F0D98">
            <w:pPr>
              <w:jc w:val="both"/>
            </w:pPr>
            <w:r>
              <w:t xml:space="preserve">Construyó, junto con Milagros </w:t>
            </w:r>
            <w:proofErr w:type="spellStart"/>
            <w:r>
              <w:t>Bauerle</w:t>
            </w:r>
            <w:proofErr w:type="spellEnd"/>
            <w:r>
              <w:t xml:space="preserve">, el </w:t>
            </w:r>
            <w:proofErr w:type="spellStart"/>
            <w:r>
              <w:t>workflow</w:t>
            </w:r>
            <w:proofErr w:type="spellEnd"/>
            <w:r>
              <w:t xml:space="preserve"> completo de n8n y la base de datos en Google </w:t>
            </w:r>
            <w:proofErr w:type="spellStart"/>
            <w:r>
              <w:t>Sheets</w:t>
            </w:r>
            <w:proofErr w:type="spellEnd"/>
            <w:r>
              <w:t>.</w:t>
            </w:r>
          </w:p>
        </w:tc>
      </w:tr>
      <w:tr w:rsidR="008036C9" w14:paraId="418CDAAA"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402599EE" w14:textId="77777777" w:rsidR="008036C9" w:rsidRDefault="00000000" w:rsidP="000F0D98">
            <w:pPr>
              <w:jc w:val="both"/>
            </w:pPr>
            <w:r>
              <w:t>Juan José López</w:t>
            </w:r>
          </w:p>
        </w:tc>
        <w:tc>
          <w:tcPr>
            <w:tcW w:w="2200" w:type="dxa"/>
            <w:tcBorders>
              <w:top w:val="single" w:sz="2" w:space="0" w:color="999999"/>
              <w:left w:val="single" w:sz="2" w:space="0" w:color="999999"/>
              <w:bottom w:val="single" w:sz="2" w:space="0" w:color="999999"/>
              <w:right w:val="single" w:sz="2" w:space="0" w:color="999999"/>
            </w:tcBorders>
          </w:tcPr>
          <w:p w14:paraId="7D8F0691" w14:textId="77777777" w:rsidR="008036C9" w:rsidRDefault="00000000" w:rsidP="000F0D98">
            <w:pPr>
              <w:jc w:val="both"/>
            </w:pPr>
            <w:proofErr w:type="spellStart"/>
            <w:r>
              <w:t>Frontend</w:t>
            </w:r>
            <w:proofErr w:type="spellEnd"/>
          </w:p>
        </w:tc>
        <w:tc>
          <w:tcPr>
            <w:tcW w:w="5100" w:type="dxa"/>
            <w:tcBorders>
              <w:top w:val="single" w:sz="2" w:space="0" w:color="999999"/>
              <w:left w:val="single" w:sz="2" w:space="0" w:color="999999"/>
              <w:bottom w:val="single" w:sz="2" w:space="0" w:color="999999"/>
              <w:right w:val="single" w:sz="2" w:space="0" w:color="999999"/>
            </w:tcBorders>
          </w:tcPr>
          <w:p w14:paraId="72FBD0F9" w14:textId="77777777" w:rsidR="008036C9" w:rsidRDefault="00000000" w:rsidP="000F0D98">
            <w:pPr>
              <w:jc w:val="both"/>
            </w:pPr>
            <w:r>
              <w:t xml:space="preserve">Diseñó y desarrolló el sitio web completo de PLM (listado de propiedades, formulario, botón de WhatsApp) y el </w:t>
            </w:r>
            <w:proofErr w:type="spellStart"/>
            <w:r>
              <w:t>chatbot</w:t>
            </w:r>
            <w:proofErr w:type="spellEnd"/>
            <w:r>
              <w:t xml:space="preserve"> de reglas fijas, y lo desplegó en GitHub Pages.</w:t>
            </w:r>
          </w:p>
        </w:tc>
      </w:tr>
      <w:tr w:rsidR="008036C9" w14:paraId="0564BA5C"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53AD8F7D" w14:textId="77777777" w:rsidR="008036C9" w:rsidRDefault="00000000" w:rsidP="000F0D98">
            <w:pPr>
              <w:jc w:val="both"/>
            </w:pPr>
            <w:r>
              <w:t>Agustín Yáñez</w:t>
            </w:r>
          </w:p>
        </w:tc>
        <w:tc>
          <w:tcPr>
            <w:tcW w:w="2200" w:type="dxa"/>
            <w:tcBorders>
              <w:top w:val="single" w:sz="2" w:space="0" w:color="999999"/>
              <w:left w:val="single" w:sz="2" w:space="0" w:color="999999"/>
              <w:bottom w:val="single" w:sz="2" w:space="0" w:color="999999"/>
              <w:right w:val="single" w:sz="2" w:space="0" w:color="999999"/>
            </w:tcBorders>
          </w:tcPr>
          <w:p w14:paraId="44667F2F" w14:textId="77777777" w:rsidR="008036C9" w:rsidRDefault="00000000" w:rsidP="000F0D98">
            <w:pPr>
              <w:jc w:val="both"/>
            </w:pPr>
            <w:r>
              <w:t>QA / ajustes</w:t>
            </w:r>
          </w:p>
        </w:tc>
        <w:tc>
          <w:tcPr>
            <w:tcW w:w="5100" w:type="dxa"/>
            <w:tcBorders>
              <w:top w:val="single" w:sz="2" w:space="0" w:color="999999"/>
              <w:left w:val="single" w:sz="2" w:space="0" w:color="999999"/>
              <w:bottom w:val="single" w:sz="2" w:space="0" w:color="999999"/>
              <w:right w:val="single" w:sz="2" w:space="0" w:color="999999"/>
            </w:tcBorders>
          </w:tcPr>
          <w:p w14:paraId="2B2A0092" w14:textId="77777777" w:rsidR="008036C9" w:rsidRDefault="00000000" w:rsidP="000F0D98">
            <w:pPr>
              <w:jc w:val="both"/>
            </w:pPr>
            <w:r>
              <w:t>Corrección de detalles y pulido general del proyecto.</w:t>
            </w:r>
          </w:p>
        </w:tc>
      </w:tr>
      <w:tr w:rsidR="008036C9" w14:paraId="44FB83CE" w14:textId="77777777">
        <w:tblPrEx>
          <w:tblCellMar>
            <w:top w:w="0" w:type="dxa"/>
            <w:bottom w:w="0" w:type="dxa"/>
          </w:tblCellMar>
        </w:tblPrEx>
        <w:tc>
          <w:tcPr>
            <w:tcW w:w="2200" w:type="dxa"/>
            <w:tcBorders>
              <w:top w:val="single" w:sz="2" w:space="0" w:color="999999"/>
              <w:left w:val="single" w:sz="2" w:space="0" w:color="999999"/>
              <w:bottom w:val="single" w:sz="2" w:space="0" w:color="999999"/>
              <w:right w:val="single" w:sz="2" w:space="0" w:color="999999"/>
            </w:tcBorders>
          </w:tcPr>
          <w:p w14:paraId="044DFC52" w14:textId="77777777" w:rsidR="008036C9" w:rsidRPr="006A403A" w:rsidRDefault="00000000" w:rsidP="000F0D98">
            <w:pPr>
              <w:jc w:val="both"/>
              <w:rPr>
                <w:highlight w:val="red"/>
              </w:rPr>
            </w:pPr>
            <w:r w:rsidRPr="006A403A">
              <w:t>Tomás Cisternas</w:t>
            </w:r>
          </w:p>
        </w:tc>
        <w:tc>
          <w:tcPr>
            <w:tcW w:w="2200" w:type="dxa"/>
            <w:tcBorders>
              <w:top w:val="single" w:sz="2" w:space="0" w:color="999999"/>
              <w:left w:val="single" w:sz="2" w:space="0" w:color="999999"/>
              <w:bottom w:val="single" w:sz="2" w:space="0" w:color="999999"/>
              <w:right w:val="single" w:sz="2" w:space="0" w:color="999999"/>
            </w:tcBorders>
          </w:tcPr>
          <w:p w14:paraId="3ED57F4D" w14:textId="295A6EF8" w:rsidR="008036C9" w:rsidRDefault="009001E3" w:rsidP="000F0D98">
            <w:pPr>
              <w:jc w:val="both"/>
            </w:pPr>
            <w:r>
              <w:t>QA / ajustes</w:t>
            </w:r>
          </w:p>
        </w:tc>
        <w:tc>
          <w:tcPr>
            <w:tcW w:w="5100" w:type="dxa"/>
            <w:tcBorders>
              <w:top w:val="single" w:sz="2" w:space="0" w:color="999999"/>
              <w:left w:val="single" w:sz="2" w:space="0" w:color="999999"/>
              <w:bottom w:val="single" w:sz="2" w:space="0" w:color="999999"/>
              <w:right w:val="single" w:sz="2" w:space="0" w:color="999999"/>
            </w:tcBorders>
          </w:tcPr>
          <w:p w14:paraId="1F817894" w14:textId="1FD54AB5" w:rsidR="008036C9" w:rsidRDefault="009001E3" w:rsidP="000F0D98">
            <w:pPr>
              <w:jc w:val="both"/>
            </w:pPr>
            <w:r>
              <w:t>Al igual que Agustín</w:t>
            </w:r>
            <w:r w:rsidR="0039273B">
              <w:t>, c</w:t>
            </w:r>
            <w:r w:rsidR="0039273B">
              <w:t>orrección de detalles y pulido general del proyecto.</w:t>
            </w:r>
          </w:p>
        </w:tc>
      </w:tr>
    </w:tbl>
    <w:p w14:paraId="7FFC5EF5" w14:textId="77777777" w:rsidR="008036C9" w:rsidRDefault="00000000" w:rsidP="000F0D98">
      <w:pPr>
        <w:spacing w:before="400"/>
        <w:jc w:val="center"/>
      </w:pPr>
      <w:r>
        <w:rPr>
          <w:i/>
          <w:iCs/>
          <w:sz w:val="18"/>
          <w:szCs w:val="18"/>
        </w:rPr>
        <w:t xml:space="preserve">Sinergia </w:t>
      </w:r>
      <w:proofErr w:type="spellStart"/>
      <w:r>
        <w:rPr>
          <w:i/>
          <w:iCs/>
          <w:sz w:val="18"/>
          <w:szCs w:val="18"/>
        </w:rPr>
        <w:t>Stack</w:t>
      </w:r>
      <w:proofErr w:type="spellEnd"/>
      <w:r>
        <w:rPr>
          <w:i/>
          <w:iCs/>
          <w:sz w:val="18"/>
          <w:szCs w:val="18"/>
        </w:rPr>
        <w:t xml:space="preserve"> · PLM Gestión Inmobiliaria · Entrega </w:t>
      </w:r>
      <w:proofErr w:type="spellStart"/>
      <w:r>
        <w:rPr>
          <w:i/>
          <w:iCs/>
          <w:sz w:val="18"/>
          <w:szCs w:val="18"/>
        </w:rPr>
        <w:t>Track</w:t>
      </w:r>
      <w:proofErr w:type="spellEnd"/>
      <w:r>
        <w:rPr>
          <w:i/>
          <w:iCs/>
          <w:sz w:val="18"/>
          <w:szCs w:val="18"/>
        </w:rPr>
        <w:t xml:space="preserve"> A</w:t>
      </w:r>
    </w:p>
    <w:p w14:paraId="0FD3D724" w14:textId="77777777" w:rsidR="008036C9" w:rsidRDefault="00000000" w:rsidP="000F0D98">
      <w:pPr>
        <w:jc w:val="center"/>
      </w:pPr>
      <w:proofErr w:type="spellStart"/>
      <w:r>
        <w:rPr>
          <w:i/>
          <w:iCs/>
          <w:sz w:val="18"/>
          <w:szCs w:val="18"/>
        </w:rPr>
        <w:t>MBAn</w:t>
      </w:r>
      <w:proofErr w:type="spellEnd"/>
      <w:r>
        <w:rPr>
          <w:i/>
          <w:iCs/>
          <w:sz w:val="18"/>
          <w:szCs w:val="18"/>
        </w:rPr>
        <w:t xml:space="preserve"> UAI · Automatización e IA para </w:t>
      </w:r>
      <w:proofErr w:type="spellStart"/>
      <w:r>
        <w:rPr>
          <w:i/>
          <w:iCs/>
          <w:sz w:val="18"/>
          <w:szCs w:val="18"/>
        </w:rPr>
        <w:t>MVP's</w:t>
      </w:r>
      <w:proofErr w:type="spellEnd"/>
      <w:r>
        <w:rPr>
          <w:i/>
          <w:iCs/>
          <w:sz w:val="18"/>
          <w:szCs w:val="18"/>
        </w:rPr>
        <w:t xml:space="preserve"> · 2026-1S</w:t>
      </w:r>
    </w:p>
    <w:sectPr w:rsidR="008036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216AFF"/>
    <w:multiLevelType w:val="hybridMultilevel"/>
    <w:tmpl w:val="11E4CC56"/>
    <w:lvl w:ilvl="0" w:tplc="BAC00974">
      <w:start w:val="1"/>
      <w:numFmt w:val="bullet"/>
      <w:lvlText w:val="●"/>
      <w:lvlJc w:val="left"/>
      <w:pPr>
        <w:ind w:left="720" w:hanging="360"/>
      </w:pPr>
    </w:lvl>
    <w:lvl w:ilvl="1" w:tplc="0C242420">
      <w:start w:val="1"/>
      <w:numFmt w:val="bullet"/>
      <w:lvlText w:val="○"/>
      <w:lvlJc w:val="left"/>
      <w:pPr>
        <w:ind w:left="1440" w:hanging="360"/>
      </w:pPr>
    </w:lvl>
    <w:lvl w:ilvl="2" w:tplc="685622D0">
      <w:start w:val="1"/>
      <w:numFmt w:val="bullet"/>
      <w:lvlText w:val="■"/>
      <w:lvlJc w:val="left"/>
      <w:pPr>
        <w:ind w:left="2160" w:hanging="360"/>
      </w:pPr>
    </w:lvl>
    <w:lvl w:ilvl="3" w:tplc="FC24B2EC">
      <w:start w:val="1"/>
      <w:numFmt w:val="bullet"/>
      <w:lvlText w:val="●"/>
      <w:lvlJc w:val="left"/>
      <w:pPr>
        <w:ind w:left="2880" w:hanging="360"/>
      </w:pPr>
    </w:lvl>
    <w:lvl w:ilvl="4" w:tplc="8716F3AA">
      <w:start w:val="1"/>
      <w:numFmt w:val="bullet"/>
      <w:lvlText w:val="○"/>
      <w:lvlJc w:val="left"/>
      <w:pPr>
        <w:ind w:left="3600" w:hanging="360"/>
      </w:pPr>
    </w:lvl>
    <w:lvl w:ilvl="5" w:tplc="4D0AD1C4">
      <w:start w:val="1"/>
      <w:numFmt w:val="bullet"/>
      <w:lvlText w:val="■"/>
      <w:lvlJc w:val="left"/>
      <w:pPr>
        <w:ind w:left="4320" w:hanging="360"/>
      </w:pPr>
    </w:lvl>
    <w:lvl w:ilvl="6" w:tplc="C518E5DC">
      <w:start w:val="1"/>
      <w:numFmt w:val="bullet"/>
      <w:lvlText w:val="●"/>
      <w:lvlJc w:val="left"/>
      <w:pPr>
        <w:ind w:left="5040" w:hanging="360"/>
      </w:pPr>
    </w:lvl>
    <w:lvl w:ilvl="7" w:tplc="E08E5462">
      <w:start w:val="1"/>
      <w:numFmt w:val="bullet"/>
      <w:lvlText w:val="●"/>
      <w:lvlJc w:val="left"/>
      <w:pPr>
        <w:ind w:left="5760" w:hanging="360"/>
      </w:pPr>
    </w:lvl>
    <w:lvl w:ilvl="8" w:tplc="CE9AA9DC">
      <w:start w:val="1"/>
      <w:numFmt w:val="bullet"/>
      <w:lvlText w:val="●"/>
      <w:lvlJc w:val="left"/>
      <w:pPr>
        <w:ind w:left="6480" w:hanging="360"/>
      </w:pPr>
    </w:lvl>
  </w:abstractNum>
  <w:num w:numId="1" w16cid:durableId="771825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6C9"/>
    <w:rsid w:val="00037131"/>
    <w:rsid w:val="0008357D"/>
    <w:rsid w:val="000F0D98"/>
    <w:rsid w:val="00270507"/>
    <w:rsid w:val="002A4986"/>
    <w:rsid w:val="0039273B"/>
    <w:rsid w:val="00696934"/>
    <w:rsid w:val="006A403A"/>
    <w:rsid w:val="008036C9"/>
    <w:rsid w:val="00881A5C"/>
    <w:rsid w:val="009001E3"/>
    <w:rsid w:val="00D533A2"/>
    <w:rsid w:val="00D71C7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6A881514"/>
  <w15:docId w15:val="{EA1FC3E7-7BD4-F746-BA68-8000A1CBA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371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juanjolopezsoto22-arch/PLM-GestionInmobiliaria.git"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2609</Words>
  <Characters>14351</Characters>
  <Application>Microsoft Office Word</Application>
  <DocSecurity>0</DocSecurity>
  <Lines>119</Lines>
  <Paragraphs>33</Paragraphs>
  <ScaleCrop>false</ScaleCrop>
  <Company/>
  <LinksUpToDate>false</LinksUpToDate>
  <CharactersWithSpaces>16927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Matilde Jesús Varas Orellana</cp:lastModifiedBy>
  <cp:revision>11</cp:revision>
  <dcterms:created xsi:type="dcterms:W3CDTF">2026-07-05T19:57:00Z</dcterms:created>
  <dcterms:modified xsi:type="dcterms:W3CDTF">2026-07-05T21:56:00Z</dcterms:modified>
</cp:coreProperties>
</file>