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1BAD2" w14:textId="77777777" w:rsidR="00837128" w:rsidRPr="00A4353E" w:rsidRDefault="00837128" w:rsidP="00AD00DC">
      <w:pPr>
        <w:jc w:val="both"/>
        <w:rPr>
          <w:b/>
          <w:bCs/>
        </w:rPr>
      </w:pPr>
      <w:r w:rsidRPr="00A4353E">
        <w:rPr>
          <w:b/>
          <w:bCs/>
        </w:rPr>
        <w:t>Data Descriptions</w:t>
      </w:r>
      <w:bookmarkStart w:id="0" w:name="descriptions"/>
      <w:bookmarkEnd w:id="0"/>
    </w:p>
    <w:p w14:paraId="1018F2E4" w14:textId="697CF8C3" w:rsidR="00837128" w:rsidRPr="00A4353E" w:rsidRDefault="00A4353E" w:rsidP="00AD00DC">
      <w:pPr>
        <w:jc w:val="both"/>
      </w:pPr>
      <w:r w:rsidRPr="00A4353E">
        <w:rPr>
          <w:b/>
          <w:bCs/>
        </w:rPr>
        <w:t>Table 1</w:t>
      </w:r>
      <w:r>
        <w:rPr>
          <w:b/>
          <w:bCs/>
        </w:rPr>
        <w:t xml:space="preserve">: </w:t>
      </w:r>
      <w:r w:rsidR="00837128" w:rsidRPr="00A4353E">
        <w:rPr>
          <w:b/>
          <w:bCs/>
        </w:rPr>
        <w:t>Products.txt</w:t>
      </w:r>
    </w:p>
    <w:p w14:paraId="282ADE2F" w14:textId="77777777" w:rsidR="00837128" w:rsidRDefault="00837128" w:rsidP="00AD00DC">
      <w:pPr>
        <w:numPr>
          <w:ilvl w:val="0"/>
          <w:numId w:val="1"/>
        </w:numPr>
        <w:jc w:val="both"/>
      </w:pPr>
      <w:r w:rsidRPr="00837128">
        <w:rPr>
          <w:b/>
          <w:bCs/>
        </w:rPr>
        <w:t>Ingredient</w:t>
      </w:r>
      <w:r w:rsidRPr="00837128">
        <w:br/>
        <w:t>The active ingredient(s) for the product. Multiple ingredients are in alphabetical order, separated by a semicolon.</w:t>
      </w:r>
    </w:p>
    <w:p w14:paraId="6DE00A03" w14:textId="387859F2" w:rsidR="00AB1B1A" w:rsidRPr="00846CF7" w:rsidRDefault="00DF68DA" w:rsidP="00AD00DC">
      <w:pPr>
        <w:ind w:left="720"/>
        <w:jc w:val="both"/>
        <w:rPr>
          <w:i/>
          <w:iCs/>
        </w:rPr>
      </w:pPr>
      <w:r w:rsidRPr="00846CF7">
        <w:rPr>
          <w:b/>
          <w:bCs/>
          <w:i/>
          <w:iCs/>
        </w:rPr>
        <w:t xml:space="preserve">My Notes: </w:t>
      </w:r>
      <w:r w:rsidRPr="00846CF7">
        <w:rPr>
          <w:i/>
          <w:iCs/>
        </w:rPr>
        <w:t>maybe interesting to create a new column indicating the number of APIs that constitute each product. With this information we could know</w:t>
      </w:r>
      <w:r w:rsidR="00AD00DC" w:rsidRPr="00846CF7">
        <w:rPr>
          <w:i/>
          <w:iCs/>
        </w:rPr>
        <w:t xml:space="preserve"> t</w:t>
      </w:r>
      <w:r w:rsidR="00150D13" w:rsidRPr="00846CF7">
        <w:rPr>
          <w:i/>
          <w:iCs/>
        </w:rPr>
        <w:t>he</w:t>
      </w:r>
      <w:r w:rsidR="00AD00DC" w:rsidRPr="00846CF7">
        <w:rPr>
          <w:i/>
          <w:iCs/>
        </w:rPr>
        <w:t xml:space="preserve"> </w:t>
      </w:r>
      <w:bookmarkStart w:id="1" w:name="_Hlk191323324"/>
      <w:r w:rsidR="00AD00DC" w:rsidRPr="00846CF7">
        <w:rPr>
          <w:i/>
          <w:iCs/>
        </w:rPr>
        <w:t xml:space="preserve">mode/median/mean </w:t>
      </w:r>
      <w:r w:rsidR="00150D13" w:rsidRPr="00846CF7">
        <w:rPr>
          <w:i/>
          <w:iCs/>
        </w:rPr>
        <w:t>number of API in the composition of FDA-approved drugs</w:t>
      </w:r>
      <w:r w:rsidR="005E1E07" w:rsidRPr="00846CF7">
        <w:rPr>
          <w:i/>
          <w:iCs/>
        </w:rPr>
        <w:t xml:space="preserve">. </w:t>
      </w:r>
      <w:r w:rsidR="00AB1B1A" w:rsidRPr="00846CF7">
        <w:rPr>
          <w:i/>
          <w:iCs/>
        </w:rPr>
        <w:t>Is</w:t>
      </w:r>
      <w:r w:rsidR="00AD00DC" w:rsidRPr="00846CF7">
        <w:rPr>
          <w:i/>
          <w:iCs/>
        </w:rPr>
        <w:t xml:space="preserve"> it </w:t>
      </w:r>
      <w:r w:rsidR="00AB1B1A" w:rsidRPr="00846CF7">
        <w:rPr>
          <w:i/>
          <w:iCs/>
        </w:rPr>
        <w:t>different between innovators and generics?</w:t>
      </w:r>
      <w:r w:rsidR="002B61B0">
        <w:rPr>
          <w:i/>
          <w:iCs/>
        </w:rPr>
        <w:t xml:space="preserve"> Is it different between Rx and OTC?</w:t>
      </w:r>
    </w:p>
    <w:bookmarkEnd w:id="1"/>
    <w:p w14:paraId="243D7773" w14:textId="196E5D9E" w:rsidR="00DF68DA" w:rsidRPr="00846CF7" w:rsidRDefault="00AB1B1A" w:rsidP="00763B20">
      <w:pPr>
        <w:ind w:left="720"/>
        <w:jc w:val="both"/>
        <w:rPr>
          <w:i/>
          <w:iCs/>
        </w:rPr>
      </w:pPr>
      <w:r w:rsidRPr="00846CF7">
        <w:rPr>
          <w:i/>
          <w:iCs/>
        </w:rPr>
        <w:t xml:space="preserve">We could create a new </w:t>
      </w:r>
      <w:r w:rsidR="00AD00DC" w:rsidRPr="00846CF7">
        <w:rPr>
          <w:i/>
          <w:iCs/>
        </w:rPr>
        <w:t xml:space="preserve">Boolean </w:t>
      </w:r>
      <w:r w:rsidRPr="00846CF7">
        <w:rPr>
          <w:i/>
          <w:iCs/>
        </w:rPr>
        <w:t>column</w:t>
      </w:r>
      <w:r w:rsidR="00AD00DC" w:rsidRPr="00846CF7">
        <w:rPr>
          <w:i/>
          <w:iCs/>
        </w:rPr>
        <w:t xml:space="preserve"> called</w:t>
      </w:r>
      <w:r w:rsidRPr="00846CF7">
        <w:rPr>
          <w:i/>
          <w:iCs/>
        </w:rPr>
        <w:t xml:space="preserve"> Combination Drug to know whether the product is composed by one or more active ingredients. Then we could ask: </w:t>
      </w:r>
      <w:bookmarkStart w:id="2" w:name="_Hlk191323347"/>
      <w:r w:rsidR="00CB7993">
        <w:rPr>
          <w:i/>
          <w:iCs/>
        </w:rPr>
        <w:t>What percentage</w:t>
      </w:r>
      <w:r w:rsidRPr="00846CF7">
        <w:rPr>
          <w:i/>
          <w:iCs/>
        </w:rPr>
        <w:t xml:space="preserve"> represent combination drugs (multiple APIs in their composition) with respect to the total </w:t>
      </w:r>
      <w:r w:rsidR="00DF68DA" w:rsidRPr="00846CF7">
        <w:rPr>
          <w:i/>
          <w:iCs/>
        </w:rPr>
        <w:t>FDA-Approved product</w:t>
      </w:r>
      <w:r w:rsidRPr="00846CF7">
        <w:rPr>
          <w:i/>
          <w:iCs/>
        </w:rPr>
        <w:t xml:space="preserve">? </w:t>
      </w:r>
      <w:r w:rsidR="00AE4BFD" w:rsidRPr="00846CF7">
        <w:rPr>
          <w:i/>
          <w:iCs/>
        </w:rPr>
        <w:t>Is</w:t>
      </w:r>
      <w:r w:rsidR="00A52680">
        <w:rPr>
          <w:i/>
          <w:iCs/>
        </w:rPr>
        <w:t xml:space="preserve"> it</w:t>
      </w:r>
      <w:r w:rsidR="00AE4BFD" w:rsidRPr="00846CF7">
        <w:rPr>
          <w:i/>
          <w:iCs/>
        </w:rPr>
        <w:t xml:space="preserve"> different between innovators and generics?</w:t>
      </w:r>
      <w:r w:rsidR="00763B20">
        <w:rPr>
          <w:i/>
          <w:iCs/>
        </w:rPr>
        <w:t xml:space="preserve"> Is it different between Rx and OTC?</w:t>
      </w:r>
    </w:p>
    <w:bookmarkEnd w:id="2"/>
    <w:p w14:paraId="3B917D3B" w14:textId="6568020A" w:rsidR="00DF68DA" w:rsidRPr="00846CF7" w:rsidRDefault="00DF68DA" w:rsidP="00763B20">
      <w:pPr>
        <w:ind w:left="720"/>
        <w:jc w:val="both"/>
        <w:rPr>
          <w:i/>
          <w:iCs/>
        </w:rPr>
      </w:pPr>
      <w:r w:rsidRPr="00846CF7">
        <w:rPr>
          <w:i/>
          <w:iCs/>
        </w:rPr>
        <w:t>Another question to answer would be</w:t>
      </w:r>
      <w:r w:rsidR="00A52680">
        <w:rPr>
          <w:i/>
          <w:iCs/>
        </w:rPr>
        <w:t>…</w:t>
      </w:r>
      <w:bookmarkStart w:id="3" w:name="_Hlk191323382"/>
      <w:r w:rsidR="00A52680">
        <w:rPr>
          <w:i/>
          <w:iCs/>
        </w:rPr>
        <w:t>W</w:t>
      </w:r>
      <w:r w:rsidRPr="00846CF7">
        <w:rPr>
          <w:i/>
          <w:iCs/>
        </w:rPr>
        <w:t>hich are the most popular APIs in FDA-approved products’ composition</w:t>
      </w:r>
      <w:r w:rsidR="00A52680">
        <w:rPr>
          <w:i/>
          <w:iCs/>
        </w:rPr>
        <w:t>?</w:t>
      </w:r>
      <w:r w:rsidR="00AE4BFD" w:rsidRPr="00846CF7">
        <w:rPr>
          <w:i/>
          <w:iCs/>
        </w:rPr>
        <w:t xml:space="preserve"> I</w:t>
      </w:r>
      <w:r w:rsidR="00AD00DC" w:rsidRPr="00846CF7">
        <w:rPr>
          <w:i/>
          <w:iCs/>
        </w:rPr>
        <w:t xml:space="preserve">s it </w:t>
      </w:r>
      <w:r w:rsidR="00AE4BFD" w:rsidRPr="00846CF7">
        <w:rPr>
          <w:i/>
          <w:iCs/>
        </w:rPr>
        <w:t>different between innovators and generics?</w:t>
      </w:r>
      <w:bookmarkEnd w:id="3"/>
      <w:r w:rsidR="00763B20">
        <w:rPr>
          <w:i/>
          <w:iCs/>
        </w:rPr>
        <w:t xml:space="preserve"> Is it different between Rx and OTC?</w:t>
      </w:r>
      <w:r w:rsidRPr="00846CF7">
        <w:rPr>
          <w:i/>
          <w:iCs/>
        </w:rPr>
        <w:t xml:space="preserve"> For this aim we should somehow</w:t>
      </w:r>
      <w:r w:rsidR="005E1E07" w:rsidRPr="00846CF7">
        <w:rPr>
          <w:i/>
          <w:iCs/>
        </w:rPr>
        <w:t xml:space="preserve"> </w:t>
      </w:r>
      <w:r w:rsidRPr="00846CF7">
        <w:rPr>
          <w:i/>
          <w:iCs/>
        </w:rPr>
        <w:t>extract all the different APIs in a separate column and count them (</w:t>
      </w:r>
      <w:proofErr w:type="spellStart"/>
      <w:r w:rsidRPr="00846CF7">
        <w:rPr>
          <w:i/>
          <w:iCs/>
        </w:rPr>
        <w:t>value_counts</w:t>
      </w:r>
      <w:proofErr w:type="spellEnd"/>
      <w:r w:rsidRPr="00846CF7">
        <w:rPr>
          <w:i/>
          <w:iCs/>
        </w:rPr>
        <w:t>).</w:t>
      </w:r>
    </w:p>
    <w:p w14:paraId="4F7B7F90" w14:textId="77777777" w:rsidR="00AD00DC" w:rsidRDefault="00837128" w:rsidP="00AD00DC">
      <w:pPr>
        <w:numPr>
          <w:ilvl w:val="0"/>
          <w:numId w:val="1"/>
        </w:numPr>
        <w:jc w:val="both"/>
      </w:pPr>
      <w:r w:rsidRPr="00837128">
        <w:rPr>
          <w:b/>
          <w:bCs/>
        </w:rPr>
        <w:t>Dosage form; Route of Administration</w:t>
      </w:r>
    </w:p>
    <w:p w14:paraId="0F9A843F" w14:textId="1618C648" w:rsidR="00837128" w:rsidRDefault="00837128" w:rsidP="00AD00DC">
      <w:pPr>
        <w:ind w:left="720"/>
        <w:jc w:val="both"/>
      </w:pPr>
      <w:r w:rsidRPr="00837128">
        <w:t xml:space="preserve">The product dosage form and route separated by a semi-colon. </w:t>
      </w:r>
      <w:r w:rsidRPr="00DF68DA">
        <w:t>The format is not all uppercase.</w:t>
      </w:r>
    </w:p>
    <w:p w14:paraId="7E807D18" w14:textId="298CDFB3" w:rsidR="00DF68DA" w:rsidRPr="00846CF7" w:rsidRDefault="00846CF7" w:rsidP="00AD00DC">
      <w:pPr>
        <w:ind w:left="720"/>
        <w:jc w:val="both"/>
        <w:rPr>
          <w:i/>
          <w:iCs/>
        </w:rPr>
      </w:pPr>
      <w:r w:rsidRPr="00846CF7">
        <w:rPr>
          <w:b/>
          <w:bCs/>
          <w:i/>
          <w:iCs/>
        </w:rPr>
        <w:t xml:space="preserve">My </w:t>
      </w:r>
      <w:r w:rsidR="00DF68DA" w:rsidRPr="00846CF7">
        <w:rPr>
          <w:b/>
          <w:bCs/>
          <w:i/>
          <w:iCs/>
        </w:rPr>
        <w:t xml:space="preserve">Notes: </w:t>
      </w:r>
      <w:r w:rsidR="00DF68DA" w:rsidRPr="00846CF7">
        <w:rPr>
          <w:i/>
          <w:iCs/>
        </w:rPr>
        <w:t>maybe interesting to turn all values to uppercase and</w:t>
      </w:r>
      <w:r w:rsidR="00763B20">
        <w:rPr>
          <w:i/>
          <w:iCs/>
        </w:rPr>
        <w:t xml:space="preserve"> </w:t>
      </w:r>
      <w:r w:rsidR="00DF68DA" w:rsidRPr="00846CF7">
        <w:rPr>
          <w:i/>
          <w:iCs/>
        </w:rPr>
        <w:t xml:space="preserve">somehow separate dosage form and administration routes in two columns and then calculate </w:t>
      </w:r>
      <w:bookmarkStart w:id="4" w:name="_Hlk191323428"/>
      <w:r w:rsidR="00DF68DA" w:rsidRPr="00846CF7">
        <w:rPr>
          <w:i/>
          <w:iCs/>
        </w:rPr>
        <w:t>which are the most common dosage form and administration routes in FDA-approved drugs.</w:t>
      </w:r>
      <w:r w:rsidR="00AE4BFD" w:rsidRPr="00846CF7">
        <w:rPr>
          <w:i/>
          <w:iCs/>
        </w:rPr>
        <w:t xml:space="preserve"> </w:t>
      </w:r>
      <w:r w:rsidR="00A52680">
        <w:rPr>
          <w:i/>
          <w:iCs/>
        </w:rPr>
        <w:t xml:space="preserve">Is it </w:t>
      </w:r>
      <w:r w:rsidR="00AE4BFD" w:rsidRPr="00846CF7">
        <w:rPr>
          <w:i/>
          <w:iCs/>
        </w:rPr>
        <w:t xml:space="preserve">different between </w:t>
      </w:r>
      <w:r w:rsidR="00A52680">
        <w:rPr>
          <w:i/>
          <w:iCs/>
        </w:rPr>
        <w:t>i</w:t>
      </w:r>
      <w:r w:rsidR="00AE4BFD" w:rsidRPr="00846CF7">
        <w:rPr>
          <w:i/>
          <w:iCs/>
        </w:rPr>
        <w:t xml:space="preserve">nnovators and </w:t>
      </w:r>
      <w:r w:rsidR="00A52680">
        <w:rPr>
          <w:i/>
          <w:iCs/>
        </w:rPr>
        <w:t>g</w:t>
      </w:r>
      <w:r w:rsidR="00AB1B1A" w:rsidRPr="00846CF7">
        <w:rPr>
          <w:i/>
          <w:iCs/>
        </w:rPr>
        <w:t>enerics</w:t>
      </w:r>
      <w:r w:rsidR="00AE4BFD" w:rsidRPr="00846CF7">
        <w:rPr>
          <w:i/>
          <w:iCs/>
        </w:rPr>
        <w:t>?</w:t>
      </w:r>
      <w:r w:rsidR="002B61B0">
        <w:rPr>
          <w:i/>
          <w:iCs/>
        </w:rPr>
        <w:t xml:space="preserve"> </w:t>
      </w:r>
      <w:bookmarkStart w:id="5" w:name="_Hlk191324643"/>
      <w:r w:rsidR="002B61B0">
        <w:rPr>
          <w:i/>
          <w:iCs/>
        </w:rPr>
        <w:t>Is it different between Rx and OTC?</w:t>
      </w:r>
      <w:bookmarkEnd w:id="5"/>
    </w:p>
    <w:bookmarkEnd w:id="4"/>
    <w:p w14:paraId="47A038AC" w14:textId="77777777" w:rsidR="00AD00DC" w:rsidRDefault="00837128" w:rsidP="00AD00DC">
      <w:pPr>
        <w:numPr>
          <w:ilvl w:val="0"/>
          <w:numId w:val="1"/>
        </w:numPr>
        <w:jc w:val="both"/>
      </w:pPr>
      <w:r w:rsidRPr="00837128">
        <w:rPr>
          <w:b/>
          <w:bCs/>
        </w:rPr>
        <w:t>Trade Name</w:t>
      </w:r>
    </w:p>
    <w:p w14:paraId="35D03031" w14:textId="0FEC304C" w:rsidR="00837128" w:rsidRPr="00837128" w:rsidRDefault="00837128" w:rsidP="00AD00DC">
      <w:pPr>
        <w:ind w:left="720"/>
        <w:jc w:val="both"/>
      </w:pPr>
      <w:r w:rsidRPr="00837128">
        <w:t xml:space="preserve">The trade name of the product as shown on the </w:t>
      </w:r>
      <w:r w:rsidR="00A52680" w:rsidRPr="00837128">
        <w:t>labelling</w:t>
      </w:r>
      <w:r w:rsidRPr="00837128">
        <w:t>.</w:t>
      </w:r>
    </w:p>
    <w:p w14:paraId="0ED59056" w14:textId="77777777" w:rsidR="00837128" w:rsidRDefault="00837128" w:rsidP="00AD00DC">
      <w:pPr>
        <w:numPr>
          <w:ilvl w:val="0"/>
          <w:numId w:val="1"/>
        </w:numPr>
        <w:jc w:val="both"/>
      </w:pPr>
      <w:r w:rsidRPr="00837128">
        <w:rPr>
          <w:b/>
          <w:bCs/>
        </w:rPr>
        <w:t>Applicant</w:t>
      </w:r>
      <w:r w:rsidRPr="00837128">
        <w:br/>
        <w:t>The firm name holding legal responsibility for the new drug application. The firm name is condensed to a maximum twenty character unique string.</w:t>
      </w:r>
    </w:p>
    <w:p w14:paraId="377F57CC" w14:textId="7DE00DEC" w:rsidR="00DF68DA" w:rsidRPr="00846CF7" w:rsidRDefault="00DF68DA" w:rsidP="00AD00DC">
      <w:pPr>
        <w:ind w:left="720"/>
        <w:jc w:val="both"/>
        <w:rPr>
          <w:i/>
          <w:iCs/>
        </w:rPr>
      </w:pPr>
      <w:r w:rsidRPr="00846CF7">
        <w:rPr>
          <w:b/>
          <w:bCs/>
          <w:i/>
          <w:iCs/>
        </w:rPr>
        <w:lastRenderedPageBreak/>
        <w:t xml:space="preserve">My Notes: </w:t>
      </w:r>
      <w:bookmarkStart w:id="6" w:name="_Hlk191323604"/>
      <w:r w:rsidRPr="00846CF7">
        <w:rPr>
          <w:i/>
          <w:iCs/>
        </w:rPr>
        <w:t>which are the firms with the</w:t>
      </w:r>
      <w:r w:rsidR="00AE4BFD" w:rsidRPr="00846CF7">
        <w:rPr>
          <w:i/>
          <w:iCs/>
        </w:rPr>
        <w:t xml:space="preserve"> highest</w:t>
      </w:r>
      <w:r w:rsidR="00AD00DC" w:rsidRPr="00846CF7">
        <w:rPr>
          <w:i/>
          <w:iCs/>
        </w:rPr>
        <w:t xml:space="preserve"> quantity of </w:t>
      </w:r>
      <w:r w:rsidRPr="00846CF7">
        <w:rPr>
          <w:i/>
          <w:iCs/>
        </w:rPr>
        <w:t>FDA-approved product</w:t>
      </w:r>
      <w:r w:rsidR="00AD00DC" w:rsidRPr="00846CF7">
        <w:rPr>
          <w:i/>
          <w:iCs/>
        </w:rPr>
        <w:t xml:space="preserve">s </w:t>
      </w:r>
      <w:r w:rsidR="00DA41CD" w:rsidRPr="00846CF7">
        <w:rPr>
          <w:i/>
          <w:iCs/>
        </w:rPr>
        <w:t>(</w:t>
      </w:r>
      <w:r w:rsidR="00AE4BFD" w:rsidRPr="00846CF7">
        <w:rPr>
          <w:i/>
          <w:iCs/>
        </w:rPr>
        <w:t>innovators/generics</w:t>
      </w:r>
      <w:r w:rsidR="002B61B0">
        <w:rPr>
          <w:i/>
          <w:iCs/>
        </w:rPr>
        <w:t>/Rx/OTC</w:t>
      </w:r>
      <w:r w:rsidR="00763B20">
        <w:rPr>
          <w:i/>
          <w:iCs/>
        </w:rPr>
        <w:t>/</w:t>
      </w:r>
      <w:r w:rsidR="00DA41CD" w:rsidRPr="00846CF7">
        <w:rPr>
          <w:i/>
          <w:iCs/>
        </w:rPr>
        <w:t>)</w:t>
      </w:r>
      <w:r w:rsidR="00AE4BFD" w:rsidRPr="00846CF7">
        <w:rPr>
          <w:i/>
          <w:iCs/>
        </w:rPr>
        <w:t>?</w:t>
      </w:r>
      <w:r w:rsidR="00763B20">
        <w:rPr>
          <w:i/>
          <w:iCs/>
        </w:rPr>
        <w:t xml:space="preserve"> And by Dosage Form? And by Route of administration?</w:t>
      </w:r>
    </w:p>
    <w:bookmarkEnd w:id="6"/>
    <w:p w14:paraId="320EE020" w14:textId="77777777" w:rsidR="00837128" w:rsidRPr="00837128" w:rsidRDefault="00837128" w:rsidP="00AD00DC">
      <w:pPr>
        <w:numPr>
          <w:ilvl w:val="0"/>
          <w:numId w:val="1"/>
        </w:numPr>
        <w:jc w:val="both"/>
      </w:pPr>
      <w:r w:rsidRPr="00837128">
        <w:rPr>
          <w:b/>
          <w:bCs/>
        </w:rPr>
        <w:t>Strength</w:t>
      </w:r>
      <w:r w:rsidRPr="00837128">
        <w:br/>
        <w:t>The potency of the active ingredient. May repeat for multiple part products.</w:t>
      </w:r>
    </w:p>
    <w:p w14:paraId="51FD4339" w14:textId="77777777" w:rsidR="00AD00DC" w:rsidRDefault="00837128" w:rsidP="00AD00DC">
      <w:pPr>
        <w:numPr>
          <w:ilvl w:val="0"/>
          <w:numId w:val="1"/>
        </w:numPr>
        <w:jc w:val="both"/>
      </w:pPr>
      <w:r w:rsidRPr="00837128">
        <w:rPr>
          <w:b/>
          <w:bCs/>
        </w:rPr>
        <w:t>New Drug Application Type</w:t>
      </w:r>
    </w:p>
    <w:p w14:paraId="7FB8FDE5" w14:textId="2B82BF9A" w:rsidR="00837128" w:rsidRDefault="00837128" w:rsidP="00AD00DC">
      <w:pPr>
        <w:ind w:left="720"/>
        <w:jc w:val="both"/>
      </w:pPr>
      <w:r w:rsidRPr="00837128">
        <w:t>The type of new drug application approval. New Drug Applications (NDA or innovator) are ”N”. Abbreviated New Drug Applications (ANDA or generic) are “A”.</w:t>
      </w:r>
    </w:p>
    <w:p w14:paraId="4EE7C1CB" w14:textId="31A32FE8" w:rsidR="00AE4BFD" w:rsidRPr="00846CF7" w:rsidRDefault="00AE4BFD" w:rsidP="00AD00DC">
      <w:pPr>
        <w:ind w:left="720"/>
        <w:jc w:val="both"/>
        <w:rPr>
          <w:i/>
          <w:iCs/>
        </w:rPr>
      </w:pPr>
      <w:r w:rsidRPr="00846CF7">
        <w:rPr>
          <w:b/>
          <w:bCs/>
          <w:i/>
          <w:iCs/>
        </w:rPr>
        <w:t xml:space="preserve">My Notes: </w:t>
      </w:r>
      <w:bookmarkStart w:id="7" w:name="_Hlk191323700"/>
      <w:r w:rsidRPr="00846CF7">
        <w:rPr>
          <w:i/>
          <w:iCs/>
        </w:rPr>
        <w:t>interesting to substitute N by Innovator and A by Generic.</w:t>
      </w:r>
      <w:r w:rsidR="00B40DC7" w:rsidRPr="00846CF7">
        <w:rPr>
          <w:i/>
          <w:iCs/>
        </w:rPr>
        <w:t xml:space="preserve"> This column is very useful for filtering.</w:t>
      </w:r>
      <w:r w:rsidR="002B61B0">
        <w:rPr>
          <w:i/>
          <w:iCs/>
        </w:rPr>
        <w:t xml:space="preserve"> </w:t>
      </w:r>
      <w:bookmarkStart w:id="8" w:name="_Hlk191328678"/>
      <w:r w:rsidR="00CB7993">
        <w:rPr>
          <w:i/>
          <w:iCs/>
        </w:rPr>
        <w:t>What percentage</w:t>
      </w:r>
      <w:r w:rsidR="002B61B0">
        <w:rPr>
          <w:i/>
          <w:iCs/>
        </w:rPr>
        <w:t xml:space="preserve"> represent innovators and generics</w:t>
      </w:r>
      <w:r w:rsidR="00041482">
        <w:rPr>
          <w:i/>
          <w:iCs/>
        </w:rPr>
        <w:t xml:space="preserve"> with respect to the total number of FDA-approved products</w:t>
      </w:r>
      <w:r w:rsidR="00763B20">
        <w:rPr>
          <w:i/>
          <w:iCs/>
        </w:rPr>
        <w:t xml:space="preserve">? And </w:t>
      </w:r>
      <w:r w:rsidR="002B61B0">
        <w:rPr>
          <w:i/>
          <w:iCs/>
        </w:rPr>
        <w:t xml:space="preserve">within prescription drugs? </w:t>
      </w:r>
      <w:r w:rsidR="00763B20">
        <w:rPr>
          <w:i/>
          <w:iCs/>
        </w:rPr>
        <w:t>Or within</w:t>
      </w:r>
      <w:r w:rsidR="002B61B0">
        <w:rPr>
          <w:i/>
          <w:iCs/>
        </w:rPr>
        <w:t xml:space="preserve"> OTC? </w:t>
      </w:r>
      <w:r w:rsidR="00CB7993">
        <w:rPr>
          <w:i/>
          <w:iCs/>
        </w:rPr>
        <w:t>What percentage</w:t>
      </w:r>
      <w:r w:rsidR="002B61B0">
        <w:rPr>
          <w:i/>
          <w:iCs/>
        </w:rPr>
        <w:t xml:space="preserve"> represents Rx and OTC</w:t>
      </w:r>
      <w:r w:rsidR="00763B20">
        <w:rPr>
          <w:i/>
          <w:iCs/>
        </w:rPr>
        <w:t xml:space="preserve"> within</w:t>
      </w:r>
      <w:r w:rsidR="002B61B0">
        <w:rPr>
          <w:i/>
          <w:iCs/>
        </w:rPr>
        <w:t xml:space="preserve"> innovators? And</w:t>
      </w:r>
      <w:r w:rsidR="00763B20">
        <w:rPr>
          <w:i/>
          <w:iCs/>
        </w:rPr>
        <w:t xml:space="preserve"> within</w:t>
      </w:r>
      <w:r w:rsidR="002B61B0">
        <w:rPr>
          <w:i/>
          <w:iCs/>
        </w:rPr>
        <w:t xml:space="preserve"> generics?</w:t>
      </w:r>
    </w:p>
    <w:bookmarkEnd w:id="7"/>
    <w:bookmarkEnd w:id="8"/>
    <w:p w14:paraId="7B622F91" w14:textId="77777777" w:rsidR="00AD00DC" w:rsidRDefault="00837128" w:rsidP="00AD00DC">
      <w:pPr>
        <w:numPr>
          <w:ilvl w:val="0"/>
          <w:numId w:val="1"/>
        </w:numPr>
        <w:jc w:val="both"/>
      </w:pPr>
      <w:r w:rsidRPr="00837128">
        <w:rPr>
          <w:b/>
          <w:bCs/>
        </w:rPr>
        <w:t>New Drug Application (NDA) Number</w:t>
      </w:r>
    </w:p>
    <w:p w14:paraId="76F124F6" w14:textId="353989A4" w:rsidR="00837128" w:rsidRDefault="00837128" w:rsidP="00AD00DC">
      <w:pPr>
        <w:ind w:left="720"/>
        <w:jc w:val="both"/>
      </w:pPr>
      <w:r w:rsidRPr="00837128">
        <w:t xml:space="preserve">The FDA assigned number to the application. </w:t>
      </w:r>
      <w:r w:rsidRPr="00AE4BFD">
        <w:t xml:space="preserve">Format is </w:t>
      </w:r>
      <w:proofErr w:type="spellStart"/>
      <w:r w:rsidRPr="00AE4BFD">
        <w:t>nnnnnn</w:t>
      </w:r>
      <w:proofErr w:type="spellEnd"/>
    </w:p>
    <w:p w14:paraId="57635DC3" w14:textId="47F75AE7" w:rsidR="00FB79F3" w:rsidRPr="00AE4BFD" w:rsidRDefault="00FB79F3" w:rsidP="00AD00DC">
      <w:pPr>
        <w:pStyle w:val="Prrafodelista"/>
        <w:jc w:val="both"/>
      </w:pPr>
      <w:r w:rsidRPr="00846CF7">
        <w:rPr>
          <w:b/>
          <w:bCs/>
          <w:i/>
          <w:iCs/>
        </w:rPr>
        <w:t>My Notes:</w:t>
      </w:r>
      <w:r w:rsidRPr="00846CF7">
        <w:rPr>
          <w:i/>
          <w:iCs/>
        </w:rPr>
        <w:t xml:space="preserve"> </w:t>
      </w:r>
      <w:bookmarkStart w:id="9" w:name="_Hlk191323728"/>
      <w:r w:rsidRPr="00846CF7">
        <w:rPr>
          <w:i/>
          <w:iCs/>
        </w:rPr>
        <w:t>How many different new drug applications (NDA or ANDAs) are registered at the FDA orange book at this moment</w:t>
      </w:r>
      <w:r w:rsidRPr="00846CF7">
        <w:t>?</w:t>
      </w:r>
      <w:bookmarkEnd w:id="9"/>
    </w:p>
    <w:p w14:paraId="669083C4" w14:textId="77777777" w:rsidR="00AD00DC" w:rsidRPr="00AD00DC" w:rsidRDefault="00837128" w:rsidP="00AD00DC">
      <w:pPr>
        <w:numPr>
          <w:ilvl w:val="0"/>
          <w:numId w:val="1"/>
        </w:numPr>
        <w:jc w:val="both"/>
        <w:rPr>
          <w:lang w:val="es-ES"/>
        </w:rPr>
      </w:pPr>
      <w:r w:rsidRPr="00837128">
        <w:rPr>
          <w:b/>
          <w:bCs/>
        </w:rPr>
        <w:t>Product Numbe</w:t>
      </w:r>
      <w:r w:rsidR="00AD00DC">
        <w:rPr>
          <w:b/>
          <w:bCs/>
        </w:rPr>
        <w:t>r</w:t>
      </w:r>
    </w:p>
    <w:p w14:paraId="1C23EB6E" w14:textId="6CC89888" w:rsidR="00837128" w:rsidRPr="00A52680" w:rsidRDefault="00837128" w:rsidP="00AD00DC">
      <w:pPr>
        <w:ind w:left="720"/>
        <w:jc w:val="both"/>
      </w:pPr>
      <w:r w:rsidRPr="00837128">
        <w:t xml:space="preserve">The FDA assigned number to identify the application products. Each strength is a separate product. May repeat for multiple part products. </w:t>
      </w:r>
      <w:r w:rsidRPr="00A52680">
        <w:t xml:space="preserve">Format is </w:t>
      </w:r>
      <w:proofErr w:type="spellStart"/>
      <w:r w:rsidRPr="00A52680">
        <w:t>nnn</w:t>
      </w:r>
      <w:proofErr w:type="spellEnd"/>
      <w:r w:rsidRPr="00A52680">
        <w:t>.</w:t>
      </w:r>
    </w:p>
    <w:p w14:paraId="3405DEC2" w14:textId="77777777" w:rsidR="00FA651C" w:rsidRDefault="00AB1B1A" w:rsidP="00AD00DC">
      <w:pPr>
        <w:pStyle w:val="Prrafodelista"/>
        <w:jc w:val="both"/>
        <w:rPr>
          <w:i/>
          <w:iCs/>
        </w:rPr>
      </w:pPr>
      <w:r w:rsidRPr="00846CF7">
        <w:rPr>
          <w:b/>
          <w:bCs/>
          <w:i/>
          <w:iCs/>
        </w:rPr>
        <w:t>My Notes:</w:t>
      </w:r>
      <w:r w:rsidRPr="00846CF7">
        <w:rPr>
          <w:i/>
          <w:iCs/>
        </w:rPr>
        <w:t xml:space="preserve"> </w:t>
      </w:r>
      <w:bookmarkStart w:id="10" w:name="_Hlk191323955"/>
      <w:r w:rsidR="00FA651C" w:rsidRPr="00846CF7">
        <w:rPr>
          <w:i/>
          <w:iCs/>
        </w:rPr>
        <w:t>For example, one product can have multiple strengths (Amoxicillin 100 mg or  Amoxicillin 50 mg for the kids version). Different strengths have different product numbers, however, they constitute one single NDA or ANDA. One product may be constituted by different parts, for example, an inhaler (device + canister). Both parts share product number, they are considered just one product.</w:t>
      </w:r>
    </w:p>
    <w:p w14:paraId="01E2BED8" w14:textId="77777777" w:rsidR="00FA651C" w:rsidRDefault="00FA651C" w:rsidP="00AD00DC">
      <w:pPr>
        <w:pStyle w:val="Prrafodelista"/>
        <w:jc w:val="both"/>
        <w:rPr>
          <w:i/>
          <w:iCs/>
        </w:rPr>
      </w:pPr>
    </w:p>
    <w:p w14:paraId="1A6083C8" w14:textId="6DDA6F2D" w:rsidR="00AB1B1A" w:rsidRPr="00CB7993" w:rsidRDefault="00FA651C" w:rsidP="00CB7993">
      <w:pPr>
        <w:pStyle w:val="Prrafodelista"/>
        <w:numPr>
          <w:ilvl w:val="0"/>
          <w:numId w:val="10"/>
        </w:numPr>
        <w:jc w:val="both"/>
        <w:rPr>
          <w:i/>
          <w:iCs/>
        </w:rPr>
      </w:pPr>
      <w:r>
        <w:rPr>
          <w:i/>
          <w:iCs/>
        </w:rPr>
        <w:t xml:space="preserve">How many FDA-approved products (drugs) are registered at the FDA Orange book at this moment? </w:t>
      </w:r>
      <w:r w:rsidR="00AB1B1A" w:rsidRPr="00846CF7">
        <w:rPr>
          <w:i/>
          <w:iCs/>
        </w:rPr>
        <w:t>How many different products (product numbers) are normally included in a new drug application</w:t>
      </w:r>
      <w:r w:rsidR="00D5633B" w:rsidRPr="00846CF7">
        <w:rPr>
          <w:i/>
          <w:iCs/>
        </w:rPr>
        <w:t xml:space="preserve"> that has been approved by the FDA</w:t>
      </w:r>
      <w:r w:rsidR="00AD00DC" w:rsidRPr="00846CF7">
        <w:rPr>
          <w:i/>
          <w:iCs/>
        </w:rPr>
        <w:t xml:space="preserve"> (mode, mean, median)</w:t>
      </w:r>
      <w:r w:rsidR="00AB1B1A" w:rsidRPr="00846CF7">
        <w:rPr>
          <w:i/>
          <w:iCs/>
        </w:rPr>
        <w:t xml:space="preserve">? </w:t>
      </w:r>
      <w:r w:rsidR="00A52680">
        <w:rPr>
          <w:i/>
          <w:iCs/>
        </w:rPr>
        <w:t>Is it</w:t>
      </w:r>
      <w:r w:rsidR="00AB1B1A" w:rsidRPr="00846CF7">
        <w:rPr>
          <w:i/>
          <w:iCs/>
        </w:rPr>
        <w:t xml:space="preserve"> different</w:t>
      </w:r>
      <w:r w:rsidR="00A52680">
        <w:rPr>
          <w:i/>
          <w:iCs/>
        </w:rPr>
        <w:t xml:space="preserve"> for</w:t>
      </w:r>
      <w:r w:rsidR="00AB1B1A" w:rsidRPr="00846CF7">
        <w:rPr>
          <w:i/>
          <w:iCs/>
        </w:rPr>
        <w:t xml:space="preserve"> innovators </w:t>
      </w:r>
      <w:r w:rsidR="00A52680">
        <w:rPr>
          <w:i/>
          <w:iCs/>
        </w:rPr>
        <w:t>and</w:t>
      </w:r>
      <w:r w:rsidR="00AB1B1A" w:rsidRPr="00846CF7">
        <w:rPr>
          <w:i/>
          <w:iCs/>
        </w:rPr>
        <w:t xml:space="preserve"> generics?</w:t>
      </w:r>
      <w:r w:rsidR="00CB7993">
        <w:rPr>
          <w:i/>
          <w:iCs/>
        </w:rPr>
        <w:t xml:space="preserve"> </w:t>
      </w:r>
      <w:r w:rsidR="00CB7993" w:rsidRPr="000861BC">
        <w:rPr>
          <w:i/>
          <w:iCs/>
        </w:rPr>
        <w:t>Is it different between Rx and OTC?</w:t>
      </w:r>
    </w:p>
    <w:bookmarkEnd w:id="10"/>
    <w:p w14:paraId="04FF1333" w14:textId="77777777" w:rsidR="001514B1" w:rsidRDefault="00837128" w:rsidP="001514B1">
      <w:pPr>
        <w:numPr>
          <w:ilvl w:val="0"/>
          <w:numId w:val="1"/>
        </w:numPr>
        <w:jc w:val="both"/>
      </w:pPr>
      <w:r w:rsidRPr="00837128">
        <w:rPr>
          <w:b/>
          <w:bCs/>
        </w:rPr>
        <w:t>Therapeutic Equivalence (TE) Code</w:t>
      </w:r>
    </w:p>
    <w:p w14:paraId="290B8A64" w14:textId="5243902E" w:rsidR="00837128" w:rsidRDefault="00837128" w:rsidP="001514B1">
      <w:pPr>
        <w:ind w:left="720"/>
        <w:jc w:val="both"/>
      </w:pPr>
      <w:r w:rsidRPr="00837128">
        <w:lastRenderedPageBreak/>
        <w:t>The TE Code indicates the therapeutic equivalence rating of generic to innovator Rx products.</w:t>
      </w:r>
    </w:p>
    <w:p w14:paraId="368FAC08" w14:textId="7BBD0254" w:rsidR="00A52680" w:rsidRPr="00A52680" w:rsidRDefault="00A52680" w:rsidP="001514B1">
      <w:pPr>
        <w:ind w:left="720"/>
        <w:jc w:val="both"/>
        <w:rPr>
          <w:i/>
          <w:iCs/>
        </w:rPr>
      </w:pPr>
      <w:r w:rsidRPr="00A52680">
        <w:rPr>
          <w:b/>
          <w:bCs/>
        </w:rPr>
        <w:t>My Notes:</w:t>
      </w:r>
      <w:r>
        <w:t xml:space="preserve"> </w:t>
      </w:r>
      <w:r w:rsidRPr="00A52680">
        <w:rPr>
          <w:i/>
          <w:iCs/>
        </w:rPr>
        <w:t>Therapeutic equivalence code</w:t>
      </w:r>
      <w:r>
        <w:rPr>
          <w:i/>
          <w:iCs/>
        </w:rPr>
        <w:t>s</w:t>
      </w:r>
      <w:r w:rsidRPr="00A52680">
        <w:rPr>
          <w:i/>
          <w:iCs/>
        </w:rPr>
        <w:t xml:space="preserve"> are useful to indicate if the drug can </w:t>
      </w:r>
      <w:r>
        <w:rPr>
          <w:i/>
          <w:iCs/>
        </w:rPr>
        <w:t xml:space="preserve">be a </w:t>
      </w:r>
      <w:r w:rsidRPr="00A52680">
        <w:rPr>
          <w:i/>
          <w:iCs/>
        </w:rPr>
        <w:t xml:space="preserve">substitute </w:t>
      </w:r>
      <w:r>
        <w:rPr>
          <w:i/>
          <w:iCs/>
        </w:rPr>
        <w:t xml:space="preserve">of </w:t>
      </w:r>
      <w:r w:rsidRPr="00A52680">
        <w:rPr>
          <w:i/>
          <w:iCs/>
        </w:rPr>
        <w:t>the reference listed drug (RLD). Maybe we could answer…</w:t>
      </w:r>
      <w:bookmarkStart w:id="11" w:name="_Hlk191324163"/>
      <w:r w:rsidR="00CB7993">
        <w:rPr>
          <w:i/>
          <w:iCs/>
        </w:rPr>
        <w:t>What percentage</w:t>
      </w:r>
      <w:r w:rsidRPr="00A52680">
        <w:rPr>
          <w:i/>
          <w:iCs/>
        </w:rPr>
        <w:t xml:space="preserve"> of FDA-approved generics are considered therapeutically equivalent to their reference listed drug</w:t>
      </w:r>
      <w:r>
        <w:rPr>
          <w:i/>
          <w:iCs/>
        </w:rPr>
        <w:t xml:space="preserve"> (RLD)</w:t>
      </w:r>
      <w:r w:rsidRPr="00A52680">
        <w:rPr>
          <w:i/>
          <w:iCs/>
        </w:rPr>
        <w:t xml:space="preserve">? </w:t>
      </w:r>
      <w:r w:rsidR="00CB7993">
        <w:rPr>
          <w:i/>
          <w:iCs/>
        </w:rPr>
        <w:t>What percentage</w:t>
      </w:r>
      <w:r w:rsidRPr="00A52680">
        <w:rPr>
          <w:i/>
          <w:iCs/>
        </w:rPr>
        <w:t xml:space="preserve"> is not?</w:t>
      </w:r>
      <w:bookmarkEnd w:id="11"/>
    </w:p>
    <w:p w14:paraId="3AC8F758" w14:textId="77777777" w:rsidR="00837128" w:rsidRPr="00837128" w:rsidRDefault="00837128" w:rsidP="00AD00DC">
      <w:pPr>
        <w:numPr>
          <w:ilvl w:val="0"/>
          <w:numId w:val="1"/>
        </w:numPr>
        <w:jc w:val="both"/>
        <w:rPr>
          <w:lang w:val="es-ES"/>
        </w:rPr>
      </w:pPr>
      <w:proofErr w:type="spellStart"/>
      <w:r w:rsidRPr="00837128">
        <w:rPr>
          <w:b/>
          <w:bCs/>
          <w:lang w:val="es-ES"/>
        </w:rPr>
        <w:t>Approval</w:t>
      </w:r>
      <w:proofErr w:type="spellEnd"/>
      <w:r w:rsidRPr="00837128">
        <w:rPr>
          <w:b/>
          <w:bCs/>
          <w:lang w:val="es-ES"/>
        </w:rPr>
        <w:t xml:space="preserve"> Date</w:t>
      </w:r>
    </w:p>
    <w:p w14:paraId="3D7184E2" w14:textId="77777777" w:rsidR="00DA41CD" w:rsidRDefault="00837128" w:rsidP="00A52680">
      <w:pPr>
        <w:ind w:left="720"/>
        <w:jc w:val="both"/>
      </w:pPr>
      <w:r w:rsidRPr="00837128">
        <w:t xml:space="preserve">The date the product was approved as stated in the FDA approval letter to the applicant.  The format is </w:t>
      </w:r>
      <w:proofErr w:type="spellStart"/>
      <w:r w:rsidRPr="00837128">
        <w:t>Mmm</w:t>
      </w:r>
      <w:proofErr w:type="spellEnd"/>
      <w:r w:rsidRPr="00837128">
        <w:t xml:space="preserve"> dd, </w:t>
      </w:r>
      <w:proofErr w:type="spellStart"/>
      <w:r w:rsidRPr="00837128">
        <w:t>yyyy</w:t>
      </w:r>
      <w:proofErr w:type="spellEnd"/>
      <w:r w:rsidRPr="00837128">
        <w:t>. Products approved prior to the January 1, 1982 contain the phrase: "Approved prior to Jan 1, 1982"</w:t>
      </w:r>
      <w:r w:rsidR="00B40DC7">
        <w:t xml:space="preserve">. </w:t>
      </w:r>
    </w:p>
    <w:p w14:paraId="437D01F2" w14:textId="0509EF2A" w:rsidR="00F91BBC" w:rsidRPr="00846CF7" w:rsidRDefault="00DA41CD" w:rsidP="00AD00DC">
      <w:pPr>
        <w:ind w:left="720"/>
        <w:jc w:val="both"/>
        <w:rPr>
          <w:i/>
          <w:iCs/>
        </w:rPr>
      </w:pPr>
      <w:r w:rsidRPr="00846CF7">
        <w:rPr>
          <w:b/>
          <w:bCs/>
          <w:i/>
          <w:iCs/>
        </w:rPr>
        <w:t>My Notes:</w:t>
      </w:r>
      <w:r w:rsidRPr="00846CF7">
        <w:rPr>
          <w:i/>
          <w:iCs/>
        </w:rPr>
        <w:t xml:space="preserve"> </w:t>
      </w:r>
      <w:bookmarkStart w:id="12" w:name="_Hlk191324270"/>
      <w:r w:rsidR="00B40DC7" w:rsidRPr="00846CF7">
        <w:rPr>
          <w:i/>
          <w:iCs/>
        </w:rPr>
        <w:t>Which has been the FDA approval tendency over the past years?</w:t>
      </w:r>
    </w:p>
    <w:bookmarkEnd w:id="12"/>
    <w:p w14:paraId="6AEF09C0" w14:textId="77777777" w:rsidR="005956B8" w:rsidRDefault="00837128" w:rsidP="005956B8">
      <w:pPr>
        <w:numPr>
          <w:ilvl w:val="0"/>
          <w:numId w:val="1"/>
        </w:numPr>
        <w:jc w:val="both"/>
      </w:pPr>
      <w:r w:rsidRPr="00837128">
        <w:rPr>
          <w:b/>
          <w:bCs/>
        </w:rPr>
        <w:t>Reference Listed Drug (RLD)</w:t>
      </w:r>
    </w:p>
    <w:p w14:paraId="1EE598D7" w14:textId="04A938A7" w:rsidR="00837128" w:rsidRPr="00837128" w:rsidRDefault="00837128" w:rsidP="005956B8">
      <w:pPr>
        <w:ind w:left="720"/>
        <w:jc w:val="both"/>
      </w:pPr>
      <w:r w:rsidRPr="00837128">
        <w:t>The RLD is a drug product approved under section 505(c) of the FD&amp;C Act for which FDA has made a finding of safety and effectiveness. In the electronic Orange Book, an RLD is identified by “RLD” in the RLD column.</w:t>
      </w:r>
    </w:p>
    <w:p w14:paraId="7227276D" w14:textId="77777777" w:rsidR="005956B8" w:rsidRDefault="00837128" w:rsidP="00AD00DC">
      <w:pPr>
        <w:numPr>
          <w:ilvl w:val="0"/>
          <w:numId w:val="1"/>
        </w:numPr>
        <w:jc w:val="both"/>
      </w:pPr>
      <w:r w:rsidRPr="00837128">
        <w:rPr>
          <w:b/>
          <w:bCs/>
        </w:rPr>
        <w:t>Reference Standard (RS)</w:t>
      </w:r>
    </w:p>
    <w:p w14:paraId="69253A35" w14:textId="4FBBC952" w:rsidR="00837128" w:rsidRDefault="00837128" w:rsidP="005956B8">
      <w:pPr>
        <w:ind w:left="720"/>
        <w:jc w:val="both"/>
      </w:pPr>
      <w:r w:rsidRPr="00837128">
        <w:t>A “reference standard” is the drug product selected by FDA that an applicant seeking approval of an ANDA must use in conducting an in vivo bioequivalence study required for approval of an ANDA. In the electronic Orange Book, a reference standard is identified by “RS” in the RS column.</w:t>
      </w:r>
    </w:p>
    <w:p w14:paraId="32471ECE" w14:textId="6CBE5570" w:rsidR="00CB7993" w:rsidRPr="00837128" w:rsidRDefault="00CB7993" w:rsidP="005956B8">
      <w:pPr>
        <w:ind w:left="720"/>
        <w:jc w:val="both"/>
      </w:pPr>
      <w:r w:rsidRPr="00CB7993">
        <w:rPr>
          <w:b/>
          <w:bCs/>
        </w:rPr>
        <w:t>My Notes:</w:t>
      </w:r>
      <w:r>
        <w:t xml:space="preserve"> </w:t>
      </w:r>
      <w:bookmarkStart w:id="13" w:name="_Hlk191328931"/>
      <w:r>
        <w:rPr>
          <w:i/>
          <w:iCs/>
        </w:rPr>
        <w:t>What percentage</w:t>
      </w:r>
      <w:r w:rsidRPr="00CB7993">
        <w:rPr>
          <w:i/>
          <w:iCs/>
        </w:rPr>
        <w:t xml:space="preserve"> of RLDs are considered RS by the FDA?</w:t>
      </w:r>
      <w:bookmarkEnd w:id="13"/>
    </w:p>
    <w:p w14:paraId="5436F5BE" w14:textId="77777777" w:rsidR="00837128" w:rsidRDefault="00837128" w:rsidP="00AD00DC">
      <w:pPr>
        <w:numPr>
          <w:ilvl w:val="0"/>
          <w:numId w:val="1"/>
        </w:numPr>
        <w:jc w:val="both"/>
      </w:pPr>
      <w:r w:rsidRPr="00837128">
        <w:rPr>
          <w:b/>
          <w:bCs/>
        </w:rPr>
        <w:t>Type</w:t>
      </w:r>
      <w:r w:rsidRPr="00837128">
        <w:br/>
        <w:t>The group or category of approved drugs. Format is RX, OTC, DISCN.</w:t>
      </w:r>
    </w:p>
    <w:p w14:paraId="2C5D650F" w14:textId="0AB50A92" w:rsidR="002B61B0" w:rsidRPr="00837128" w:rsidRDefault="002B61B0" w:rsidP="002B61B0">
      <w:pPr>
        <w:ind w:left="720"/>
        <w:jc w:val="both"/>
      </w:pPr>
      <w:r>
        <w:rPr>
          <w:b/>
          <w:bCs/>
        </w:rPr>
        <w:t xml:space="preserve">My Notes: </w:t>
      </w:r>
      <w:r w:rsidRPr="002B61B0">
        <w:rPr>
          <w:i/>
          <w:iCs/>
        </w:rPr>
        <w:t xml:space="preserve">this field is a very good candidate for filtering, similar to </w:t>
      </w:r>
      <w:proofErr w:type="spellStart"/>
      <w:r w:rsidRPr="002B61B0">
        <w:rPr>
          <w:i/>
          <w:iCs/>
        </w:rPr>
        <w:t>Appl_Type</w:t>
      </w:r>
      <w:proofErr w:type="spellEnd"/>
      <w:r w:rsidRPr="002B61B0">
        <w:rPr>
          <w:i/>
          <w:iCs/>
        </w:rPr>
        <w:t>.</w:t>
      </w:r>
      <w:r>
        <w:rPr>
          <w:i/>
          <w:iCs/>
        </w:rPr>
        <w:t xml:space="preserve"> </w:t>
      </w:r>
      <w:bookmarkStart w:id="14" w:name="_Hlk191324432"/>
      <w:r>
        <w:rPr>
          <w:i/>
          <w:iCs/>
        </w:rPr>
        <w:t>Which firms have the highest numbers of FDA-approved prescription (Rx) drugs? What about OTC? And discontinued?</w:t>
      </w:r>
      <w:bookmarkEnd w:id="14"/>
    </w:p>
    <w:p w14:paraId="3446ECF5" w14:textId="77777777" w:rsidR="00846CF7" w:rsidRDefault="00837128" w:rsidP="00AD00DC">
      <w:pPr>
        <w:numPr>
          <w:ilvl w:val="0"/>
          <w:numId w:val="1"/>
        </w:numPr>
        <w:jc w:val="both"/>
      </w:pPr>
      <w:r w:rsidRPr="00837128">
        <w:rPr>
          <w:b/>
          <w:bCs/>
        </w:rPr>
        <w:t>Applicant Full Name</w:t>
      </w:r>
    </w:p>
    <w:p w14:paraId="764F3DE9" w14:textId="48C1221F" w:rsidR="00A4353E" w:rsidRDefault="00837128" w:rsidP="00846CF7">
      <w:pPr>
        <w:ind w:left="720"/>
        <w:jc w:val="both"/>
      </w:pPr>
      <w:r w:rsidRPr="00837128">
        <w:t>The full name of the firm holding legal responsibility for the new drug application. </w:t>
      </w:r>
    </w:p>
    <w:p w14:paraId="25BE67FE" w14:textId="77777777" w:rsidR="00565098" w:rsidRDefault="00565098" w:rsidP="00846CF7">
      <w:pPr>
        <w:ind w:left="720"/>
        <w:jc w:val="both"/>
      </w:pPr>
    </w:p>
    <w:p w14:paraId="30FD5F2B" w14:textId="77777777" w:rsidR="00565098" w:rsidRDefault="00565098" w:rsidP="00846CF7">
      <w:pPr>
        <w:ind w:left="720"/>
        <w:jc w:val="both"/>
      </w:pPr>
    </w:p>
    <w:p w14:paraId="31AC40B3" w14:textId="77777777" w:rsidR="00565098" w:rsidRDefault="00565098" w:rsidP="00846CF7">
      <w:pPr>
        <w:ind w:left="720"/>
        <w:jc w:val="both"/>
      </w:pPr>
    </w:p>
    <w:p w14:paraId="1B88F2C0" w14:textId="5FD28112" w:rsidR="00837128" w:rsidRPr="00A4353E" w:rsidRDefault="00A4353E" w:rsidP="00AD00DC">
      <w:pPr>
        <w:ind w:left="360"/>
        <w:jc w:val="both"/>
      </w:pPr>
      <w:r>
        <w:rPr>
          <w:b/>
          <w:bCs/>
        </w:rPr>
        <w:lastRenderedPageBreak/>
        <w:t xml:space="preserve">Table 2: </w:t>
      </w:r>
      <w:r w:rsidR="00837128" w:rsidRPr="00A4353E">
        <w:rPr>
          <w:b/>
          <w:bCs/>
          <w:lang w:val="es-ES"/>
        </w:rPr>
        <w:t>Patent.txt</w:t>
      </w:r>
    </w:p>
    <w:p w14:paraId="4798CED7" w14:textId="77777777" w:rsidR="00846CF7" w:rsidRDefault="00837128" w:rsidP="00AD00DC">
      <w:pPr>
        <w:numPr>
          <w:ilvl w:val="0"/>
          <w:numId w:val="2"/>
        </w:numPr>
        <w:jc w:val="both"/>
      </w:pPr>
      <w:r w:rsidRPr="00FA3647">
        <w:rPr>
          <w:b/>
          <w:bCs/>
        </w:rPr>
        <w:t>New Drug Application Type</w:t>
      </w:r>
    </w:p>
    <w:p w14:paraId="6FD55FC7" w14:textId="5306D150" w:rsidR="00837128" w:rsidRPr="00837128" w:rsidRDefault="00837128" w:rsidP="00846CF7">
      <w:pPr>
        <w:ind w:left="720"/>
        <w:jc w:val="both"/>
      </w:pPr>
      <w:r w:rsidRPr="00837128">
        <w:t>The type of new drug application approval.  New Drug Applications (NDA or innovator) are ”N”.  Abbreviated New Drug Applications (ANDA or generic) are “A”.</w:t>
      </w:r>
    </w:p>
    <w:p w14:paraId="422044B7" w14:textId="77777777" w:rsidR="00846CF7" w:rsidRPr="00846CF7" w:rsidRDefault="00837128" w:rsidP="00AD00DC">
      <w:pPr>
        <w:numPr>
          <w:ilvl w:val="0"/>
          <w:numId w:val="2"/>
        </w:numPr>
        <w:jc w:val="both"/>
        <w:rPr>
          <w:lang w:val="es-ES"/>
        </w:rPr>
      </w:pPr>
      <w:r w:rsidRPr="00837128">
        <w:rPr>
          <w:b/>
          <w:bCs/>
        </w:rPr>
        <w:t>New Drug Application (NDA) Number</w:t>
      </w:r>
    </w:p>
    <w:p w14:paraId="67C83FB0" w14:textId="65E94C48" w:rsidR="00837128" w:rsidRPr="00846CF7" w:rsidRDefault="00837128" w:rsidP="00846CF7">
      <w:pPr>
        <w:ind w:left="720"/>
        <w:jc w:val="both"/>
      </w:pPr>
      <w:r w:rsidRPr="00837128">
        <w:t xml:space="preserve">The FDA assigned number to the application. </w:t>
      </w:r>
      <w:r w:rsidRPr="00846CF7">
        <w:t xml:space="preserve">Format is </w:t>
      </w:r>
      <w:proofErr w:type="spellStart"/>
      <w:r w:rsidRPr="00846CF7">
        <w:t>nnnnnn</w:t>
      </w:r>
      <w:proofErr w:type="spellEnd"/>
      <w:r w:rsidRPr="00846CF7">
        <w:t>.</w:t>
      </w:r>
    </w:p>
    <w:p w14:paraId="55C2705B" w14:textId="77777777" w:rsidR="00846CF7" w:rsidRPr="00846CF7" w:rsidRDefault="00837128" w:rsidP="00AD00DC">
      <w:pPr>
        <w:numPr>
          <w:ilvl w:val="0"/>
          <w:numId w:val="2"/>
        </w:numPr>
        <w:jc w:val="both"/>
        <w:rPr>
          <w:lang w:val="es-ES"/>
        </w:rPr>
      </w:pPr>
      <w:r w:rsidRPr="00837128">
        <w:rPr>
          <w:b/>
          <w:bCs/>
        </w:rPr>
        <w:t>Product Number</w:t>
      </w:r>
    </w:p>
    <w:p w14:paraId="08404072" w14:textId="6DFB1E33" w:rsidR="00837128" w:rsidRPr="00BE2287" w:rsidRDefault="00837128" w:rsidP="00846CF7">
      <w:pPr>
        <w:ind w:left="720"/>
        <w:jc w:val="both"/>
      </w:pPr>
      <w:r w:rsidRPr="00837128">
        <w:t xml:space="preserve">The FDA assigned number to identify the application products. Each strength is a separate product. May repeat for multiple part products. </w:t>
      </w:r>
      <w:r w:rsidRPr="00BE2287">
        <w:t xml:space="preserve">Format is </w:t>
      </w:r>
      <w:proofErr w:type="spellStart"/>
      <w:r w:rsidRPr="00BE2287">
        <w:t>nnn</w:t>
      </w:r>
      <w:proofErr w:type="spellEnd"/>
      <w:r w:rsidRPr="00BE2287">
        <w:t>.</w:t>
      </w:r>
    </w:p>
    <w:p w14:paraId="3FF9C3F9" w14:textId="0D335428" w:rsidR="00FA651C" w:rsidRPr="00FA651C" w:rsidRDefault="00FA651C" w:rsidP="00FA651C">
      <w:pPr>
        <w:pStyle w:val="Prrafodelista"/>
        <w:jc w:val="both"/>
        <w:rPr>
          <w:i/>
          <w:iCs/>
        </w:rPr>
      </w:pPr>
      <w:r w:rsidRPr="009D46A1">
        <w:rPr>
          <w:b/>
          <w:bCs/>
        </w:rPr>
        <w:t>My Notes:</w:t>
      </w:r>
      <w:r w:rsidRPr="00FA651C">
        <w:t xml:space="preserve"> </w:t>
      </w:r>
      <w:bookmarkStart w:id="15" w:name="_Hlk191328962"/>
      <w:r>
        <w:rPr>
          <w:i/>
          <w:iCs/>
        </w:rPr>
        <w:t xml:space="preserve">How many FDA-approved products (drugs) are registered at the FDA Orange book at this moment and have an associated patent? </w:t>
      </w:r>
      <w:r w:rsidRPr="00846CF7">
        <w:rPr>
          <w:i/>
          <w:iCs/>
        </w:rPr>
        <w:t>How many different products (product numbers) are normally included in a new drug application that has been approved by the FDA</w:t>
      </w:r>
      <w:r w:rsidR="00A504E5">
        <w:rPr>
          <w:i/>
          <w:iCs/>
        </w:rPr>
        <w:t xml:space="preserve"> and have an associated patent </w:t>
      </w:r>
      <w:r w:rsidR="00A504E5" w:rsidRPr="00846CF7">
        <w:rPr>
          <w:i/>
          <w:iCs/>
        </w:rPr>
        <w:t>(mode, mean, median)</w:t>
      </w:r>
      <w:r w:rsidRPr="00846CF7">
        <w:rPr>
          <w:i/>
          <w:iCs/>
        </w:rPr>
        <w:t xml:space="preserve">? </w:t>
      </w:r>
      <w:r>
        <w:rPr>
          <w:i/>
          <w:iCs/>
        </w:rPr>
        <w:t>Is it</w:t>
      </w:r>
      <w:r w:rsidRPr="00846CF7">
        <w:rPr>
          <w:i/>
          <w:iCs/>
        </w:rPr>
        <w:t xml:space="preserve"> different</w:t>
      </w:r>
      <w:r>
        <w:rPr>
          <w:i/>
          <w:iCs/>
        </w:rPr>
        <w:t xml:space="preserve"> for</w:t>
      </w:r>
      <w:r w:rsidRPr="00846CF7">
        <w:rPr>
          <w:i/>
          <w:iCs/>
        </w:rPr>
        <w:t xml:space="preserve"> innovators </w:t>
      </w:r>
      <w:r>
        <w:rPr>
          <w:i/>
          <w:iCs/>
        </w:rPr>
        <w:t>and</w:t>
      </w:r>
      <w:r w:rsidRPr="00846CF7">
        <w:rPr>
          <w:i/>
          <w:iCs/>
        </w:rPr>
        <w:t xml:space="preserve"> generics?</w:t>
      </w:r>
    </w:p>
    <w:bookmarkEnd w:id="15"/>
    <w:p w14:paraId="00D52BC6" w14:textId="77777777" w:rsidR="00846CF7" w:rsidRPr="00846CF7" w:rsidRDefault="00837128" w:rsidP="00AD00DC">
      <w:pPr>
        <w:numPr>
          <w:ilvl w:val="0"/>
          <w:numId w:val="2"/>
        </w:numPr>
        <w:jc w:val="both"/>
        <w:rPr>
          <w:lang w:val="es-ES"/>
        </w:rPr>
      </w:pPr>
      <w:r w:rsidRPr="00837128">
        <w:rPr>
          <w:b/>
          <w:bCs/>
        </w:rPr>
        <w:t>Patent Number</w:t>
      </w:r>
    </w:p>
    <w:p w14:paraId="23F51268" w14:textId="53B5CF0E" w:rsidR="00837128" w:rsidRPr="00BE2287" w:rsidRDefault="00837128" w:rsidP="00846CF7">
      <w:pPr>
        <w:ind w:left="720"/>
        <w:jc w:val="both"/>
      </w:pPr>
      <w:r w:rsidRPr="00837128">
        <w:t xml:space="preserve">Patent numbers as submitted by the applicant holder for patents covered by the statutory provisions. May repeat for multiple applications and multiple products. Includes </w:t>
      </w:r>
      <w:proofErr w:type="spellStart"/>
      <w:r w:rsidRPr="00837128">
        <w:t>pediatric</w:t>
      </w:r>
      <w:proofErr w:type="spellEnd"/>
      <w:r w:rsidRPr="00837128">
        <w:t xml:space="preserve"> exclusivity granted by the agency. </w:t>
      </w:r>
      <w:r w:rsidRPr="00BE2287">
        <w:t xml:space="preserve">Format is </w:t>
      </w:r>
      <w:proofErr w:type="spellStart"/>
      <w:r w:rsidRPr="00BE2287">
        <w:t>nnnnnnnnnnn</w:t>
      </w:r>
      <w:proofErr w:type="spellEnd"/>
      <w:r w:rsidRPr="00BE2287">
        <w:t>.</w:t>
      </w:r>
    </w:p>
    <w:p w14:paraId="58A045DC" w14:textId="0A7AD0B0" w:rsidR="009D46A1" w:rsidRPr="009D46A1" w:rsidRDefault="009D46A1" w:rsidP="00846CF7">
      <w:pPr>
        <w:ind w:left="720"/>
        <w:jc w:val="both"/>
      </w:pPr>
      <w:r w:rsidRPr="009D46A1">
        <w:rPr>
          <w:b/>
          <w:bCs/>
        </w:rPr>
        <w:t>My Notes:</w:t>
      </w:r>
      <w:r w:rsidRPr="009D46A1">
        <w:t xml:space="preserve"> </w:t>
      </w:r>
      <w:bookmarkStart w:id="16" w:name="_Hlk191329018"/>
      <w:r w:rsidRPr="009D46A1">
        <w:rPr>
          <w:i/>
          <w:iCs/>
        </w:rPr>
        <w:t>which is the total number of patents from FDA-approved drugs?</w:t>
      </w:r>
    </w:p>
    <w:bookmarkEnd w:id="16"/>
    <w:p w14:paraId="3F8F9C8C" w14:textId="77777777" w:rsidR="00846CF7" w:rsidRPr="00846CF7" w:rsidRDefault="00837128" w:rsidP="00AD00DC">
      <w:pPr>
        <w:numPr>
          <w:ilvl w:val="0"/>
          <w:numId w:val="2"/>
        </w:numPr>
        <w:jc w:val="both"/>
        <w:rPr>
          <w:lang w:val="es-ES"/>
        </w:rPr>
      </w:pPr>
      <w:r w:rsidRPr="00837128">
        <w:rPr>
          <w:b/>
          <w:bCs/>
        </w:rPr>
        <w:t>Patent Expire Date</w:t>
      </w:r>
    </w:p>
    <w:p w14:paraId="0BCFF414" w14:textId="6076906D" w:rsidR="00837128" w:rsidRDefault="00837128" w:rsidP="00846CF7">
      <w:pPr>
        <w:ind w:left="720"/>
        <w:jc w:val="both"/>
      </w:pPr>
      <w:r w:rsidRPr="00837128">
        <w:t xml:space="preserve">The date the patent expires as submitted by the applicant holder including applicable extensions. </w:t>
      </w:r>
      <w:r w:rsidRPr="00846CF7">
        <w:t>The format is MMM DD, YYYY.</w:t>
      </w:r>
    </w:p>
    <w:p w14:paraId="5DE6CB1B" w14:textId="5128D60E" w:rsidR="009D46A1" w:rsidRPr="009D46A1" w:rsidRDefault="009D46A1" w:rsidP="00846CF7">
      <w:pPr>
        <w:ind w:left="720"/>
        <w:jc w:val="both"/>
        <w:rPr>
          <w:i/>
          <w:iCs/>
        </w:rPr>
      </w:pPr>
      <w:r w:rsidRPr="009D46A1">
        <w:rPr>
          <w:b/>
          <w:bCs/>
        </w:rPr>
        <w:t>My Notes:</w:t>
      </w:r>
      <w:r>
        <w:t xml:space="preserve"> </w:t>
      </w:r>
      <w:bookmarkStart w:id="17" w:name="_Hlk191329029"/>
      <w:r w:rsidRPr="009D46A1">
        <w:rPr>
          <w:i/>
          <w:iCs/>
        </w:rPr>
        <w:t xml:space="preserve">which </w:t>
      </w:r>
      <w:r w:rsidR="00CB7993">
        <w:rPr>
          <w:i/>
          <w:iCs/>
        </w:rPr>
        <w:t xml:space="preserve">has been the </w:t>
      </w:r>
      <w:r w:rsidRPr="009D46A1">
        <w:rPr>
          <w:i/>
          <w:iCs/>
        </w:rPr>
        <w:t>patent expiration</w:t>
      </w:r>
      <w:r>
        <w:rPr>
          <w:i/>
          <w:iCs/>
        </w:rPr>
        <w:t xml:space="preserve"> </w:t>
      </w:r>
      <w:r w:rsidRPr="009D46A1">
        <w:rPr>
          <w:i/>
          <w:iCs/>
        </w:rPr>
        <w:t>tendency</w:t>
      </w:r>
      <w:r w:rsidR="00CB7993">
        <w:rPr>
          <w:i/>
          <w:iCs/>
        </w:rPr>
        <w:t xml:space="preserve"> over the years</w:t>
      </w:r>
      <w:r w:rsidRPr="009D46A1">
        <w:rPr>
          <w:i/>
          <w:iCs/>
        </w:rPr>
        <w:t>?</w:t>
      </w:r>
    </w:p>
    <w:bookmarkEnd w:id="17"/>
    <w:p w14:paraId="0306BA9F" w14:textId="77777777" w:rsidR="00846CF7" w:rsidRPr="00846CF7" w:rsidRDefault="00837128" w:rsidP="00AD00DC">
      <w:pPr>
        <w:numPr>
          <w:ilvl w:val="0"/>
          <w:numId w:val="2"/>
        </w:numPr>
        <w:jc w:val="both"/>
        <w:rPr>
          <w:lang w:val="es-ES"/>
        </w:rPr>
      </w:pPr>
      <w:r w:rsidRPr="00837128">
        <w:rPr>
          <w:b/>
          <w:bCs/>
        </w:rPr>
        <w:t>Drug Substance Flag</w:t>
      </w:r>
    </w:p>
    <w:p w14:paraId="43D36401" w14:textId="4CFF8E66" w:rsidR="00837128" w:rsidRPr="00BE2287" w:rsidRDefault="00837128" w:rsidP="00846CF7">
      <w:pPr>
        <w:ind w:left="720"/>
        <w:jc w:val="both"/>
      </w:pPr>
      <w:r w:rsidRPr="00837128">
        <w:t xml:space="preserve">Patents submitted on FDA Form 3542 and listed after August 18, 2003 may have a drug substance flag indicating the sponsor submitted the patent as claiming the drug substance.   </w:t>
      </w:r>
      <w:r w:rsidRPr="00BE2287">
        <w:t>Format is Y or null.</w:t>
      </w:r>
    </w:p>
    <w:p w14:paraId="1522937F" w14:textId="6A812E26" w:rsidR="00FB58FB" w:rsidRPr="00FB58FB" w:rsidRDefault="00FB58FB" w:rsidP="00FB58FB">
      <w:pPr>
        <w:ind w:left="720"/>
        <w:jc w:val="both"/>
      </w:pPr>
      <w:r w:rsidRPr="009D46A1">
        <w:rPr>
          <w:b/>
          <w:bCs/>
        </w:rPr>
        <w:t>My Notes:</w:t>
      </w:r>
      <w:r>
        <w:t xml:space="preserve"> </w:t>
      </w:r>
      <w:r>
        <w:rPr>
          <w:i/>
          <w:iCs/>
        </w:rPr>
        <w:t>Not interesting for the analysis.</w:t>
      </w:r>
    </w:p>
    <w:p w14:paraId="125C0BBE" w14:textId="77777777" w:rsidR="00846CF7" w:rsidRPr="00846CF7" w:rsidRDefault="00837128" w:rsidP="00AD00DC">
      <w:pPr>
        <w:numPr>
          <w:ilvl w:val="0"/>
          <w:numId w:val="2"/>
        </w:numPr>
        <w:jc w:val="both"/>
        <w:rPr>
          <w:lang w:val="es-ES"/>
        </w:rPr>
      </w:pPr>
      <w:r w:rsidRPr="00837128">
        <w:rPr>
          <w:b/>
          <w:bCs/>
        </w:rPr>
        <w:t>Drug Product Flag</w:t>
      </w:r>
    </w:p>
    <w:p w14:paraId="1FB051CF" w14:textId="00CB4D2B" w:rsidR="00837128" w:rsidRDefault="00837128" w:rsidP="00846CF7">
      <w:pPr>
        <w:ind w:left="720"/>
        <w:jc w:val="both"/>
      </w:pPr>
      <w:r w:rsidRPr="00837128">
        <w:lastRenderedPageBreak/>
        <w:t xml:space="preserve">Patents submitted on FDA Form 3542 and listed after August 18, 2003 may have a drug product flag indicating the sponsor submitted the patent as claiming the drug product.   </w:t>
      </w:r>
      <w:r w:rsidRPr="00846CF7">
        <w:t>Format is Y or null.</w:t>
      </w:r>
    </w:p>
    <w:p w14:paraId="38500C4B" w14:textId="0E76C2C2" w:rsidR="009D46A1" w:rsidRPr="00846CF7" w:rsidRDefault="009D46A1" w:rsidP="00846CF7">
      <w:pPr>
        <w:ind w:left="720"/>
        <w:jc w:val="both"/>
      </w:pPr>
      <w:r w:rsidRPr="009D46A1">
        <w:rPr>
          <w:b/>
          <w:bCs/>
        </w:rPr>
        <w:t>My Notes:</w:t>
      </w:r>
      <w:r>
        <w:t xml:space="preserve"> </w:t>
      </w:r>
      <w:r w:rsidR="00FB58FB">
        <w:rPr>
          <w:i/>
          <w:iCs/>
        </w:rPr>
        <w:t>Not interesting for the analysis.</w:t>
      </w:r>
    </w:p>
    <w:p w14:paraId="190B2184" w14:textId="77777777" w:rsidR="00846CF7" w:rsidRPr="00846CF7" w:rsidRDefault="00837128" w:rsidP="00AD00DC">
      <w:pPr>
        <w:numPr>
          <w:ilvl w:val="0"/>
          <w:numId w:val="2"/>
        </w:numPr>
        <w:jc w:val="both"/>
        <w:rPr>
          <w:lang w:val="es-ES"/>
        </w:rPr>
      </w:pPr>
      <w:r w:rsidRPr="00837128">
        <w:rPr>
          <w:b/>
          <w:bCs/>
        </w:rPr>
        <w:t>Patent Use Code</w:t>
      </w:r>
    </w:p>
    <w:p w14:paraId="4A3F24B3" w14:textId="0E602228" w:rsidR="00837128" w:rsidRPr="00BE2287" w:rsidRDefault="00837128" w:rsidP="00846CF7">
      <w:pPr>
        <w:ind w:left="720"/>
        <w:jc w:val="both"/>
      </w:pPr>
      <w:r w:rsidRPr="00837128">
        <w:t xml:space="preserve">Code to designate a use patent that covers the approved indication or use of a drug product.  May repeat for multiple applications, multiple products and multiple patents. </w:t>
      </w:r>
      <w:r w:rsidRPr="00BE2287">
        <w:t xml:space="preserve">Format is </w:t>
      </w:r>
      <w:proofErr w:type="spellStart"/>
      <w:r w:rsidRPr="00BE2287">
        <w:t>nnnnnnnnnn</w:t>
      </w:r>
      <w:proofErr w:type="spellEnd"/>
      <w:r w:rsidRPr="00BE2287">
        <w:t>.</w:t>
      </w:r>
    </w:p>
    <w:p w14:paraId="52821088" w14:textId="0862F9E4" w:rsidR="00153379" w:rsidRPr="00153379" w:rsidRDefault="00153379" w:rsidP="00846CF7">
      <w:pPr>
        <w:ind w:left="720"/>
        <w:jc w:val="both"/>
        <w:rPr>
          <w:i/>
          <w:iCs/>
        </w:rPr>
      </w:pPr>
      <w:r w:rsidRPr="00153379">
        <w:rPr>
          <w:b/>
          <w:bCs/>
        </w:rPr>
        <w:t>My Notes:</w:t>
      </w:r>
      <w:r w:rsidRPr="00153379">
        <w:t xml:space="preserve"> </w:t>
      </w:r>
      <w:r w:rsidRPr="00153379">
        <w:rPr>
          <w:i/>
          <w:iCs/>
        </w:rPr>
        <w:t xml:space="preserve">we could extract information on the </w:t>
      </w:r>
      <w:bookmarkStart w:id="18" w:name="_Hlk191329420"/>
      <w:r>
        <w:rPr>
          <w:i/>
          <w:iCs/>
        </w:rPr>
        <w:t>mean/median/mode number of different uses that are commonly claimed in a patent.</w:t>
      </w:r>
      <w:bookmarkEnd w:id="18"/>
    </w:p>
    <w:p w14:paraId="24F9F1D6" w14:textId="77777777" w:rsidR="00846CF7" w:rsidRDefault="00837128" w:rsidP="00AD00DC">
      <w:pPr>
        <w:numPr>
          <w:ilvl w:val="0"/>
          <w:numId w:val="2"/>
        </w:numPr>
        <w:jc w:val="both"/>
      </w:pPr>
      <w:r w:rsidRPr="00837128">
        <w:rPr>
          <w:b/>
          <w:bCs/>
        </w:rPr>
        <w:t>Patent Delist Request Flag</w:t>
      </w:r>
    </w:p>
    <w:p w14:paraId="736FD133" w14:textId="47CD2B10" w:rsidR="00837128" w:rsidRDefault="00837128" w:rsidP="00846CF7">
      <w:pPr>
        <w:ind w:left="720"/>
        <w:jc w:val="both"/>
      </w:pPr>
      <w:r w:rsidRPr="00837128">
        <w:t>Sponsor has requested patent be delisted. This patent has remained listed because, under Section 505(j)(5)(D)(</w:t>
      </w:r>
      <w:proofErr w:type="spellStart"/>
      <w:r w:rsidRPr="00837128">
        <w:t>i</w:t>
      </w:r>
      <w:proofErr w:type="spellEnd"/>
      <w:r w:rsidRPr="00837128">
        <w:t>) of the Act, a first applicant may retain eligibility for 180-day exclusivity based on a paragraph IV certification to this patent for a certain period. Applicants under Section 505(b)(2) are not required to certify to patents where this flag is set to Y. Format is Y or null.</w:t>
      </w:r>
    </w:p>
    <w:p w14:paraId="7B9247EE" w14:textId="19A78DD3" w:rsidR="009D46A1" w:rsidRPr="00837128" w:rsidRDefault="009D46A1" w:rsidP="009D46A1">
      <w:pPr>
        <w:ind w:left="720"/>
        <w:jc w:val="both"/>
      </w:pPr>
      <w:r w:rsidRPr="009D46A1">
        <w:rPr>
          <w:b/>
          <w:bCs/>
        </w:rPr>
        <w:t>My Notes:</w:t>
      </w:r>
      <w:r>
        <w:t xml:space="preserve"> </w:t>
      </w:r>
      <w:bookmarkStart w:id="19" w:name="_Hlk191329482"/>
      <w:r w:rsidR="00CB7993">
        <w:rPr>
          <w:i/>
          <w:iCs/>
        </w:rPr>
        <w:t>What percentage</w:t>
      </w:r>
      <w:r w:rsidRPr="009D46A1">
        <w:rPr>
          <w:i/>
          <w:iCs/>
        </w:rPr>
        <w:t xml:space="preserve"> of patents</w:t>
      </w:r>
      <w:r>
        <w:rPr>
          <w:i/>
          <w:iCs/>
        </w:rPr>
        <w:t xml:space="preserve"> have been requested to be to delisted by the applicant</w:t>
      </w:r>
      <w:r w:rsidRPr="009D46A1">
        <w:rPr>
          <w:i/>
          <w:iCs/>
        </w:rPr>
        <w:t>?</w:t>
      </w:r>
      <w:r>
        <w:rPr>
          <w:i/>
          <w:iCs/>
        </w:rPr>
        <w:t xml:space="preserve"> Which applicants have requested to delist patents the most (take into account the total number of patents per applicant)?</w:t>
      </w:r>
      <w:bookmarkEnd w:id="19"/>
    </w:p>
    <w:p w14:paraId="68F640C5" w14:textId="77777777" w:rsidR="00846CF7" w:rsidRPr="00846CF7" w:rsidRDefault="00837128" w:rsidP="00AD00DC">
      <w:pPr>
        <w:numPr>
          <w:ilvl w:val="0"/>
          <w:numId w:val="2"/>
        </w:numPr>
        <w:jc w:val="both"/>
        <w:rPr>
          <w:lang w:val="es-ES"/>
        </w:rPr>
      </w:pPr>
      <w:r w:rsidRPr="00837128">
        <w:rPr>
          <w:b/>
          <w:bCs/>
        </w:rPr>
        <w:t>Patent Submission Date</w:t>
      </w:r>
    </w:p>
    <w:p w14:paraId="035D94AC" w14:textId="7F688D00" w:rsidR="00A4353E" w:rsidRDefault="00837128" w:rsidP="00FA651C">
      <w:pPr>
        <w:ind w:left="720"/>
        <w:jc w:val="both"/>
      </w:pPr>
      <w:r w:rsidRPr="00837128">
        <w:t xml:space="preserve">The date on which the FDA receives patent information from the new drug application (NDA) holder. </w:t>
      </w:r>
      <w:r w:rsidRPr="00846CF7">
        <w:t xml:space="preserve">Format is </w:t>
      </w:r>
      <w:proofErr w:type="spellStart"/>
      <w:r w:rsidRPr="00846CF7">
        <w:t>Mmm</w:t>
      </w:r>
      <w:proofErr w:type="spellEnd"/>
      <w:r w:rsidRPr="00846CF7">
        <w:t xml:space="preserve"> d, </w:t>
      </w:r>
      <w:proofErr w:type="spellStart"/>
      <w:r w:rsidRPr="00846CF7">
        <w:t>yyyy</w:t>
      </w:r>
      <w:proofErr w:type="spellEnd"/>
    </w:p>
    <w:p w14:paraId="4C4D6B24" w14:textId="698DB487" w:rsidR="009D46A1" w:rsidRDefault="009D46A1" w:rsidP="00FA651C">
      <w:pPr>
        <w:ind w:left="720"/>
        <w:jc w:val="both"/>
        <w:rPr>
          <w:i/>
          <w:iCs/>
        </w:rPr>
      </w:pPr>
      <w:r w:rsidRPr="009D46A1">
        <w:rPr>
          <w:b/>
          <w:bCs/>
        </w:rPr>
        <w:t>My Notes:</w:t>
      </w:r>
      <w:r>
        <w:t xml:space="preserve"> </w:t>
      </w:r>
      <w:r w:rsidRPr="009D46A1">
        <w:rPr>
          <w:i/>
          <w:iCs/>
        </w:rPr>
        <w:t xml:space="preserve">we could calculate the difference between patent expiration date and submission date in order to assess the </w:t>
      </w:r>
      <w:bookmarkStart w:id="20" w:name="_Hlk191329493"/>
      <w:r w:rsidRPr="009D46A1">
        <w:rPr>
          <w:i/>
          <w:iCs/>
        </w:rPr>
        <w:t>mean/median/mode patent duration. Which has been the patent submission tendency throughout the years?</w:t>
      </w:r>
    </w:p>
    <w:p w14:paraId="1A16BCBC" w14:textId="77777777" w:rsidR="00565098" w:rsidRDefault="00565098" w:rsidP="00FA651C">
      <w:pPr>
        <w:ind w:left="720"/>
        <w:jc w:val="both"/>
      </w:pPr>
    </w:p>
    <w:p w14:paraId="30A38C78" w14:textId="77777777" w:rsidR="00565098" w:rsidRDefault="00565098" w:rsidP="00FA651C">
      <w:pPr>
        <w:ind w:left="720"/>
        <w:jc w:val="both"/>
      </w:pPr>
    </w:p>
    <w:p w14:paraId="76847E9E" w14:textId="77777777" w:rsidR="00565098" w:rsidRDefault="00565098" w:rsidP="00FA651C">
      <w:pPr>
        <w:ind w:left="720"/>
        <w:jc w:val="both"/>
      </w:pPr>
    </w:p>
    <w:p w14:paraId="23BBEDA7" w14:textId="77777777" w:rsidR="00565098" w:rsidRDefault="00565098" w:rsidP="00FA651C">
      <w:pPr>
        <w:ind w:left="720"/>
        <w:jc w:val="both"/>
      </w:pPr>
    </w:p>
    <w:p w14:paraId="442776BC" w14:textId="77777777" w:rsidR="00565098" w:rsidRDefault="00565098" w:rsidP="00FA651C">
      <w:pPr>
        <w:ind w:left="720"/>
        <w:jc w:val="both"/>
      </w:pPr>
    </w:p>
    <w:p w14:paraId="3BBA7A2F" w14:textId="77777777" w:rsidR="00565098" w:rsidRDefault="00565098" w:rsidP="00FA651C">
      <w:pPr>
        <w:ind w:left="720"/>
        <w:jc w:val="both"/>
      </w:pPr>
    </w:p>
    <w:p w14:paraId="6FF96E29" w14:textId="77777777" w:rsidR="00565098" w:rsidRPr="00846CF7" w:rsidRDefault="00565098" w:rsidP="00FA651C">
      <w:pPr>
        <w:ind w:left="720"/>
        <w:jc w:val="both"/>
      </w:pPr>
    </w:p>
    <w:bookmarkEnd w:id="20"/>
    <w:p w14:paraId="1D8F0D58" w14:textId="73163517" w:rsidR="00837128" w:rsidRPr="00A4353E" w:rsidRDefault="00A4353E" w:rsidP="00AD00DC">
      <w:pPr>
        <w:ind w:left="360"/>
        <w:jc w:val="both"/>
        <w:rPr>
          <w:lang w:val="es-ES"/>
        </w:rPr>
      </w:pPr>
      <w:r>
        <w:rPr>
          <w:b/>
          <w:bCs/>
        </w:rPr>
        <w:lastRenderedPageBreak/>
        <w:t xml:space="preserve">Table 3: </w:t>
      </w:r>
      <w:r w:rsidR="00837128" w:rsidRPr="00A4353E">
        <w:rPr>
          <w:b/>
          <w:bCs/>
          <w:lang w:val="es-ES"/>
        </w:rPr>
        <w:t>Exclusivity.txt</w:t>
      </w:r>
    </w:p>
    <w:p w14:paraId="22A49E19" w14:textId="77777777" w:rsidR="00846CF7" w:rsidRDefault="00837128" w:rsidP="00AD00DC">
      <w:pPr>
        <w:numPr>
          <w:ilvl w:val="0"/>
          <w:numId w:val="3"/>
        </w:numPr>
        <w:jc w:val="both"/>
      </w:pPr>
      <w:r w:rsidRPr="00837128">
        <w:rPr>
          <w:b/>
          <w:bCs/>
        </w:rPr>
        <w:t>New Drug Application Type</w:t>
      </w:r>
    </w:p>
    <w:p w14:paraId="13FFBC24" w14:textId="3AF6A1A9" w:rsidR="00837128" w:rsidRDefault="00837128" w:rsidP="00846CF7">
      <w:pPr>
        <w:ind w:left="720"/>
        <w:jc w:val="both"/>
      </w:pPr>
      <w:r w:rsidRPr="00837128">
        <w:t>The type of new drug application approval. New Drug Applications (NDA or innovator) are ”N”. Abbreviated New Drug Applications (ANDA or generic) are “A”.</w:t>
      </w:r>
    </w:p>
    <w:p w14:paraId="2DEE364A" w14:textId="0CDF1678" w:rsidR="00A4353E" w:rsidRPr="00846CF7" w:rsidRDefault="00A4353E" w:rsidP="00AD00DC">
      <w:pPr>
        <w:ind w:left="720"/>
        <w:jc w:val="both"/>
        <w:rPr>
          <w:i/>
          <w:iCs/>
        </w:rPr>
      </w:pPr>
      <w:r w:rsidRPr="00846CF7">
        <w:rPr>
          <w:b/>
          <w:bCs/>
          <w:i/>
          <w:iCs/>
        </w:rPr>
        <w:t xml:space="preserve">My Notes: </w:t>
      </w:r>
      <w:bookmarkStart w:id="21" w:name="_Hlk190981981"/>
      <w:r w:rsidRPr="00846CF7">
        <w:rPr>
          <w:i/>
          <w:iCs/>
        </w:rPr>
        <w:t>which is the percentage of innovators and generics with</w:t>
      </w:r>
      <w:r w:rsidR="00EA69B1" w:rsidRPr="00846CF7">
        <w:rPr>
          <w:i/>
          <w:iCs/>
        </w:rPr>
        <w:t xml:space="preserve"> respect to the total</w:t>
      </w:r>
      <w:r w:rsidR="00F72653" w:rsidRPr="00846CF7">
        <w:rPr>
          <w:i/>
          <w:iCs/>
        </w:rPr>
        <w:t xml:space="preserve"> new drug applications </w:t>
      </w:r>
      <w:r w:rsidR="00EA69B1" w:rsidRPr="00846CF7">
        <w:rPr>
          <w:i/>
          <w:iCs/>
        </w:rPr>
        <w:t xml:space="preserve">with </w:t>
      </w:r>
      <w:r w:rsidR="00FB79F3" w:rsidRPr="00846CF7">
        <w:rPr>
          <w:i/>
          <w:iCs/>
        </w:rPr>
        <w:t xml:space="preserve">a </w:t>
      </w:r>
      <w:r w:rsidR="00EA69B1" w:rsidRPr="00846CF7">
        <w:rPr>
          <w:i/>
          <w:iCs/>
        </w:rPr>
        <w:t>granted exclusivity</w:t>
      </w:r>
      <w:r w:rsidRPr="00846CF7">
        <w:rPr>
          <w:i/>
          <w:iCs/>
        </w:rPr>
        <w:t>?</w:t>
      </w:r>
      <w:bookmarkEnd w:id="21"/>
    </w:p>
    <w:p w14:paraId="756A2F0B" w14:textId="77777777" w:rsidR="00846CF7" w:rsidRDefault="00837128" w:rsidP="00846CF7">
      <w:pPr>
        <w:numPr>
          <w:ilvl w:val="0"/>
          <w:numId w:val="3"/>
        </w:numPr>
        <w:jc w:val="both"/>
      </w:pPr>
      <w:r w:rsidRPr="00837128">
        <w:rPr>
          <w:b/>
          <w:bCs/>
        </w:rPr>
        <w:t>New Drug Application (NDA) Number</w:t>
      </w:r>
    </w:p>
    <w:p w14:paraId="1C6BB2C1" w14:textId="182598F8" w:rsidR="00A4353E" w:rsidRDefault="00837128" w:rsidP="00846CF7">
      <w:pPr>
        <w:ind w:left="720"/>
        <w:jc w:val="both"/>
      </w:pPr>
      <w:r w:rsidRPr="00837128">
        <w:t xml:space="preserve">The FDA assigned number to the application. </w:t>
      </w:r>
      <w:r w:rsidRPr="00A4353E">
        <w:t xml:space="preserve">Format is </w:t>
      </w:r>
      <w:proofErr w:type="spellStart"/>
      <w:r w:rsidRPr="00A4353E">
        <w:t>nnnnnn</w:t>
      </w:r>
      <w:proofErr w:type="spellEnd"/>
      <w:r w:rsidR="00A4353E">
        <w:t>.</w:t>
      </w:r>
    </w:p>
    <w:p w14:paraId="54E17C61" w14:textId="1780B79B" w:rsidR="00837128" w:rsidRPr="00846CF7" w:rsidRDefault="00A4353E" w:rsidP="00AD00DC">
      <w:pPr>
        <w:ind w:left="720"/>
        <w:jc w:val="both"/>
        <w:rPr>
          <w:i/>
          <w:iCs/>
        </w:rPr>
      </w:pPr>
      <w:r w:rsidRPr="00846CF7">
        <w:rPr>
          <w:b/>
          <w:bCs/>
          <w:i/>
          <w:iCs/>
        </w:rPr>
        <w:t>My Notes:</w:t>
      </w:r>
      <w:r w:rsidRPr="00846CF7">
        <w:rPr>
          <w:i/>
          <w:iCs/>
        </w:rPr>
        <w:t xml:space="preserve"> </w:t>
      </w:r>
      <w:bookmarkStart w:id="22" w:name="_Hlk190982085"/>
      <w:r w:rsidR="00FB79F3" w:rsidRPr="00846CF7">
        <w:rPr>
          <w:i/>
          <w:iCs/>
        </w:rPr>
        <w:t>What’s the total number of</w:t>
      </w:r>
      <w:bookmarkEnd w:id="22"/>
      <w:r w:rsidR="00F72653" w:rsidRPr="00846CF7">
        <w:rPr>
          <w:i/>
          <w:iCs/>
        </w:rPr>
        <w:t xml:space="preserve"> new drug applications (NDA or ANDAs) with a granted FDA exclusivity? </w:t>
      </w:r>
    </w:p>
    <w:p w14:paraId="620EA1C4" w14:textId="77777777" w:rsidR="00846CF7" w:rsidRPr="00846CF7" w:rsidRDefault="00837128" w:rsidP="00AD00DC">
      <w:pPr>
        <w:numPr>
          <w:ilvl w:val="0"/>
          <w:numId w:val="3"/>
        </w:numPr>
        <w:jc w:val="both"/>
      </w:pPr>
      <w:r w:rsidRPr="00837128">
        <w:rPr>
          <w:b/>
          <w:bCs/>
        </w:rPr>
        <w:t>Product Numbe</w:t>
      </w:r>
      <w:r w:rsidR="00846CF7">
        <w:rPr>
          <w:b/>
          <w:bCs/>
        </w:rPr>
        <w:t>r</w:t>
      </w:r>
    </w:p>
    <w:p w14:paraId="55633644" w14:textId="00088623" w:rsidR="00792D39" w:rsidRDefault="00837128" w:rsidP="00846CF7">
      <w:pPr>
        <w:ind w:left="720"/>
        <w:jc w:val="both"/>
      </w:pPr>
      <w:r w:rsidRPr="00837128">
        <w:t xml:space="preserve">The FDA assigned number to identify the application products. Each strength is a separate product. May repeat for multiple part products. </w:t>
      </w:r>
      <w:r w:rsidRPr="00D02E4F">
        <w:t xml:space="preserve">Format is </w:t>
      </w:r>
      <w:proofErr w:type="spellStart"/>
      <w:r w:rsidRPr="00D02E4F">
        <w:t>nnn</w:t>
      </w:r>
      <w:proofErr w:type="spellEnd"/>
      <w:r w:rsidRPr="00D02E4F">
        <w:t>.</w:t>
      </w:r>
      <w:r w:rsidR="00A4353E">
        <w:t xml:space="preserve"> </w:t>
      </w:r>
    </w:p>
    <w:p w14:paraId="696D8421" w14:textId="3E2625E5" w:rsidR="00837128" w:rsidRPr="00846CF7" w:rsidRDefault="00792D39" w:rsidP="00AD00DC">
      <w:pPr>
        <w:ind w:left="720"/>
        <w:jc w:val="both"/>
        <w:rPr>
          <w:i/>
          <w:iCs/>
        </w:rPr>
      </w:pPr>
      <w:r w:rsidRPr="00846CF7">
        <w:rPr>
          <w:b/>
          <w:bCs/>
          <w:i/>
          <w:iCs/>
        </w:rPr>
        <w:t xml:space="preserve">My notes: </w:t>
      </w:r>
      <w:r w:rsidR="00D02E4F" w:rsidRPr="00846CF7">
        <w:rPr>
          <w:i/>
          <w:iCs/>
        </w:rPr>
        <w:t>For example, one product can have multiple strengths (Amoxicillin 100 mg or  Amoxicillin 50 mg for the kids version). Different strengths have different product numbers</w:t>
      </w:r>
      <w:r w:rsidRPr="00846CF7">
        <w:rPr>
          <w:i/>
          <w:iCs/>
        </w:rPr>
        <w:t>, however, they constitute one single NDA or ANDA. One product may be constituted by different parts, for example, an inhaler (device + canister). Both parts share product number, they are considered just one product.</w:t>
      </w:r>
    </w:p>
    <w:p w14:paraId="185C9725" w14:textId="04F1F545" w:rsidR="00A4353E" w:rsidRPr="00846CF7" w:rsidRDefault="00A4353E" w:rsidP="00AD00DC">
      <w:pPr>
        <w:ind w:left="720"/>
        <w:jc w:val="both"/>
        <w:rPr>
          <w:i/>
          <w:iCs/>
        </w:rPr>
      </w:pPr>
      <w:bookmarkStart w:id="23" w:name="_Hlk190982102"/>
      <w:r w:rsidRPr="00846CF7">
        <w:rPr>
          <w:i/>
          <w:iCs/>
        </w:rPr>
        <w:t>How many different products (product numbers) are normally included in a new drug application</w:t>
      </w:r>
      <w:r w:rsidR="00F72653" w:rsidRPr="00846CF7">
        <w:rPr>
          <w:i/>
          <w:iCs/>
        </w:rPr>
        <w:t xml:space="preserve"> that has been granted an FDA exclusivity</w:t>
      </w:r>
      <w:r w:rsidR="00FA651C">
        <w:rPr>
          <w:i/>
          <w:iCs/>
        </w:rPr>
        <w:t xml:space="preserve"> (media/mode/median)</w:t>
      </w:r>
      <w:r w:rsidRPr="00846CF7">
        <w:rPr>
          <w:i/>
          <w:iCs/>
        </w:rPr>
        <w:t>? It is different for innovators or generics?</w:t>
      </w:r>
    </w:p>
    <w:bookmarkEnd w:id="23"/>
    <w:p w14:paraId="4BE3AAC7" w14:textId="77777777" w:rsidR="00846CF7" w:rsidRDefault="00837128" w:rsidP="00AD00DC">
      <w:pPr>
        <w:numPr>
          <w:ilvl w:val="0"/>
          <w:numId w:val="3"/>
        </w:numPr>
        <w:jc w:val="both"/>
      </w:pPr>
      <w:r w:rsidRPr="00837128">
        <w:rPr>
          <w:b/>
          <w:bCs/>
        </w:rPr>
        <w:t>Exclusivity Code</w:t>
      </w:r>
    </w:p>
    <w:p w14:paraId="2972DF99" w14:textId="48C515D7" w:rsidR="00837128" w:rsidRDefault="00837128" w:rsidP="00846CF7">
      <w:pPr>
        <w:ind w:left="720"/>
        <w:jc w:val="both"/>
      </w:pPr>
      <w:r w:rsidRPr="00837128">
        <w:t xml:space="preserve">Code to designate exclusivity granted by the FDA to a drug product. </w:t>
      </w:r>
      <w:r w:rsidRPr="00D02E4F">
        <w:t xml:space="preserve">Format is </w:t>
      </w:r>
      <w:proofErr w:type="spellStart"/>
      <w:r w:rsidRPr="00D02E4F">
        <w:t>nnnnnnnnnn</w:t>
      </w:r>
      <w:proofErr w:type="spellEnd"/>
      <w:r w:rsidRPr="00D02E4F">
        <w:t>.</w:t>
      </w:r>
      <w:r w:rsidR="00A4353E">
        <w:t xml:space="preserve"> </w:t>
      </w:r>
    </w:p>
    <w:p w14:paraId="469BE4DA" w14:textId="1AFBF92A" w:rsidR="00792D39" w:rsidRPr="00846CF7" w:rsidRDefault="00792D39" w:rsidP="00AD00DC">
      <w:pPr>
        <w:ind w:left="708"/>
        <w:jc w:val="both"/>
        <w:rPr>
          <w:i/>
          <w:iCs/>
        </w:rPr>
      </w:pPr>
      <w:r w:rsidRPr="00846CF7">
        <w:rPr>
          <w:b/>
          <w:bCs/>
          <w:i/>
          <w:iCs/>
        </w:rPr>
        <w:t>My Notes:</w:t>
      </w:r>
      <w:r w:rsidRPr="00846CF7">
        <w:rPr>
          <w:i/>
          <w:iCs/>
        </w:rPr>
        <w:t xml:space="preserve"> Each type of exclusivity has its own code (See Patents-and-Exclusivity-May-19--2015-Issue.pdf). </w:t>
      </w:r>
    </w:p>
    <w:p w14:paraId="344D9437" w14:textId="6934680A" w:rsidR="00A4353E" w:rsidRPr="00846CF7" w:rsidRDefault="00A4353E" w:rsidP="00AD00DC">
      <w:pPr>
        <w:ind w:left="708"/>
        <w:jc w:val="both"/>
        <w:rPr>
          <w:i/>
          <w:iCs/>
        </w:rPr>
      </w:pPr>
      <w:bookmarkStart w:id="24" w:name="_Hlk190982129"/>
      <w:r w:rsidRPr="00846CF7">
        <w:rPr>
          <w:i/>
          <w:iCs/>
        </w:rPr>
        <w:t>Which are the most popular post-approval exclusivities granted by the FDA?</w:t>
      </w:r>
      <w:r w:rsidR="003A13D5" w:rsidRPr="00846CF7">
        <w:rPr>
          <w:i/>
          <w:iCs/>
        </w:rPr>
        <w:t xml:space="preserve"> Do certain exclusivities tend to be granted together? (e.g., do some applications have multiple exclusivity types?)</w:t>
      </w:r>
    </w:p>
    <w:p w14:paraId="136D0F88" w14:textId="44EA191D" w:rsidR="003A13D5" w:rsidRPr="00846CF7" w:rsidRDefault="003A13D5" w:rsidP="00AD00DC">
      <w:pPr>
        <w:ind w:left="708"/>
        <w:jc w:val="both"/>
        <w:rPr>
          <w:i/>
          <w:iCs/>
        </w:rPr>
      </w:pPr>
      <w:r w:rsidRPr="00846CF7">
        <w:rPr>
          <w:i/>
          <w:iCs/>
        </w:rPr>
        <w:t>Which exclusivity codes are found only in innovator (N) applications?</w:t>
      </w:r>
    </w:p>
    <w:bookmarkEnd w:id="24"/>
    <w:p w14:paraId="22007E1B" w14:textId="77777777" w:rsidR="00A4353E" w:rsidRPr="00D02E4F" w:rsidRDefault="00A4353E" w:rsidP="00AD00DC">
      <w:pPr>
        <w:ind w:left="360"/>
        <w:jc w:val="both"/>
      </w:pPr>
    </w:p>
    <w:p w14:paraId="5DEDDBFD" w14:textId="77777777" w:rsidR="00846CF7" w:rsidRDefault="00837128" w:rsidP="00AD00DC">
      <w:pPr>
        <w:numPr>
          <w:ilvl w:val="0"/>
          <w:numId w:val="3"/>
        </w:numPr>
        <w:jc w:val="both"/>
      </w:pPr>
      <w:r w:rsidRPr="00837128">
        <w:rPr>
          <w:b/>
          <w:bCs/>
        </w:rPr>
        <w:lastRenderedPageBreak/>
        <w:t>Exclusivity Date</w:t>
      </w:r>
    </w:p>
    <w:p w14:paraId="36F8C2DB" w14:textId="38A99CB7" w:rsidR="00837128" w:rsidRDefault="00837128" w:rsidP="00846CF7">
      <w:pPr>
        <w:ind w:left="720"/>
        <w:jc w:val="both"/>
      </w:pPr>
      <w:r w:rsidRPr="00837128">
        <w:t>The date the exclusivity expires. Format is MMM DD, YYYY.</w:t>
      </w:r>
    </w:p>
    <w:p w14:paraId="22FCECEE" w14:textId="05D8F0DF" w:rsidR="00E91C53" w:rsidRPr="00846CF7" w:rsidRDefault="00E91C53" w:rsidP="00AD00DC">
      <w:pPr>
        <w:ind w:left="708"/>
        <w:jc w:val="both"/>
        <w:rPr>
          <w:i/>
          <w:iCs/>
        </w:rPr>
      </w:pPr>
      <w:r w:rsidRPr="00846CF7">
        <w:rPr>
          <w:b/>
          <w:bCs/>
          <w:i/>
          <w:iCs/>
        </w:rPr>
        <w:t>My Notes:</w:t>
      </w:r>
      <w:r w:rsidRPr="00846CF7">
        <w:rPr>
          <w:i/>
          <w:iCs/>
        </w:rPr>
        <w:t xml:space="preserve"> </w:t>
      </w:r>
      <w:bookmarkStart w:id="25" w:name="_Hlk190982167"/>
      <w:r w:rsidRPr="00846CF7">
        <w:rPr>
          <w:i/>
          <w:iCs/>
        </w:rPr>
        <w:t>How many exclusivity periods expire each year in the dataset?</w:t>
      </w:r>
    </w:p>
    <w:p w14:paraId="733F1BAA" w14:textId="0B0A64C5" w:rsidR="00A67B64" w:rsidRPr="00565098" w:rsidRDefault="003A13D5" w:rsidP="00565098">
      <w:pPr>
        <w:ind w:left="708"/>
        <w:jc w:val="both"/>
        <w:rPr>
          <w:i/>
          <w:iCs/>
        </w:rPr>
      </w:pPr>
      <w:r w:rsidRPr="00846CF7">
        <w:rPr>
          <w:i/>
          <w:iCs/>
        </w:rPr>
        <w:t>What percentage of</w:t>
      </w:r>
      <w:r w:rsidR="00F72653" w:rsidRPr="00846CF7">
        <w:rPr>
          <w:i/>
          <w:iCs/>
        </w:rPr>
        <w:t xml:space="preserve"> new drug</w:t>
      </w:r>
      <w:r w:rsidRPr="00846CF7">
        <w:rPr>
          <w:i/>
          <w:iCs/>
        </w:rPr>
        <w:t xml:space="preserve"> applications </w:t>
      </w:r>
      <w:r w:rsidR="00F72653" w:rsidRPr="00846CF7">
        <w:rPr>
          <w:i/>
          <w:iCs/>
        </w:rPr>
        <w:t>registered at the FDA Orange Book have been granted an FDA</w:t>
      </w:r>
      <w:r w:rsidRPr="00846CF7">
        <w:rPr>
          <w:i/>
          <w:iCs/>
        </w:rPr>
        <w:t xml:space="preserve"> exclusivity? (for this I need those applications not appearing at the exclusivities table)</w:t>
      </w:r>
      <w:bookmarkEnd w:id="25"/>
    </w:p>
    <w:sectPr w:rsidR="00A67B64" w:rsidRPr="005650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1836"/>
    <w:multiLevelType w:val="multilevel"/>
    <w:tmpl w:val="2F8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642C8"/>
    <w:multiLevelType w:val="multilevel"/>
    <w:tmpl w:val="586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65654"/>
    <w:multiLevelType w:val="hybridMultilevel"/>
    <w:tmpl w:val="BF4C73DE"/>
    <w:lvl w:ilvl="0" w:tplc="EE1C565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F476E3"/>
    <w:multiLevelType w:val="multilevel"/>
    <w:tmpl w:val="6424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51927"/>
    <w:multiLevelType w:val="multilevel"/>
    <w:tmpl w:val="23EA1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003D2"/>
    <w:multiLevelType w:val="multilevel"/>
    <w:tmpl w:val="9208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13C88"/>
    <w:multiLevelType w:val="multilevel"/>
    <w:tmpl w:val="E17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E2F32"/>
    <w:multiLevelType w:val="multilevel"/>
    <w:tmpl w:val="8710DCF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674E8"/>
    <w:multiLevelType w:val="multilevel"/>
    <w:tmpl w:val="73B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35382"/>
    <w:multiLevelType w:val="multilevel"/>
    <w:tmpl w:val="E6FC0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329467">
    <w:abstractNumId w:val="7"/>
  </w:num>
  <w:num w:numId="2" w16cid:durableId="1029574093">
    <w:abstractNumId w:val="8"/>
  </w:num>
  <w:num w:numId="3" w16cid:durableId="1414357219">
    <w:abstractNumId w:val="0"/>
  </w:num>
  <w:num w:numId="4" w16cid:durableId="1139037193">
    <w:abstractNumId w:val="3"/>
  </w:num>
  <w:num w:numId="5" w16cid:durableId="976296865">
    <w:abstractNumId w:val="4"/>
  </w:num>
  <w:num w:numId="6" w16cid:durableId="493374068">
    <w:abstractNumId w:val="1"/>
  </w:num>
  <w:num w:numId="7" w16cid:durableId="2137797143">
    <w:abstractNumId w:val="9"/>
  </w:num>
  <w:num w:numId="8" w16cid:durableId="1753115980">
    <w:abstractNumId w:val="5"/>
  </w:num>
  <w:num w:numId="9" w16cid:durableId="1151092158">
    <w:abstractNumId w:val="6"/>
  </w:num>
  <w:num w:numId="10" w16cid:durableId="1462460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2E8"/>
    <w:rsid w:val="000053D6"/>
    <w:rsid w:val="00041482"/>
    <w:rsid w:val="0007686A"/>
    <w:rsid w:val="00150D13"/>
    <w:rsid w:val="001514B1"/>
    <w:rsid w:val="00153379"/>
    <w:rsid w:val="0022063A"/>
    <w:rsid w:val="002321F5"/>
    <w:rsid w:val="00237E9B"/>
    <w:rsid w:val="002B61B0"/>
    <w:rsid w:val="00371A41"/>
    <w:rsid w:val="003A13D5"/>
    <w:rsid w:val="003D0C5B"/>
    <w:rsid w:val="003F7B92"/>
    <w:rsid w:val="00483B94"/>
    <w:rsid w:val="004B1FC6"/>
    <w:rsid w:val="004D3AD0"/>
    <w:rsid w:val="004D6C12"/>
    <w:rsid w:val="00565098"/>
    <w:rsid w:val="005737A1"/>
    <w:rsid w:val="005956B8"/>
    <w:rsid w:val="005E1E07"/>
    <w:rsid w:val="00615D80"/>
    <w:rsid w:val="006A373D"/>
    <w:rsid w:val="007166BD"/>
    <w:rsid w:val="00763B20"/>
    <w:rsid w:val="00792D39"/>
    <w:rsid w:val="00831F58"/>
    <w:rsid w:val="00837128"/>
    <w:rsid w:val="00846CF7"/>
    <w:rsid w:val="008D5780"/>
    <w:rsid w:val="009D46A1"/>
    <w:rsid w:val="00A4353E"/>
    <w:rsid w:val="00A504E5"/>
    <w:rsid w:val="00A52680"/>
    <w:rsid w:val="00A67B64"/>
    <w:rsid w:val="00A7109D"/>
    <w:rsid w:val="00AB1B1A"/>
    <w:rsid w:val="00AC32E8"/>
    <w:rsid w:val="00AD00DC"/>
    <w:rsid w:val="00AE4BFD"/>
    <w:rsid w:val="00B14CFD"/>
    <w:rsid w:val="00B40DC7"/>
    <w:rsid w:val="00BE2287"/>
    <w:rsid w:val="00C55B6C"/>
    <w:rsid w:val="00CB7993"/>
    <w:rsid w:val="00D02E4F"/>
    <w:rsid w:val="00D5633B"/>
    <w:rsid w:val="00DA41CD"/>
    <w:rsid w:val="00DF68DA"/>
    <w:rsid w:val="00E23EDF"/>
    <w:rsid w:val="00E81301"/>
    <w:rsid w:val="00E91C53"/>
    <w:rsid w:val="00EA69B1"/>
    <w:rsid w:val="00F72653"/>
    <w:rsid w:val="00F91BBC"/>
    <w:rsid w:val="00FA3647"/>
    <w:rsid w:val="00FA651C"/>
    <w:rsid w:val="00FB58FB"/>
    <w:rsid w:val="00FB79F3"/>
    <w:rsid w:val="00FD057D"/>
    <w:rsid w:val="00FD7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39AB"/>
  <w15:chartTrackingRefBased/>
  <w15:docId w15:val="{61E0EE33-0101-48A0-80BA-59C15D915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AC3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3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32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2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2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32E8"/>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AC32E8"/>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AC32E8"/>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AC32E8"/>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AC32E8"/>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AC32E8"/>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AC32E8"/>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AC32E8"/>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AC32E8"/>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AC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2E8"/>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AC3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2E8"/>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AC32E8"/>
    <w:pPr>
      <w:spacing w:before="160"/>
      <w:jc w:val="center"/>
    </w:pPr>
    <w:rPr>
      <w:i/>
      <w:iCs/>
      <w:color w:val="404040" w:themeColor="text1" w:themeTint="BF"/>
    </w:rPr>
  </w:style>
  <w:style w:type="character" w:customStyle="1" w:styleId="CitaCar">
    <w:name w:val="Cita Car"/>
    <w:basedOn w:val="Fuentedeprrafopredeter"/>
    <w:link w:val="Cita"/>
    <w:uiPriority w:val="29"/>
    <w:rsid w:val="00AC32E8"/>
    <w:rPr>
      <w:i/>
      <w:iCs/>
      <w:color w:val="404040" w:themeColor="text1" w:themeTint="BF"/>
      <w:lang w:val="en-GB"/>
    </w:rPr>
  </w:style>
  <w:style w:type="paragraph" w:styleId="Prrafodelista">
    <w:name w:val="List Paragraph"/>
    <w:basedOn w:val="Normal"/>
    <w:uiPriority w:val="34"/>
    <w:qFormat/>
    <w:rsid w:val="00AC32E8"/>
    <w:pPr>
      <w:ind w:left="720"/>
      <w:contextualSpacing/>
    </w:pPr>
  </w:style>
  <w:style w:type="character" w:styleId="nfasisintenso">
    <w:name w:val="Intense Emphasis"/>
    <w:basedOn w:val="Fuentedeprrafopredeter"/>
    <w:uiPriority w:val="21"/>
    <w:qFormat/>
    <w:rsid w:val="00AC32E8"/>
    <w:rPr>
      <w:i/>
      <w:iCs/>
      <w:color w:val="0F4761" w:themeColor="accent1" w:themeShade="BF"/>
    </w:rPr>
  </w:style>
  <w:style w:type="paragraph" w:styleId="Citadestacada">
    <w:name w:val="Intense Quote"/>
    <w:basedOn w:val="Normal"/>
    <w:next w:val="Normal"/>
    <w:link w:val="CitadestacadaCar"/>
    <w:uiPriority w:val="30"/>
    <w:qFormat/>
    <w:rsid w:val="00AC3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2E8"/>
    <w:rPr>
      <w:i/>
      <w:iCs/>
      <w:color w:val="0F4761" w:themeColor="accent1" w:themeShade="BF"/>
      <w:lang w:val="en-GB"/>
    </w:rPr>
  </w:style>
  <w:style w:type="character" w:styleId="Referenciaintensa">
    <w:name w:val="Intense Reference"/>
    <w:basedOn w:val="Fuentedeprrafopredeter"/>
    <w:uiPriority w:val="32"/>
    <w:qFormat/>
    <w:rsid w:val="00AC32E8"/>
    <w:rPr>
      <w:b/>
      <w:bCs/>
      <w:smallCaps/>
      <w:color w:val="0F4761" w:themeColor="accent1" w:themeShade="BF"/>
      <w:spacing w:val="5"/>
    </w:rPr>
  </w:style>
  <w:style w:type="character" w:styleId="Hipervnculo">
    <w:name w:val="Hyperlink"/>
    <w:basedOn w:val="Fuentedeprrafopredeter"/>
    <w:uiPriority w:val="99"/>
    <w:unhideWhenUsed/>
    <w:rsid w:val="00AC32E8"/>
    <w:rPr>
      <w:color w:val="467886" w:themeColor="hyperlink"/>
      <w:u w:val="single"/>
    </w:rPr>
  </w:style>
  <w:style w:type="character" w:styleId="Mencinsinresolver">
    <w:name w:val="Unresolved Mention"/>
    <w:basedOn w:val="Fuentedeprrafopredeter"/>
    <w:uiPriority w:val="99"/>
    <w:semiHidden/>
    <w:unhideWhenUsed/>
    <w:rsid w:val="00AC3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418687">
      <w:bodyDiv w:val="1"/>
      <w:marLeft w:val="0"/>
      <w:marRight w:val="0"/>
      <w:marTop w:val="0"/>
      <w:marBottom w:val="0"/>
      <w:divBdr>
        <w:top w:val="none" w:sz="0" w:space="0" w:color="auto"/>
        <w:left w:val="none" w:sz="0" w:space="0" w:color="auto"/>
        <w:bottom w:val="none" w:sz="0" w:space="0" w:color="auto"/>
        <w:right w:val="none" w:sz="0" w:space="0" w:color="auto"/>
      </w:divBdr>
    </w:div>
    <w:div w:id="1116172027">
      <w:bodyDiv w:val="1"/>
      <w:marLeft w:val="0"/>
      <w:marRight w:val="0"/>
      <w:marTop w:val="0"/>
      <w:marBottom w:val="0"/>
      <w:divBdr>
        <w:top w:val="none" w:sz="0" w:space="0" w:color="auto"/>
        <w:left w:val="none" w:sz="0" w:space="0" w:color="auto"/>
        <w:bottom w:val="none" w:sz="0" w:space="0" w:color="auto"/>
        <w:right w:val="none" w:sz="0" w:space="0" w:color="auto"/>
      </w:divBdr>
    </w:div>
    <w:div w:id="1250889633">
      <w:bodyDiv w:val="1"/>
      <w:marLeft w:val="0"/>
      <w:marRight w:val="0"/>
      <w:marTop w:val="0"/>
      <w:marBottom w:val="0"/>
      <w:divBdr>
        <w:top w:val="none" w:sz="0" w:space="0" w:color="auto"/>
        <w:left w:val="none" w:sz="0" w:space="0" w:color="auto"/>
        <w:bottom w:val="none" w:sz="0" w:space="0" w:color="auto"/>
        <w:right w:val="none" w:sz="0" w:space="0" w:color="auto"/>
      </w:divBdr>
    </w:div>
    <w:div w:id="1450585268">
      <w:bodyDiv w:val="1"/>
      <w:marLeft w:val="0"/>
      <w:marRight w:val="0"/>
      <w:marTop w:val="0"/>
      <w:marBottom w:val="0"/>
      <w:divBdr>
        <w:top w:val="none" w:sz="0" w:space="0" w:color="auto"/>
        <w:left w:val="none" w:sz="0" w:space="0" w:color="auto"/>
        <w:bottom w:val="none" w:sz="0" w:space="0" w:color="auto"/>
        <w:right w:val="none" w:sz="0" w:space="0" w:color="auto"/>
      </w:divBdr>
    </w:div>
    <w:div w:id="1458988313">
      <w:bodyDiv w:val="1"/>
      <w:marLeft w:val="0"/>
      <w:marRight w:val="0"/>
      <w:marTop w:val="0"/>
      <w:marBottom w:val="0"/>
      <w:divBdr>
        <w:top w:val="none" w:sz="0" w:space="0" w:color="auto"/>
        <w:left w:val="none" w:sz="0" w:space="0" w:color="auto"/>
        <w:bottom w:val="none" w:sz="0" w:space="0" w:color="auto"/>
        <w:right w:val="none" w:sz="0" w:space="0" w:color="auto"/>
      </w:divBdr>
    </w:div>
    <w:div w:id="154036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1658</Words>
  <Characters>9119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 Martínez</dc:creator>
  <cp:keywords/>
  <dc:description/>
  <cp:lastModifiedBy>Juanjo Martínez</cp:lastModifiedBy>
  <cp:revision>24</cp:revision>
  <dcterms:created xsi:type="dcterms:W3CDTF">2025-02-13T17:59:00Z</dcterms:created>
  <dcterms:modified xsi:type="dcterms:W3CDTF">2025-05-31T13:10:00Z</dcterms:modified>
</cp:coreProperties>
</file>