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E31C8" w14:textId="77777777" w:rsidR="001A344E" w:rsidRPr="00C4214B" w:rsidRDefault="001A344E" w:rsidP="001A344E">
      <w:pPr>
        <w:rPr>
          <w:rFonts w:ascii="Times New Roman" w:hAnsi="Times New Roman"/>
        </w:rPr>
      </w:pPr>
    </w:p>
    <w:p w14:paraId="1E88A471" w14:textId="77777777" w:rsidR="001A344E" w:rsidRPr="00C4214B" w:rsidRDefault="001A344E" w:rsidP="001A344E">
      <w:pPr>
        <w:rPr>
          <w:rFonts w:ascii="Times New Roman" w:hAnsi="Times New Roman"/>
        </w:rPr>
      </w:pPr>
    </w:p>
    <w:p w14:paraId="7B195445" w14:textId="77777777" w:rsidR="001A344E" w:rsidRPr="00C4214B" w:rsidRDefault="001A344E" w:rsidP="001A344E">
      <w:pPr>
        <w:rPr>
          <w:rFonts w:ascii="Times New Roman" w:hAnsi="Times New Roman"/>
        </w:rPr>
      </w:pPr>
    </w:p>
    <w:p w14:paraId="15C2D760" w14:textId="77777777" w:rsidR="001A344E" w:rsidRPr="00C4214B" w:rsidRDefault="001A344E" w:rsidP="001A344E">
      <w:pPr>
        <w:rPr>
          <w:rFonts w:ascii="Times New Roman" w:hAnsi="Times New Roman"/>
        </w:rPr>
      </w:pPr>
    </w:p>
    <w:p w14:paraId="6ECD3E89" w14:textId="77777777" w:rsidR="001A344E" w:rsidRPr="00C4214B" w:rsidRDefault="001A344E" w:rsidP="001A344E"/>
    <w:p w14:paraId="52E5049B" w14:textId="77777777" w:rsidR="001A344E" w:rsidRDefault="001A344E" w:rsidP="001A344E">
      <w:pPr>
        <w:tabs>
          <w:tab w:val="left" w:pos="5954"/>
          <w:tab w:val="left" w:pos="7371"/>
        </w:tabs>
        <w:rPr>
          <w:rFonts w:cs="Arial"/>
        </w:rPr>
      </w:pPr>
      <w:r>
        <w:rPr>
          <w:rFonts w:cs="Arial"/>
        </w:rPr>
        <w:tab/>
      </w:r>
    </w:p>
    <w:p w14:paraId="36EE8B72" w14:textId="77777777" w:rsidR="001A344E" w:rsidRDefault="001A344E" w:rsidP="001A344E"/>
    <w:p w14:paraId="786865C8" w14:textId="4322A248" w:rsidR="001A344E" w:rsidRPr="001D1FFD" w:rsidRDefault="001D1FFD" w:rsidP="001A344E">
      <w:pPr>
        <w:rPr>
          <w:sz w:val="40"/>
          <w:szCs w:val="40"/>
        </w:rPr>
      </w:pPr>
      <w:r w:rsidRPr="001D1FFD">
        <w:rPr>
          <w:sz w:val="40"/>
          <w:szCs w:val="40"/>
        </w:rPr>
        <w:t xml:space="preserve">2637 - </w:t>
      </w:r>
      <w:r w:rsidR="001A344E" w:rsidRPr="001D1FFD">
        <w:rPr>
          <w:sz w:val="40"/>
          <w:szCs w:val="40"/>
        </w:rPr>
        <w:t>Introducción a la Administración de Proyectos</w:t>
      </w:r>
    </w:p>
    <w:p w14:paraId="5815B3E6" w14:textId="77777777" w:rsidR="001A344E" w:rsidRPr="001A344E" w:rsidRDefault="001A344E" w:rsidP="001A344E">
      <w:pPr>
        <w:rPr>
          <w:rStyle w:val="BookTitle"/>
          <w:rFonts w:cstheme="minorHAnsi"/>
        </w:rPr>
      </w:pPr>
    </w:p>
    <w:p w14:paraId="2AE16677" w14:textId="04E799A1" w:rsidR="001D1FFD" w:rsidRPr="001D1FFD" w:rsidRDefault="001A344E" w:rsidP="001A344E">
      <w:pPr>
        <w:rPr>
          <w:rStyle w:val="BookTitle"/>
          <w:rFonts w:cstheme="minorHAnsi"/>
          <w:b w:val="0"/>
          <w:bCs w:val="0"/>
          <w:sz w:val="40"/>
          <w:szCs w:val="40"/>
        </w:rPr>
      </w:pPr>
      <w:r w:rsidRPr="001D1FFD">
        <w:rPr>
          <w:rStyle w:val="BookTitle"/>
          <w:rFonts w:cstheme="minorHAnsi"/>
          <w:b w:val="0"/>
          <w:bCs w:val="0"/>
          <w:sz w:val="40"/>
          <w:szCs w:val="40"/>
        </w:rPr>
        <w:t xml:space="preserve">Evaluación de Aprendizaje </w:t>
      </w:r>
      <w:r w:rsidR="00B02CF4" w:rsidRPr="001D1FFD">
        <w:rPr>
          <w:rStyle w:val="BookTitle"/>
          <w:rFonts w:cstheme="minorHAnsi"/>
          <w:b w:val="0"/>
          <w:bCs w:val="0"/>
          <w:sz w:val="40"/>
          <w:szCs w:val="40"/>
        </w:rPr>
        <w:t>I</w:t>
      </w:r>
      <w:r w:rsidR="00966204">
        <w:rPr>
          <w:rStyle w:val="BookTitle"/>
          <w:rFonts w:cstheme="minorHAnsi"/>
          <w:b w:val="0"/>
          <w:bCs w:val="0"/>
          <w:sz w:val="40"/>
          <w:szCs w:val="40"/>
        </w:rPr>
        <w:t>I</w:t>
      </w:r>
    </w:p>
    <w:p w14:paraId="36F9E768" w14:textId="4DD687C0" w:rsidR="001A344E" w:rsidRPr="001D1FFD" w:rsidRDefault="00635013" w:rsidP="001A344E">
      <w:pPr>
        <w:rPr>
          <w:rStyle w:val="BookTitle"/>
          <w:rFonts w:cstheme="minorHAnsi"/>
          <w:sz w:val="52"/>
          <w:szCs w:val="52"/>
        </w:rPr>
      </w:pPr>
      <w:r>
        <w:rPr>
          <w:rStyle w:val="BookTitle"/>
          <w:rFonts w:cstheme="minorHAnsi"/>
          <w:sz w:val="52"/>
          <w:szCs w:val="52"/>
        </w:rPr>
        <w:t>Análisis de Riesgos</w:t>
      </w:r>
    </w:p>
    <w:p w14:paraId="15E573FD" w14:textId="77777777" w:rsidR="001A344E" w:rsidRPr="001A344E" w:rsidRDefault="001A344E" w:rsidP="001A344E">
      <w:pPr>
        <w:rPr>
          <w:rStyle w:val="BookTitle"/>
          <w:rFonts w:cstheme="minorHAnsi"/>
        </w:rPr>
      </w:pPr>
    </w:p>
    <w:p w14:paraId="430C24E3" w14:textId="77777777" w:rsidR="001D1FFD" w:rsidRDefault="001D1FFD" w:rsidP="001A344E">
      <w:pPr>
        <w:rPr>
          <w:rStyle w:val="BookTitle"/>
          <w:rFonts w:cstheme="minorHAnsi"/>
          <w:sz w:val="28"/>
          <w:szCs w:val="28"/>
        </w:rPr>
      </w:pPr>
    </w:p>
    <w:p w14:paraId="2487F614" w14:textId="2ACFCA7F" w:rsidR="001A344E" w:rsidRPr="00B02CF4" w:rsidRDefault="001A344E" w:rsidP="001A344E">
      <w:pPr>
        <w:rPr>
          <w:rStyle w:val="BookTitle"/>
          <w:rFonts w:cstheme="minorHAnsi"/>
          <w:sz w:val="28"/>
          <w:szCs w:val="28"/>
        </w:rPr>
      </w:pPr>
      <w:r w:rsidRPr="00B02CF4">
        <w:rPr>
          <w:rStyle w:val="BookTitle"/>
          <w:rFonts w:cstheme="minorHAnsi"/>
          <w:sz w:val="28"/>
          <w:szCs w:val="28"/>
        </w:rPr>
        <w:t>Alumno:</w:t>
      </w:r>
    </w:p>
    <w:p w14:paraId="1A956C74" w14:textId="2F50FDA2" w:rsidR="001A344E" w:rsidRPr="00B02CF4" w:rsidRDefault="001A344E" w:rsidP="001A344E">
      <w:pPr>
        <w:rPr>
          <w:rStyle w:val="BookTitle"/>
          <w:rFonts w:cstheme="minorHAnsi"/>
          <w:sz w:val="28"/>
          <w:szCs w:val="28"/>
        </w:rPr>
      </w:pPr>
      <w:r w:rsidRPr="00B02CF4">
        <w:rPr>
          <w:rStyle w:val="BookTitle"/>
          <w:rFonts w:cstheme="minorHAnsi"/>
          <w:sz w:val="28"/>
          <w:szCs w:val="28"/>
        </w:rPr>
        <w:t>DNI:</w:t>
      </w:r>
    </w:p>
    <w:p w14:paraId="0D225868" w14:textId="657CE228" w:rsidR="001A344E" w:rsidRPr="00B02CF4" w:rsidRDefault="001A344E" w:rsidP="001A344E">
      <w:pPr>
        <w:rPr>
          <w:rStyle w:val="BookTitle"/>
          <w:rFonts w:cstheme="minorHAnsi"/>
          <w:sz w:val="28"/>
          <w:szCs w:val="28"/>
        </w:rPr>
      </w:pPr>
      <w:r w:rsidRPr="00B02CF4">
        <w:rPr>
          <w:rStyle w:val="BookTitle"/>
          <w:rFonts w:cstheme="minorHAnsi"/>
          <w:sz w:val="28"/>
          <w:szCs w:val="28"/>
        </w:rPr>
        <w:t>Fecha de entrega:</w:t>
      </w:r>
      <w:r w:rsidR="00D8780D">
        <w:rPr>
          <w:rStyle w:val="BookTitle"/>
          <w:rFonts w:cstheme="minorHAnsi"/>
          <w:sz w:val="28"/>
          <w:szCs w:val="28"/>
        </w:rPr>
        <w:t xml:space="preserve"> 26/10/2020</w:t>
      </w:r>
    </w:p>
    <w:p w14:paraId="0EF81816" w14:textId="32FA6078" w:rsidR="001A344E" w:rsidRPr="001E32DE" w:rsidRDefault="001A344E" w:rsidP="001A344E">
      <w:pPr>
        <w:pStyle w:val="Item"/>
        <w:rPr>
          <w:bCs/>
          <w:smallCaps/>
        </w:rPr>
      </w:pPr>
    </w:p>
    <w:p w14:paraId="624C64A8" w14:textId="10B77F17" w:rsidR="00B02CF4" w:rsidRDefault="00B02CF4">
      <w:pPr>
        <w:overflowPunct/>
        <w:autoSpaceDE/>
        <w:autoSpaceDN/>
        <w:adjustRightInd/>
        <w:spacing w:after="160" w:line="259" w:lineRule="auto"/>
        <w:jc w:val="left"/>
        <w:textAlignment w:val="auto"/>
      </w:pPr>
      <w:r>
        <w:br w:type="page"/>
      </w:r>
    </w:p>
    <w:p w14:paraId="256E3A18" w14:textId="77777777" w:rsidR="00B02CF4" w:rsidRDefault="00B02CF4">
      <w:pPr>
        <w:overflowPunct/>
        <w:autoSpaceDE/>
        <w:autoSpaceDN/>
        <w:adjustRightInd/>
        <w:spacing w:after="160" w:line="259" w:lineRule="auto"/>
        <w:jc w:val="left"/>
        <w:textAlignment w:val="auto"/>
      </w:pPr>
    </w:p>
    <w:p w14:paraId="32660222" w14:textId="4CB6BBB2" w:rsidR="00B02CF4" w:rsidRDefault="00B02CF4" w:rsidP="00B02CF4">
      <w:pPr>
        <w:pStyle w:val="Heading1"/>
        <w:pBdr>
          <w:top w:val="nil"/>
          <w:left w:val="nil"/>
          <w:bottom w:val="nil"/>
          <w:right w:val="nil"/>
          <w:between w:val="nil"/>
        </w:pBdr>
        <w:rPr>
          <w:lang w:val="es-AR"/>
        </w:rPr>
      </w:pPr>
      <w:bookmarkStart w:id="0" w:name="_8q29zb52gjt0" w:colFirst="0" w:colLast="0"/>
      <w:bookmarkEnd w:id="0"/>
      <w:r>
        <w:rPr>
          <w:lang w:val="es-AR"/>
        </w:rPr>
        <w:t>Consigna</w:t>
      </w:r>
    </w:p>
    <w:p w14:paraId="39F73385" w14:textId="0C0CE2CB" w:rsidR="001D1FFD" w:rsidRDefault="001D1FFD" w:rsidP="001D1FFD">
      <w:pPr>
        <w:rPr>
          <w:lang w:val="es-AR" w:eastAsia="es-AR"/>
        </w:rPr>
      </w:pPr>
    </w:p>
    <w:p w14:paraId="561666DC" w14:textId="14A2EA7F" w:rsidR="00966204" w:rsidRDefault="009B20AA" w:rsidP="00966204">
      <w:pPr>
        <w:pStyle w:val="ListParagraph"/>
        <w:numPr>
          <w:ilvl w:val="0"/>
          <w:numId w:val="5"/>
        </w:numPr>
        <w:rPr>
          <w:lang w:val="es-AR" w:eastAsia="es-AR"/>
        </w:rPr>
      </w:pPr>
      <w:r>
        <w:rPr>
          <w:lang w:val="es-AR" w:eastAsia="es-AR"/>
        </w:rPr>
        <w:t>Resolver:</w:t>
      </w:r>
    </w:p>
    <w:p w14:paraId="0010B54E" w14:textId="77777777" w:rsidR="009B20AA" w:rsidRPr="009B20AA" w:rsidRDefault="009B20AA" w:rsidP="009B20AA">
      <w:pPr>
        <w:pStyle w:val="ListParagraph"/>
        <w:numPr>
          <w:ilvl w:val="1"/>
          <w:numId w:val="5"/>
        </w:numPr>
        <w:rPr>
          <w:lang w:val="es-AR" w:eastAsia="es-AR"/>
        </w:rPr>
      </w:pPr>
      <w:r w:rsidRPr="009B20AA">
        <w:rPr>
          <w:lang w:val="es-AR" w:eastAsia="es-AR"/>
        </w:rPr>
        <w:t>Calcular el camino critico</w:t>
      </w:r>
    </w:p>
    <w:p w14:paraId="1C080EC9" w14:textId="4BADA919" w:rsidR="009B20AA" w:rsidRPr="009B20AA" w:rsidRDefault="00131F2D" w:rsidP="009B20AA">
      <w:pPr>
        <w:pStyle w:val="ListParagraph"/>
        <w:numPr>
          <w:ilvl w:val="1"/>
          <w:numId w:val="5"/>
        </w:numPr>
        <w:rPr>
          <w:lang w:val="es-AR" w:eastAsia="es-AR"/>
        </w:rPr>
      </w:pPr>
      <w:r>
        <w:rPr>
          <w:lang w:val="es-AR" w:eastAsia="es-AR"/>
        </w:rPr>
        <w:t>La holgura de cada actividad</w:t>
      </w:r>
    </w:p>
    <w:p w14:paraId="7C2BF741" w14:textId="77777777" w:rsidR="009B20AA" w:rsidRPr="009B20AA" w:rsidRDefault="009B20AA" w:rsidP="009B20AA">
      <w:pPr>
        <w:pStyle w:val="ListParagraph"/>
        <w:numPr>
          <w:ilvl w:val="1"/>
          <w:numId w:val="5"/>
        </w:numPr>
        <w:rPr>
          <w:lang w:val="es-AR" w:eastAsia="es-AR"/>
        </w:rPr>
      </w:pPr>
      <w:proofErr w:type="spellStart"/>
      <w:proofErr w:type="gramStart"/>
      <w:r w:rsidRPr="009B20AA">
        <w:rPr>
          <w:lang w:val="es-AR" w:eastAsia="es-AR"/>
        </w:rPr>
        <w:t>Que</w:t>
      </w:r>
      <w:proofErr w:type="spellEnd"/>
      <w:r w:rsidRPr="009B20AA">
        <w:rPr>
          <w:lang w:val="es-AR" w:eastAsia="es-AR"/>
        </w:rPr>
        <w:t xml:space="preserve"> pasa si G se retrasa 2 días?</w:t>
      </w:r>
      <w:proofErr w:type="gramEnd"/>
    </w:p>
    <w:p w14:paraId="311AAEF6" w14:textId="77777777" w:rsidR="009B20AA" w:rsidRPr="009B20AA" w:rsidRDefault="009B20AA" w:rsidP="009B20AA">
      <w:pPr>
        <w:rPr>
          <w:lang w:val="es-AR" w:eastAsia="es-AR"/>
        </w:rPr>
      </w:pPr>
    </w:p>
    <w:p w14:paraId="6E04C47D" w14:textId="3D2A9F2E" w:rsidR="009B20AA" w:rsidRDefault="009B20AA" w:rsidP="009B20AA">
      <w:pPr>
        <w:rPr>
          <w:lang w:val="es-AR" w:eastAsia="es-AR"/>
        </w:rPr>
      </w:pPr>
    </w:p>
    <w:p w14:paraId="7DE5F532" w14:textId="6FAA9935" w:rsidR="009B20AA" w:rsidRDefault="009B20AA" w:rsidP="009B20AA">
      <w:pPr>
        <w:pBdr>
          <w:top w:val="nil"/>
          <w:left w:val="nil"/>
          <w:bottom w:val="nil"/>
          <w:right w:val="nil"/>
          <w:between w:val="nil"/>
        </w:pBdr>
      </w:pPr>
      <w:r>
        <w:t xml:space="preserve"> </w:t>
      </w:r>
    </w:p>
    <w:p w14:paraId="79FC680F" w14:textId="77777777" w:rsidR="009B20AA" w:rsidRDefault="009B20AA" w:rsidP="009B20AA">
      <w:pPr>
        <w:pBdr>
          <w:top w:val="nil"/>
          <w:left w:val="nil"/>
          <w:bottom w:val="nil"/>
          <w:right w:val="nil"/>
          <w:between w:val="nil"/>
        </w:pBdr>
      </w:pPr>
      <w:r>
        <w:rPr>
          <w:noProof/>
        </w:rPr>
        <w:drawing>
          <wp:inline distT="114300" distB="114300" distL="114300" distR="114300" wp14:anchorId="3C96DAED" wp14:editId="025978CA">
            <wp:extent cx="4584495" cy="23098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84495" cy="2309813"/>
                    </a:xfrm>
                    <a:prstGeom prst="rect">
                      <a:avLst/>
                    </a:prstGeom>
                    <a:ln/>
                  </pic:spPr>
                </pic:pic>
              </a:graphicData>
            </a:graphic>
          </wp:inline>
        </w:drawing>
      </w:r>
    </w:p>
    <w:p w14:paraId="6331130A" w14:textId="77777777" w:rsidR="009B20AA" w:rsidRDefault="009B20AA" w:rsidP="009B20AA">
      <w:pPr>
        <w:pBdr>
          <w:top w:val="nil"/>
          <w:left w:val="nil"/>
          <w:bottom w:val="nil"/>
          <w:right w:val="nil"/>
          <w:between w:val="nil"/>
        </w:pBdr>
      </w:pPr>
    </w:p>
    <w:p w14:paraId="38A1AF12" w14:textId="77777777" w:rsidR="009B20AA" w:rsidRDefault="009B20AA" w:rsidP="009B20AA">
      <w:pPr>
        <w:pBdr>
          <w:top w:val="nil"/>
          <w:left w:val="nil"/>
          <w:bottom w:val="nil"/>
          <w:right w:val="nil"/>
          <w:between w:val="nil"/>
        </w:pBdr>
      </w:pPr>
    </w:p>
    <w:p w14:paraId="2DC6138A" w14:textId="77777777" w:rsidR="009B20AA" w:rsidRDefault="009B20AA" w:rsidP="009B20AA">
      <w:pPr>
        <w:pBdr>
          <w:top w:val="nil"/>
          <w:left w:val="nil"/>
          <w:bottom w:val="nil"/>
          <w:right w:val="nil"/>
          <w:between w:val="nil"/>
        </w:pBdr>
      </w:pPr>
      <w:r>
        <w:br w:type="page"/>
      </w:r>
    </w:p>
    <w:p w14:paraId="7BA23EA0" w14:textId="77777777" w:rsidR="009B20AA" w:rsidRDefault="009B20AA" w:rsidP="009B20AA">
      <w:pPr>
        <w:pStyle w:val="ListParagraph"/>
        <w:numPr>
          <w:ilvl w:val="0"/>
          <w:numId w:val="5"/>
        </w:numPr>
        <w:rPr>
          <w:lang w:val="es-AR" w:eastAsia="es-AR"/>
        </w:rPr>
      </w:pPr>
      <w:r>
        <w:rPr>
          <w:lang w:val="es-AR" w:eastAsia="es-AR"/>
        </w:rPr>
        <w:lastRenderedPageBreak/>
        <w:t>Resolver:</w:t>
      </w:r>
    </w:p>
    <w:p w14:paraId="63692075" w14:textId="4D52C6D2" w:rsidR="009B20AA" w:rsidRPr="009B20AA" w:rsidRDefault="009B20AA" w:rsidP="009B20AA">
      <w:pPr>
        <w:ind w:left="360"/>
        <w:rPr>
          <w:lang w:val="es-AR" w:eastAsia="es-AR"/>
        </w:rPr>
      </w:pPr>
      <w:r w:rsidRPr="009B20AA">
        <w:rPr>
          <w:lang w:val="es-AR" w:eastAsia="es-AR"/>
        </w:rPr>
        <w:t xml:space="preserve"> </w:t>
      </w:r>
    </w:p>
    <w:p w14:paraId="530F0796" w14:textId="77777777" w:rsidR="009B20AA" w:rsidRPr="009B20AA" w:rsidRDefault="009B20AA" w:rsidP="009B20AA">
      <w:pPr>
        <w:spacing w:after="60"/>
        <w:ind w:left="1800" w:hanging="360"/>
        <w:rPr>
          <w:lang w:val="es-AR" w:eastAsia="es-AR"/>
        </w:rPr>
      </w:pPr>
      <w:r w:rsidRPr="009B20AA">
        <w:rPr>
          <w:lang w:val="es-AR" w:eastAsia="es-AR"/>
        </w:rPr>
        <w:t>a.     ¿Cuál es y cuál es la duración del camino crítico?</w:t>
      </w:r>
    </w:p>
    <w:p w14:paraId="24B2F584" w14:textId="4FD5935D" w:rsidR="009B20AA" w:rsidRPr="009B20AA" w:rsidRDefault="009B20AA" w:rsidP="00131F2D">
      <w:pPr>
        <w:spacing w:after="60"/>
        <w:ind w:left="1800" w:hanging="360"/>
        <w:rPr>
          <w:lang w:val="es-AR" w:eastAsia="es-AR"/>
        </w:rPr>
      </w:pPr>
      <w:r w:rsidRPr="009B20AA">
        <w:rPr>
          <w:lang w:val="es-AR" w:eastAsia="es-AR"/>
        </w:rPr>
        <w:t xml:space="preserve">b.     </w:t>
      </w:r>
      <w:r w:rsidR="00131F2D">
        <w:rPr>
          <w:lang w:val="es-AR" w:eastAsia="es-AR"/>
        </w:rPr>
        <w:t>La holgura de cada actividad</w:t>
      </w:r>
    </w:p>
    <w:p w14:paraId="00819B61" w14:textId="19AB1E76" w:rsidR="009B20AA" w:rsidRPr="009B20AA" w:rsidRDefault="005A1F1A" w:rsidP="009B20AA">
      <w:pPr>
        <w:spacing w:after="60"/>
        <w:ind w:left="1800" w:hanging="360"/>
        <w:rPr>
          <w:lang w:val="es-AR" w:eastAsia="es-AR"/>
        </w:rPr>
      </w:pPr>
      <w:r>
        <w:rPr>
          <w:lang w:val="es-AR" w:eastAsia="es-AR"/>
        </w:rPr>
        <w:t>c</w:t>
      </w:r>
      <w:r w:rsidR="009B20AA" w:rsidRPr="009B20AA">
        <w:rPr>
          <w:lang w:val="es-AR" w:eastAsia="es-AR"/>
        </w:rPr>
        <w:t>.     ¿Cómo se vería afectado el camino crítico si la actividad G se retrasa 1 día?</w:t>
      </w:r>
    </w:p>
    <w:p w14:paraId="0732843A" w14:textId="56E2619F" w:rsidR="009B20AA" w:rsidRPr="009B20AA" w:rsidRDefault="005A1F1A" w:rsidP="009B20AA">
      <w:pPr>
        <w:spacing w:after="60"/>
        <w:ind w:left="1800" w:hanging="360"/>
        <w:rPr>
          <w:lang w:val="es-AR" w:eastAsia="es-AR"/>
        </w:rPr>
      </w:pPr>
      <w:r>
        <w:rPr>
          <w:lang w:val="es-AR" w:eastAsia="es-AR"/>
        </w:rPr>
        <w:t>d</w:t>
      </w:r>
      <w:r w:rsidR="009B20AA" w:rsidRPr="009B20AA">
        <w:rPr>
          <w:lang w:val="es-AR" w:eastAsia="es-AR"/>
        </w:rPr>
        <w:t>.      ¿Cómo se vería afectado el camino crítico si la actividad E se retrasa 3 días?</w:t>
      </w:r>
    </w:p>
    <w:p w14:paraId="38074A16" w14:textId="77777777" w:rsidR="009B20AA" w:rsidRPr="009B20AA" w:rsidRDefault="009B20AA" w:rsidP="009B20AA">
      <w:pPr>
        <w:spacing w:after="60"/>
        <w:rPr>
          <w:lang w:val="es-AR" w:eastAsia="es-AR"/>
        </w:rPr>
      </w:pPr>
    </w:p>
    <w:p w14:paraId="0AB208FF" w14:textId="77777777" w:rsidR="009B20AA" w:rsidRDefault="009B20AA" w:rsidP="009B20AA">
      <w:pPr>
        <w:spacing w:after="60"/>
        <w:rPr>
          <w:color w:val="244061"/>
          <w:sz w:val="18"/>
          <w:szCs w:val="18"/>
        </w:rPr>
      </w:pPr>
    </w:p>
    <w:p w14:paraId="6B0FD615" w14:textId="77777777" w:rsidR="009B20AA" w:rsidRDefault="009B20AA" w:rsidP="009B20AA">
      <w:pPr>
        <w:spacing w:after="60"/>
        <w:rPr>
          <w:color w:val="244061"/>
          <w:sz w:val="18"/>
          <w:szCs w:val="18"/>
        </w:rPr>
      </w:pPr>
      <w:r>
        <w:rPr>
          <w:noProof/>
          <w:color w:val="244061"/>
          <w:sz w:val="18"/>
          <w:szCs w:val="18"/>
        </w:rPr>
        <w:drawing>
          <wp:inline distT="114300" distB="114300" distL="114300" distR="114300" wp14:anchorId="3D7B83D2" wp14:editId="467CF019">
            <wp:extent cx="5943600" cy="3098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098800"/>
                    </a:xfrm>
                    <a:prstGeom prst="rect">
                      <a:avLst/>
                    </a:prstGeom>
                    <a:ln/>
                  </pic:spPr>
                </pic:pic>
              </a:graphicData>
            </a:graphic>
          </wp:inline>
        </w:drawing>
      </w:r>
    </w:p>
    <w:p w14:paraId="5994CD5A" w14:textId="77777777" w:rsidR="009B20AA" w:rsidRDefault="009B20AA" w:rsidP="009B20AA">
      <w:pPr>
        <w:pBdr>
          <w:top w:val="nil"/>
          <w:left w:val="nil"/>
          <w:bottom w:val="nil"/>
          <w:right w:val="nil"/>
          <w:between w:val="nil"/>
        </w:pBdr>
      </w:pPr>
    </w:p>
    <w:p w14:paraId="27297E7B" w14:textId="272514A7" w:rsidR="009B20AA" w:rsidRPr="009B20AA" w:rsidRDefault="005A1F1A" w:rsidP="009B20AA">
      <w:pPr>
        <w:rPr>
          <w:lang w:val="es-AR" w:eastAsia="es-AR"/>
        </w:rPr>
      </w:pPr>
      <w:r>
        <w:rPr>
          <w:lang w:val="es-AR" w:eastAsia="es-AR"/>
        </w:rPr>
        <w:t>3</w:t>
      </w:r>
      <w:r w:rsidR="00FB7303">
        <w:rPr>
          <w:lang w:val="es-AR" w:eastAsia="es-AR"/>
        </w:rPr>
        <w:t xml:space="preserve">. Cual es la salida del proceso de planificación? </w:t>
      </w:r>
      <w:proofErr w:type="gramStart"/>
      <w:r w:rsidR="00FB7303">
        <w:rPr>
          <w:lang w:val="es-AR" w:eastAsia="es-AR"/>
        </w:rPr>
        <w:t xml:space="preserve">Que se necesita para que la salida sea lo </w:t>
      </w:r>
      <w:r w:rsidR="00C618DA">
        <w:rPr>
          <w:lang w:val="es-AR" w:eastAsia="es-AR"/>
        </w:rPr>
        <w:t>más</w:t>
      </w:r>
      <w:r w:rsidR="00FB7303">
        <w:rPr>
          <w:lang w:val="es-AR" w:eastAsia="es-AR"/>
        </w:rPr>
        <w:t xml:space="preserve"> precisa posible?</w:t>
      </w:r>
      <w:proofErr w:type="gramEnd"/>
      <w:r w:rsidR="00C618DA">
        <w:rPr>
          <w:lang w:val="es-AR" w:eastAsia="es-AR"/>
        </w:rPr>
        <w:t xml:space="preserve"> </w:t>
      </w:r>
      <w:proofErr w:type="gramStart"/>
      <w:r w:rsidR="00C618DA">
        <w:rPr>
          <w:lang w:val="es-AR" w:eastAsia="es-AR"/>
        </w:rPr>
        <w:t>Cual serian las ventajas y desventajas?</w:t>
      </w:r>
      <w:proofErr w:type="gramEnd"/>
    </w:p>
    <w:p w14:paraId="4B4E297F" w14:textId="77777777" w:rsidR="00FB7303" w:rsidRPr="00FB7303" w:rsidRDefault="00FB7303" w:rsidP="00FB7303">
      <w:pPr>
        <w:rPr>
          <w:lang w:val="es-AR" w:eastAsia="es-AR"/>
        </w:rPr>
      </w:pPr>
    </w:p>
    <w:p w14:paraId="17AD5535" w14:textId="77777777" w:rsidR="009B20AA" w:rsidRDefault="009B20AA" w:rsidP="00966204">
      <w:pPr>
        <w:pStyle w:val="ListParagraph"/>
        <w:rPr>
          <w:lang w:val="es-AR" w:eastAsia="es-AR"/>
        </w:rPr>
      </w:pPr>
    </w:p>
    <w:p w14:paraId="5FB94768" w14:textId="77777777" w:rsidR="00C57498" w:rsidRDefault="00C57498" w:rsidP="00C57498">
      <w:pPr>
        <w:pBdr>
          <w:top w:val="nil"/>
          <w:left w:val="nil"/>
          <w:bottom w:val="nil"/>
          <w:right w:val="nil"/>
          <w:between w:val="nil"/>
        </w:pBdr>
        <w:rPr>
          <w:lang w:val="es-AR"/>
        </w:rPr>
      </w:pPr>
    </w:p>
    <w:p w14:paraId="7ADFABDD" w14:textId="3FBB1E5F" w:rsidR="00C57498" w:rsidRPr="00C57498" w:rsidRDefault="00C57498" w:rsidP="00C57498">
      <w:pPr>
        <w:pBdr>
          <w:top w:val="nil"/>
          <w:left w:val="nil"/>
          <w:bottom w:val="nil"/>
          <w:right w:val="nil"/>
          <w:between w:val="nil"/>
        </w:pBdr>
        <w:jc w:val="center"/>
        <w:rPr>
          <w:i/>
          <w:iCs/>
          <w:lang w:val="es-AR"/>
        </w:rPr>
      </w:pPr>
      <w:r w:rsidRPr="00C57498">
        <w:rPr>
          <w:i/>
          <w:iCs/>
          <w:lang w:val="es-AR"/>
        </w:rPr>
        <w:t>(continuar la resolución en una hoja nueva)</w:t>
      </w:r>
    </w:p>
    <w:p w14:paraId="7C1EDE8D" w14:textId="02FCFFA3" w:rsidR="00D8780D" w:rsidRDefault="00D8780D">
      <w:pPr>
        <w:overflowPunct/>
        <w:autoSpaceDE/>
        <w:autoSpaceDN/>
        <w:adjustRightInd/>
        <w:spacing w:after="160" w:line="259" w:lineRule="auto"/>
        <w:jc w:val="left"/>
        <w:textAlignment w:val="auto"/>
      </w:pPr>
      <w:r>
        <w:br w:type="page"/>
      </w:r>
    </w:p>
    <w:p w14:paraId="3EE7C14B" w14:textId="5261C7DD" w:rsidR="00A6726A" w:rsidRDefault="00D8780D" w:rsidP="005A1F1A">
      <w:r>
        <w:lastRenderedPageBreak/>
        <w:t>1)</w:t>
      </w:r>
    </w:p>
    <w:p w14:paraId="0C3D59D5" w14:textId="2FF3F9FA" w:rsidR="00D8780D" w:rsidRDefault="00D8780D" w:rsidP="00D8780D">
      <w:pPr>
        <w:jc w:val="center"/>
      </w:pPr>
      <w:r>
        <w:rPr>
          <w:noProof/>
        </w:rPr>
        <w:drawing>
          <wp:inline distT="0" distB="0" distL="0" distR="0" wp14:anchorId="053D12E2" wp14:editId="6D59FAB6">
            <wp:extent cx="5580380" cy="279463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2794635"/>
                    </a:xfrm>
                    <a:prstGeom prst="rect">
                      <a:avLst/>
                    </a:prstGeom>
                    <a:noFill/>
                    <a:ln>
                      <a:noFill/>
                    </a:ln>
                  </pic:spPr>
                </pic:pic>
              </a:graphicData>
            </a:graphic>
          </wp:inline>
        </w:drawing>
      </w:r>
    </w:p>
    <w:p w14:paraId="3DC9A7FD" w14:textId="616B666B" w:rsidR="00D8780D" w:rsidRDefault="00D8780D" w:rsidP="00D8780D">
      <w:pPr>
        <w:jc w:val="left"/>
      </w:pPr>
    </w:p>
    <w:p w14:paraId="704504DD" w14:textId="7BCC8100" w:rsidR="00D8780D" w:rsidRDefault="00D8780D" w:rsidP="00D8780D">
      <w:pPr>
        <w:pStyle w:val="ListParagraph"/>
        <w:numPr>
          <w:ilvl w:val="0"/>
          <w:numId w:val="8"/>
        </w:numPr>
        <w:jc w:val="left"/>
      </w:pPr>
      <w:r>
        <w:t>Camino</w:t>
      </w:r>
      <w:r w:rsidR="005A1F1A">
        <w:t>s</w:t>
      </w:r>
      <w:r>
        <w:t xml:space="preserve"> crítico</w:t>
      </w:r>
      <w:r w:rsidR="005A1F1A">
        <w:t>s</w:t>
      </w:r>
      <w:r>
        <w:t>:</w:t>
      </w:r>
    </w:p>
    <w:p w14:paraId="785A9002" w14:textId="5873FF57" w:rsidR="00D8780D" w:rsidRDefault="00D8780D" w:rsidP="00D8780D">
      <w:pPr>
        <w:pStyle w:val="ListParagraph"/>
        <w:jc w:val="left"/>
      </w:pPr>
      <w:r>
        <w:t>A-F-G-H-C</w:t>
      </w:r>
      <w:r w:rsidR="004C64B1">
        <w:t xml:space="preserve"> =&gt; duración: 29 días</w:t>
      </w:r>
    </w:p>
    <w:p w14:paraId="27ED838E" w14:textId="6E87527A" w:rsidR="00D8780D" w:rsidRDefault="00D8780D" w:rsidP="00D8780D">
      <w:pPr>
        <w:pStyle w:val="ListParagraph"/>
        <w:jc w:val="left"/>
      </w:pPr>
      <w:r>
        <w:t>J-I-K</w:t>
      </w:r>
      <w:r w:rsidR="004C64B1">
        <w:t xml:space="preserve"> =&gt; duración: 29 días</w:t>
      </w:r>
    </w:p>
    <w:p w14:paraId="6080AA3D" w14:textId="77777777" w:rsidR="00D8780D" w:rsidRDefault="00D8780D" w:rsidP="00D8780D">
      <w:pPr>
        <w:pStyle w:val="ListParagraph"/>
        <w:jc w:val="left"/>
      </w:pPr>
    </w:p>
    <w:p w14:paraId="5B2105C0" w14:textId="45B321E4" w:rsidR="00D8780D" w:rsidRDefault="00D8780D" w:rsidP="00D8780D">
      <w:pPr>
        <w:pStyle w:val="ListParagraph"/>
        <w:numPr>
          <w:ilvl w:val="0"/>
          <w:numId w:val="8"/>
        </w:numPr>
        <w:jc w:val="left"/>
      </w:pPr>
      <w:r>
        <w:t>Holgura de cada actividad:</w:t>
      </w:r>
    </w:p>
    <w:tbl>
      <w:tblPr>
        <w:tblStyle w:val="TableGrid"/>
        <w:tblW w:w="0" w:type="auto"/>
        <w:tblInd w:w="720" w:type="dxa"/>
        <w:tblLook w:val="04A0" w:firstRow="1" w:lastRow="0" w:firstColumn="1" w:lastColumn="0" w:noHBand="0" w:noVBand="1"/>
      </w:tblPr>
      <w:tblGrid>
        <w:gridCol w:w="1163"/>
        <w:gridCol w:w="628"/>
        <w:gridCol w:w="627"/>
        <w:gridCol w:w="628"/>
        <w:gridCol w:w="631"/>
        <w:gridCol w:w="627"/>
        <w:gridCol w:w="625"/>
        <w:gridCol w:w="631"/>
        <w:gridCol w:w="631"/>
        <w:gridCol w:w="617"/>
        <w:gridCol w:w="619"/>
        <w:gridCol w:w="631"/>
      </w:tblGrid>
      <w:tr w:rsidR="00D8780D" w14:paraId="6C64B9DD" w14:textId="77777777" w:rsidTr="00D8780D">
        <w:tc>
          <w:tcPr>
            <w:tcW w:w="1163" w:type="dxa"/>
          </w:tcPr>
          <w:p w14:paraId="30A6DD0E" w14:textId="2B3DA98C" w:rsidR="00D8780D" w:rsidRDefault="00D8780D" w:rsidP="00D8780D">
            <w:pPr>
              <w:pStyle w:val="ListParagraph"/>
              <w:ind w:left="0"/>
              <w:jc w:val="left"/>
            </w:pPr>
            <w:r>
              <w:t>Actividad</w:t>
            </w:r>
          </w:p>
        </w:tc>
        <w:tc>
          <w:tcPr>
            <w:tcW w:w="628" w:type="dxa"/>
          </w:tcPr>
          <w:p w14:paraId="0C7B253A" w14:textId="4DA1D5BE" w:rsidR="00D8780D" w:rsidRDefault="00D8780D" w:rsidP="00D8780D">
            <w:pPr>
              <w:pStyle w:val="ListParagraph"/>
              <w:ind w:left="0"/>
              <w:jc w:val="center"/>
            </w:pPr>
            <w:r>
              <w:t>A</w:t>
            </w:r>
          </w:p>
        </w:tc>
        <w:tc>
          <w:tcPr>
            <w:tcW w:w="627" w:type="dxa"/>
          </w:tcPr>
          <w:p w14:paraId="6B4FCBF4" w14:textId="5491A7B9" w:rsidR="00D8780D" w:rsidRDefault="00D8780D" w:rsidP="00D8780D">
            <w:pPr>
              <w:pStyle w:val="ListParagraph"/>
              <w:ind w:left="0"/>
              <w:jc w:val="center"/>
            </w:pPr>
            <w:r>
              <w:t>B</w:t>
            </w:r>
          </w:p>
        </w:tc>
        <w:tc>
          <w:tcPr>
            <w:tcW w:w="628" w:type="dxa"/>
          </w:tcPr>
          <w:p w14:paraId="6F503E15" w14:textId="72DC4BE8" w:rsidR="00D8780D" w:rsidRDefault="00D8780D" w:rsidP="00D8780D">
            <w:pPr>
              <w:pStyle w:val="ListParagraph"/>
              <w:ind w:left="0"/>
              <w:jc w:val="center"/>
            </w:pPr>
            <w:r>
              <w:t>C</w:t>
            </w:r>
          </w:p>
        </w:tc>
        <w:tc>
          <w:tcPr>
            <w:tcW w:w="631" w:type="dxa"/>
          </w:tcPr>
          <w:p w14:paraId="7F78D721" w14:textId="0858EC1C" w:rsidR="00D8780D" w:rsidRDefault="00D8780D" w:rsidP="00D8780D">
            <w:pPr>
              <w:pStyle w:val="ListParagraph"/>
              <w:ind w:left="0"/>
              <w:jc w:val="center"/>
            </w:pPr>
            <w:r>
              <w:t>D</w:t>
            </w:r>
          </w:p>
        </w:tc>
        <w:tc>
          <w:tcPr>
            <w:tcW w:w="627" w:type="dxa"/>
          </w:tcPr>
          <w:p w14:paraId="72AAAF4E" w14:textId="5666A624" w:rsidR="00D8780D" w:rsidRDefault="00D8780D" w:rsidP="00D8780D">
            <w:pPr>
              <w:pStyle w:val="ListParagraph"/>
              <w:ind w:left="0"/>
              <w:jc w:val="center"/>
            </w:pPr>
            <w:r>
              <w:t>E</w:t>
            </w:r>
          </w:p>
        </w:tc>
        <w:tc>
          <w:tcPr>
            <w:tcW w:w="625" w:type="dxa"/>
          </w:tcPr>
          <w:p w14:paraId="746AA1F0" w14:textId="3B00A738" w:rsidR="00D8780D" w:rsidRDefault="00D8780D" w:rsidP="00D8780D">
            <w:pPr>
              <w:pStyle w:val="ListParagraph"/>
              <w:ind w:left="0"/>
              <w:jc w:val="center"/>
            </w:pPr>
            <w:r>
              <w:t>F</w:t>
            </w:r>
          </w:p>
        </w:tc>
        <w:tc>
          <w:tcPr>
            <w:tcW w:w="631" w:type="dxa"/>
          </w:tcPr>
          <w:p w14:paraId="39D36D33" w14:textId="1A9A8B5D" w:rsidR="00D8780D" w:rsidRDefault="00D8780D" w:rsidP="00D8780D">
            <w:pPr>
              <w:pStyle w:val="ListParagraph"/>
              <w:ind w:left="0"/>
              <w:jc w:val="center"/>
            </w:pPr>
            <w:r>
              <w:t>G</w:t>
            </w:r>
          </w:p>
        </w:tc>
        <w:tc>
          <w:tcPr>
            <w:tcW w:w="631" w:type="dxa"/>
          </w:tcPr>
          <w:p w14:paraId="7F10FE7D" w14:textId="35E13226" w:rsidR="00D8780D" w:rsidRDefault="00D8780D" w:rsidP="00D8780D">
            <w:pPr>
              <w:pStyle w:val="ListParagraph"/>
              <w:ind w:left="0"/>
              <w:jc w:val="center"/>
            </w:pPr>
            <w:r>
              <w:t>H</w:t>
            </w:r>
          </w:p>
        </w:tc>
        <w:tc>
          <w:tcPr>
            <w:tcW w:w="617" w:type="dxa"/>
          </w:tcPr>
          <w:p w14:paraId="49FFEDC2" w14:textId="1B4D9A99" w:rsidR="00D8780D" w:rsidRDefault="00D8780D" w:rsidP="00D8780D">
            <w:pPr>
              <w:pStyle w:val="ListParagraph"/>
              <w:ind w:left="0"/>
              <w:jc w:val="center"/>
            </w:pPr>
            <w:r>
              <w:t>I</w:t>
            </w:r>
          </w:p>
        </w:tc>
        <w:tc>
          <w:tcPr>
            <w:tcW w:w="619" w:type="dxa"/>
          </w:tcPr>
          <w:p w14:paraId="7A50F820" w14:textId="0B309B4E" w:rsidR="00D8780D" w:rsidRDefault="00D8780D" w:rsidP="00D8780D">
            <w:pPr>
              <w:pStyle w:val="ListParagraph"/>
              <w:ind w:left="0"/>
              <w:jc w:val="center"/>
            </w:pPr>
            <w:r>
              <w:t>J</w:t>
            </w:r>
          </w:p>
        </w:tc>
        <w:tc>
          <w:tcPr>
            <w:tcW w:w="631" w:type="dxa"/>
          </w:tcPr>
          <w:p w14:paraId="0F4BDCDD" w14:textId="62C2A9E5" w:rsidR="00D8780D" w:rsidRDefault="00D8780D" w:rsidP="00D8780D">
            <w:pPr>
              <w:pStyle w:val="ListParagraph"/>
              <w:ind w:left="0"/>
              <w:jc w:val="center"/>
            </w:pPr>
            <w:r>
              <w:t>K</w:t>
            </w:r>
          </w:p>
        </w:tc>
      </w:tr>
      <w:tr w:rsidR="00D8780D" w14:paraId="7EEF63A7" w14:textId="77777777" w:rsidTr="00D8780D">
        <w:tc>
          <w:tcPr>
            <w:tcW w:w="1163" w:type="dxa"/>
          </w:tcPr>
          <w:p w14:paraId="6F3B3A3C" w14:textId="09639D9A" w:rsidR="00D8780D" w:rsidRDefault="00D8780D" w:rsidP="00D8780D">
            <w:pPr>
              <w:pStyle w:val="ListParagraph"/>
              <w:ind w:left="0"/>
              <w:jc w:val="left"/>
            </w:pPr>
            <w:r>
              <w:t>Holgura</w:t>
            </w:r>
          </w:p>
        </w:tc>
        <w:tc>
          <w:tcPr>
            <w:tcW w:w="628" w:type="dxa"/>
          </w:tcPr>
          <w:p w14:paraId="4E35FFD0" w14:textId="0E23B842" w:rsidR="00D8780D" w:rsidRDefault="00D8780D" w:rsidP="00D8780D">
            <w:pPr>
              <w:pStyle w:val="ListParagraph"/>
              <w:ind w:left="0"/>
              <w:jc w:val="center"/>
            </w:pPr>
            <w:r>
              <w:t>0</w:t>
            </w:r>
          </w:p>
        </w:tc>
        <w:tc>
          <w:tcPr>
            <w:tcW w:w="627" w:type="dxa"/>
          </w:tcPr>
          <w:p w14:paraId="08A3BDAF" w14:textId="0FAE8F26" w:rsidR="00D8780D" w:rsidRDefault="00D8780D" w:rsidP="00D8780D">
            <w:pPr>
              <w:pStyle w:val="ListParagraph"/>
              <w:ind w:left="0"/>
              <w:jc w:val="center"/>
            </w:pPr>
            <w:r>
              <w:t>11</w:t>
            </w:r>
          </w:p>
        </w:tc>
        <w:tc>
          <w:tcPr>
            <w:tcW w:w="628" w:type="dxa"/>
          </w:tcPr>
          <w:p w14:paraId="0CB0A45D" w14:textId="36B664F2" w:rsidR="00D8780D" w:rsidRDefault="00D8780D" w:rsidP="00D8780D">
            <w:pPr>
              <w:pStyle w:val="ListParagraph"/>
              <w:ind w:left="0"/>
              <w:jc w:val="center"/>
            </w:pPr>
            <w:r>
              <w:t>0</w:t>
            </w:r>
          </w:p>
        </w:tc>
        <w:tc>
          <w:tcPr>
            <w:tcW w:w="631" w:type="dxa"/>
          </w:tcPr>
          <w:p w14:paraId="50601FB4" w14:textId="58C91B85" w:rsidR="00D8780D" w:rsidRDefault="00D8780D" w:rsidP="00D8780D">
            <w:pPr>
              <w:pStyle w:val="ListParagraph"/>
              <w:ind w:left="0"/>
              <w:jc w:val="center"/>
            </w:pPr>
            <w:r>
              <w:t>1</w:t>
            </w:r>
          </w:p>
        </w:tc>
        <w:tc>
          <w:tcPr>
            <w:tcW w:w="627" w:type="dxa"/>
          </w:tcPr>
          <w:p w14:paraId="37F18828" w14:textId="3631A069" w:rsidR="00D8780D" w:rsidRDefault="00D8780D" w:rsidP="00D8780D">
            <w:pPr>
              <w:pStyle w:val="ListParagraph"/>
              <w:ind w:left="0"/>
              <w:jc w:val="center"/>
            </w:pPr>
            <w:r>
              <w:t>1</w:t>
            </w:r>
          </w:p>
        </w:tc>
        <w:tc>
          <w:tcPr>
            <w:tcW w:w="625" w:type="dxa"/>
          </w:tcPr>
          <w:p w14:paraId="6F9E49B1" w14:textId="0E4B5DFA" w:rsidR="00D8780D" w:rsidRDefault="00D8780D" w:rsidP="00D8780D">
            <w:pPr>
              <w:pStyle w:val="ListParagraph"/>
              <w:ind w:left="0"/>
              <w:jc w:val="center"/>
            </w:pPr>
            <w:r>
              <w:t>0</w:t>
            </w:r>
          </w:p>
        </w:tc>
        <w:tc>
          <w:tcPr>
            <w:tcW w:w="631" w:type="dxa"/>
          </w:tcPr>
          <w:p w14:paraId="267DF733" w14:textId="7C60ECEC" w:rsidR="00D8780D" w:rsidRDefault="00D8780D" w:rsidP="00D8780D">
            <w:pPr>
              <w:pStyle w:val="ListParagraph"/>
              <w:ind w:left="0"/>
              <w:jc w:val="center"/>
            </w:pPr>
            <w:r>
              <w:t>0</w:t>
            </w:r>
          </w:p>
        </w:tc>
        <w:tc>
          <w:tcPr>
            <w:tcW w:w="631" w:type="dxa"/>
          </w:tcPr>
          <w:p w14:paraId="49812895" w14:textId="2D6E2746" w:rsidR="00D8780D" w:rsidRDefault="00D8780D" w:rsidP="00D8780D">
            <w:pPr>
              <w:pStyle w:val="ListParagraph"/>
              <w:ind w:left="0"/>
              <w:jc w:val="center"/>
            </w:pPr>
            <w:r>
              <w:t>0</w:t>
            </w:r>
          </w:p>
        </w:tc>
        <w:tc>
          <w:tcPr>
            <w:tcW w:w="617" w:type="dxa"/>
          </w:tcPr>
          <w:p w14:paraId="7AFEB9C9" w14:textId="01759AB9" w:rsidR="00D8780D" w:rsidRDefault="00D8780D" w:rsidP="00D8780D">
            <w:pPr>
              <w:pStyle w:val="ListParagraph"/>
              <w:ind w:left="0"/>
              <w:jc w:val="center"/>
            </w:pPr>
            <w:r>
              <w:t>0</w:t>
            </w:r>
          </w:p>
        </w:tc>
        <w:tc>
          <w:tcPr>
            <w:tcW w:w="619" w:type="dxa"/>
          </w:tcPr>
          <w:p w14:paraId="192A562C" w14:textId="75E586E9" w:rsidR="00D8780D" w:rsidRDefault="00D8780D" w:rsidP="00D8780D">
            <w:pPr>
              <w:pStyle w:val="ListParagraph"/>
              <w:ind w:left="0"/>
              <w:jc w:val="center"/>
            </w:pPr>
            <w:r>
              <w:t>0</w:t>
            </w:r>
          </w:p>
        </w:tc>
        <w:tc>
          <w:tcPr>
            <w:tcW w:w="631" w:type="dxa"/>
          </w:tcPr>
          <w:p w14:paraId="08389D18" w14:textId="17BD6B46" w:rsidR="00D8780D" w:rsidRDefault="00D8780D" w:rsidP="00D8780D">
            <w:pPr>
              <w:pStyle w:val="ListParagraph"/>
              <w:ind w:left="0"/>
              <w:jc w:val="center"/>
            </w:pPr>
            <w:r>
              <w:t>0</w:t>
            </w:r>
          </w:p>
        </w:tc>
      </w:tr>
    </w:tbl>
    <w:p w14:paraId="04280FD5" w14:textId="43F20C81" w:rsidR="00D8780D" w:rsidRDefault="00D8780D" w:rsidP="00D8780D">
      <w:pPr>
        <w:jc w:val="left"/>
      </w:pPr>
    </w:p>
    <w:p w14:paraId="37D68E13" w14:textId="77232D0D" w:rsidR="00D8780D" w:rsidRDefault="00D8780D" w:rsidP="00D8780D">
      <w:pPr>
        <w:pStyle w:val="ListParagraph"/>
        <w:numPr>
          <w:ilvl w:val="0"/>
          <w:numId w:val="8"/>
        </w:numPr>
        <w:jc w:val="left"/>
      </w:pPr>
      <w:r>
        <w:t>Si G se retrasa dos días, al ser parte de un camino crítico, las actividades subsiguientes van a estar retrasadas dos días. Por ende, la duración del camino crítico A-F-G-H-C será de 3</w:t>
      </w:r>
      <w:r w:rsidR="005A1F1A">
        <w:t>1</w:t>
      </w:r>
      <w:r w:rsidR="00DC3455">
        <w:t xml:space="preserve"> día</w:t>
      </w:r>
      <w:r w:rsidR="004C64B1">
        <w:t>s</w:t>
      </w:r>
      <w:r>
        <w:t xml:space="preserve">. Esto también implica un cambio de camino crítico. Al </w:t>
      </w:r>
      <w:r w:rsidR="004C64B1">
        <w:t>existir</w:t>
      </w:r>
      <w:r>
        <w:t xml:space="preserve"> dos caminos críticos y retrasarse uno de los dos, implica que el camino crítico que se retrasa es el camino crítico que va a quedar.</w:t>
      </w:r>
    </w:p>
    <w:p w14:paraId="6D75F8E7" w14:textId="61DAB179" w:rsidR="005A1F1A" w:rsidRDefault="005A1F1A">
      <w:pPr>
        <w:overflowPunct/>
        <w:autoSpaceDE/>
        <w:autoSpaceDN/>
        <w:adjustRightInd/>
        <w:spacing w:after="160" w:line="259" w:lineRule="auto"/>
        <w:jc w:val="left"/>
        <w:textAlignment w:val="auto"/>
      </w:pPr>
      <w:r>
        <w:br w:type="page"/>
      </w:r>
    </w:p>
    <w:p w14:paraId="68C16EDB" w14:textId="6410A425" w:rsidR="005A1F1A" w:rsidRDefault="005A1F1A" w:rsidP="005A1F1A">
      <w:pPr>
        <w:jc w:val="left"/>
      </w:pPr>
      <w:r>
        <w:lastRenderedPageBreak/>
        <w:t>2)</w:t>
      </w:r>
    </w:p>
    <w:p w14:paraId="3B432DD1" w14:textId="32627775" w:rsidR="005A1F1A" w:rsidRDefault="005A1F1A" w:rsidP="005A1F1A">
      <w:pPr>
        <w:jc w:val="left"/>
      </w:pPr>
      <w:r w:rsidRPr="005A1F1A">
        <w:rPr>
          <w:noProof/>
        </w:rPr>
        <w:drawing>
          <wp:inline distT="0" distB="0" distL="0" distR="0" wp14:anchorId="068D91BC" wp14:editId="07DDD3BD">
            <wp:extent cx="5580380" cy="31883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3188335"/>
                    </a:xfrm>
                    <a:prstGeom prst="rect">
                      <a:avLst/>
                    </a:prstGeom>
                  </pic:spPr>
                </pic:pic>
              </a:graphicData>
            </a:graphic>
          </wp:inline>
        </w:drawing>
      </w:r>
    </w:p>
    <w:p w14:paraId="024995F4" w14:textId="32DD8DDF" w:rsidR="005A1F1A" w:rsidRDefault="005A1F1A" w:rsidP="005A1F1A">
      <w:pPr>
        <w:jc w:val="left"/>
      </w:pPr>
    </w:p>
    <w:p w14:paraId="78987B60" w14:textId="5C4990BD" w:rsidR="005A1F1A" w:rsidRDefault="005A1F1A" w:rsidP="005A1F1A">
      <w:pPr>
        <w:pStyle w:val="ListParagraph"/>
        <w:numPr>
          <w:ilvl w:val="0"/>
          <w:numId w:val="12"/>
        </w:numPr>
        <w:jc w:val="left"/>
      </w:pPr>
      <w:r>
        <w:t>Camino crítico</w:t>
      </w:r>
    </w:p>
    <w:p w14:paraId="0D42929B" w14:textId="2906E2ED" w:rsidR="005A1F1A" w:rsidRDefault="005A1F1A" w:rsidP="005A1F1A">
      <w:pPr>
        <w:pStyle w:val="ListParagraph"/>
        <w:jc w:val="left"/>
      </w:pPr>
      <w:r>
        <w:t>A-F-B-H-C =&gt; duración: 33</w:t>
      </w:r>
      <w:r w:rsidR="00DC3455">
        <w:t xml:space="preserve"> días</w:t>
      </w:r>
    </w:p>
    <w:p w14:paraId="62FC1D72" w14:textId="7D028643" w:rsidR="005A1F1A" w:rsidRDefault="005A1F1A" w:rsidP="005A1F1A">
      <w:pPr>
        <w:pStyle w:val="ListParagraph"/>
        <w:jc w:val="left"/>
      </w:pPr>
    </w:p>
    <w:p w14:paraId="64E5AF19" w14:textId="730FC6B4" w:rsidR="005A1F1A" w:rsidRDefault="005A1F1A" w:rsidP="005A1F1A">
      <w:pPr>
        <w:pStyle w:val="ListParagraph"/>
        <w:numPr>
          <w:ilvl w:val="0"/>
          <w:numId w:val="12"/>
        </w:numPr>
        <w:jc w:val="left"/>
      </w:pPr>
      <w:r>
        <w:t>Holgura de cada actividad:</w:t>
      </w:r>
    </w:p>
    <w:tbl>
      <w:tblPr>
        <w:tblStyle w:val="TableGrid"/>
        <w:tblW w:w="0" w:type="auto"/>
        <w:tblInd w:w="720" w:type="dxa"/>
        <w:tblLook w:val="04A0" w:firstRow="1" w:lastRow="0" w:firstColumn="1" w:lastColumn="0" w:noHBand="0" w:noVBand="1"/>
      </w:tblPr>
      <w:tblGrid>
        <w:gridCol w:w="1163"/>
        <w:gridCol w:w="627"/>
        <w:gridCol w:w="626"/>
        <w:gridCol w:w="628"/>
        <w:gridCol w:w="630"/>
        <w:gridCol w:w="626"/>
        <w:gridCol w:w="624"/>
        <w:gridCol w:w="630"/>
        <w:gridCol w:w="630"/>
        <w:gridCol w:w="622"/>
        <w:gridCol w:w="622"/>
        <w:gridCol w:w="630"/>
      </w:tblGrid>
      <w:tr w:rsidR="005A1F1A" w14:paraId="0B39825F" w14:textId="77777777" w:rsidTr="005A1F1A">
        <w:tc>
          <w:tcPr>
            <w:tcW w:w="669" w:type="dxa"/>
          </w:tcPr>
          <w:p w14:paraId="2DE292B8" w14:textId="00548CE1" w:rsidR="005A1F1A" w:rsidRDefault="005A1F1A" w:rsidP="005A1F1A">
            <w:pPr>
              <w:pStyle w:val="ListParagraph"/>
              <w:ind w:left="0"/>
              <w:jc w:val="left"/>
            </w:pPr>
            <w:r>
              <w:t>Actividad</w:t>
            </w:r>
          </w:p>
        </w:tc>
        <w:tc>
          <w:tcPr>
            <w:tcW w:w="670" w:type="dxa"/>
          </w:tcPr>
          <w:p w14:paraId="68235F61" w14:textId="48FA03F3" w:rsidR="005A1F1A" w:rsidRDefault="005A1F1A" w:rsidP="005A1F1A">
            <w:pPr>
              <w:pStyle w:val="ListParagraph"/>
              <w:ind w:left="0"/>
              <w:jc w:val="left"/>
            </w:pPr>
            <w:r>
              <w:t>A</w:t>
            </w:r>
          </w:p>
        </w:tc>
        <w:tc>
          <w:tcPr>
            <w:tcW w:w="671" w:type="dxa"/>
          </w:tcPr>
          <w:p w14:paraId="300EF178" w14:textId="3A765FD6" w:rsidR="005A1F1A" w:rsidRDefault="005A1F1A" w:rsidP="005A1F1A">
            <w:pPr>
              <w:pStyle w:val="ListParagraph"/>
              <w:ind w:left="0"/>
              <w:jc w:val="left"/>
            </w:pPr>
            <w:r>
              <w:t>B</w:t>
            </w:r>
          </w:p>
        </w:tc>
        <w:tc>
          <w:tcPr>
            <w:tcW w:w="672" w:type="dxa"/>
          </w:tcPr>
          <w:p w14:paraId="48524B48" w14:textId="6A47776C" w:rsidR="005A1F1A" w:rsidRDefault="005A1F1A" w:rsidP="005A1F1A">
            <w:pPr>
              <w:pStyle w:val="ListParagraph"/>
              <w:ind w:left="0"/>
              <w:jc w:val="left"/>
            </w:pPr>
            <w:r>
              <w:t>C</w:t>
            </w:r>
          </w:p>
        </w:tc>
        <w:tc>
          <w:tcPr>
            <w:tcW w:w="672" w:type="dxa"/>
          </w:tcPr>
          <w:p w14:paraId="51FCCFBF" w14:textId="52BD4C8A" w:rsidR="005A1F1A" w:rsidRDefault="005A1F1A" w:rsidP="005A1F1A">
            <w:pPr>
              <w:pStyle w:val="ListParagraph"/>
              <w:ind w:left="0"/>
              <w:jc w:val="left"/>
            </w:pPr>
            <w:r>
              <w:t>D</w:t>
            </w:r>
          </w:p>
        </w:tc>
        <w:tc>
          <w:tcPr>
            <w:tcW w:w="672" w:type="dxa"/>
          </w:tcPr>
          <w:p w14:paraId="34209DC3" w14:textId="432E2FF6" w:rsidR="005A1F1A" w:rsidRDefault="005A1F1A" w:rsidP="005A1F1A">
            <w:pPr>
              <w:pStyle w:val="ListParagraph"/>
              <w:ind w:left="0"/>
              <w:jc w:val="left"/>
            </w:pPr>
            <w:r>
              <w:t>E</w:t>
            </w:r>
          </w:p>
        </w:tc>
        <w:tc>
          <w:tcPr>
            <w:tcW w:w="672" w:type="dxa"/>
          </w:tcPr>
          <w:p w14:paraId="181ED5F6" w14:textId="5DF2C46F" w:rsidR="005A1F1A" w:rsidRDefault="005A1F1A" w:rsidP="005A1F1A">
            <w:pPr>
              <w:pStyle w:val="ListParagraph"/>
              <w:ind w:left="0"/>
              <w:jc w:val="left"/>
            </w:pPr>
            <w:r>
              <w:t>F</w:t>
            </w:r>
          </w:p>
        </w:tc>
        <w:tc>
          <w:tcPr>
            <w:tcW w:w="672" w:type="dxa"/>
          </w:tcPr>
          <w:p w14:paraId="7202F8CF" w14:textId="4566CEE2" w:rsidR="005A1F1A" w:rsidRDefault="005A1F1A" w:rsidP="005A1F1A">
            <w:pPr>
              <w:pStyle w:val="ListParagraph"/>
              <w:ind w:left="0"/>
              <w:jc w:val="left"/>
            </w:pPr>
            <w:r>
              <w:t>G</w:t>
            </w:r>
          </w:p>
        </w:tc>
        <w:tc>
          <w:tcPr>
            <w:tcW w:w="672" w:type="dxa"/>
          </w:tcPr>
          <w:p w14:paraId="7710111C" w14:textId="141B97E9" w:rsidR="005A1F1A" w:rsidRDefault="005A1F1A" w:rsidP="005A1F1A">
            <w:pPr>
              <w:pStyle w:val="ListParagraph"/>
              <w:ind w:left="0"/>
              <w:jc w:val="left"/>
            </w:pPr>
            <w:r>
              <w:t>H</w:t>
            </w:r>
          </w:p>
        </w:tc>
        <w:tc>
          <w:tcPr>
            <w:tcW w:w="672" w:type="dxa"/>
          </w:tcPr>
          <w:p w14:paraId="3E6D5F60" w14:textId="019F7707" w:rsidR="005A1F1A" w:rsidRDefault="005A1F1A" w:rsidP="005A1F1A">
            <w:pPr>
              <w:pStyle w:val="ListParagraph"/>
              <w:ind w:left="0"/>
              <w:jc w:val="left"/>
            </w:pPr>
            <w:r>
              <w:t>I</w:t>
            </w:r>
          </w:p>
        </w:tc>
        <w:tc>
          <w:tcPr>
            <w:tcW w:w="672" w:type="dxa"/>
          </w:tcPr>
          <w:p w14:paraId="04F0B7A0" w14:textId="5DA5EF8E" w:rsidR="005A1F1A" w:rsidRDefault="005A1F1A" w:rsidP="005A1F1A">
            <w:pPr>
              <w:pStyle w:val="ListParagraph"/>
              <w:ind w:left="0"/>
              <w:jc w:val="left"/>
            </w:pPr>
            <w:r>
              <w:t>J</w:t>
            </w:r>
          </w:p>
        </w:tc>
        <w:tc>
          <w:tcPr>
            <w:tcW w:w="672" w:type="dxa"/>
          </w:tcPr>
          <w:p w14:paraId="21C12F1F" w14:textId="41E3F447" w:rsidR="005A1F1A" w:rsidRDefault="005A1F1A" w:rsidP="005A1F1A">
            <w:pPr>
              <w:pStyle w:val="ListParagraph"/>
              <w:ind w:left="0"/>
              <w:jc w:val="left"/>
            </w:pPr>
            <w:r>
              <w:t>K</w:t>
            </w:r>
          </w:p>
        </w:tc>
      </w:tr>
      <w:tr w:rsidR="005A1F1A" w14:paraId="0AEACAA4" w14:textId="77777777" w:rsidTr="005A1F1A">
        <w:tc>
          <w:tcPr>
            <w:tcW w:w="669" w:type="dxa"/>
          </w:tcPr>
          <w:p w14:paraId="384B1C47" w14:textId="681D595C" w:rsidR="005A1F1A" w:rsidRDefault="005A1F1A" w:rsidP="005A1F1A">
            <w:pPr>
              <w:pStyle w:val="ListParagraph"/>
              <w:ind w:left="0"/>
              <w:jc w:val="left"/>
            </w:pPr>
            <w:r>
              <w:t>Holgura</w:t>
            </w:r>
          </w:p>
        </w:tc>
        <w:tc>
          <w:tcPr>
            <w:tcW w:w="670" w:type="dxa"/>
          </w:tcPr>
          <w:p w14:paraId="34889840" w14:textId="611F16FE" w:rsidR="005A1F1A" w:rsidRDefault="005A1F1A" w:rsidP="005A1F1A">
            <w:pPr>
              <w:pStyle w:val="ListParagraph"/>
              <w:ind w:left="0"/>
              <w:jc w:val="left"/>
            </w:pPr>
            <w:r>
              <w:t>0</w:t>
            </w:r>
          </w:p>
        </w:tc>
        <w:tc>
          <w:tcPr>
            <w:tcW w:w="671" w:type="dxa"/>
          </w:tcPr>
          <w:p w14:paraId="77459B86" w14:textId="00C1E7E4" w:rsidR="005A1F1A" w:rsidRDefault="005A1F1A" w:rsidP="005A1F1A">
            <w:pPr>
              <w:pStyle w:val="ListParagraph"/>
              <w:ind w:left="0"/>
              <w:jc w:val="left"/>
            </w:pPr>
            <w:r>
              <w:t>0</w:t>
            </w:r>
          </w:p>
        </w:tc>
        <w:tc>
          <w:tcPr>
            <w:tcW w:w="672" w:type="dxa"/>
          </w:tcPr>
          <w:p w14:paraId="446C606F" w14:textId="794F870E" w:rsidR="005A1F1A" w:rsidRDefault="005A1F1A" w:rsidP="005A1F1A">
            <w:pPr>
              <w:pStyle w:val="ListParagraph"/>
              <w:ind w:left="0"/>
              <w:jc w:val="left"/>
            </w:pPr>
            <w:r>
              <w:t>0</w:t>
            </w:r>
          </w:p>
        </w:tc>
        <w:tc>
          <w:tcPr>
            <w:tcW w:w="672" w:type="dxa"/>
          </w:tcPr>
          <w:p w14:paraId="169BFCAD" w14:textId="7AFD2F69" w:rsidR="005A1F1A" w:rsidRDefault="005A1F1A" w:rsidP="005A1F1A">
            <w:pPr>
              <w:pStyle w:val="ListParagraph"/>
              <w:ind w:left="0"/>
              <w:jc w:val="left"/>
            </w:pPr>
            <w:r>
              <w:t>2</w:t>
            </w:r>
          </w:p>
        </w:tc>
        <w:tc>
          <w:tcPr>
            <w:tcW w:w="672" w:type="dxa"/>
          </w:tcPr>
          <w:p w14:paraId="586124C4" w14:textId="5E10D963" w:rsidR="005A1F1A" w:rsidRDefault="005A1F1A" w:rsidP="005A1F1A">
            <w:pPr>
              <w:pStyle w:val="ListParagraph"/>
              <w:ind w:left="0"/>
              <w:jc w:val="left"/>
            </w:pPr>
            <w:r>
              <w:t>2</w:t>
            </w:r>
          </w:p>
        </w:tc>
        <w:tc>
          <w:tcPr>
            <w:tcW w:w="672" w:type="dxa"/>
          </w:tcPr>
          <w:p w14:paraId="0CBC6CCD" w14:textId="29E9D299" w:rsidR="005A1F1A" w:rsidRDefault="005A1F1A" w:rsidP="005A1F1A">
            <w:pPr>
              <w:pStyle w:val="ListParagraph"/>
              <w:ind w:left="0"/>
              <w:jc w:val="left"/>
            </w:pPr>
            <w:r>
              <w:t>0</w:t>
            </w:r>
          </w:p>
        </w:tc>
        <w:tc>
          <w:tcPr>
            <w:tcW w:w="672" w:type="dxa"/>
          </w:tcPr>
          <w:p w14:paraId="33A6AC38" w14:textId="477089C0" w:rsidR="005A1F1A" w:rsidRDefault="005A1F1A" w:rsidP="005A1F1A">
            <w:pPr>
              <w:pStyle w:val="ListParagraph"/>
              <w:ind w:left="0"/>
              <w:jc w:val="left"/>
            </w:pPr>
            <w:r>
              <w:t>1</w:t>
            </w:r>
          </w:p>
        </w:tc>
        <w:tc>
          <w:tcPr>
            <w:tcW w:w="672" w:type="dxa"/>
          </w:tcPr>
          <w:p w14:paraId="1C29BF95" w14:textId="0A40F6FA" w:rsidR="005A1F1A" w:rsidRDefault="005A1F1A" w:rsidP="005A1F1A">
            <w:pPr>
              <w:pStyle w:val="ListParagraph"/>
              <w:ind w:left="0"/>
              <w:jc w:val="left"/>
            </w:pPr>
            <w:r>
              <w:t>0</w:t>
            </w:r>
          </w:p>
        </w:tc>
        <w:tc>
          <w:tcPr>
            <w:tcW w:w="672" w:type="dxa"/>
          </w:tcPr>
          <w:p w14:paraId="08A76570" w14:textId="43615BF9" w:rsidR="005A1F1A" w:rsidRDefault="005A1F1A" w:rsidP="005A1F1A">
            <w:pPr>
              <w:pStyle w:val="ListParagraph"/>
              <w:ind w:left="0"/>
              <w:jc w:val="left"/>
            </w:pPr>
            <w:r>
              <w:t>2</w:t>
            </w:r>
          </w:p>
        </w:tc>
        <w:tc>
          <w:tcPr>
            <w:tcW w:w="672" w:type="dxa"/>
          </w:tcPr>
          <w:p w14:paraId="18EB36E8" w14:textId="09123567" w:rsidR="005A1F1A" w:rsidRDefault="005A1F1A" w:rsidP="005A1F1A">
            <w:pPr>
              <w:pStyle w:val="ListParagraph"/>
              <w:ind w:left="0"/>
              <w:jc w:val="left"/>
            </w:pPr>
            <w:r>
              <w:t>2</w:t>
            </w:r>
          </w:p>
        </w:tc>
        <w:tc>
          <w:tcPr>
            <w:tcW w:w="672" w:type="dxa"/>
          </w:tcPr>
          <w:p w14:paraId="12A6251F" w14:textId="1A977102" w:rsidR="005A1F1A" w:rsidRDefault="005A1F1A" w:rsidP="005A1F1A">
            <w:pPr>
              <w:pStyle w:val="ListParagraph"/>
              <w:ind w:left="0"/>
              <w:jc w:val="left"/>
            </w:pPr>
            <w:r>
              <w:t>2</w:t>
            </w:r>
          </w:p>
        </w:tc>
      </w:tr>
    </w:tbl>
    <w:p w14:paraId="2362D1E4" w14:textId="211AEF6C" w:rsidR="005A1F1A" w:rsidRDefault="005A1F1A" w:rsidP="005A1F1A">
      <w:pPr>
        <w:pStyle w:val="ListParagraph"/>
        <w:jc w:val="left"/>
      </w:pPr>
    </w:p>
    <w:p w14:paraId="215FC2AD" w14:textId="774AEA1C" w:rsidR="005A1F1A" w:rsidRDefault="00FA1604" w:rsidP="005A1F1A">
      <w:pPr>
        <w:pStyle w:val="ListParagraph"/>
        <w:numPr>
          <w:ilvl w:val="0"/>
          <w:numId w:val="12"/>
        </w:numPr>
        <w:jc w:val="left"/>
      </w:pPr>
      <w:r>
        <w:t>Si la actividad G se retrasa un día, se agregará un nuevo camino crítico. El nuevo camino crítico que se agregará sería A-F-G-H-C.</w:t>
      </w:r>
    </w:p>
    <w:p w14:paraId="1004205F" w14:textId="77777777" w:rsidR="00DC3455" w:rsidRDefault="00DC3455" w:rsidP="00DC3455">
      <w:pPr>
        <w:pStyle w:val="ListParagraph"/>
        <w:jc w:val="left"/>
      </w:pPr>
    </w:p>
    <w:p w14:paraId="25CD32B1" w14:textId="2888E25B" w:rsidR="00DC3455" w:rsidRDefault="00DC3455" w:rsidP="005A1F1A">
      <w:pPr>
        <w:pStyle w:val="ListParagraph"/>
        <w:numPr>
          <w:ilvl w:val="0"/>
          <w:numId w:val="12"/>
        </w:numPr>
        <w:jc w:val="left"/>
      </w:pPr>
      <w:r>
        <w:t>Si la actividad E se retrasa 3 días, el nuevo camino crítico sería D-E-G-H-C, con una duración de 34 días.</w:t>
      </w:r>
    </w:p>
    <w:p w14:paraId="5E429880" w14:textId="1B9F7CB7" w:rsidR="00FE48ED" w:rsidRDefault="00FE48ED">
      <w:pPr>
        <w:overflowPunct/>
        <w:autoSpaceDE/>
        <w:autoSpaceDN/>
        <w:adjustRightInd/>
        <w:spacing w:after="160" w:line="259" w:lineRule="auto"/>
        <w:jc w:val="left"/>
        <w:textAlignment w:val="auto"/>
      </w:pPr>
      <w:r>
        <w:br w:type="page"/>
      </w:r>
    </w:p>
    <w:p w14:paraId="26607A5A" w14:textId="776A29C2" w:rsidR="00DC3455" w:rsidRDefault="00DC3455" w:rsidP="00DC3455">
      <w:pPr>
        <w:jc w:val="left"/>
      </w:pPr>
      <w:r>
        <w:lastRenderedPageBreak/>
        <w:t>3)</w:t>
      </w:r>
    </w:p>
    <w:p w14:paraId="3ED0EEFD" w14:textId="078F65B8" w:rsidR="00FE48ED" w:rsidRDefault="00FE48ED" w:rsidP="00DC3455">
      <w:pPr>
        <w:jc w:val="left"/>
      </w:pPr>
      <w:r>
        <w:t xml:space="preserve">El proceso de </w:t>
      </w:r>
      <w:r w:rsidRPr="00FE48ED">
        <w:t>planificación de</w:t>
      </w:r>
      <w:r>
        <w:t xml:space="preserve"> un</w:t>
      </w:r>
      <w:r w:rsidRPr="00FE48ED">
        <w:t xml:space="preserve"> proyecto define la manera en que el proyecto se ejecuta</w:t>
      </w:r>
      <w:r>
        <w:t>. Además, define</w:t>
      </w:r>
      <w:r w:rsidRPr="00FE48ED">
        <w:t xml:space="preserve"> cómo se monitorea, se controla y se cierra. El plan varía en función del área de aplicación y de la complejidad del proyecto, y debería ser lo suficientemente robusto como para responder al entorno siempre cambiante</w:t>
      </w:r>
      <w:r>
        <w:t>.</w:t>
      </w:r>
    </w:p>
    <w:p w14:paraId="233DFC32" w14:textId="1C00C50D" w:rsidR="00FE48ED" w:rsidRDefault="00FE48ED" w:rsidP="00DC3455">
      <w:pPr>
        <w:jc w:val="left"/>
      </w:pPr>
    </w:p>
    <w:p w14:paraId="64944578" w14:textId="79ED3897" w:rsidR="00FE48ED" w:rsidRDefault="00FE48ED" w:rsidP="00DC3455">
      <w:pPr>
        <w:jc w:val="left"/>
      </w:pPr>
      <w:r>
        <w:t>Para obtener una salida lo más precisa posible, se necesita un análisis</w:t>
      </w:r>
      <w:r w:rsidR="006966D0">
        <w:t xml:space="preserve"> de alto nivel del proyecto. Entender </w:t>
      </w:r>
      <w:r w:rsidRPr="00FE48ED">
        <w:t>qué necesidades de negocio tiene que cubrir, cuál es su vinculación con la estrategia de</w:t>
      </w:r>
      <w:r w:rsidR="006966D0">
        <w:t>l cliente</w:t>
      </w:r>
      <w:r w:rsidRPr="00FE48ED">
        <w:t xml:space="preserve"> y cuál es su grado de viabilidad. Para </w:t>
      </w:r>
      <w:r w:rsidR="006966D0">
        <w:t>el análisis de alto nivel</w:t>
      </w:r>
      <w:r w:rsidRPr="00FE48ED">
        <w:t>,</w:t>
      </w:r>
      <w:r w:rsidR="006966D0">
        <w:t xml:space="preserve"> necesitamos </w:t>
      </w:r>
      <w:r w:rsidRPr="00FE48ED">
        <w:t>estima</w:t>
      </w:r>
      <w:r w:rsidR="006966D0">
        <w:t>r</w:t>
      </w:r>
      <w:r w:rsidRPr="00FE48ED">
        <w:t xml:space="preserve"> los recursos necesarios en orden de magnitud y su disponibilidad. Tambié</w:t>
      </w:r>
      <w:r w:rsidR="006966D0">
        <w:t>n</w:t>
      </w:r>
      <w:r w:rsidRPr="00FE48ED">
        <w:t>, de los cos</w:t>
      </w:r>
      <w:r w:rsidR="006966D0">
        <w:t>t</w:t>
      </w:r>
      <w:r w:rsidRPr="00FE48ED">
        <w:t>es involucrados, la capacidad operativa y tecnológica,</w:t>
      </w:r>
      <w:r w:rsidR="00E80D3F">
        <w:t xml:space="preserve"> y</w:t>
      </w:r>
      <w:r w:rsidRPr="00FE48ED">
        <w:t xml:space="preserve"> los riesgos críticos</w:t>
      </w:r>
      <w:r w:rsidR="00E80D3F">
        <w:t xml:space="preserve">. </w:t>
      </w:r>
      <w:r w:rsidRPr="00FE48ED">
        <w:t>Todo con la finalidad de determinar si el producto del proyecto puede ser entregado para la fecha de finalización y dentro del presupuesto estableci</w:t>
      </w:r>
      <w:r w:rsidR="006966D0">
        <w:t>do.</w:t>
      </w:r>
    </w:p>
    <w:p w14:paraId="3F699ED7" w14:textId="1CA0E6A1" w:rsidR="006966D0" w:rsidRDefault="006966D0" w:rsidP="00DC3455">
      <w:pPr>
        <w:jc w:val="left"/>
      </w:pPr>
      <w:r>
        <w:t xml:space="preserve">Luego, se necesita definir el alcance. Aquí, </w:t>
      </w:r>
      <w:r w:rsidRPr="006966D0">
        <w:t>se definirán cada una de las tareas y actividades en que se divide el proyecto y las prioridades para su realización</w:t>
      </w:r>
      <w:r>
        <w:t xml:space="preserve">. También es necesario </w:t>
      </w:r>
      <w:r w:rsidRPr="006966D0">
        <w:t xml:space="preserve">fijar los vínculos de interdependencia entre </w:t>
      </w:r>
      <w:r>
        <w:t>las</w:t>
      </w:r>
      <w:r w:rsidRPr="006966D0">
        <w:t xml:space="preserve"> tareas </w:t>
      </w:r>
      <w:r>
        <w:t>y/</w:t>
      </w:r>
      <w:r w:rsidRPr="006966D0">
        <w:t>o actividades para asegurar el flujo de trabajo</w:t>
      </w:r>
      <w:r>
        <w:t>. De esta manera, es posible</w:t>
      </w:r>
      <w:r w:rsidRPr="006966D0">
        <w:t xml:space="preserve"> garantiza</w:t>
      </w:r>
      <w:r>
        <w:t>r</w:t>
      </w:r>
      <w:r w:rsidRPr="006966D0">
        <w:t xml:space="preserve"> los productos y servicios comprometidos por el proyecto.</w:t>
      </w:r>
    </w:p>
    <w:p w14:paraId="5796671D" w14:textId="63BC6602" w:rsidR="006966D0" w:rsidRDefault="006966D0" w:rsidP="00DC3455">
      <w:pPr>
        <w:jc w:val="left"/>
      </w:pPr>
      <w:r>
        <w:t xml:space="preserve">A partir de esto, es necesario identificar los costes y recursos necesarios para realizar las actividades y tareas definidas. Aquí es en dónde se detallan </w:t>
      </w:r>
      <w:r w:rsidRPr="006966D0">
        <w:rPr>
          <w:b/>
          <w:bCs/>
        </w:rPr>
        <w:t>los riesgos que podrían afectar al proyecto</w:t>
      </w:r>
      <w:r>
        <w:t xml:space="preserve">. Una vez identificado los costes y recursos, se debe detallar como se ejecutará, controlará y cerrará. Para eso se elaboran el presupuesto, cronograma, </w:t>
      </w:r>
      <w:r w:rsidRPr="006966D0">
        <w:rPr>
          <w:b/>
          <w:bCs/>
        </w:rPr>
        <w:t>plan de gestión de riesgos</w:t>
      </w:r>
      <w:r w:rsidRPr="006966D0">
        <w:t>,</w:t>
      </w:r>
      <w:r>
        <w:t xml:space="preserve"> procedimiento a la gestión de cambios, métricas y controles</w:t>
      </w:r>
      <w:r w:rsidR="00E80D3F">
        <w:t>,</w:t>
      </w:r>
      <w:r>
        <w:t xml:space="preserve"> y plan de comunicación.</w:t>
      </w:r>
    </w:p>
    <w:p w14:paraId="370FAC2D" w14:textId="6F4CFCE2" w:rsidR="006966D0" w:rsidRDefault="006966D0" w:rsidP="00DC3455">
      <w:pPr>
        <w:jc w:val="left"/>
      </w:pPr>
    </w:p>
    <w:p w14:paraId="28405E9D" w14:textId="2887B194" w:rsidR="00E80D3F" w:rsidRDefault="00AA2A98" w:rsidP="00E80D3F">
      <w:pPr>
        <w:jc w:val="left"/>
      </w:pPr>
      <w:r>
        <w:t>Cuando no se cuenta con toda la información de entrada al momento de hacer el análisis del proyecto, se debe asumir. Esto tiene la ventaja de acelerar el proceso de análisis, ya que mucha información</w:t>
      </w:r>
      <w:r w:rsidR="00E80D3F">
        <w:t xml:space="preserve"> se va a asumir (en vez de llevar a cabo el proceso de recolección de esa información faltante, que cuesta tiempo y dinero). La desventaja al momento de asumir esa información es que se deriva en una salida del proceso de planificación no muy acertada. Esto es algo importante para tener en cuenta, debido a que </w:t>
      </w:r>
      <w:r w:rsidR="00E80D3F" w:rsidRPr="00E80D3F">
        <w:rPr>
          <w:b/>
          <w:bCs/>
        </w:rPr>
        <w:t>mientras más información se asume, más rápido es el proceso de análisis, pero más riesgos se están incorporando al proyecto</w:t>
      </w:r>
      <w:r w:rsidR="00E80D3F">
        <w:t>.</w:t>
      </w:r>
    </w:p>
    <w:sectPr w:rsidR="00E80D3F" w:rsidSect="004A5A81">
      <w:headerReference w:type="default" r:id="rId12"/>
      <w:footerReference w:type="default" r:id="rId13"/>
      <w:pgSz w:w="11907" w:h="16840"/>
      <w:pgMar w:top="540" w:right="1418" w:bottom="899" w:left="1701"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C20B8" w14:textId="77777777" w:rsidR="00E4560D" w:rsidRDefault="00E4560D" w:rsidP="001A344E">
      <w:r>
        <w:separator/>
      </w:r>
    </w:p>
  </w:endnote>
  <w:endnote w:type="continuationSeparator" w:id="0">
    <w:p w14:paraId="5FDE6459" w14:textId="77777777" w:rsidR="00E4560D" w:rsidRDefault="00E4560D" w:rsidP="001A3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E8835" w14:textId="77777777" w:rsidR="000D7E1C" w:rsidRDefault="001E616A">
    <w:pPr>
      <w:pStyle w:val="Footer"/>
      <w:jc w:val="center"/>
      <w:rPr>
        <w:rFonts w:ascii="Times New Roman" w:hAnsi="Times New Roman"/>
        <w:sz w:val="16"/>
      </w:rPr>
    </w:pPr>
    <w:r>
      <w:rPr>
        <w:rStyle w:val="PageNumber"/>
        <w:rFonts w:ascii="Times New Roman" w:hAnsi="Times New Roman"/>
        <w:sz w:val="16"/>
      </w:rPr>
      <w:fldChar w:fldCharType="begin"/>
    </w:r>
    <w:r>
      <w:rPr>
        <w:rStyle w:val="PageNumber"/>
        <w:rFonts w:ascii="Times New Roman" w:hAnsi="Times New Roman"/>
        <w:sz w:val="16"/>
      </w:rPr>
      <w:instrText xml:space="preserve"> PAGE </w:instrText>
    </w:r>
    <w:r>
      <w:rPr>
        <w:rStyle w:val="PageNumber"/>
        <w:rFonts w:ascii="Times New Roman" w:hAnsi="Times New Roman"/>
        <w:sz w:val="16"/>
      </w:rPr>
      <w:fldChar w:fldCharType="separate"/>
    </w:r>
    <w:r>
      <w:rPr>
        <w:rStyle w:val="PageNumber"/>
        <w:rFonts w:ascii="Times New Roman" w:hAnsi="Times New Roman"/>
        <w:noProof/>
        <w:sz w:val="16"/>
      </w:rPr>
      <w:t>7</w:t>
    </w:r>
    <w:r>
      <w:rPr>
        <w:rStyle w:val="PageNumbe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ECB55" w14:textId="77777777" w:rsidR="00E4560D" w:rsidRDefault="00E4560D" w:rsidP="001A344E">
      <w:r>
        <w:separator/>
      </w:r>
    </w:p>
  </w:footnote>
  <w:footnote w:type="continuationSeparator" w:id="0">
    <w:p w14:paraId="4FF967D8" w14:textId="77777777" w:rsidR="00E4560D" w:rsidRDefault="00E4560D" w:rsidP="001A3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5BB0A" w14:textId="77777777" w:rsidR="000D7E1C" w:rsidRDefault="00E4560D"/>
  <w:tbl>
    <w:tblPr>
      <w:tblStyle w:val="TableGrid"/>
      <w:tblW w:w="10207" w:type="dxa"/>
      <w:tblInd w:w="-743"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3402"/>
      <w:gridCol w:w="3402"/>
      <w:gridCol w:w="3403"/>
    </w:tblGrid>
    <w:tr w:rsidR="00454771" w14:paraId="44A656D2" w14:textId="77777777" w:rsidTr="0083023A">
      <w:trPr>
        <w:trHeight w:val="1015"/>
      </w:trPr>
      <w:tc>
        <w:tcPr>
          <w:tcW w:w="3402" w:type="dxa"/>
        </w:tcPr>
        <w:p w14:paraId="09455BCF" w14:textId="77777777" w:rsidR="00454771" w:rsidRDefault="001E616A" w:rsidP="0083023A">
          <w:pPr>
            <w:pStyle w:val="Header"/>
          </w:pPr>
          <w:r>
            <w:rPr>
              <w:noProof/>
              <w:lang w:val="es-AR" w:eastAsia="es-AR"/>
            </w:rPr>
            <w:drawing>
              <wp:anchor distT="0" distB="0" distL="114300" distR="114300" simplePos="0" relativeHeight="251659264" behindDoc="0" locked="0" layoutInCell="1" allowOverlap="1" wp14:anchorId="7EF984B2" wp14:editId="4564ABE1">
                <wp:simplePos x="0" y="0"/>
                <wp:positionH relativeFrom="column">
                  <wp:posOffset>509270</wp:posOffset>
                </wp:positionH>
                <wp:positionV relativeFrom="paragraph">
                  <wp:posOffset>59055</wp:posOffset>
                </wp:positionV>
                <wp:extent cx="758190" cy="528955"/>
                <wp:effectExtent l="19050" t="0" r="3810" b="0"/>
                <wp:wrapThrough wrapText="bothSides">
                  <wp:wrapPolygon edited="0">
                    <wp:start x="-543" y="778"/>
                    <wp:lineTo x="0" y="21004"/>
                    <wp:lineTo x="21166" y="21004"/>
                    <wp:lineTo x="21709" y="14002"/>
                    <wp:lineTo x="21709" y="778"/>
                    <wp:lineTo x="-543" y="778"/>
                  </wp:wrapPolygon>
                </wp:wrapThrough>
                <wp:docPr id="3" name="2 Imagen" descr="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or.png"/>
                        <pic:cNvPicPr/>
                      </pic:nvPicPr>
                      <pic:blipFill>
                        <a:blip r:embed="rId1"/>
                        <a:srcRect l="10566" t="10769" r="9453" b="13333"/>
                        <a:stretch>
                          <a:fillRect/>
                        </a:stretch>
                      </pic:blipFill>
                      <pic:spPr>
                        <a:xfrm>
                          <a:off x="0" y="0"/>
                          <a:ext cx="758190" cy="528955"/>
                        </a:xfrm>
                        <a:prstGeom prst="rect">
                          <a:avLst/>
                        </a:prstGeom>
                      </pic:spPr>
                    </pic:pic>
                  </a:graphicData>
                </a:graphic>
              </wp:anchor>
            </w:drawing>
          </w:r>
        </w:p>
      </w:tc>
      <w:tc>
        <w:tcPr>
          <w:tcW w:w="3402" w:type="dxa"/>
        </w:tcPr>
        <w:p w14:paraId="44DFBA56" w14:textId="77777777" w:rsidR="00D53CFE" w:rsidRDefault="00E4560D" w:rsidP="00D53CFE">
          <w:pPr>
            <w:pStyle w:val="Header"/>
            <w:tabs>
              <w:tab w:val="left" w:pos="1169"/>
            </w:tabs>
            <w:jc w:val="center"/>
            <w:rPr>
              <w:rFonts w:cs="Tahoma"/>
              <w:b/>
              <w:sz w:val="22"/>
              <w:szCs w:val="22"/>
              <w:lang w:val="pt-BR"/>
            </w:rPr>
          </w:pPr>
        </w:p>
        <w:p w14:paraId="5E3E4810" w14:textId="165F6A6D" w:rsidR="00C57498" w:rsidRPr="001A344E" w:rsidRDefault="00C57498" w:rsidP="00C57498">
          <w:pPr>
            <w:pStyle w:val="Header"/>
            <w:tabs>
              <w:tab w:val="left" w:pos="1169"/>
            </w:tabs>
            <w:jc w:val="center"/>
            <w:rPr>
              <w:rFonts w:asciiTheme="minorHAnsi" w:hAnsiTheme="minorHAnsi" w:cstheme="minorHAnsi"/>
              <w:b/>
              <w:sz w:val="22"/>
              <w:szCs w:val="22"/>
              <w:lang w:val="es-AR"/>
            </w:rPr>
          </w:pPr>
          <w:r w:rsidRPr="001A344E">
            <w:rPr>
              <w:rFonts w:asciiTheme="minorHAnsi" w:hAnsiTheme="minorHAnsi" w:cstheme="minorHAnsi"/>
              <w:b/>
              <w:sz w:val="22"/>
              <w:szCs w:val="22"/>
              <w:lang w:val="es-AR"/>
            </w:rPr>
            <w:t>Evaluación</w:t>
          </w:r>
          <w:r w:rsidR="001A344E" w:rsidRPr="001A344E">
            <w:rPr>
              <w:rFonts w:asciiTheme="minorHAnsi" w:hAnsiTheme="minorHAnsi" w:cstheme="minorHAnsi"/>
              <w:b/>
              <w:sz w:val="22"/>
              <w:szCs w:val="22"/>
              <w:lang w:val="es-AR"/>
            </w:rPr>
            <w:t xml:space="preserve"> de Aprendizaje </w:t>
          </w:r>
          <w:r>
            <w:rPr>
              <w:rFonts w:asciiTheme="minorHAnsi" w:hAnsiTheme="minorHAnsi" w:cstheme="minorHAnsi"/>
              <w:b/>
              <w:sz w:val="22"/>
              <w:szCs w:val="22"/>
              <w:lang w:val="es-AR"/>
            </w:rPr>
            <w:t>I</w:t>
          </w:r>
        </w:p>
        <w:p w14:paraId="4E106C2B" w14:textId="77777777" w:rsidR="00454771" w:rsidRPr="001A344E" w:rsidRDefault="00E4560D" w:rsidP="0083023A">
          <w:pPr>
            <w:pStyle w:val="Header"/>
            <w:jc w:val="center"/>
            <w:rPr>
              <w:rFonts w:asciiTheme="minorHAnsi" w:hAnsiTheme="minorHAnsi" w:cstheme="minorHAnsi"/>
              <w:b/>
              <w:sz w:val="22"/>
              <w:szCs w:val="22"/>
              <w:lang w:val="pt-BR"/>
            </w:rPr>
          </w:pPr>
        </w:p>
        <w:p w14:paraId="671285E2" w14:textId="77777777" w:rsidR="00454771" w:rsidRDefault="001E616A" w:rsidP="0083023A">
          <w:pPr>
            <w:pStyle w:val="Header"/>
            <w:jc w:val="center"/>
          </w:pPr>
          <w:r w:rsidRPr="001A344E">
            <w:rPr>
              <w:rFonts w:asciiTheme="minorHAnsi" w:hAnsiTheme="minorHAnsi" w:cstheme="minorHAnsi"/>
              <w:sz w:val="20"/>
              <w:lang w:val="pt-BR"/>
            </w:rPr>
            <w:t xml:space="preserve">Pág. </w:t>
          </w:r>
          <w:r w:rsidRPr="001A344E">
            <w:rPr>
              <w:rFonts w:cstheme="minorHAnsi"/>
              <w:sz w:val="20"/>
            </w:rPr>
            <w:fldChar w:fldCharType="begin"/>
          </w:r>
          <w:r w:rsidRPr="001A344E">
            <w:rPr>
              <w:rFonts w:asciiTheme="minorHAnsi" w:hAnsiTheme="minorHAnsi" w:cstheme="minorHAnsi"/>
              <w:sz w:val="20"/>
              <w:lang w:val="pt-BR"/>
            </w:rPr>
            <w:instrText xml:space="preserve"> PAGE </w:instrText>
          </w:r>
          <w:r w:rsidRPr="001A344E">
            <w:rPr>
              <w:rFonts w:cstheme="minorHAnsi"/>
              <w:sz w:val="20"/>
            </w:rPr>
            <w:fldChar w:fldCharType="separate"/>
          </w:r>
          <w:r w:rsidRPr="001A344E">
            <w:rPr>
              <w:rFonts w:asciiTheme="minorHAnsi" w:hAnsiTheme="minorHAnsi" w:cstheme="minorHAnsi"/>
              <w:noProof/>
              <w:sz w:val="20"/>
              <w:lang w:val="pt-BR"/>
            </w:rPr>
            <w:t>7</w:t>
          </w:r>
          <w:r w:rsidRPr="001A344E">
            <w:rPr>
              <w:rFonts w:cstheme="minorHAnsi"/>
              <w:sz w:val="20"/>
            </w:rPr>
            <w:fldChar w:fldCharType="end"/>
          </w:r>
          <w:r w:rsidRPr="001A344E">
            <w:rPr>
              <w:rFonts w:asciiTheme="minorHAnsi" w:hAnsiTheme="minorHAnsi" w:cstheme="minorHAnsi"/>
              <w:sz w:val="20"/>
            </w:rPr>
            <w:t xml:space="preserve"> de </w:t>
          </w:r>
          <w:r w:rsidRPr="001A344E">
            <w:rPr>
              <w:rFonts w:cstheme="minorHAnsi"/>
              <w:sz w:val="20"/>
            </w:rPr>
            <w:fldChar w:fldCharType="begin"/>
          </w:r>
          <w:r w:rsidRPr="001A344E">
            <w:rPr>
              <w:rFonts w:asciiTheme="minorHAnsi" w:hAnsiTheme="minorHAnsi" w:cstheme="minorHAnsi"/>
              <w:sz w:val="20"/>
            </w:rPr>
            <w:instrText xml:space="preserve"> NUMPAGES  </w:instrText>
          </w:r>
          <w:r w:rsidRPr="001A344E">
            <w:rPr>
              <w:rFonts w:cstheme="minorHAnsi"/>
              <w:sz w:val="20"/>
            </w:rPr>
            <w:fldChar w:fldCharType="separate"/>
          </w:r>
          <w:r w:rsidRPr="001A344E">
            <w:rPr>
              <w:rFonts w:asciiTheme="minorHAnsi" w:hAnsiTheme="minorHAnsi" w:cstheme="minorHAnsi"/>
              <w:noProof/>
              <w:sz w:val="20"/>
            </w:rPr>
            <w:t>7</w:t>
          </w:r>
          <w:r w:rsidRPr="001A344E">
            <w:rPr>
              <w:rFonts w:cstheme="minorHAnsi"/>
              <w:sz w:val="20"/>
            </w:rPr>
            <w:fldChar w:fldCharType="end"/>
          </w:r>
        </w:p>
      </w:tc>
      <w:tc>
        <w:tcPr>
          <w:tcW w:w="3403" w:type="dxa"/>
        </w:tcPr>
        <w:p w14:paraId="4CA72E41" w14:textId="77777777" w:rsidR="00454771" w:rsidRDefault="001E616A" w:rsidP="0083023A">
          <w:pPr>
            <w:pStyle w:val="Header"/>
            <w:jc w:val="center"/>
          </w:pPr>
          <w:r>
            <w:rPr>
              <w:noProof/>
              <w:lang w:val="es-AR" w:eastAsia="es-AR"/>
            </w:rPr>
            <w:drawing>
              <wp:inline distT="0" distB="0" distL="0" distR="0" wp14:anchorId="4222C376" wp14:editId="4AB14ED9">
                <wp:extent cx="1216957" cy="673331"/>
                <wp:effectExtent l="19050" t="0" r="2243" b="0"/>
                <wp:docPr id="1" name="0 Imagen" descr="logo-01 -dos lin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 -dos lineas.png"/>
                        <pic:cNvPicPr/>
                      </pic:nvPicPr>
                      <pic:blipFill>
                        <a:blip r:embed="rId2"/>
                        <a:srcRect t="9804"/>
                        <a:stretch>
                          <a:fillRect/>
                        </a:stretch>
                      </pic:blipFill>
                      <pic:spPr>
                        <a:xfrm>
                          <a:off x="0" y="0"/>
                          <a:ext cx="1216957" cy="673331"/>
                        </a:xfrm>
                        <a:prstGeom prst="rect">
                          <a:avLst/>
                        </a:prstGeom>
                      </pic:spPr>
                    </pic:pic>
                  </a:graphicData>
                </a:graphic>
              </wp:inline>
            </w:drawing>
          </w:r>
        </w:p>
      </w:tc>
    </w:tr>
  </w:tbl>
  <w:p w14:paraId="3C5D7CA6" w14:textId="77777777" w:rsidR="004310C1" w:rsidRDefault="00E45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62667"/>
    <w:multiLevelType w:val="multilevel"/>
    <w:tmpl w:val="FE06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831C9"/>
    <w:multiLevelType w:val="hybridMultilevel"/>
    <w:tmpl w:val="E376B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12FD6"/>
    <w:multiLevelType w:val="hybridMultilevel"/>
    <w:tmpl w:val="B2FE404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213B1BFB"/>
    <w:multiLevelType w:val="hybridMultilevel"/>
    <w:tmpl w:val="B2B0A0A8"/>
    <w:lvl w:ilvl="0" w:tplc="E21CF24A">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F8F351E"/>
    <w:multiLevelType w:val="multilevel"/>
    <w:tmpl w:val="1290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493B89"/>
    <w:multiLevelType w:val="hybridMultilevel"/>
    <w:tmpl w:val="A69AC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53DAC"/>
    <w:multiLevelType w:val="multilevel"/>
    <w:tmpl w:val="7C646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2A73BE"/>
    <w:multiLevelType w:val="hybridMultilevel"/>
    <w:tmpl w:val="8A0C62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8181E"/>
    <w:multiLevelType w:val="hybridMultilevel"/>
    <w:tmpl w:val="19821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913D6"/>
    <w:multiLevelType w:val="hybridMultilevel"/>
    <w:tmpl w:val="422272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5A2974"/>
    <w:multiLevelType w:val="hybridMultilevel"/>
    <w:tmpl w:val="15BAEA26"/>
    <w:lvl w:ilvl="0" w:tplc="2C0A0001">
      <w:numFmt w:val="bullet"/>
      <w:lvlText w:val=""/>
      <w:lvlJc w:val="left"/>
      <w:pPr>
        <w:ind w:left="108" w:hanging="360"/>
      </w:pPr>
      <w:rPr>
        <w:rFonts w:ascii="Symbol" w:eastAsia="Times New Roman" w:hAnsi="Symbol" w:cs="Times New Roman" w:hint="default"/>
      </w:rPr>
    </w:lvl>
    <w:lvl w:ilvl="1" w:tplc="2C0A0003">
      <w:start w:val="1"/>
      <w:numFmt w:val="bullet"/>
      <w:lvlText w:val="o"/>
      <w:lvlJc w:val="left"/>
      <w:pPr>
        <w:ind w:left="828" w:hanging="360"/>
      </w:pPr>
      <w:rPr>
        <w:rFonts w:ascii="Courier New" w:hAnsi="Courier New" w:cs="Courier New" w:hint="default"/>
      </w:rPr>
    </w:lvl>
    <w:lvl w:ilvl="2" w:tplc="2C0A0005" w:tentative="1">
      <w:start w:val="1"/>
      <w:numFmt w:val="bullet"/>
      <w:lvlText w:val=""/>
      <w:lvlJc w:val="left"/>
      <w:pPr>
        <w:ind w:left="1548" w:hanging="360"/>
      </w:pPr>
      <w:rPr>
        <w:rFonts w:ascii="Wingdings" w:hAnsi="Wingdings" w:hint="default"/>
      </w:rPr>
    </w:lvl>
    <w:lvl w:ilvl="3" w:tplc="2C0A0001" w:tentative="1">
      <w:start w:val="1"/>
      <w:numFmt w:val="bullet"/>
      <w:lvlText w:val=""/>
      <w:lvlJc w:val="left"/>
      <w:pPr>
        <w:ind w:left="2268" w:hanging="360"/>
      </w:pPr>
      <w:rPr>
        <w:rFonts w:ascii="Symbol" w:hAnsi="Symbol" w:hint="default"/>
      </w:rPr>
    </w:lvl>
    <w:lvl w:ilvl="4" w:tplc="2C0A0003" w:tentative="1">
      <w:start w:val="1"/>
      <w:numFmt w:val="bullet"/>
      <w:lvlText w:val="o"/>
      <w:lvlJc w:val="left"/>
      <w:pPr>
        <w:ind w:left="2988" w:hanging="360"/>
      </w:pPr>
      <w:rPr>
        <w:rFonts w:ascii="Courier New" w:hAnsi="Courier New" w:cs="Courier New" w:hint="default"/>
      </w:rPr>
    </w:lvl>
    <w:lvl w:ilvl="5" w:tplc="2C0A0005" w:tentative="1">
      <w:start w:val="1"/>
      <w:numFmt w:val="bullet"/>
      <w:lvlText w:val=""/>
      <w:lvlJc w:val="left"/>
      <w:pPr>
        <w:ind w:left="3708" w:hanging="360"/>
      </w:pPr>
      <w:rPr>
        <w:rFonts w:ascii="Wingdings" w:hAnsi="Wingdings" w:hint="default"/>
      </w:rPr>
    </w:lvl>
    <w:lvl w:ilvl="6" w:tplc="2C0A0001" w:tentative="1">
      <w:start w:val="1"/>
      <w:numFmt w:val="bullet"/>
      <w:lvlText w:val=""/>
      <w:lvlJc w:val="left"/>
      <w:pPr>
        <w:ind w:left="4428" w:hanging="360"/>
      </w:pPr>
      <w:rPr>
        <w:rFonts w:ascii="Symbol" w:hAnsi="Symbol" w:hint="default"/>
      </w:rPr>
    </w:lvl>
    <w:lvl w:ilvl="7" w:tplc="2C0A0003" w:tentative="1">
      <w:start w:val="1"/>
      <w:numFmt w:val="bullet"/>
      <w:lvlText w:val="o"/>
      <w:lvlJc w:val="left"/>
      <w:pPr>
        <w:ind w:left="5148" w:hanging="360"/>
      </w:pPr>
      <w:rPr>
        <w:rFonts w:ascii="Courier New" w:hAnsi="Courier New" w:cs="Courier New" w:hint="default"/>
      </w:rPr>
    </w:lvl>
    <w:lvl w:ilvl="8" w:tplc="2C0A0005" w:tentative="1">
      <w:start w:val="1"/>
      <w:numFmt w:val="bullet"/>
      <w:lvlText w:val=""/>
      <w:lvlJc w:val="left"/>
      <w:pPr>
        <w:ind w:left="5868" w:hanging="360"/>
      </w:pPr>
      <w:rPr>
        <w:rFonts w:ascii="Wingdings" w:hAnsi="Wingdings" w:hint="default"/>
      </w:rPr>
    </w:lvl>
  </w:abstractNum>
  <w:abstractNum w:abstractNumId="11" w15:restartNumberingAfterBreak="0">
    <w:nsid w:val="70F66067"/>
    <w:multiLevelType w:val="multilevel"/>
    <w:tmpl w:val="29B20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4"/>
  </w:num>
  <w:num w:numId="3">
    <w:abstractNumId w:val="6"/>
  </w:num>
  <w:num w:numId="4">
    <w:abstractNumId w:val="2"/>
  </w:num>
  <w:num w:numId="5">
    <w:abstractNumId w:val="3"/>
  </w:num>
  <w:num w:numId="6">
    <w:abstractNumId w:val="0"/>
  </w:num>
  <w:num w:numId="7">
    <w:abstractNumId w:val="11"/>
  </w:num>
  <w:num w:numId="8">
    <w:abstractNumId w:val="8"/>
  </w:num>
  <w:num w:numId="9">
    <w:abstractNumId w:val="7"/>
  </w:num>
  <w:num w:numId="10">
    <w:abstractNumId w:val="9"/>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4E"/>
    <w:rsid w:val="000A3811"/>
    <w:rsid w:val="00131F2D"/>
    <w:rsid w:val="001A344E"/>
    <w:rsid w:val="001D1FFD"/>
    <w:rsid w:val="001E616A"/>
    <w:rsid w:val="0021755A"/>
    <w:rsid w:val="002252CF"/>
    <w:rsid w:val="003818F6"/>
    <w:rsid w:val="00463F68"/>
    <w:rsid w:val="004C64B1"/>
    <w:rsid w:val="005A1F1A"/>
    <w:rsid w:val="00623762"/>
    <w:rsid w:val="00635013"/>
    <w:rsid w:val="006966D0"/>
    <w:rsid w:val="00832855"/>
    <w:rsid w:val="00966204"/>
    <w:rsid w:val="009B20AA"/>
    <w:rsid w:val="00A6726A"/>
    <w:rsid w:val="00AA2A98"/>
    <w:rsid w:val="00B02CF4"/>
    <w:rsid w:val="00C57498"/>
    <w:rsid w:val="00C618DA"/>
    <w:rsid w:val="00D8780D"/>
    <w:rsid w:val="00DC3455"/>
    <w:rsid w:val="00E4560D"/>
    <w:rsid w:val="00E80D3F"/>
    <w:rsid w:val="00FA1604"/>
    <w:rsid w:val="00FB7303"/>
    <w:rsid w:val="00FE47AA"/>
    <w:rsid w:val="00FE48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870E"/>
  <w15:chartTrackingRefBased/>
  <w15:docId w15:val="{D430A4B9-164F-4D93-B115-0FAF1642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44E"/>
    <w:pPr>
      <w:overflowPunct w:val="0"/>
      <w:autoSpaceDE w:val="0"/>
      <w:autoSpaceDN w:val="0"/>
      <w:adjustRightInd w:val="0"/>
      <w:spacing w:after="0" w:line="240" w:lineRule="auto"/>
      <w:jc w:val="both"/>
      <w:textAlignment w:val="baseline"/>
    </w:pPr>
    <w:rPr>
      <w:rFonts w:eastAsia="Times New Roman" w:cs="Times New Roman"/>
      <w:sz w:val="24"/>
      <w:szCs w:val="20"/>
      <w:lang w:val="es-ES_tradnl" w:eastAsia="es-ES"/>
    </w:rPr>
  </w:style>
  <w:style w:type="paragraph" w:styleId="Heading1">
    <w:name w:val="heading 1"/>
    <w:basedOn w:val="Normal"/>
    <w:next w:val="Normal"/>
    <w:link w:val="Heading1Char"/>
    <w:uiPriority w:val="9"/>
    <w:qFormat/>
    <w:rsid w:val="00B02CF4"/>
    <w:pPr>
      <w:keepNext/>
      <w:keepLines/>
      <w:overflowPunct/>
      <w:autoSpaceDE/>
      <w:autoSpaceDN/>
      <w:adjustRightInd/>
      <w:spacing w:before="200" w:line="276" w:lineRule="auto"/>
      <w:jc w:val="left"/>
      <w:textAlignment w:val="auto"/>
      <w:outlineLvl w:val="0"/>
    </w:pPr>
    <w:rPr>
      <w:rFonts w:ascii="Trebuchet MS" w:eastAsia="Trebuchet MS" w:hAnsi="Trebuchet MS" w:cs="Trebuchet MS"/>
      <w:sz w:val="32"/>
      <w:szCs w:val="32"/>
      <w:lang w:val="en" w:eastAsia="es-AR"/>
    </w:rPr>
  </w:style>
  <w:style w:type="paragraph" w:styleId="Heading2">
    <w:name w:val="heading 2"/>
    <w:basedOn w:val="Normal"/>
    <w:next w:val="Normal"/>
    <w:link w:val="Heading2Char"/>
    <w:uiPriority w:val="9"/>
    <w:unhideWhenUsed/>
    <w:qFormat/>
    <w:rsid w:val="00B02CF4"/>
    <w:pPr>
      <w:keepNext/>
      <w:keepLines/>
      <w:overflowPunct/>
      <w:autoSpaceDE/>
      <w:autoSpaceDN/>
      <w:adjustRightInd/>
      <w:spacing w:before="200" w:line="276" w:lineRule="auto"/>
      <w:jc w:val="left"/>
      <w:textAlignment w:val="auto"/>
      <w:outlineLvl w:val="1"/>
    </w:pPr>
    <w:rPr>
      <w:rFonts w:ascii="Trebuchet MS" w:eastAsia="Trebuchet MS" w:hAnsi="Trebuchet MS" w:cs="Trebuchet MS"/>
      <w:b/>
      <w:sz w:val="26"/>
      <w:szCs w:val="26"/>
      <w:lang w:val="en"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A344E"/>
    <w:pPr>
      <w:tabs>
        <w:tab w:val="center" w:pos="4419"/>
        <w:tab w:val="right" w:pos="8838"/>
      </w:tabs>
    </w:pPr>
  </w:style>
  <w:style w:type="character" w:customStyle="1" w:styleId="HeaderChar">
    <w:name w:val="Header Char"/>
    <w:basedOn w:val="DefaultParagraphFont"/>
    <w:link w:val="Header"/>
    <w:rsid w:val="001A344E"/>
    <w:rPr>
      <w:rFonts w:eastAsia="Times New Roman" w:cs="Times New Roman"/>
      <w:sz w:val="24"/>
      <w:szCs w:val="20"/>
      <w:lang w:val="es-ES_tradnl" w:eastAsia="es-ES"/>
    </w:rPr>
  </w:style>
  <w:style w:type="paragraph" w:styleId="Footer">
    <w:name w:val="footer"/>
    <w:basedOn w:val="Normal"/>
    <w:link w:val="FooterChar"/>
    <w:rsid w:val="001A344E"/>
    <w:pPr>
      <w:tabs>
        <w:tab w:val="center" w:pos="4419"/>
        <w:tab w:val="right" w:pos="8838"/>
      </w:tabs>
    </w:pPr>
  </w:style>
  <w:style w:type="character" w:customStyle="1" w:styleId="FooterChar">
    <w:name w:val="Footer Char"/>
    <w:basedOn w:val="DefaultParagraphFont"/>
    <w:link w:val="Footer"/>
    <w:rsid w:val="001A344E"/>
    <w:rPr>
      <w:rFonts w:eastAsia="Times New Roman" w:cs="Times New Roman"/>
      <w:sz w:val="24"/>
      <w:szCs w:val="20"/>
      <w:lang w:val="es-ES_tradnl" w:eastAsia="es-ES"/>
    </w:rPr>
  </w:style>
  <w:style w:type="character" w:styleId="PageNumber">
    <w:name w:val="page number"/>
    <w:basedOn w:val="DefaultParagraphFont"/>
    <w:rsid w:val="001A344E"/>
  </w:style>
  <w:style w:type="table" w:styleId="TableGrid">
    <w:name w:val="Table Grid"/>
    <w:basedOn w:val="TableNormal"/>
    <w:uiPriority w:val="59"/>
    <w:rsid w:val="001A344E"/>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44E"/>
    <w:pPr>
      <w:ind w:left="720"/>
      <w:contextualSpacing/>
    </w:pPr>
  </w:style>
  <w:style w:type="character" w:styleId="BookTitle">
    <w:name w:val="Book Title"/>
    <w:basedOn w:val="DefaultParagraphFont"/>
    <w:uiPriority w:val="33"/>
    <w:qFormat/>
    <w:rsid w:val="001A344E"/>
    <w:rPr>
      <w:b/>
      <w:bCs/>
      <w:smallCaps/>
      <w:spacing w:val="5"/>
    </w:rPr>
  </w:style>
  <w:style w:type="paragraph" w:customStyle="1" w:styleId="Item">
    <w:name w:val="Item"/>
    <w:basedOn w:val="Normal"/>
    <w:next w:val="Normal"/>
    <w:qFormat/>
    <w:rsid w:val="001A344E"/>
    <w:pPr>
      <w:keepNext/>
      <w:pBdr>
        <w:top w:val="single" w:sz="12" w:space="1" w:color="A6A6A6" w:themeColor="background1" w:themeShade="A6"/>
      </w:pBdr>
      <w:spacing w:before="360" w:after="240"/>
    </w:pPr>
    <w:rPr>
      <w:b/>
      <w:color w:val="1F3864" w:themeColor="accent1" w:themeShade="80"/>
      <w:sz w:val="28"/>
    </w:rPr>
  </w:style>
  <w:style w:type="character" w:customStyle="1" w:styleId="Heading1Char">
    <w:name w:val="Heading 1 Char"/>
    <w:basedOn w:val="DefaultParagraphFont"/>
    <w:link w:val="Heading1"/>
    <w:uiPriority w:val="9"/>
    <w:rsid w:val="00B02CF4"/>
    <w:rPr>
      <w:rFonts w:ascii="Trebuchet MS" w:eastAsia="Trebuchet MS" w:hAnsi="Trebuchet MS" w:cs="Trebuchet MS"/>
      <w:sz w:val="32"/>
      <w:szCs w:val="32"/>
      <w:lang w:val="en" w:eastAsia="es-AR"/>
    </w:rPr>
  </w:style>
  <w:style w:type="character" w:customStyle="1" w:styleId="Heading2Char">
    <w:name w:val="Heading 2 Char"/>
    <w:basedOn w:val="DefaultParagraphFont"/>
    <w:link w:val="Heading2"/>
    <w:uiPriority w:val="9"/>
    <w:rsid w:val="00B02CF4"/>
    <w:rPr>
      <w:rFonts w:ascii="Trebuchet MS" w:eastAsia="Trebuchet MS" w:hAnsi="Trebuchet MS" w:cs="Trebuchet MS"/>
      <w:b/>
      <w:sz w:val="26"/>
      <w:szCs w:val="26"/>
      <w:lang w:val="en" w:eastAsia="es-AR"/>
    </w:rPr>
  </w:style>
  <w:style w:type="paragraph" w:styleId="NormalWeb">
    <w:name w:val="Normal (Web)"/>
    <w:basedOn w:val="Normal"/>
    <w:uiPriority w:val="99"/>
    <w:unhideWhenUsed/>
    <w:rsid w:val="00966204"/>
    <w:pPr>
      <w:overflowPunct/>
      <w:autoSpaceDE/>
      <w:autoSpaceDN/>
      <w:adjustRightInd/>
      <w:spacing w:before="100" w:beforeAutospacing="1" w:after="100" w:afterAutospacing="1"/>
      <w:jc w:val="left"/>
      <w:textAlignment w:val="auto"/>
    </w:pPr>
    <w:rPr>
      <w:rFonts w:ascii="Times New Roman" w:hAnsi="Times New Roman"/>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496249">
      <w:bodyDiv w:val="1"/>
      <w:marLeft w:val="0"/>
      <w:marRight w:val="0"/>
      <w:marTop w:val="0"/>
      <w:marBottom w:val="0"/>
      <w:divBdr>
        <w:top w:val="none" w:sz="0" w:space="0" w:color="auto"/>
        <w:left w:val="none" w:sz="0" w:space="0" w:color="auto"/>
        <w:bottom w:val="none" w:sz="0" w:space="0" w:color="auto"/>
        <w:right w:val="none" w:sz="0" w:space="0" w:color="auto"/>
      </w:divBdr>
    </w:div>
    <w:div w:id="21092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CC044-6BDB-4BB7-B3F6-DE2EB461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6</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ALEJANDRO (Servicio Externo en YPF)</dc:creator>
  <cp:keywords/>
  <dc:description/>
  <cp:lastModifiedBy>Juan Milla</cp:lastModifiedBy>
  <cp:revision>12</cp:revision>
  <cp:lastPrinted>2020-10-27T02:20:00Z</cp:lastPrinted>
  <dcterms:created xsi:type="dcterms:W3CDTF">2020-06-06T13:09:00Z</dcterms:created>
  <dcterms:modified xsi:type="dcterms:W3CDTF">2020-12-20T16:33:00Z</dcterms:modified>
</cp:coreProperties>
</file>