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82" w:rsidRDefault="00075AF6">
      <w:pPr>
        <w:pStyle w:val="Textoindependiente"/>
        <w:spacing w:before="74"/>
        <w:ind w:left="1073"/>
      </w:pPr>
      <w:r>
        <w:t>Ejercicio</w:t>
      </w:r>
      <w:r>
        <w:rPr>
          <w:spacing w:val="-2"/>
        </w:rPr>
        <w:t xml:space="preserve"> </w:t>
      </w:r>
      <w:r>
        <w:t>HTTP</w:t>
      </w:r>
    </w:p>
    <w:p w:rsidR="00046582" w:rsidRDefault="00046582">
      <w:pPr>
        <w:pStyle w:val="Textoindependiente"/>
        <w:ind w:left="0"/>
        <w:jc w:val="left"/>
      </w:pPr>
    </w:p>
    <w:p w:rsidR="00046582" w:rsidRDefault="00075AF6">
      <w:pPr>
        <w:pStyle w:val="Textoindependiente"/>
        <w:spacing w:before="1"/>
        <w:ind w:left="1073" w:right="1056"/>
      </w:pPr>
      <w:r>
        <w:t>Supóngase que ha sido contratado/a como ingeniero/a</w:t>
      </w:r>
      <w:r>
        <w:rPr>
          <w:spacing w:val="-82"/>
        </w:rPr>
        <w:t xml:space="preserve"> </w:t>
      </w:r>
      <w:r>
        <w:rPr>
          <w:spacing w:val="-1"/>
        </w:rPr>
        <w:t>para</w:t>
      </w:r>
      <w:r>
        <w:rPr>
          <w:spacing w:val="-20"/>
        </w:rPr>
        <w:t xml:space="preserve"> </w:t>
      </w:r>
      <w:r>
        <w:rPr>
          <w:spacing w:val="-1"/>
        </w:rPr>
        <w:t xml:space="preserve">desarrollar </w:t>
      </w:r>
      <w:r>
        <w:rPr>
          <w:spacing w:val="-1"/>
        </w:rPr>
        <w:t>una</w:t>
      </w:r>
      <w:r>
        <w:rPr>
          <w:spacing w:val="-25"/>
        </w:rPr>
        <w:t xml:space="preserve"> </w:t>
      </w:r>
      <w:r>
        <w:t>aplicación</w:t>
      </w:r>
      <w:r>
        <w:rPr>
          <w:spacing w:val="-26"/>
        </w:rPr>
        <w:t xml:space="preserve"> </w:t>
      </w:r>
      <w:r>
        <w:t>telemática</w:t>
      </w:r>
      <w:r>
        <w:rPr>
          <w:spacing w:val="-26"/>
        </w:rPr>
        <w:t xml:space="preserve"> </w:t>
      </w:r>
      <w:r>
        <w:t>que,</w:t>
      </w:r>
      <w:r>
        <w:rPr>
          <w:spacing w:val="-32"/>
        </w:rPr>
        <w:t xml:space="preserve"> </w:t>
      </w:r>
      <w:r>
        <w:t>mediante</w:t>
      </w:r>
      <w:r>
        <w:rPr>
          <w:spacing w:val="-82"/>
        </w:rPr>
        <w:t xml:space="preserve"> </w:t>
      </w:r>
      <w:r>
        <w:t>páginas</w:t>
      </w:r>
      <w:r>
        <w:rPr>
          <w:spacing w:val="-17"/>
        </w:rPr>
        <w:t xml:space="preserve"> </w:t>
      </w:r>
      <w:r>
        <w:t>web,</w:t>
      </w:r>
      <w:r>
        <w:rPr>
          <w:spacing w:val="-17"/>
        </w:rPr>
        <w:t xml:space="preserve"> </w:t>
      </w:r>
      <w:r>
        <w:t>permita</w:t>
      </w:r>
      <w:r>
        <w:rPr>
          <w:spacing w:val="-17"/>
        </w:rPr>
        <w:t xml:space="preserve"> </w:t>
      </w:r>
      <w:r>
        <w:t xml:space="preserve">registrar, </w:t>
      </w:r>
      <w:r>
        <w:t>borrar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datos</w:t>
      </w:r>
      <w:r>
        <w:rPr>
          <w:spacing w:val="-8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lugares,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artículos. A continuación, las necesidades específicas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aplicación:</w:t>
      </w:r>
    </w:p>
    <w:p w:rsidR="00046582" w:rsidRDefault="00046582">
      <w:pPr>
        <w:pStyle w:val="Textoindependiente"/>
        <w:spacing w:before="3"/>
        <w:ind w:left="0"/>
        <w:jc w:val="left"/>
      </w:pPr>
    </w:p>
    <w:p w:rsidR="00046582" w:rsidRDefault="00075AF6">
      <w:pPr>
        <w:pStyle w:val="Prrafodelista"/>
        <w:numPr>
          <w:ilvl w:val="0"/>
          <w:numId w:val="1"/>
        </w:numPr>
        <w:tabs>
          <w:tab w:val="left" w:pos="1434"/>
        </w:tabs>
        <w:ind w:left="1433"/>
        <w:rPr>
          <w:sz w:val="24"/>
        </w:rPr>
      </w:pPr>
      <w:r>
        <w:rPr>
          <w:sz w:val="24"/>
        </w:rPr>
        <w:t>Contar</w:t>
      </w:r>
      <w:r>
        <w:rPr>
          <w:spacing w:val="80"/>
          <w:sz w:val="24"/>
        </w:rPr>
        <w:t xml:space="preserve"> </w:t>
      </w:r>
      <w:r>
        <w:rPr>
          <w:sz w:val="24"/>
        </w:rPr>
        <w:t>con</w:t>
      </w:r>
      <w:r>
        <w:rPr>
          <w:spacing w:val="81"/>
          <w:sz w:val="24"/>
        </w:rPr>
        <w:t xml:space="preserve"> </w:t>
      </w:r>
      <w:r>
        <w:rPr>
          <w:sz w:val="24"/>
        </w:rPr>
        <w:t>una</w:t>
      </w:r>
      <w:r>
        <w:rPr>
          <w:spacing w:val="81"/>
          <w:sz w:val="24"/>
        </w:rPr>
        <w:t xml:space="preserve"> </w:t>
      </w:r>
      <w:r>
        <w:rPr>
          <w:sz w:val="24"/>
        </w:rPr>
        <w:t>GUI</w:t>
      </w:r>
      <w:r>
        <w:rPr>
          <w:spacing w:val="81"/>
          <w:sz w:val="24"/>
        </w:rPr>
        <w:t xml:space="preserve"> </w:t>
      </w:r>
      <w:r>
        <w:rPr>
          <w:sz w:val="24"/>
        </w:rPr>
        <w:t>principal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1"/>
          <w:sz w:val="24"/>
        </w:rPr>
        <w:t xml:space="preserve"> </w:t>
      </w:r>
      <w:r>
        <w:rPr>
          <w:sz w:val="24"/>
        </w:rPr>
        <w:t>la</w:t>
      </w:r>
      <w:r>
        <w:rPr>
          <w:spacing w:val="79"/>
          <w:sz w:val="24"/>
        </w:rPr>
        <w:t xml:space="preserve"> </w:t>
      </w:r>
      <w:r>
        <w:rPr>
          <w:sz w:val="24"/>
        </w:rPr>
        <w:t>que</w:t>
      </w:r>
      <w:r>
        <w:rPr>
          <w:spacing w:val="82"/>
          <w:sz w:val="24"/>
        </w:rPr>
        <w:t xml:space="preserve"> </w:t>
      </w:r>
      <w:r>
        <w:rPr>
          <w:sz w:val="24"/>
        </w:rPr>
        <w:t>podrá</w:t>
      </w:r>
      <w:r>
        <w:rPr>
          <w:spacing w:val="-82"/>
          <w:sz w:val="24"/>
        </w:rPr>
        <w:t xml:space="preserve"> </w:t>
      </w:r>
      <w:r>
        <w:rPr>
          <w:sz w:val="24"/>
        </w:rPr>
        <w:t>acceder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8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(que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sea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administrador</w:t>
      </w:r>
    </w:p>
    <w:p w:rsidR="00046582" w:rsidRDefault="00075AF6">
      <w:pPr>
        <w:pStyle w:val="Textoindependiente"/>
        <w:ind w:right="1034"/>
      </w:pPr>
      <w:r>
        <w:t>– entiéndase usuario común y corriente) para ver el</w:t>
      </w:r>
      <w:r>
        <w:rPr>
          <w:spacing w:val="-82"/>
        </w:rPr>
        <w:t xml:space="preserve"> </w:t>
      </w:r>
      <w:r>
        <w:t>listado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guardados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aplicación.</w:t>
      </w:r>
      <w:r>
        <w:rPr>
          <w:spacing w:val="1"/>
        </w:rPr>
        <w:t xml:space="preserve"> </w:t>
      </w:r>
      <w:r>
        <w:t>Sumado a esto, esta página principal, deberá tener</w:t>
      </w:r>
      <w:r>
        <w:rPr>
          <w:spacing w:val="1"/>
        </w:rPr>
        <w:t xml:space="preserve"> </w:t>
      </w:r>
      <w:r>
        <w:rPr>
          <w:spacing w:val="-1"/>
        </w:rPr>
        <w:t xml:space="preserve">una breve descripción de </w:t>
      </w:r>
      <w:r>
        <w:t>la aplicación y un título</w:t>
      </w:r>
      <w:r>
        <w:rPr>
          <w:spacing w:val="1"/>
        </w:rPr>
        <w:t xml:space="preserve"> </w:t>
      </w:r>
      <w:r>
        <w:t>llamativo a la vista, 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estructura:</w:t>
      </w:r>
      <w:r>
        <w:rPr>
          <w:spacing w:val="1"/>
        </w:rPr>
        <w:t xml:space="preserve"> </w:t>
      </w:r>
      <w:r>
        <w:t>“Esta</w:t>
      </w:r>
      <w:r>
        <w:rPr>
          <w:spacing w:val="27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aplicación</w:t>
      </w:r>
      <w:r>
        <w:rPr>
          <w:spacing w:val="28"/>
        </w:rPr>
        <w:t xml:space="preserve"> </w:t>
      </w:r>
      <w:r>
        <w:t>telemática</w:t>
      </w:r>
      <w:r>
        <w:rPr>
          <w:spacing w:val="38"/>
        </w:rPr>
        <w:t xml:space="preserve"> </w:t>
      </w:r>
      <w:r>
        <w:t>de</w:t>
      </w:r>
    </w:p>
    <w:p w:rsidR="00046582" w:rsidRDefault="00075AF6">
      <w:pPr>
        <w:pStyle w:val="Textoindependiente"/>
        <w:spacing w:before="2"/>
        <w:ind w:right="1051"/>
      </w:pPr>
      <w:r>
        <w:t>&lt;Nombre</w:t>
      </w:r>
      <w:r>
        <w:rPr>
          <w:spacing w:val="1"/>
        </w:rPr>
        <w:t xml:space="preserve"> </w:t>
      </w:r>
      <w:r>
        <w:t>Apellido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</w:t>
      </w:r>
      <w:r>
        <w:t>nte&gt;”.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esta</w:t>
      </w:r>
      <w:r>
        <w:rPr>
          <w:spacing w:val="-20"/>
        </w:rPr>
        <w:t xml:space="preserve"> </w:t>
      </w:r>
      <w:r>
        <w:t>página</w:t>
      </w:r>
      <w:r>
        <w:rPr>
          <w:spacing w:val="-15"/>
        </w:rPr>
        <w:t xml:space="preserve"> </w:t>
      </w:r>
      <w:r>
        <w:t>principal</w:t>
      </w:r>
      <w:r>
        <w:rPr>
          <w:spacing w:val="-21"/>
        </w:rPr>
        <w:t xml:space="preserve"> </w:t>
      </w:r>
      <w:r>
        <w:t>debe</w:t>
      </w:r>
      <w:r>
        <w:rPr>
          <w:spacing w:val="-19"/>
        </w:rPr>
        <w:t xml:space="preserve"> </w:t>
      </w:r>
      <w:r>
        <w:t>contener</w:t>
      </w:r>
      <w:r>
        <w:rPr>
          <w:spacing w:val="-19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botón</w:t>
      </w:r>
      <w:r>
        <w:rPr>
          <w:spacing w:val="-20"/>
        </w:rPr>
        <w:t xml:space="preserve"> </w:t>
      </w:r>
      <w:r>
        <w:t>“Iniciar</w:t>
      </w:r>
      <w:r>
        <w:rPr>
          <w:spacing w:val="-82"/>
        </w:rPr>
        <w:t xml:space="preserve"> </w:t>
      </w:r>
      <w:r>
        <w:t>sesión”,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dirige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GUI</w:t>
      </w:r>
      <w:r>
        <w:rPr>
          <w:spacing w:val="-1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inicio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sesión</w:t>
      </w:r>
      <w:r>
        <w:rPr>
          <w:spacing w:val="-20"/>
        </w:rPr>
        <w:t xml:space="preserve"> </w:t>
      </w:r>
      <w:r>
        <w:t>que</w:t>
      </w:r>
      <w:r>
        <w:rPr>
          <w:spacing w:val="-82"/>
        </w:rPr>
        <w:t xml:space="preserve"> </w:t>
      </w:r>
      <w:r>
        <w:t>puede utilizar el usuario administrador (véase 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ampliar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3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rol).</w:t>
      </w:r>
    </w:p>
    <w:p w:rsidR="00046582" w:rsidRDefault="00075AF6">
      <w:pPr>
        <w:pStyle w:val="Prrafodelista"/>
        <w:numPr>
          <w:ilvl w:val="0"/>
          <w:numId w:val="1"/>
        </w:numPr>
        <w:tabs>
          <w:tab w:val="left" w:pos="1434"/>
        </w:tabs>
        <w:spacing w:before="103"/>
        <w:ind w:left="1433" w:right="1049"/>
        <w:rPr>
          <w:sz w:val="24"/>
        </w:rPr>
      </w:pPr>
      <w:r>
        <w:rPr>
          <w:sz w:val="24"/>
        </w:rPr>
        <w:t>Incluir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perfil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usuario puede acceder a la aplicación mediante una</w:t>
      </w:r>
      <w:r>
        <w:rPr>
          <w:spacing w:val="-82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especial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sesión.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parte,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82"/>
          <w:sz w:val="24"/>
        </w:rPr>
        <w:t xml:space="preserve"> </w:t>
      </w:r>
      <w:r>
        <w:rPr>
          <w:sz w:val="24"/>
        </w:rPr>
        <w:t>ingresa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credenciales</w:t>
      </w:r>
      <w:r>
        <w:rPr>
          <w:spacing w:val="1"/>
          <w:sz w:val="24"/>
        </w:rPr>
        <w:t xml:space="preserve"> </w:t>
      </w:r>
      <w:r>
        <w:rPr>
          <w:sz w:val="24"/>
        </w:rPr>
        <w:t>(creadas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previamente por usted), podrá acceder a la GUI </w:t>
      </w:r>
      <w:r>
        <w:rPr>
          <w:sz w:val="24"/>
        </w:rPr>
        <w:t>de gestión de los datos de la aplicación. Por otra</w:t>
      </w:r>
      <w:r>
        <w:rPr>
          <w:spacing w:val="1"/>
          <w:sz w:val="24"/>
        </w:rPr>
        <w:t xml:space="preserve"> </w:t>
      </w:r>
      <w:r>
        <w:rPr>
          <w:sz w:val="24"/>
        </w:rPr>
        <w:t>parte, si ingresa incorrectamente las credenciales,</w:t>
      </w:r>
      <w:r>
        <w:rPr>
          <w:spacing w:val="1"/>
          <w:sz w:val="24"/>
        </w:rPr>
        <w:t xml:space="preserve"> </w:t>
      </w:r>
      <w:r>
        <w:rPr>
          <w:sz w:val="24"/>
        </w:rPr>
        <w:t>se le presentará la debida notificación mediante 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2"/>
          <w:sz w:val="24"/>
        </w:rPr>
        <w:t xml:space="preserve"> </w:t>
      </w:r>
      <w:proofErr w:type="spellStart"/>
      <w:r>
        <w:rPr>
          <w:spacing w:val="2"/>
          <w:sz w:val="24"/>
        </w:rPr>
        <w:t>Toast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pantalla.</w:t>
      </w:r>
    </w:p>
    <w:p w:rsidR="00046582" w:rsidRDefault="00075AF6">
      <w:pPr>
        <w:pStyle w:val="Prrafodelista"/>
        <w:numPr>
          <w:ilvl w:val="0"/>
          <w:numId w:val="1"/>
        </w:numPr>
        <w:tabs>
          <w:tab w:val="left" w:pos="1434"/>
        </w:tabs>
        <w:spacing w:before="1"/>
        <w:ind w:left="1433" w:right="1053"/>
        <w:rPr>
          <w:sz w:val="24"/>
        </w:rPr>
      </w:pPr>
      <w:r>
        <w:rPr>
          <w:sz w:val="24"/>
        </w:rPr>
        <w:t>Contener una GUI</w:t>
      </w:r>
      <w:r>
        <w:rPr>
          <w:sz w:val="24"/>
        </w:rPr>
        <w:t xml:space="preserve"> de gestión de los datos de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aplicación. En esta página, el</w:t>
      </w:r>
      <w:r>
        <w:rPr>
          <w:sz w:val="24"/>
        </w:rPr>
        <w:t xml:space="preserve"> administrador podrá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 todos los registros que se </w:t>
      </w:r>
      <w:r>
        <w:rPr>
          <w:sz w:val="24"/>
        </w:rPr>
        <w:t>tengan, así mismo,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podrá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agregar</w:t>
      </w:r>
      <w:r>
        <w:rPr>
          <w:sz w:val="24"/>
        </w:rPr>
        <w:t xml:space="preserve"> </w:t>
      </w:r>
      <w:r>
        <w:rPr>
          <w:spacing w:val="-1"/>
          <w:sz w:val="24"/>
        </w:rPr>
        <w:t>nuevos o</w:t>
      </w:r>
      <w:r>
        <w:rPr>
          <w:sz w:val="24"/>
        </w:rPr>
        <w:t xml:space="preserve"> </w:t>
      </w:r>
      <w:r>
        <w:rPr>
          <w:spacing w:val="-1"/>
          <w:sz w:val="24"/>
        </w:rPr>
        <w:t>eliminar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existentes.</w:t>
      </w:r>
    </w:p>
    <w:p w:rsidR="00046582" w:rsidRDefault="00075AF6">
      <w:pPr>
        <w:pStyle w:val="Prrafodelista"/>
        <w:numPr>
          <w:ilvl w:val="0"/>
          <w:numId w:val="1"/>
        </w:numPr>
        <w:tabs>
          <w:tab w:val="left" w:pos="1434"/>
        </w:tabs>
        <w:ind w:left="1433" w:right="1054"/>
        <w:rPr>
          <w:sz w:val="24"/>
        </w:rPr>
      </w:pPr>
      <w:bookmarkStart w:id="0" w:name="_GoBack"/>
      <w:bookmarkEnd w:id="0"/>
      <w:r>
        <w:rPr>
          <w:sz w:val="24"/>
        </w:rPr>
        <w:t>Los datos que se manejarán (consultar, agregar y</w:t>
      </w:r>
      <w:r>
        <w:rPr>
          <w:spacing w:val="1"/>
          <w:sz w:val="24"/>
        </w:rPr>
        <w:t xml:space="preserve"> </w:t>
      </w:r>
      <w:r>
        <w:rPr>
          <w:sz w:val="24"/>
        </w:rPr>
        <w:t>eliminar)</w:t>
      </w:r>
      <w:r>
        <w:rPr>
          <w:spacing w:val="47"/>
          <w:sz w:val="24"/>
        </w:rPr>
        <w:t xml:space="preserve"> </w:t>
      </w:r>
      <w:r>
        <w:rPr>
          <w:sz w:val="24"/>
        </w:rPr>
        <w:t>en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9"/>
          <w:sz w:val="24"/>
        </w:rPr>
        <w:t xml:space="preserve"> </w:t>
      </w:r>
      <w:r>
        <w:rPr>
          <w:sz w:val="24"/>
        </w:rPr>
        <w:t>aplicación</w:t>
      </w:r>
      <w:r>
        <w:rPr>
          <w:spacing w:val="46"/>
          <w:sz w:val="24"/>
        </w:rPr>
        <w:t xml:space="preserve"> </w:t>
      </w:r>
      <w:r>
        <w:rPr>
          <w:sz w:val="24"/>
        </w:rPr>
        <w:t>serán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su</w:t>
      </w:r>
      <w:r>
        <w:rPr>
          <w:spacing w:val="47"/>
          <w:sz w:val="24"/>
        </w:rPr>
        <w:t xml:space="preserve"> </w:t>
      </w:r>
      <w:r>
        <w:rPr>
          <w:sz w:val="24"/>
        </w:rPr>
        <w:t>entera</w:t>
      </w:r>
    </w:p>
    <w:p w:rsidR="00046582" w:rsidRDefault="00046582">
      <w:pPr>
        <w:jc w:val="both"/>
        <w:rPr>
          <w:sz w:val="24"/>
        </w:rPr>
        <w:sectPr w:rsidR="00046582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046582" w:rsidRDefault="00075AF6">
      <w:pPr>
        <w:pStyle w:val="Textoindependiente"/>
        <w:spacing w:before="74"/>
        <w:ind w:right="1051"/>
      </w:pPr>
      <w:r>
        <w:lastRenderedPageBreak/>
        <w:t>elección.</w:t>
      </w:r>
      <w:r>
        <w:rPr>
          <w:spacing w:val="1"/>
        </w:rPr>
        <w:t xml:space="preserve"> </w:t>
      </w:r>
      <w:r>
        <w:t>Ejemplos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posibles:</w:t>
      </w:r>
      <w:r>
        <w:rPr>
          <w:spacing w:val="-82"/>
        </w:rPr>
        <w:t xml:space="preserve"> </w:t>
      </w:r>
      <w:r>
        <w:t>estudiantes, artículos de tiendas de ventas al por</w:t>
      </w:r>
      <w:r>
        <w:rPr>
          <w:spacing w:val="1"/>
        </w:rPr>
        <w:t xml:space="preserve"> </w:t>
      </w:r>
      <w:r>
        <w:t>menor,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deportivos,</w:t>
      </w:r>
      <w:r>
        <w:rPr>
          <w:spacing w:val="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restaurantes,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turísticos</w:t>
      </w:r>
      <w:r>
        <w:rPr>
          <w:spacing w:val="1"/>
        </w:rPr>
        <w:t xml:space="preserve"> </w:t>
      </w:r>
      <w:r>
        <w:t>colombianos,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sectPr w:rsidR="00046582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2BD4"/>
    <w:multiLevelType w:val="hybridMultilevel"/>
    <w:tmpl w:val="3920D842"/>
    <w:lvl w:ilvl="0" w:tplc="D4A6A210">
      <w:numFmt w:val="bullet"/>
      <w:lvlText w:val="-"/>
      <w:lvlJc w:val="left"/>
      <w:pPr>
        <w:ind w:left="1434" w:hanging="360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1" w:tplc="CAB4197E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2" w:tplc="3C50568C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3" w:tplc="A5121DC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2E8C38EA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C94CFC86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23B43D3A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7" w:tplc="676C2890">
      <w:numFmt w:val="bullet"/>
      <w:lvlText w:val="•"/>
      <w:lvlJc w:val="left"/>
      <w:pPr>
        <w:ind w:left="6592" w:hanging="360"/>
      </w:pPr>
      <w:rPr>
        <w:rFonts w:hint="default"/>
        <w:lang w:val="es-ES" w:eastAsia="en-US" w:bidi="ar-SA"/>
      </w:rPr>
    </w:lvl>
    <w:lvl w:ilvl="8" w:tplc="92A8A6DC"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582"/>
    <w:rsid w:val="00046582"/>
    <w:rsid w:val="000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0391"/>
  <w15:docId w15:val="{9E9EFCBC-6BE5-4506-955D-5A9C421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33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33" w:right="10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Visitante Bennett</dc:creator>
  <cp:lastModifiedBy>Steven Bedoya Yustres</cp:lastModifiedBy>
  <cp:revision>2</cp:revision>
  <dcterms:created xsi:type="dcterms:W3CDTF">2022-09-24T18:56:00Z</dcterms:created>
  <dcterms:modified xsi:type="dcterms:W3CDTF">2022-09-24T18:59:00Z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