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FICHA MAESTRA DE LOCACIÓN — MERIDIANO (v2)</w:t>
      </w:r>
    </w:p>
    <w:p>
      <w:r>
        <w:rPr>
          <w:b/>
        </w:rPr>
        <w:t>ESTADO: FICHA_EN_CONSTRUCCION</w:t>
      </w:r>
    </w:p>
    <w:p>
      <w:r>
        <w:rPr>
          <w:i/>
          <w:sz w:val="17"/>
        </w:rPr>
        <w:t>Completar solo con datos respaldados por documentación o confirmados. Dejar vacío lo que no se sabe: nunca escribir un dato supuesto. Niveles: C = crítico (sin él no se genera contrato) · R = requerido por el modelo (si falta, el contrato sale con el punto resaltado) · O = opcional.</w:t>
      </w:r>
    </w:p>
    <w:p>
      <w:pPr>
        <w:spacing w:before="200"/>
      </w:pPr>
      <w:r>
        <w:rPr>
          <w:b/>
          <w:color w:val="16323C"/>
        </w:rPr>
        <w:t>1. OPERACIÓN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ID expediente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[LOC-002]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[Alquiler de departamento amoblado]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Título contractual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[Fijo por el modelo: CONTRATO DE ALQUILER DE DEPARTAMENTO AMOBLADO]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Lugar de firma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[Asunción, República del Paraguay]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Fecha de firma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[dd/mm/aaaa]</w:t>
            </w:r>
          </w:p>
        </w:tc>
      </w:tr>
    </w:tbl>
    <w:p>
      <w:pPr>
        <w:spacing w:before="200"/>
      </w:pPr>
      <w:r>
        <w:rPr>
          <w:b/>
          <w:color w:val="16323C"/>
        </w:rPr>
        <w:t>2. PROPIETARIO / LOCADOR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Razón social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[NOMBRE S.A.]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RUC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[80000000-0]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Domicilio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[Calle N°, Barrio, Ciudad, País]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Representante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[Nombre y apellido]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Tratamiento del representante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[Sr. / Sra. (opcional)]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C.I.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[0.000.000]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[Síndico / Presidente / Apoderado]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Facultades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[Acta/Poder, fecha, Escritura N°, Folio, Sección, Registro]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E-mail para notificaciones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[correo@dominio]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WhatsApp/teléfono para notificaciones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[+595 ...]</w:t>
            </w:r>
          </w:p>
        </w:tc>
      </w:tr>
    </w:tbl>
    <w:p>
      <w:pPr>
        <w:spacing w:before="200"/>
      </w:pPr>
      <w:r>
        <w:rPr>
          <w:b/>
          <w:color w:val="16323C"/>
        </w:rPr>
        <w:t>3. INQUILINO / LOCATARIO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Nombre completo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[Nombres y apellidos]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Tratamiento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[Sr. / Sra. (opcional; no se deduce del nombre)]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Nacionalidad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[País o gentilicio]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Estado civil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Fecha de nacimiento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[dd/mm/aaaa]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Lugar de nacimiento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[Pasaporte N° X  ó  C.I. N.º X]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País emisor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[Solo si es pasaporte]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N° personal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Expedición / vencimiento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[dd/mm/aaaa / dd/mm/aaaa]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RUC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[Si tiene]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Domicilio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</w:p>
        </w:tc>
      </w:tr>
    </w:tbl>
    <w:p>
      <w:pPr>
        <w:spacing w:before="200"/>
      </w:pPr>
      <w:r>
        <w:rPr>
          <w:b/>
          <w:color w:val="16323C"/>
        </w:rPr>
        <w:t>4. CODEUDOR / GARANTE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Posee codeudor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[SI / NO]</w:t>
            </w:r>
          </w:p>
        </w:tc>
      </w:tr>
    </w:tbl>
    <w:p>
      <w:pPr>
        <w:spacing w:before="200"/>
      </w:pPr>
      <w:r>
        <w:rPr>
          <w:b/>
          <w:color w:val="16323C"/>
        </w:rPr>
        <w:t>5. INMUEBLE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Edificio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[Edificio ...]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[Piso N°, Departamento X]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[Calle N°, Ciudad, País]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Cta. Cte. Ctral.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[00-0000-00]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NIS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[NIS ANDE]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[100% amoblado]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Cochera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[N° de cochera, o NO]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Primera ocupación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[SI / NO]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[principalmente a vivienda personal]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Autoriza domicilio fiscal/comercial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[SI / NO]</w:t>
            </w:r>
          </w:p>
        </w:tc>
      </w:tr>
    </w:tbl>
    <w:p>
      <w:pPr>
        <w:spacing w:before="200"/>
      </w:pPr>
      <w:r>
        <w:rPr>
          <w:b/>
          <w:color w:val="16323C"/>
        </w:rPr>
        <w:t>6. CONDICIONES ECONÓMICAS Y PLAZO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Canon mensual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[USD 950]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IVA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[Incluido en el canon]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Tasa de IVA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[5% (residencial) / 10% (comercial o temporal)]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Expensas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[Incluidas en el canon]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Depósito en garantía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[USD 950]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[dd/mm/aaaa]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Finalización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[dd/mm/aaaa]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[12 meses / 1 año]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Reajuste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[No aplica durante la vigencia]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Vencimiento mensual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[Del día 1 al 5 de cada mes  /  El día 7 de cada mes]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Primer pago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[p. ej. "a la firma del contrato" (si el inicio cae fuera del vencimiento)]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Servicios energéticos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[A cargo del inquilino]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Internet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[A cargo del inquilino]</w:t>
            </w:r>
          </w:p>
        </w:tc>
      </w:tr>
    </w:tbl>
    <w:p>
      <w:pPr>
        <w:spacing w:before="200"/>
      </w:pPr>
      <w:r>
        <w:rPr>
          <w:b/>
          <w:color w:val="16323C"/>
        </w:rPr>
        <w:t>7. CUENTA DESIGNADA PARA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Beneficiario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[Titular exacto de la cuenta]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Documento del titular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[C.I. / RUC del titular]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Moneda / plataforma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[USD / Wise]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Tipo de cuenta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Banco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Dirección banco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Routing (Wire/ACH)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Número de cuenta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SWIFT/BIC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IBAN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6009"/>
          </w:tcPr>
          <w:p>
            <w:r/>
          </w:p>
        </w:tc>
      </w:tr>
    </w:tbl>
    <w:p>
      <w:pPr>
        <w:spacing w:before="200"/>
      </w:pPr>
      <w:r>
        <w:rPr>
          <w:b/>
          <w:color w:val="16323C"/>
        </w:rPr>
        <w:t>8. CONTACTOS Y NOTIFICACIONES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Contacto de urgencia principal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[Nombre · teléfono · e-mail]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Contacto de urgencia alternativo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[Nombre · teléfono · e-mail]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</w:rPr>
              <w:t>Administración del edificio</w:t>
            </w:r>
          </w:p>
        </w:tc>
        <w:tc>
          <w:tcPr>
            <w:tcW w:type="dxa" w:w="51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6009"/>
          </w:tcPr>
          <w:p>
            <w:r/>
            <w:r>
              <w:rPr>
                <w:i/>
                <w:color w:val="808080"/>
                <w:sz w:val="16"/>
              </w:rPr>
              <w:t>[Nombre · teléfono · e-mail]</w:t>
            </w:r>
          </w:p>
        </w:tc>
      </w:tr>
    </w:tbl>
    <w:p>
      <w:pPr>
        <w:spacing w:before="200"/>
      </w:pPr>
      <w:r>
        <w:rPr>
          <w:b/>
          <w:color w:val="16323C"/>
        </w:rPr>
        <w:t>9.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t>Documento / dato</w:t>
            </w:r>
          </w:p>
        </w:tc>
        <w:tc>
          <w:tcPr>
            <w:tcW w:type="dxa" w:w="3324"/>
            <w:shd w:val="clear" w:color="auto" w:fill="D9E2F3"/>
          </w:tcPr>
          <w:p>
            <w:r>
              <w:t>Estado</w:t>
            </w:r>
          </w:p>
        </w:tc>
        <w:tc>
          <w:tcPr>
            <w:tcW w:type="dxa" w:w="3324"/>
            <w:shd w:val="clear" w:color="auto" w:fill="D9E2F3"/>
          </w:tcPr>
          <w:p>
            <w:r>
              <w:t>Observación</w:t>
            </w:r>
          </w:p>
        </w:tc>
      </w:tr>
      <w:tr>
        <w:tc>
          <w:tcPr>
            <w:tcW w:type="dxa" w:w="3324"/>
          </w:tcPr>
          <w:p>
            <w:r>
              <w:t>Anexo I – Inventario</w:t>
            </w:r>
          </w:p>
        </w:tc>
        <w:tc>
          <w:tcPr>
            <w:tcW w:type="dxa" w:w="3324"/>
          </w:tcPr>
          <w:p>
            <w:r>
              <w:t>PENDIENTE_DOCUMENTAL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Anexo V – Reglamento interno</w:t>
            </w:r>
          </w:p>
        </w:tc>
        <w:tc>
          <w:tcPr>
            <w:tcW w:type="dxa" w:w="3324"/>
          </w:tcPr>
          <w:p>
            <w:r>
              <w:t>PENDIENTE_DOCUMENTAL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spacing w:before="200"/>
      </w:pPr>
      <w:r>
        <w:rPr>
          <w:b/>
          <w:color w:val="16323C"/>
        </w:rPr>
        <w:t>10. ANEXO I – INVENTARIO (opcional, si ya fue relevado)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2F3"/>
          </w:tcPr>
          <w:p>
            <w:r>
              <w:t>Sector</w:t>
            </w:r>
          </w:p>
        </w:tc>
        <w:tc>
          <w:tcPr>
            <w:tcW w:type="dxa" w:w="1425"/>
            <w:shd w:val="clear" w:color="auto" w:fill="D9E2F3"/>
          </w:tcPr>
          <w:p>
            <w:r>
              <w:t>Artículo descripción</w:t>
            </w:r>
          </w:p>
        </w:tc>
        <w:tc>
          <w:tcPr>
            <w:tcW w:type="dxa" w:w="1425"/>
            <w:shd w:val="clear" w:color="auto" w:fill="D9E2F3"/>
          </w:tcPr>
          <w:p>
            <w:r>
              <w:t>Marca</w:t>
            </w:r>
          </w:p>
        </w:tc>
        <w:tc>
          <w:tcPr>
            <w:tcW w:type="dxa" w:w="1425"/>
            <w:shd w:val="clear" w:color="auto" w:fill="D9E2F3"/>
          </w:tcPr>
          <w:p>
            <w:r>
              <w:t>Modelo / N° serie</w:t>
            </w:r>
          </w:p>
        </w:tc>
        <w:tc>
          <w:tcPr>
            <w:tcW w:type="dxa" w:w="1425"/>
            <w:shd w:val="clear" w:color="auto" w:fill="D9E2F3"/>
          </w:tcPr>
          <w:p>
            <w:r>
              <w:t>Cantidad</w:t>
            </w:r>
          </w:p>
        </w:tc>
        <w:tc>
          <w:tcPr>
            <w:tcW w:type="dxa" w:w="1425"/>
            <w:shd w:val="clear" w:color="auto" w:fill="D9E2F3"/>
          </w:tcPr>
          <w:p>
            <w:r>
              <w:t>Estado</w:t>
            </w:r>
          </w:p>
        </w:tc>
        <w:tc>
          <w:tcPr>
            <w:tcW w:type="dxa" w:w="1425"/>
            <w:shd w:val="clear" w:color="auto" w:fill="D9E2F3"/>
          </w:tcPr>
          <w:p>
            <w:r>
              <w:t>Observaciones</w:t>
            </w:r>
          </w:p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>
      <w:pPr>
        <w:spacing w:before="200"/>
      </w:pPr>
      <w:r>
        <w:rPr>
          <w:b/>
          <w:color w:val="16323C"/>
        </w:rPr>
        <w:t>11. INSTRUCCIONES ESPECÍFICAS PARA EL CONTRATO</w:t>
      </w:r>
    </w:p>
    <w:p>
      <w:r>
        <w:rPr>
          <w:i/>
          <w:sz w:val="17"/>
        </w:rPr>
        <w:t>[Una instrucción por línea, p. ej.: "No incorporar a NOMBRE como parte contractual."]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