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FBB7" w14:textId="77777777" w:rsidR="00805153" w:rsidRDefault="00805153" w:rsidP="00805153"/>
    <w:p w14:paraId="4119ACB5" w14:textId="77777777" w:rsidR="005167C1" w:rsidRDefault="00805153" w:rsidP="00805153">
      <w:r w:rsidRPr="00805153">
        <w:rPr>
          <w:b/>
          <w:bCs/>
          <w:u w:val="single"/>
        </w:rPr>
        <w:t>1-Superficie del departamento:</w:t>
      </w:r>
      <w:r>
        <w:t xml:space="preserve"> cuando conversamos, el valor de la unidad se había considerado para un departamento de aproximadamente 66,5 m². En el boleto aparece una superficie propia de aproximadamente 63,36 m² y, además, se establece que la superficie y distribución podrían sufrir modificaciones. </w:t>
      </w:r>
    </w:p>
    <w:p w14:paraId="2D292693" w14:textId="77777777" w:rsidR="006250BB" w:rsidRPr="00457375" w:rsidRDefault="006250BB" w:rsidP="006250BB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5FB00F2F" w14:textId="22F402AA" w:rsidR="006250BB" w:rsidRDefault="006250BB" w:rsidP="00805153">
      <w:pPr>
        <w:rPr>
          <w:b/>
          <w:bCs/>
          <w:u w:val="single"/>
        </w:rPr>
      </w:pPr>
      <w:r w:rsidRPr="006250BB">
        <w:rPr>
          <w:b/>
          <w:bCs/>
          <w:u w:val="single"/>
        </w:rPr>
        <w:t>La superficie de 66.5 es una superficie estimada en las publicaciones durante obra. Como el edificio se encuentra finaliza</w:t>
      </w:r>
      <w:r w:rsidR="00D03525">
        <w:rPr>
          <w:b/>
          <w:bCs/>
          <w:u w:val="single"/>
        </w:rPr>
        <w:t>do</w:t>
      </w:r>
      <w:r w:rsidRPr="006250BB">
        <w:rPr>
          <w:b/>
          <w:bCs/>
          <w:u w:val="single"/>
        </w:rPr>
        <w:t xml:space="preserve"> y sus cuentas corrientes catastrales en trámite, Estamos en condiciones de dar las medidas reales del departamento conforme a mediciones actuales. </w:t>
      </w:r>
    </w:p>
    <w:p w14:paraId="32EAC7F9" w14:textId="77777777" w:rsidR="00B1734D" w:rsidRDefault="00B1734D" w:rsidP="00B1734D">
      <w:r>
        <w:t xml:space="preserve">A-Necesitamos entender cuál es la superficie real que estamos comprando, cuál es la diferencia con los 66,5 m² informados anteriormente y si el precio de USD 112.000 fue calculado considerando qué superficie. </w:t>
      </w:r>
    </w:p>
    <w:p w14:paraId="2F0B0B17" w14:textId="4D75E339" w:rsidR="00C0166F" w:rsidRPr="00457375" w:rsidRDefault="00457375" w:rsidP="00805153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66F54BA8" w14:textId="4FD2275E" w:rsidR="00CE484C" w:rsidRDefault="00524160" w:rsidP="00805153">
      <w:pPr>
        <w:rPr>
          <w:b/>
          <w:bCs/>
          <w:u w:val="single"/>
        </w:rPr>
      </w:pPr>
      <w:r w:rsidRPr="00524160">
        <w:rPr>
          <w:b/>
          <w:bCs/>
          <w:u w:val="single"/>
        </w:rPr>
        <w:t xml:space="preserve">SUPERFICIE REAL DEL DEPARTAMENTO: </w:t>
      </w:r>
      <w:r w:rsidR="006B190E" w:rsidRPr="00524160">
        <w:rPr>
          <w:b/>
          <w:bCs/>
          <w:u w:val="single"/>
        </w:rPr>
        <w:t>63.36</w:t>
      </w:r>
      <w:r w:rsidRPr="00524160">
        <w:rPr>
          <w:b/>
          <w:bCs/>
          <w:u w:val="single"/>
        </w:rPr>
        <w:t xml:space="preserve"> M2</w:t>
      </w:r>
      <w:r w:rsidR="00457375">
        <w:rPr>
          <w:b/>
          <w:bCs/>
          <w:u w:val="single"/>
        </w:rPr>
        <w:t xml:space="preserve"> CON BALCON </w:t>
      </w:r>
    </w:p>
    <w:p w14:paraId="1C8B7270" w14:textId="6717B5B7" w:rsidR="00776B4D" w:rsidRPr="00524160" w:rsidRDefault="00A11165" w:rsidP="00805153">
      <w:pPr>
        <w:rPr>
          <w:b/>
          <w:bCs/>
          <w:u w:val="single"/>
        </w:rPr>
      </w:pPr>
      <w:r>
        <w:rPr>
          <w:b/>
          <w:bCs/>
          <w:u w:val="single"/>
        </w:rPr>
        <w:t>El precio</w:t>
      </w:r>
      <w:r w:rsidR="00776B4D">
        <w:rPr>
          <w:b/>
          <w:bCs/>
          <w:u w:val="single"/>
        </w:rPr>
        <w:t xml:space="preserve"> de Venta se calculo en base a los 63.36 m2</w:t>
      </w:r>
    </w:p>
    <w:p w14:paraId="2F115D0B" w14:textId="75A1B5A0" w:rsidR="00805153" w:rsidRDefault="005167C1" w:rsidP="00805153">
      <w:r>
        <w:t>B-</w:t>
      </w:r>
      <w:r w:rsidR="00805153">
        <w:t>También necesitamos conocer por separado la superficie propia del departamento, balcón y cochera, además del porcentaje de copropiedad correspondiente.</w:t>
      </w:r>
    </w:p>
    <w:p w14:paraId="62DD4338" w14:textId="77777777" w:rsidR="007F1B55" w:rsidRPr="00457375" w:rsidRDefault="007F1B55" w:rsidP="007F1B55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5D68A7EA" w14:textId="77777777" w:rsidR="007F1B55" w:rsidRDefault="007F1B55" w:rsidP="007F1B55">
      <w:pPr>
        <w:rPr>
          <w:b/>
          <w:bCs/>
          <w:u w:val="single"/>
        </w:rPr>
      </w:pPr>
      <w:r w:rsidRPr="00524160">
        <w:rPr>
          <w:b/>
          <w:bCs/>
          <w:u w:val="single"/>
        </w:rPr>
        <w:t>SUPERFICIE REAL DEL DEPARTAMENTO: 63.36 M2</w:t>
      </w:r>
      <w:r>
        <w:rPr>
          <w:b/>
          <w:bCs/>
          <w:u w:val="single"/>
        </w:rPr>
        <w:t xml:space="preserve"> CON BALCON </w:t>
      </w:r>
    </w:p>
    <w:p w14:paraId="174A7EF5" w14:textId="3A8EA6DC" w:rsidR="003F0C03" w:rsidRPr="005C2547" w:rsidRDefault="00FB1782" w:rsidP="003F0C03">
      <w:pPr>
        <w:rPr>
          <w:b/>
          <w:bCs/>
          <w:u w:val="single"/>
        </w:rPr>
      </w:pPr>
      <w:r>
        <w:rPr>
          <w:b/>
          <w:bCs/>
          <w:u w:val="single"/>
        </w:rPr>
        <w:t>4.64</w:t>
      </w:r>
      <w:r w:rsidR="003F0C03" w:rsidRPr="005C2547">
        <w:rPr>
          <w:b/>
          <w:bCs/>
          <w:u w:val="single"/>
        </w:rPr>
        <w:t xml:space="preserve"> % de copropiedad correspondiente</w:t>
      </w:r>
      <w:r>
        <w:rPr>
          <w:b/>
          <w:bCs/>
          <w:u w:val="single"/>
        </w:rPr>
        <w:t>.</w:t>
      </w:r>
    </w:p>
    <w:p w14:paraId="4CE9CA71" w14:textId="3F166633" w:rsidR="007F1B55" w:rsidRPr="00524160" w:rsidRDefault="007F1B55" w:rsidP="007F1B55">
      <w:pPr>
        <w:rPr>
          <w:b/>
          <w:bCs/>
          <w:u w:val="single"/>
        </w:rPr>
      </w:pPr>
      <w:r w:rsidRPr="00524160">
        <w:rPr>
          <w:b/>
          <w:bCs/>
          <w:u w:val="single"/>
        </w:rPr>
        <w:t>SUPERFICIE REAL DE</w:t>
      </w:r>
      <w:r>
        <w:rPr>
          <w:b/>
          <w:bCs/>
          <w:u w:val="single"/>
        </w:rPr>
        <w:t xml:space="preserve"> LA COCHERA</w:t>
      </w:r>
      <w:r w:rsidRPr="00524160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1</w:t>
      </w:r>
      <w:r w:rsidR="002E6A70">
        <w:rPr>
          <w:b/>
          <w:bCs/>
          <w:u w:val="single"/>
        </w:rPr>
        <w:t xml:space="preserve">8.7 </w:t>
      </w:r>
      <w:r w:rsidRPr="00524160">
        <w:rPr>
          <w:b/>
          <w:bCs/>
          <w:u w:val="single"/>
        </w:rPr>
        <w:t>M2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(confirmar)</w:t>
      </w:r>
    </w:p>
    <w:p w14:paraId="4387D8C9" w14:textId="57770BB9" w:rsidR="006B190E" w:rsidRPr="005C2547" w:rsidRDefault="009A736A" w:rsidP="00805153">
      <w:pPr>
        <w:rPr>
          <w:b/>
          <w:bCs/>
          <w:u w:val="single"/>
        </w:rPr>
      </w:pPr>
      <w:r>
        <w:rPr>
          <w:b/>
          <w:bCs/>
          <w:u w:val="single"/>
        </w:rPr>
        <w:t>0.4</w:t>
      </w:r>
      <w:r w:rsidR="005C2547" w:rsidRPr="005C2547">
        <w:rPr>
          <w:b/>
          <w:bCs/>
          <w:u w:val="single"/>
        </w:rPr>
        <w:t xml:space="preserve"> </w:t>
      </w:r>
      <w:r w:rsidR="006B190E" w:rsidRPr="005C2547">
        <w:rPr>
          <w:b/>
          <w:bCs/>
          <w:u w:val="single"/>
        </w:rPr>
        <w:t>% de co</w:t>
      </w:r>
      <w:r w:rsidR="005C2547" w:rsidRPr="005C2547">
        <w:rPr>
          <w:b/>
          <w:bCs/>
          <w:u w:val="single"/>
        </w:rPr>
        <w:t>propiedad correspondiente</w:t>
      </w:r>
      <w:r w:rsidR="00FB1782">
        <w:rPr>
          <w:b/>
          <w:bCs/>
          <w:u w:val="single"/>
        </w:rPr>
        <w:t>.</w:t>
      </w:r>
    </w:p>
    <w:p w14:paraId="22B2DF95" w14:textId="77777777" w:rsidR="009A736A" w:rsidRDefault="009A736A" w:rsidP="00805153">
      <w:pPr>
        <w:rPr>
          <w:b/>
          <w:bCs/>
        </w:rPr>
      </w:pPr>
    </w:p>
    <w:p w14:paraId="2A743394" w14:textId="77777777" w:rsidR="008F7F9B" w:rsidRDefault="00805153" w:rsidP="00805153">
      <w:r w:rsidRPr="00805153">
        <w:rPr>
          <w:b/>
          <w:bCs/>
        </w:rPr>
        <w:t>2-Entrega de las llaves:</w:t>
      </w:r>
      <w:r>
        <w:t xml:space="preserve"> </w:t>
      </w:r>
      <w:r w:rsidR="005167C1">
        <w:t>E</w:t>
      </w:r>
      <w:r>
        <w:t>l boleto no establece una fecha concreta para la entrega de la unidad.</w:t>
      </w:r>
    </w:p>
    <w:p w14:paraId="6F90B77A" w14:textId="77777777" w:rsidR="00EA50CB" w:rsidRPr="00457375" w:rsidRDefault="00EA50CB" w:rsidP="00EA50CB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1DDBC33A" w14:textId="69885AEF" w:rsidR="00EA50CB" w:rsidRDefault="00EA50CB" w:rsidP="00EA50C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 fecha de entrega de las lleves se establece en el contrato que es a la cancelación de la </w:t>
      </w:r>
      <w:r w:rsidR="009D086E">
        <w:rPr>
          <w:b/>
          <w:bCs/>
          <w:u w:val="single"/>
        </w:rPr>
        <w:t xml:space="preserve">unidad </w:t>
      </w:r>
      <w:r w:rsidR="0092338C">
        <w:rPr>
          <w:b/>
          <w:bCs/>
          <w:u w:val="single"/>
        </w:rPr>
        <w:t>201 y su cochera numero 10.-</w:t>
      </w:r>
    </w:p>
    <w:p w14:paraId="1AA43BA6" w14:textId="094C26D2" w:rsidR="006D3539" w:rsidRDefault="008F7F9B" w:rsidP="00805153">
      <w:r>
        <w:t>A-</w:t>
      </w:r>
      <w:r w:rsidR="00805153">
        <w:t>Necesitamos saber si el departamento 201 ya está terminado y habitable, si el edificio está totalmente terminado y cuál sería la fecha prevista para la entrega de las llaves.</w:t>
      </w:r>
    </w:p>
    <w:p w14:paraId="04E4B5F8" w14:textId="77777777" w:rsidR="00E6078C" w:rsidRPr="00457375" w:rsidRDefault="00E6078C" w:rsidP="00E6078C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55258F0F" w14:textId="07412062" w:rsidR="00E6078C" w:rsidRDefault="00E6078C" w:rsidP="00E6078C">
      <w:pPr>
        <w:rPr>
          <w:b/>
          <w:bCs/>
          <w:u w:val="single"/>
        </w:rPr>
      </w:pPr>
      <w:r>
        <w:rPr>
          <w:b/>
          <w:bCs/>
          <w:u w:val="single"/>
        </w:rPr>
        <w:t>El depa</w:t>
      </w:r>
      <w:r w:rsidR="00F86CDF">
        <w:rPr>
          <w:b/>
          <w:bCs/>
          <w:u w:val="single"/>
        </w:rPr>
        <w:t xml:space="preserve">rtamento 201 con la cochera 10 se encuentra finalizado como así también el edificio, por lo cual esta en condiciones de ser Habitado </w:t>
      </w:r>
      <w:r w:rsidR="008F7F9B">
        <w:rPr>
          <w:b/>
          <w:bCs/>
          <w:u w:val="single"/>
        </w:rPr>
        <w:t>de manera inmediata.</w:t>
      </w:r>
    </w:p>
    <w:p w14:paraId="487A6978" w14:textId="00BB56BA" w:rsidR="00CE484C" w:rsidRPr="0068601F" w:rsidRDefault="005A069B" w:rsidP="00805153">
      <w:pPr>
        <w:rPr>
          <w:b/>
          <w:bCs/>
          <w:u w:val="single"/>
        </w:rPr>
      </w:pPr>
      <w:r w:rsidRPr="0068601F">
        <w:rPr>
          <w:b/>
          <w:bCs/>
          <w:u w:val="single"/>
        </w:rPr>
        <w:t xml:space="preserve">Entrega de llaves contra la cancelación. </w:t>
      </w:r>
      <w:r w:rsidR="00A5234A" w:rsidRPr="0068601F">
        <w:rPr>
          <w:b/>
          <w:bCs/>
          <w:u w:val="single"/>
        </w:rPr>
        <w:t xml:space="preserve"> </w:t>
      </w:r>
    </w:p>
    <w:p w14:paraId="767F8521" w14:textId="77777777" w:rsidR="00747088" w:rsidRDefault="00805153" w:rsidP="00805153">
      <w:r w:rsidRPr="00805153">
        <w:rPr>
          <w:b/>
          <w:bCs/>
        </w:rPr>
        <w:lastRenderedPageBreak/>
        <w:t>3- Modificaciones durante los cinco años:</w:t>
      </w:r>
      <w:r>
        <w:t xml:space="preserve"> la cláusula 1.3 establece que el vendedor se reserva el derecho de modificar el Reglamento de Copropiedad y Administración durante los cinco años posteriores a la escritura. </w:t>
      </w:r>
    </w:p>
    <w:p w14:paraId="6B2E92D1" w14:textId="0AD708F6" w:rsidR="00805153" w:rsidRPr="00747088" w:rsidRDefault="00805153" w:rsidP="00805153">
      <w:pPr>
        <w:rPr>
          <w:b/>
          <w:bCs/>
        </w:rPr>
      </w:pPr>
      <w:r>
        <w:t>Necesitamos saber exactamente qué tipo de modificaciones podría realizar, cuáles son las reglas que ya están definidas actualmente y cuáles podrían ser modificadas posteriormente.</w:t>
      </w:r>
    </w:p>
    <w:p w14:paraId="05F2D7DF" w14:textId="77777777" w:rsidR="0092338C" w:rsidRPr="00457375" w:rsidRDefault="0092338C" w:rsidP="0092338C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50504686" w14:textId="5FA9D60E" w:rsidR="0092338C" w:rsidRDefault="0092338C" w:rsidP="0092338C">
      <w:pPr>
        <w:rPr>
          <w:b/>
          <w:bCs/>
          <w:u w:val="single"/>
        </w:rPr>
      </w:pPr>
      <w:r w:rsidRPr="00524160">
        <w:rPr>
          <w:b/>
          <w:bCs/>
          <w:u w:val="single"/>
        </w:rPr>
        <w:t>S</w:t>
      </w:r>
      <w:r>
        <w:rPr>
          <w:b/>
          <w:bCs/>
          <w:u w:val="single"/>
        </w:rPr>
        <w:t>e retira esta clau</w:t>
      </w:r>
      <w:r w:rsidR="00556C3E">
        <w:rPr>
          <w:b/>
          <w:bCs/>
          <w:u w:val="single"/>
        </w:rPr>
        <w:t>sula del contrato al ser una condición para la venta en pozo, no aplica a la situación actual del Edificio.</w:t>
      </w:r>
    </w:p>
    <w:p w14:paraId="2250A994" w14:textId="0EC5E517" w:rsidR="0068601F" w:rsidRPr="0068601F" w:rsidRDefault="0068601F" w:rsidP="0080515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SE </w:t>
      </w:r>
      <w:r w:rsidR="002E2251">
        <w:rPr>
          <w:b/>
          <w:bCs/>
          <w:u w:val="single"/>
        </w:rPr>
        <w:t>envía</w:t>
      </w:r>
      <w:r>
        <w:rPr>
          <w:b/>
          <w:bCs/>
          <w:u w:val="single"/>
        </w:rPr>
        <w:t xml:space="preserve"> reglamento Interno</w:t>
      </w:r>
      <w:r w:rsidR="002E2251">
        <w:rPr>
          <w:b/>
          <w:bCs/>
          <w:u w:val="single"/>
        </w:rPr>
        <w:t xml:space="preserve"> del edificio</w:t>
      </w:r>
    </w:p>
    <w:p w14:paraId="4FD1FFFD" w14:textId="77777777" w:rsidR="00343F21" w:rsidRDefault="00805153" w:rsidP="00805153">
      <w:r w:rsidRPr="00805153">
        <w:rPr>
          <w:b/>
          <w:bCs/>
        </w:rPr>
        <w:t>4-También necesitamos aclarar qué significa que puedan existir modificaciones en el edificio o en otras unidades</w:t>
      </w:r>
      <w:r>
        <w:t xml:space="preserve">. </w:t>
      </w:r>
    </w:p>
    <w:p w14:paraId="669FC3B3" w14:textId="77777777" w:rsidR="00343F21" w:rsidRDefault="00343F21" w:rsidP="00805153">
      <w:r>
        <w:t>A-</w:t>
      </w:r>
      <w:r w:rsidR="00805153">
        <w:t>¿Qué aspectos del proyecto podrían todavía modificarse?</w:t>
      </w:r>
    </w:p>
    <w:p w14:paraId="66DC997A" w14:textId="61021C3F" w:rsidR="00805153" w:rsidRDefault="00343F21" w:rsidP="00805153">
      <w:r>
        <w:t>B-</w:t>
      </w:r>
      <w:r w:rsidR="00805153">
        <w:t xml:space="preserve"> ¿Podrían afectar áreas comunes, cantidad de unidades, distribución, administración, expensas, alquileres, Airbnb, mascotas u otros derechos de los propietarios?</w:t>
      </w:r>
    </w:p>
    <w:p w14:paraId="494A9963" w14:textId="77777777" w:rsidR="002E2251" w:rsidRPr="00457375" w:rsidRDefault="002E2251" w:rsidP="002E2251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4DEB3571" w14:textId="42A8DD08" w:rsidR="002E2251" w:rsidRDefault="002E2251" w:rsidP="002E2251">
      <w:pPr>
        <w:rPr>
          <w:b/>
          <w:bCs/>
          <w:u w:val="single"/>
        </w:rPr>
      </w:pPr>
      <w:r w:rsidRPr="00524160">
        <w:rPr>
          <w:b/>
          <w:bCs/>
          <w:u w:val="single"/>
        </w:rPr>
        <w:t>S</w:t>
      </w:r>
      <w:r>
        <w:rPr>
          <w:b/>
          <w:bCs/>
          <w:u w:val="single"/>
        </w:rPr>
        <w:t xml:space="preserve">e retira esta </w:t>
      </w:r>
      <w:r>
        <w:rPr>
          <w:b/>
          <w:bCs/>
          <w:u w:val="single"/>
        </w:rPr>
        <w:t>cláusula</w:t>
      </w:r>
      <w:r>
        <w:rPr>
          <w:b/>
          <w:bCs/>
          <w:u w:val="single"/>
        </w:rPr>
        <w:t xml:space="preserve"> del contrato al ser una condición para la venta en pozo, no aplica a la situación actual del Edificio.</w:t>
      </w:r>
    </w:p>
    <w:p w14:paraId="633799B3" w14:textId="012C7284" w:rsidR="00343F21" w:rsidRDefault="00805153" w:rsidP="00805153">
      <w:r w:rsidRPr="00805153">
        <w:rPr>
          <w:b/>
          <w:bCs/>
        </w:rPr>
        <w:t>5-Escritura:</w:t>
      </w:r>
      <w:r>
        <w:t xml:space="preserve"> </w:t>
      </w:r>
      <w:r w:rsidR="00A2034E">
        <w:t>N</w:t>
      </w:r>
      <w:r>
        <w:t xml:space="preserve">ecesitamos saber cuál es el plazo máximo real para la firma de la escritura pública y qué ocurre si la escritura no puede realizarse por algún problema documental, registral, municipal o relacionado con la propiedad horizontal. </w:t>
      </w:r>
    </w:p>
    <w:p w14:paraId="6DD4D3E4" w14:textId="77777777" w:rsidR="00185D19" w:rsidRPr="00457375" w:rsidRDefault="00185D19" w:rsidP="00185D19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18D1C991" w14:textId="16EF8D83" w:rsidR="00185D19" w:rsidRDefault="00185D19" w:rsidP="00185D1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Las cuentas corrientes catastrales se encuentran en </w:t>
      </w:r>
      <w:r w:rsidR="008A46FC">
        <w:rPr>
          <w:b/>
          <w:bCs/>
          <w:u w:val="single"/>
        </w:rPr>
        <w:t>trámite</w:t>
      </w:r>
      <w:r>
        <w:rPr>
          <w:b/>
          <w:bCs/>
          <w:u w:val="single"/>
        </w:rPr>
        <w:t xml:space="preserve"> </w:t>
      </w:r>
      <w:r w:rsidR="008A46FC">
        <w:rPr>
          <w:b/>
          <w:bCs/>
          <w:u w:val="single"/>
        </w:rPr>
        <w:t xml:space="preserve">las cuales están próximas a ser </w:t>
      </w:r>
      <w:r w:rsidR="003E69B1">
        <w:rPr>
          <w:b/>
          <w:bCs/>
          <w:u w:val="single"/>
        </w:rPr>
        <w:t xml:space="preserve">entregadas. Luego de ello se estipula un plazo no mayor a 90 días para la escritura translativa de dominio </w:t>
      </w:r>
    </w:p>
    <w:p w14:paraId="1FE6A1AB" w14:textId="77777777" w:rsidR="00185D19" w:rsidRDefault="00185D19" w:rsidP="00805153"/>
    <w:p w14:paraId="6EC59B24" w14:textId="2131DCF7" w:rsidR="00805153" w:rsidRDefault="00A2034E" w:rsidP="00805153">
      <w:r>
        <w:t xml:space="preserve">A </w:t>
      </w:r>
      <w:r w:rsidR="00805153">
        <w:t>¿Cuáles serían en ese caso nuestros derechos y en qué plazo se devolverían las cantidades abonadas?</w:t>
      </w:r>
    </w:p>
    <w:p w14:paraId="14D35352" w14:textId="77777777" w:rsidR="005A1A80" w:rsidRPr="00457375" w:rsidRDefault="005A1A80" w:rsidP="005A1A80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0A303055" w14:textId="272706BD" w:rsidR="005A1A80" w:rsidRDefault="00791E98" w:rsidP="005A1A80">
      <w:pPr>
        <w:rPr>
          <w:b/>
          <w:bCs/>
          <w:u w:val="single"/>
        </w:rPr>
      </w:pPr>
      <w:r w:rsidRPr="00B53CB7">
        <w:rPr>
          <w:b/>
          <w:bCs/>
          <w:highlight w:val="yellow"/>
          <w:u w:val="single"/>
        </w:rPr>
        <w:t>Se devuelve las suma abonada</w:t>
      </w:r>
      <w:r w:rsidR="00B53CB7" w:rsidRPr="00B53CB7">
        <w:rPr>
          <w:b/>
          <w:bCs/>
          <w:highlight w:val="yellow"/>
          <w:u w:val="single"/>
        </w:rPr>
        <w:t xml:space="preserve"> hablar con el escribano por que esta </w:t>
      </w:r>
      <w:proofErr w:type="spellStart"/>
      <w:r w:rsidR="002D01FF" w:rsidRPr="00B53CB7">
        <w:rPr>
          <w:b/>
          <w:bCs/>
          <w:highlight w:val="yellow"/>
          <w:u w:val="single"/>
        </w:rPr>
        <w:t>clausula</w:t>
      </w:r>
      <w:proofErr w:type="spellEnd"/>
      <w:r w:rsidR="00B53CB7" w:rsidRPr="00B53CB7">
        <w:rPr>
          <w:b/>
          <w:bCs/>
          <w:highlight w:val="yellow"/>
          <w:u w:val="single"/>
        </w:rPr>
        <w:t xml:space="preserve"> son las del boleto.</w:t>
      </w:r>
    </w:p>
    <w:p w14:paraId="2DDDA885" w14:textId="77777777" w:rsidR="00805153" w:rsidRDefault="00805153" w:rsidP="00805153"/>
    <w:p w14:paraId="31F6D693" w14:textId="77777777" w:rsidR="00B53CB7" w:rsidRDefault="00B53CB7" w:rsidP="00805153">
      <w:pPr>
        <w:rPr>
          <w:b/>
          <w:bCs/>
        </w:rPr>
      </w:pPr>
    </w:p>
    <w:p w14:paraId="429DFA18" w14:textId="77777777" w:rsidR="00B53CB7" w:rsidRDefault="00B53CB7" w:rsidP="00805153">
      <w:pPr>
        <w:rPr>
          <w:b/>
          <w:bCs/>
        </w:rPr>
      </w:pPr>
    </w:p>
    <w:p w14:paraId="588B9DA2" w14:textId="77777777" w:rsidR="00B53CB7" w:rsidRDefault="00B53CB7" w:rsidP="00805153">
      <w:pPr>
        <w:rPr>
          <w:b/>
          <w:bCs/>
        </w:rPr>
      </w:pPr>
    </w:p>
    <w:p w14:paraId="3A188CDD" w14:textId="77777777" w:rsidR="00B53CB7" w:rsidRDefault="00B53CB7" w:rsidP="00805153">
      <w:pPr>
        <w:rPr>
          <w:b/>
          <w:bCs/>
        </w:rPr>
      </w:pPr>
    </w:p>
    <w:p w14:paraId="3E71A4F4" w14:textId="5AE0D552" w:rsidR="00805153" w:rsidRPr="00A2034E" w:rsidRDefault="00805153" w:rsidP="00805153">
      <w:r w:rsidRPr="00805153">
        <w:rPr>
          <w:b/>
          <w:bCs/>
        </w:rPr>
        <w:lastRenderedPageBreak/>
        <w:t>6-Situación legal del edificio y de la unidad:</w:t>
      </w:r>
      <w:r>
        <w:t xml:space="preserve"> antes de realizar el pago necesitamos conocer la situación jurídica actual del emprendimiento y recibir la documentación que permita comprobar que todo está en orden.</w:t>
      </w:r>
      <w:r w:rsidR="005E5085">
        <w:t xml:space="preserve"> </w:t>
      </w:r>
      <w:r w:rsidRPr="00805153">
        <w:rPr>
          <w:b/>
          <w:bCs/>
          <w:u w:val="single"/>
        </w:rPr>
        <w:t>Solicitamos, en particular, copia o constancia de:</w:t>
      </w:r>
    </w:p>
    <w:p w14:paraId="28D200F4" w14:textId="77777777" w:rsidR="00805153" w:rsidRDefault="00805153" w:rsidP="00805153"/>
    <w:p w14:paraId="1B7B6217" w14:textId="26B79579" w:rsidR="00805153" w:rsidRDefault="00805153" w:rsidP="00805153">
      <w:pPr>
        <w:rPr>
          <w:b/>
          <w:bCs/>
        </w:rPr>
      </w:pPr>
      <w:r w:rsidRPr="00805153">
        <w:rPr>
          <w:b/>
          <w:bCs/>
        </w:rPr>
        <w:t>1-Título/escritura del inmueble.</w:t>
      </w:r>
    </w:p>
    <w:p w14:paraId="14FD6E84" w14:textId="1727FAF5" w:rsidR="000009F6" w:rsidRPr="00BE427E" w:rsidRDefault="000009F6" w:rsidP="00805153">
      <w:pPr>
        <w:rPr>
          <w:b/>
          <w:bCs/>
          <w:color w:val="EE0000"/>
        </w:rPr>
      </w:pPr>
      <w:r w:rsidRPr="00BE427E">
        <w:rPr>
          <w:b/>
          <w:bCs/>
          <w:color w:val="EE0000"/>
        </w:rPr>
        <w:t>S</w:t>
      </w:r>
      <w:r w:rsidR="00BE427E" w:rsidRPr="00BE427E">
        <w:rPr>
          <w:b/>
          <w:bCs/>
          <w:color w:val="EE0000"/>
        </w:rPr>
        <w:t>e</w:t>
      </w:r>
      <w:r w:rsidRPr="00BE427E">
        <w:rPr>
          <w:b/>
          <w:bCs/>
          <w:color w:val="EE0000"/>
        </w:rPr>
        <w:t xml:space="preserve"> adjunta</w:t>
      </w:r>
    </w:p>
    <w:p w14:paraId="214EA2B2" w14:textId="608A0223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2-Certificado de dominio y de gravámenes</w:t>
      </w:r>
      <w:r>
        <w:rPr>
          <w:b/>
          <w:bCs/>
        </w:rPr>
        <w:t>:</w:t>
      </w:r>
    </w:p>
    <w:p w14:paraId="60C4514A" w14:textId="74E8C7A5" w:rsidR="00805153" w:rsidRPr="00BE427E" w:rsidRDefault="000009F6" w:rsidP="00805153">
      <w:pPr>
        <w:rPr>
          <w:b/>
          <w:bCs/>
          <w:color w:val="EE0000"/>
        </w:rPr>
      </w:pPr>
      <w:r w:rsidRPr="00BE427E">
        <w:rPr>
          <w:b/>
          <w:bCs/>
          <w:color w:val="EE0000"/>
        </w:rPr>
        <w:t>Se A</w:t>
      </w:r>
      <w:r w:rsidR="00E13298" w:rsidRPr="00BE427E">
        <w:rPr>
          <w:b/>
          <w:bCs/>
          <w:color w:val="EE0000"/>
        </w:rPr>
        <w:t>djunta</w:t>
      </w:r>
    </w:p>
    <w:p w14:paraId="666F80C9" w14:textId="51E037CE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3-Situación fiscal e impuesto inmobiliario:</w:t>
      </w:r>
    </w:p>
    <w:p w14:paraId="5EAC975A" w14:textId="5D03DD36" w:rsidR="00805153" w:rsidRPr="00BE427E" w:rsidRDefault="00E13298" w:rsidP="00805153">
      <w:pPr>
        <w:rPr>
          <w:b/>
          <w:bCs/>
          <w:color w:val="EE0000"/>
        </w:rPr>
      </w:pPr>
      <w:r w:rsidRPr="00BE427E">
        <w:rPr>
          <w:b/>
          <w:bCs/>
          <w:color w:val="EE0000"/>
        </w:rPr>
        <w:t>Se Adjunta</w:t>
      </w:r>
    </w:p>
    <w:p w14:paraId="1E374CF6" w14:textId="14FAFB08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4-Documentación y aprobaciones municipales:</w:t>
      </w:r>
    </w:p>
    <w:p w14:paraId="4A90371C" w14:textId="56317B53" w:rsidR="00805153" w:rsidRPr="00BE427E" w:rsidRDefault="00E13298" w:rsidP="00805153">
      <w:pPr>
        <w:rPr>
          <w:b/>
          <w:bCs/>
          <w:color w:val="EE0000"/>
        </w:rPr>
      </w:pPr>
      <w:r w:rsidRPr="00BE427E">
        <w:rPr>
          <w:b/>
          <w:bCs/>
          <w:color w:val="EE0000"/>
        </w:rPr>
        <w:t>Se Adjunta</w:t>
      </w:r>
    </w:p>
    <w:p w14:paraId="199EFA6D" w14:textId="1ABE33E6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5-Planos aprobados:</w:t>
      </w:r>
    </w:p>
    <w:p w14:paraId="02F9E57E" w14:textId="23E2B0EC" w:rsidR="00805153" w:rsidRPr="00BE427E" w:rsidRDefault="00E13298" w:rsidP="00805153">
      <w:pPr>
        <w:rPr>
          <w:b/>
          <w:bCs/>
          <w:color w:val="EE0000"/>
        </w:rPr>
      </w:pPr>
      <w:r w:rsidRPr="00BE427E">
        <w:rPr>
          <w:b/>
          <w:bCs/>
          <w:color w:val="EE0000"/>
        </w:rPr>
        <w:t>Se Adjunta</w:t>
      </w:r>
    </w:p>
    <w:p w14:paraId="47E5C799" w14:textId="31CEAB5D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6-Licencia ambiental:</w:t>
      </w:r>
    </w:p>
    <w:p w14:paraId="55271498" w14:textId="44F11807" w:rsidR="00805153" w:rsidRPr="00BE427E" w:rsidRDefault="00E13298" w:rsidP="00805153">
      <w:pPr>
        <w:rPr>
          <w:b/>
          <w:bCs/>
          <w:color w:val="EE0000"/>
        </w:rPr>
      </w:pPr>
      <w:r w:rsidRPr="00BE427E">
        <w:rPr>
          <w:b/>
          <w:bCs/>
          <w:color w:val="EE0000"/>
        </w:rPr>
        <w:t>Se Adjunta</w:t>
      </w:r>
    </w:p>
    <w:p w14:paraId="574DFE28" w14:textId="65876B21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7-Documentación de la propiedad horizontal y su inscripción, o constancia del estado actual del trámite:</w:t>
      </w:r>
    </w:p>
    <w:p w14:paraId="661C36CB" w14:textId="6F9C0399" w:rsidR="00805153" w:rsidRPr="00121778" w:rsidRDefault="00E13298" w:rsidP="00805153">
      <w:pPr>
        <w:rPr>
          <w:b/>
          <w:bCs/>
          <w:color w:val="EE0000"/>
        </w:rPr>
      </w:pPr>
      <w:r w:rsidRPr="00121778">
        <w:rPr>
          <w:b/>
          <w:bCs/>
          <w:color w:val="EE0000"/>
        </w:rPr>
        <w:t>Se Adjunta</w:t>
      </w:r>
    </w:p>
    <w:p w14:paraId="636F0A06" w14:textId="1D36A03F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8-Reglamento de Copropiedad y Administración:</w:t>
      </w:r>
    </w:p>
    <w:p w14:paraId="35E060D2" w14:textId="0C6C71B1" w:rsidR="00805153" w:rsidRPr="00EE3709" w:rsidRDefault="00E13298" w:rsidP="00805153">
      <w:pPr>
        <w:rPr>
          <w:b/>
          <w:bCs/>
          <w:color w:val="EE0000"/>
        </w:rPr>
      </w:pPr>
      <w:r w:rsidRPr="00EE3709">
        <w:rPr>
          <w:b/>
          <w:bCs/>
          <w:color w:val="EE0000"/>
        </w:rPr>
        <w:t xml:space="preserve">Sale con la </w:t>
      </w:r>
      <w:r w:rsidR="00EE3709">
        <w:rPr>
          <w:b/>
          <w:bCs/>
          <w:color w:val="EE0000"/>
        </w:rPr>
        <w:t>E</w:t>
      </w:r>
      <w:r w:rsidRPr="00EE3709">
        <w:rPr>
          <w:b/>
          <w:bCs/>
          <w:color w:val="EE0000"/>
        </w:rPr>
        <w:t xml:space="preserve">scritura </w:t>
      </w:r>
      <w:r w:rsidR="00EE3709">
        <w:rPr>
          <w:b/>
          <w:bCs/>
          <w:color w:val="EE0000"/>
        </w:rPr>
        <w:t xml:space="preserve"> Translativa de dominio. </w:t>
      </w:r>
      <w:r w:rsidRPr="00EE3709">
        <w:rPr>
          <w:b/>
          <w:bCs/>
          <w:color w:val="EE0000"/>
        </w:rPr>
        <w:t>(Se adjunta reglamento Interno)</w:t>
      </w:r>
      <w:r w:rsidR="00F11350" w:rsidRPr="00EE3709">
        <w:rPr>
          <w:b/>
          <w:bCs/>
          <w:color w:val="EE0000"/>
        </w:rPr>
        <w:t>.-</w:t>
      </w:r>
    </w:p>
    <w:p w14:paraId="7BEF2D8E" w14:textId="63726810" w:rsidR="00805153" w:rsidRDefault="00805153" w:rsidP="00805153">
      <w:pPr>
        <w:rPr>
          <w:b/>
          <w:bCs/>
        </w:rPr>
      </w:pPr>
      <w:r w:rsidRPr="00805153">
        <w:rPr>
          <w:b/>
          <w:bCs/>
        </w:rPr>
        <w:t>9-Cuenta Corriente Catastral del inmueble y, si ya están disponibles, las cuentas individuales de la unidad y cochera:</w:t>
      </w:r>
    </w:p>
    <w:p w14:paraId="5B46FEA5" w14:textId="77777777" w:rsidR="00533912" w:rsidRPr="00457375" w:rsidRDefault="00533912" w:rsidP="00533912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21B3958D" w14:textId="5CECF63D" w:rsidR="00805153" w:rsidRPr="00031CC8" w:rsidRDefault="00176952" w:rsidP="00805153">
      <w:r w:rsidRPr="00031CC8">
        <w:t xml:space="preserve">El inmueble cuenta con su cuenta corriente catastral de Origen. Las cuentas </w:t>
      </w:r>
      <w:r w:rsidR="0068698D" w:rsidRPr="00031CC8">
        <w:t>corrientes catastrales unitarias se encuentran en trámite en su última etapa. Se adjunta copia del</w:t>
      </w:r>
      <w:r w:rsidR="00E13298" w:rsidRPr="00031CC8">
        <w:t xml:space="preserve"> </w:t>
      </w:r>
      <w:r w:rsidR="00C77905" w:rsidRPr="00031CC8">
        <w:t>trámite</w:t>
      </w:r>
      <w:r w:rsidR="0068698D" w:rsidRPr="00031CC8">
        <w:t>.</w:t>
      </w:r>
    </w:p>
    <w:p w14:paraId="017D0A88" w14:textId="370F1284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10-Plano específico del departamento 201 y de la cochera 10</w:t>
      </w:r>
    </w:p>
    <w:p w14:paraId="3509C1BF" w14:textId="377EF601" w:rsidR="00805153" w:rsidRPr="00121778" w:rsidRDefault="00C77905" w:rsidP="00805153">
      <w:pPr>
        <w:rPr>
          <w:b/>
          <w:bCs/>
          <w:color w:val="EE0000"/>
        </w:rPr>
      </w:pPr>
      <w:r w:rsidRPr="00121778">
        <w:rPr>
          <w:b/>
          <w:bCs/>
          <w:color w:val="EE0000"/>
        </w:rPr>
        <w:t>Se adjunta</w:t>
      </w:r>
    </w:p>
    <w:p w14:paraId="525A9B06" w14:textId="5127BB8B" w:rsidR="00805153" w:rsidRDefault="00805153" w:rsidP="00805153">
      <w:pPr>
        <w:rPr>
          <w:b/>
          <w:bCs/>
        </w:rPr>
      </w:pPr>
      <w:r w:rsidRPr="00805153">
        <w:rPr>
          <w:b/>
          <w:bCs/>
        </w:rPr>
        <w:t>11-Memoria descriptiva y especificaciones técnicas.</w:t>
      </w:r>
    </w:p>
    <w:p w14:paraId="3199EAEA" w14:textId="46D2C93F" w:rsidR="00C77905" w:rsidRPr="00121778" w:rsidRDefault="00C77905" w:rsidP="00805153">
      <w:pPr>
        <w:rPr>
          <w:b/>
          <w:bCs/>
          <w:color w:val="EE0000"/>
        </w:rPr>
      </w:pPr>
      <w:r w:rsidRPr="00121778">
        <w:rPr>
          <w:b/>
          <w:bCs/>
          <w:color w:val="EE0000"/>
        </w:rPr>
        <w:t>Se adjunta</w:t>
      </w:r>
    </w:p>
    <w:p w14:paraId="78FA03F7" w14:textId="77777777" w:rsidR="00805153" w:rsidRDefault="00805153" w:rsidP="00805153"/>
    <w:p w14:paraId="2A770787" w14:textId="07064DF4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12-Documentación que acredite que la cochera 10 corresponde a la unidad 201</w:t>
      </w:r>
      <w:r>
        <w:rPr>
          <w:b/>
          <w:bCs/>
        </w:rPr>
        <w:t>:</w:t>
      </w:r>
    </w:p>
    <w:p w14:paraId="29A84F2B" w14:textId="77777777" w:rsidR="00533912" w:rsidRPr="00031CC8" w:rsidRDefault="00533912" w:rsidP="00533912">
      <w:pPr>
        <w:rPr>
          <w:b/>
          <w:bCs/>
          <w:color w:val="EE0000"/>
          <w:u w:val="single"/>
        </w:rPr>
      </w:pPr>
      <w:r w:rsidRPr="00031CC8">
        <w:rPr>
          <w:b/>
          <w:bCs/>
          <w:color w:val="EE0000"/>
          <w:u w:val="single"/>
        </w:rPr>
        <w:lastRenderedPageBreak/>
        <w:t>RESPUESTA:</w:t>
      </w:r>
    </w:p>
    <w:p w14:paraId="25A241FD" w14:textId="4A52CD97" w:rsidR="00AD4315" w:rsidRPr="00031CC8" w:rsidRDefault="00AD4315" w:rsidP="00AD4315">
      <w:r w:rsidRPr="00031CC8">
        <w:t>El inmueble cuenta con su cuenta corriente catastral de Origen. Las cuentas corrientes catastrales unitarias se encuentran en trámite en su última etapa. Se adjunta copia del trámite.</w:t>
      </w:r>
    </w:p>
    <w:p w14:paraId="336895FE" w14:textId="3A3B72C3" w:rsidR="00805153" w:rsidRPr="00031CC8" w:rsidRDefault="00AD4315" w:rsidP="00805153">
      <w:r w:rsidRPr="00031CC8">
        <w:t xml:space="preserve">Cada unidad tiene una cuenta catastral distinta. Son unidades independientes </w:t>
      </w:r>
      <w:r w:rsidR="00EE3709" w:rsidRPr="00031CC8">
        <w:t>el departamento 201 tendrá su cuenta corriente catastral y la cochera 10 contara con su cuenta corriente catastral individual.</w:t>
      </w:r>
    </w:p>
    <w:p w14:paraId="4E4F03D8" w14:textId="6BA664E0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13-Documentación que acredite que ADESA E.A.S. es la propietaria y está habilitada para realizar la venta.</w:t>
      </w:r>
    </w:p>
    <w:p w14:paraId="485355C0" w14:textId="3E71E861" w:rsidR="00805153" w:rsidRPr="00121778" w:rsidRDefault="00951D26" w:rsidP="00805153">
      <w:pPr>
        <w:rPr>
          <w:b/>
          <w:bCs/>
          <w:color w:val="EE0000"/>
        </w:rPr>
      </w:pPr>
      <w:r w:rsidRPr="00121778">
        <w:rPr>
          <w:b/>
          <w:bCs/>
          <w:color w:val="EE0000"/>
        </w:rPr>
        <w:t xml:space="preserve">Se adjunta Escritura del </w:t>
      </w:r>
      <w:r w:rsidR="00121778" w:rsidRPr="00121778">
        <w:rPr>
          <w:b/>
          <w:bCs/>
          <w:color w:val="EE0000"/>
        </w:rPr>
        <w:t>Inmueble</w:t>
      </w:r>
      <w:r w:rsidRPr="00121778">
        <w:rPr>
          <w:b/>
          <w:bCs/>
          <w:color w:val="EE0000"/>
        </w:rPr>
        <w:t xml:space="preserve"> </w:t>
      </w:r>
    </w:p>
    <w:p w14:paraId="400D9040" w14:textId="5CE6FDB4" w:rsidR="00805153" w:rsidRPr="00805153" w:rsidRDefault="00805153" w:rsidP="00805153">
      <w:pPr>
        <w:rPr>
          <w:b/>
          <w:bCs/>
        </w:rPr>
      </w:pPr>
      <w:r w:rsidRPr="00805153">
        <w:rPr>
          <w:b/>
          <w:bCs/>
        </w:rPr>
        <w:t>14-Poder/documentación que acredite las facultades del representante que firma el boleto.</w:t>
      </w:r>
    </w:p>
    <w:p w14:paraId="6363B77F" w14:textId="0A068971" w:rsidR="00805153" w:rsidRPr="00121778" w:rsidRDefault="00951D26" w:rsidP="00805153">
      <w:pPr>
        <w:rPr>
          <w:b/>
          <w:bCs/>
          <w:color w:val="EE0000"/>
        </w:rPr>
      </w:pPr>
      <w:r w:rsidRPr="00121778">
        <w:rPr>
          <w:b/>
          <w:bCs/>
          <w:color w:val="EE0000"/>
        </w:rPr>
        <w:t>Se Adjunta</w:t>
      </w:r>
    </w:p>
    <w:p w14:paraId="5777CB47" w14:textId="77777777" w:rsidR="00F820B2" w:rsidRDefault="00F820B2" w:rsidP="00805153">
      <w:pPr>
        <w:rPr>
          <w:b/>
          <w:bCs/>
        </w:rPr>
      </w:pPr>
    </w:p>
    <w:p w14:paraId="74520996" w14:textId="77777777" w:rsidR="00843934" w:rsidRDefault="00843934" w:rsidP="00805153">
      <w:pPr>
        <w:pBdr>
          <w:bottom w:val="single" w:sz="6" w:space="1" w:color="auto"/>
        </w:pBdr>
        <w:rPr>
          <w:b/>
          <w:bCs/>
        </w:rPr>
      </w:pPr>
    </w:p>
    <w:p w14:paraId="6CCA04EB" w14:textId="77777777" w:rsidR="00843934" w:rsidRPr="00843934" w:rsidRDefault="00843934" w:rsidP="00843934">
      <w:pPr>
        <w:rPr>
          <w:b/>
          <w:bCs/>
        </w:rPr>
      </w:pPr>
      <w:r w:rsidRPr="00843934">
        <w:rPr>
          <w:b/>
          <w:bCs/>
        </w:rPr>
        <w:t>Verónica, además de los puntos anteriores, queremos aclarar algunas cuestiones relacionadas principalmente con el departamento, el precio y la forma de pago. El tema de los muebles ya quedó bastante claro, por lo que ahora nos gustaría enfocarnos en estos puntos para poder avanzar.</w:t>
      </w:r>
    </w:p>
    <w:p w14:paraId="1D2BAD60" w14:textId="77777777" w:rsidR="00843934" w:rsidRPr="00843934" w:rsidRDefault="00843934" w:rsidP="00843934">
      <w:pPr>
        <w:rPr>
          <w:b/>
          <w:bCs/>
        </w:rPr>
      </w:pPr>
    </w:p>
    <w:p w14:paraId="2FA6F50C" w14:textId="77777777" w:rsidR="00843934" w:rsidRPr="00843934" w:rsidRDefault="00843934" w:rsidP="00843934">
      <w:pPr>
        <w:rPr>
          <w:b/>
          <w:bCs/>
        </w:rPr>
      </w:pPr>
      <w:r w:rsidRPr="00843934">
        <w:rPr>
          <w:b/>
          <w:bCs/>
        </w:rPr>
        <w:t>Antes de continuar, nos gustaría saber si pueden aclarar estas dudas y presentarnos toda la documentación correspondiente, junto con los plazos estimados de cada etapa de la operación.</w:t>
      </w:r>
    </w:p>
    <w:p w14:paraId="3313978A" w14:textId="77777777" w:rsidR="00843934" w:rsidRPr="00843934" w:rsidRDefault="00843934" w:rsidP="00843934">
      <w:pPr>
        <w:rPr>
          <w:b/>
          <w:bCs/>
        </w:rPr>
      </w:pPr>
    </w:p>
    <w:p w14:paraId="11A95C3B" w14:textId="77777777" w:rsidR="00843934" w:rsidRPr="00843934" w:rsidRDefault="00843934" w:rsidP="00843934">
      <w:pPr>
        <w:rPr>
          <w:b/>
          <w:bCs/>
        </w:rPr>
      </w:pPr>
      <w:r w:rsidRPr="006D65E9">
        <w:rPr>
          <w:b/>
          <w:bCs/>
          <w:highlight w:val="yellow"/>
        </w:rPr>
        <w:t>En base a eso, nuestra propuesta sería la siguiente: realizar una seña inicial de USD 2.000 con la cesión de derechos debidamente firmada. Luego, abonar el 50% del saldo dentro de los 5 días posteriores (teniendo en cuenta que por transferencias vía Wise a veces los montos altos pueden demorar hasta 48 horas en acreditarse), y el 50% restante en el momento de la escritura y transferencia de la propiedad.</w:t>
      </w:r>
    </w:p>
    <w:p w14:paraId="6838FCA3" w14:textId="77777777" w:rsidR="006D65E9" w:rsidRPr="00457375" w:rsidRDefault="006D65E9" w:rsidP="006D65E9">
      <w:pPr>
        <w:rPr>
          <w:b/>
          <w:bCs/>
          <w:color w:val="EE0000"/>
        </w:rPr>
      </w:pPr>
      <w:r>
        <w:rPr>
          <w:b/>
          <w:bCs/>
          <w:color w:val="EE0000"/>
        </w:rPr>
        <w:t>RESPUESTA:</w:t>
      </w:r>
    </w:p>
    <w:p w14:paraId="294407C5" w14:textId="5866CE96" w:rsidR="00843934" w:rsidRDefault="006D65E9" w:rsidP="00843934">
      <w:pPr>
        <w:rPr>
          <w:b/>
          <w:bCs/>
        </w:rPr>
      </w:pPr>
      <w:r>
        <w:rPr>
          <w:b/>
          <w:b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390C0FD5" w14:textId="77777777" w:rsidR="006D65E9" w:rsidRPr="00843934" w:rsidRDefault="006D65E9" w:rsidP="00843934">
      <w:pPr>
        <w:rPr>
          <w:b/>
          <w:bCs/>
        </w:rPr>
      </w:pPr>
    </w:p>
    <w:p w14:paraId="1A358038" w14:textId="77777777" w:rsidR="00843934" w:rsidRPr="00843934" w:rsidRDefault="00843934" w:rsidP="00843934">
      <w:pPr>
        <w:rPr>
          <w:b/>
          <w:bCs/>
        </w:rPr>
      </w:pPr>
    </w:p>
    <w:p w14:paraId="118493C7" w14:textId="77777777" w:rsidR="00843934" w:rsidRPr="00843934" w:rsidRDefault="00843934" w:rsidP="00843934">
      <w:pPr>
        <w:rPr>
          <w:b/>
          <w:bCs/>
        </w:rPr>
      </w:pPr>
      <w:r w:rsidRPr="00843934">
        <w:rPr>
          <w:b/>
          <w:bCs/>
        </w:rPr>
        <w:lastRenderedPageBreak/>
        <w:t>Por supuesto, todo esto queda sujeto a que podamos revisar previamente la documentación completa, aclarar los puntos del boleto y acordar de forma definitiva las condiciones de la operación.</w:t>
      </w:r>
    </w:p>
    <w:p w14:paraId="2625EBF2" w14:textId="77777777" w:rsidR="00843934" w:rsidRPr="00843934" w:rsidRDefault="00843934" w:rsidP="00843934">
      <w:pPr>
        <w:rPr>
          <w:b/>
          <w:bCs/>
        </w:rPr>
      </w:pPr>
    </w:p>
    <w:p w14:paraId="75D1F8CE" w14:textId="17D974AA" w:rsidR="00843934" w:rsidRPr="00805153" w:rsidRDefault="00843934" w:rsidP="00843934">
      <w:pPr>
        <w:rPr>
          <w:b/>
          <w:bCs/>
        </w:rPr>
      </w:pPr>
      <w:r w:rsidRPr="00843934">
        <w:rPr>
          <w:b/>
          <w:bCs/>
        </w:rPr>
        <w:t>Nuestra intención es poder avanzar de manera ordenada y segura para ambas partes.</w:t>
      </w:r>
    </w:p>
    <w:sectPr w:rsidR="00843934" w:rsidRPr="00805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53"/>
    <w:rsid w:val="000009F6"/>
    <w:rsid w:val="00031CC8"/>
    <w:rsid w:val="00094506"/>
    <w:rsid w:val="000D480F"/>
    <w:rsid w:val="00121778"/>
    <w:rsid w:val="00176952"/>
    <w:rsid w:val="00185D19"/>
    <w:rsid w:val="00284969"/>
    <w:rsid w:val="002D01FF"/>
    <w:rsid w:val="002E2251"/>
    <w:rsid w:val="002E6A70"/>
    <w:rsid w:val="00343F21"/>
    <w:rsid w:val="003E69B1"/>
    <w:rsid w:val="003F0C03"/>
    <w:rsid w:val="00422BF6"/>
    <w:rsid w:val="00457375"/>
    <w:rsid w:val="00464035"/>
    <w:rsid w:val="005167C1"/>
    <w:rsid w:val="00524160"/>
    <w:rsid w:val="00533912"/>
    <w:rsid w:val="00556C3E"/>
    <w:rsid w:val="005A069B"/>
    <w:rsid w:val="005A17C9"/>
    <w:rsid w:val="005A1A80"/>
    <w:rsid w:val="005C2547"/>
    <w:rsid w:val="005E5085"/>
    <w:rsid w:val="006250BB"/>
    <w:rsid w:val="0068601F"/>
    <w:rsid w:val="0068698D"/>
    <w:rsid w:val="006B190E"/>
    <w:rsid w:val="006D3539"/>
    <w:rsid w:val="006D65E9"/>
    <w:rsid w:val="007157A0"/>
    <w:rsid w:val="00747088"/>
    <w:rsid w:val="00776B4D"/>
    <w:rsid w:val="00791E98"/>
    <w:rsid w:val="007F1B55"/>
    <w:rsid w:val="00805153"/>
    <w:rsid w:val="00843934"/>
    <w:rsid w:val="00882389"/>
    <w:rsid w:val="008A46FC"/>
    <w:rsid w:val="008F7F9B"/>
    <w:rsid w:val="0092338C"/>
    <w:rsid w:val="00951D26"/>
    <w:rsid w:val="009A736A"/>
    <w:rsid w:val="009D086E"/>
    <w:rsid w:val="00A11165"/>
    <w:rsid w:val="00A2034E"/>
    <w:rsid w:val="00A5234A"/>
    <w:rsid w:val="00A861BD"/>
    <w:rsid w:val="00AD4315"/>
    <w:rsid w:val="00B1734D"/>
    <w:rsid w:val="00B53CB7"/>
    <w:rsid w:val="00B665E1"/>
    <w:rsid w:val="00BE427E"/>
    <w:rsid w:val="00C0166F"/>
    <w:rsid w:val="00C131CE"/>
    <w:rsid w:val="00C615BC"/>
    <w:rsid w:val="00C77905"/>
    <w:rsid w:val="00CE484C"/>
    <w:rsid w:val="00CE7D39"/>
    <w:rsid w:val="00D03525"/>
    <w:rsid w:val="00D70244"/>
    <w:rsid w:val="00DC2966"/>
    <w:rsid w:val="00E13298"/>
    <w:rsid w:val="00E6078C"/>
    <w:rsid w:val="00EA0B0B"/>
    <w:rsid w:val="00EA50CB"/>
    <w:rsid w:val="00EE3709"/>
    <w:rsid w:val="00F11350"/>
    <w:rsid w:val="00F36563"/>
    <w:rsid w:val="00F820B2"/>
    <w:rsid w:val="00F86CDF"/>
    <w:rsid w:val="00FB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30D9D"/>
  <w15:chartTrackingRefBased/>
  <w15:docId w15:val="{764E1210-3BFD-4CF1-ACB9-DB87B322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1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1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1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1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1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1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1063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Josè Castillo</dc:creator>
  <cp:keywords/>
  <dc:description/>
  <cp:lastModifiedBy>Juan Josè Castillo</cp:lastModifiedBy>
  <cp:revision>73</cp:revision>
  <dcterms:created xsi:type="dcterms:W3CDTF">2026-08-11T13:20:00Z</dcterms:created>
  <dcterms:modified xsi:type="dcterms:W3CDTF">2026-08-11T14:58:00Z</dcterms:modified>
</cp:coreProperties>
</file>