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D1F5E" w14:textId="77777777" w:rsidR="00F247A7" w:rsidRDefault="00000000">
      <w:pPr>
        <w:spacing w:after="60"/>
        <w:jc w:val="center"/>
      </w:pPr>
      <w:r>
        <w:rPr>
          <w:b/>
          <w:bCs/>
          <w:color w:val="1F3864"/>
          <w:sz w:val="36"/>
          <w:szCs w:val="36"/>
        </w:rPr>
        <w:t>El Sistema que no Funcionó</w:t>
      </w:r>
    </w:p>
    <w:p w14:paraId="46D964BD" w14:textId="77777777" w:rsidR="00F247A7" w:rsidRDefault="00000000">
      <w:pPr>
        <w:spacing w:after="400"/>
        <w:jc w:val="center"/>
      </w:pPr>
      <w:r>
        <w:rPr>
          <w:i/>
          <w:iCs/>
          <w:color w:val="666666"/>
        </w:rPr>
        <w:t>Reflexión Individual — Análisis de Requisitos</w:t>
      </w:r>
    </w:p>
    <w:p w14:paraId="1CFA8FC9" w14:textId="77777777" w:rsidR="00F247A7" w:rsidRDefault="00000000">
      <w:pPr>
        <w:pBdr>
          <w:bottom w:val="single" w:sz="4" w:space="0" w:color="1F3864"/>
        </w:pBdr>
        <w:spacing w:before="280" w:after="100"/>
      </w:pPr>
      <w:r>
        <w:rPr>
          <w:b/>
          <w:bCs/>
          <w:color w:val="1F3864"/>
          <w:sz w:val="26"/>
          <w:szCs w:val="26"/>
        </w:rPr>
        <w:t>1. ¿Qué errores identifica en la fase de análisis?</w:t>
      </w:r>
    </w:p>
    <w:p w14:paraId="536AE5CA" w14:textId="77777777" w:rsidR="00F247A7" w:rsidRDefault="00000000">
      <w:pPr>
        <w:pStyle w:val="Prrafodelista"/>
        <w:numPr>
          <w:ilvl w:val="0"/>
          <w:numId w:val="2"/>
        </w:numPr>
        <w:spacing w:before="50" w:after="50"/>
      </w:pPr>
      <w:r>
        <w:t>No se documentaron los requisitos antes de comenzar el desarrollo.</w:t>
      </w:r>
    </w:p>
    <w:p w14:paraId="46FE5312" w14:textId="77777777" w:rsidR="00F247A7" w:rsidRDefault="00000000">
      <w:pPr>
        <w:pStyle w:val="Prrafodelista"/>
        <w:numPr>
          <w:ilvl w:val="0"/>
          <w:numId w:val="2"/>
        </w:numPr>
        <w:spacing w:before="50" w:after="50"/>
      </w:pPr>
      <w:r>
        <w:t>El cliente no validó ni aprobó lo que se iba a construir.</w:t>
      </w:r>
    </w:p>
    <w:p w14:paraId="25C5A777" w14:textId="77777777" w:rsidR="00F247A7" w:rsidRDefault="00000000">
      <w:pPr>
        <w:pStyle w:val="Prrafodelista"/>
        <w:numPr>
          <w:ilvl w:val="0"/>
          <w:numId w:val="2"/>
        </w:numPr>
        <w:spacing w:before="50" w:after="50"/>
      </w:pPr>
      <w:r>
        <w:t>Los diagramas no coincidieron con el sistema real porque no se actualizaron.</w:t>
      </w:r>
    </w:p>
    <w:p w14:paraId="2AB65679" w14:textId="77777777" w:rsidR="00F247A7" w:rsidRDefault="00000000">
      <w:pPr>
        <w:pStyle w:val="Prrafodelista"/>
        <w:numPr>
          <w:ilvl w:val="0"/>
          <w:numId w:val="2"/>
        </w:numPr>
        <w:spacing w:before="50" w:after="50"/>
      </w:pPr>
      <w:r>
        <w:t>No se analizaron bien las entidades del sistema, causando datos duplicados entre módulos.</w:t>
      </w:r>
    </w:p>
    <w:p w14:paraId="30203C6B" w14:textId="77777777" w:rsidR="00F247A7" w:rsidRDefault="00000000">
      <w:pPr>
        <w:pStyle w:val="Prrafodelista"/>
        <w:numPr>
          <w:ilvl w:val="0"/>
          <w:numId w:val="2"/>
        </w:numPr>
        <w:spacing w:before="50" w:after="50"/>
      </w:pPr>
      <w:r>
        <w:t>El desarrollo inició sin tener claros los requisitos, lo que generó reprocesos.</w:t>
      </w:r>
    </w:p>
    <w:p w14:paraId="5FBAB441" w14:textId="77777777" w:rsidR="00F247A7" w:rsidRDefault="00000000">
      <w:pPr>
        <w:pStyle w:val="Prrafodelista"/>
        <w:numPr>
          <w:ilvl w:val="0"/>
          <w:numId w:val="2"/>
        </w:numPr>
        <w:spacing w:before="50" w:after="50"/>
      </w:pPr>
      <w:r>
        <w:t>No se definieron criterios para saber cuándo el sistema estaba terminado y bien hecho.</w:t>
      </w:r>
    </w:p>
    <w:p w14:paraId="18A20439" w14:textId="77777777" w:rsidR="00F247A7" w:rsidRDefault="00000000">
      <w:pPr>
        <w:pBdr>
          <w:bottom w:val="single" w:sz="4" w:space="0" w:color="1F3864"/>
        </w:pBdr>
        <w:spacing w:before="280" w:after="100"/>
      </w:pPr>
      <w:r>
        <w:rPr>
          <w:b/>
          <w:bCs/>
          <w:color w:val="1F3864"/>
          <w:sz w:val="26"/>
          <w:szCs w:val="26"/>
        </w:rPr>
        <w:t>2. ¿Qué consecuencias tuvo no validar correctamente los requisitos?</w:t>
      </w:r>
    </w:p>
    <w:p w14:paraId="1A88B3AF" w14:textId="77777777" w:rsidR="00F247A7" w:rsidRDefault="00000000">
      <w:pPr>
        <w:pStyle w:val="Prrafodelista"/>
        <w:numPr>
          <w:ilvl w:val="0"/>
          <w:numId w:val="2"/>
        </w:numPr>
        <w:spacing w:before="50" w:after="50"/>
      </w:pPr>
      <w:r>
        <w:t>Funciones importantes quedaron fuera del sistema, como cancelar citas o generar reportes.</w:t>
      </w:r>
    </w:p>
    <w:p w14:paraId="0962042A" w14:textId="77777777" w:rsidR="00F247A7" w:rsidRDefault="00000000">
      <w:pPr>
        <w:pStyle w:val="Prrafodelista"/>
        <w:numPr>
          <w:ilvl w:val="0"/>
          <w:numId w:val="2"/>
        </w:numPr>
        <w:spacing w:before="50" w:after="50"/>
      </w:pPr>
      <w:r>
        <w:t>El cliente rechazó varias funciones por no ser lo que había pedido.</w:t>
      </w:r>
    </w:p>
    <w:p w14:paraId="10466C98" w14:textId="77777777" w:rsidR="00F247A7" w:rsidRDefault="00000000">
      <w:pPr>
        <w:pStyle w:val="Prrafodelista"/>
        <w:numPr>
          <w:ilvl w:val="0"/>
          <w:numId w:val="2"/>
        </w:numPr>
        <w:spacing w:before="50" w:after="50"/>
      </w:pPr>
      <w:r>
        <w:t>Se presentaron retrasos y sobrecostos por correcciones de último momento.</w:t>
      </w:r>
    </w:p>
    <w:p w14:paraId="78C0B292" w14:textId="77777777" w:rsidR="00F247A7" w:rsidRDefault="00000000">
      <w:pPr>
        <w:pStyle w:val="Prrafodelista"/>
        <w:numPr>
          <w:ilvl w:val="0"/>
          <w:numId w:val="2"/>
        </w:numPr>
        <w:spacing w:before="50" w:after="50"/>
      </w:pPr>
      <w:r>
        <w:t>La información duplicada comprometió la integridad de los datos.</w:t>
      </w:r>
    </w:p>
    <w:p w14:paraId="138F8374" w14:textId="77777777" w:rsidR="00F247A7" w:rsidRDefault="00000000">
      <w:pPr>
        <w:pStyle w:val="Prrafodelista"/>
        <w:numPr>
          <w:ilvl w:val="0"/>
          <w:numId w:val="2"/>
        </w:numPr>
        <w:spacing w:before="50" w:after="50"/>
      </w:pPr>
      <w:r>
        <w:t>Sin documentación, cualquier mantenimiento futuro será costoso y riesgoso.</w:t>
      </w:r>
    </w:p>
    <w:p w14:paraId="03B2A8B9" w14:textId="77777777" w:rsidR="00F247A7" w:rsidRDefault="00000000">
      <w:pPr>
        <w:pBdr>
          <w:bottom w:val="single" w:sz="4" w:space="0" w:color="1F3864"/>
        </w:pBdr>
        <w:spacing w:before="280" w:after="100"/>
      </w:pPr>
      <w:r>
        <w:rPr>
          <w:b/>
          <w:bCs/>
          <w:color w:val="1F3864"/>
          <w:sz w:val="26"/>
          <w:szCs w:val="26"/>
        </w:rPr>
        <w:t>3. ¿Por qué es importante la trazabilidad en un proyecto de software?</w:t>
      </w:r>
    </w:p>
    <w:p w14:paraId="77FF81CB" w14:textId="77777777" w:rsidR="00F247A7" w:rsidRDefault="00000000">
      <w:pPr>
        <w:spacing w:before="60" w:after="60"/>
      </w:pPr>
      <w:r>
        <w:t>La trazabilidad permite conectar cada requisito del cliente con su diseño, su código y su prueba. Es importante porque:</w:t>
      </w:r>
    </w:p>
    <w:p w14:paraId="2023389E" w14:textId="77777777" w:rsidR="00F247A7" w:rsidRDefault="00000000">
      <w:pPr>
        <w:pStyle w:val="Prrafodelista"/>
        <w:numPr>
          <w:ilvl w:val="0"/>
          <w:numId w:val="2"/>
        </w:numPr>
        <w:spacing w:before="50" w:after="50"/>
      </w:pPr>
      <w:r>
        <w:t>Permite verificar que todo lo que el cliente pidió fue realmente construido y probado.</w:t>
      </w:r>
    </w:p>
    <w:p w14:paraId="023FC039" w14:textId="77777777" w:rsidR="00F247A7" w:rsidRDefault="00000000">
      <w:pPr>
        <w:pStyle w:val="Prrafodelista"/>
        <w:numPr>
          <w:ilvl w:val="0"/>
          <w:numId w:val="2"/>
        </w:numPr>
        <w:spacing w:before="50" w:after="50"/>
      </w:pPr>
      <w:r>
        <w:t>Facilita gestionar cambios: si un requisito cambia, se sabe exactamente qué partes del sistema se ven afectadas.</w:t>
      </w:r>
    </w:p>
    <w:p w14:paraId="62BDEE5F" w14:textId="77777777" w:rsidR="00F247A7" w:rsidRDefault="00000000">
      <w:pPr>
        <w:pStyle w:val="Prrafodelista"/>
        <w:numPr>
          <w:ilvl w:val="0"/>
          <w:numId w:val="2"/>
        </w:numPr>
        <w:spacing w:before="50" w:after="50"/>
      </w:pPr>
      <w:r>
        <w:t>Ayuda a detectar funciones construidas sin ningún requisito que las justifique, evitando trabajo innecesario.</w:t>
      </w:r>
    </w:p>
    <w:p w14:paraId="2B6E9E0A" w14:textId="77777777" w:rsidR="00F247A7" w:rsidRDefault="00000000">
      <w:pPr>
        <w:pStyle w:val="Prrafodelista"/>
        <w:numPr>
          <w:ilvl w:val="0"/>
          <w:numId w:val="2"/>
        </w:numPr>
        <w:spacing w:before="50" w:after="50"/>
      </w:pPr>
      <w:r>
        <w:t>En este caso, habría evidenciado desde el inicio que la cancelación de citas y los reportes no estaban contemplados.</w:t>
      </w:r>
    </w:p>
    <w:p w14:paraId="4DB1A2D9" w14:textId="77777777" w:rsidR="00F247A7" w:rsidRDefault="00000000">
      <w:pPr>
        <w:pBdr>
          <w:bottom w:val="single" w:sz="4" w:space="0" w:color="1F3864"/>
        </w:pBdr>
        <w:spacing w:before="280" w:after="100"/>
      </w:pPr>
      <w:r>
        <w:rPr>
          <w:b/>
          <w:bCs/>
          <w:color w:val="1F3864"/>
          <w:sz w:val="26"/>
          <w:szCs w:val="26"/>
        </w:rPr>
        <w:t>4. ¿Qué artefactos de análisis considera necesarios?</w:t>
      </w:r>
    </w:p>
    <w:p w14:paraId="32C14808" w14:textId="77777777" w:rsidR="00F247A7" w:rsidRDefault="00000000">
      <w:pPr>
        <w:pStyle w:val="Prrafodelista"/>
        <w:numPr>
          <w:ilvl w:val="0"/>
          <w:numId w:val="2"/>
        </w:numPr>
        <w:spacing w:before="50" w:after="50"/>
      </w:pPr>
      <w:r>
        <w:t>Documento de Requisitos (ERS): lista clara y acordada de todo lo que el sistema debe hacer.</w:t>
      </w:r>
    </w:p>
    <w:p w14:paraId="3BF535A5" w14:textId="77777777" w:rsidR="00F247A7" w:rsidRDefault="00000000">
      <w:pPr>
        <w:pStyle w:val="Prrafodelista"/>
        <w:numPr>
          <w:ilvl w:val="0"/>
          <w:numId w:val="2"/>
        </w:numPr>
        <w:spacing w:before="50" w:after="50"/>
      </w:pPr>
      <w:r>
        <w:t>Diagrama de Casos de Uso: muestra quién usa el sistema y para qué.</w:t>
      </w:r>
    </w:p>
    <w:p w14:paraId="4917D382" w14:textId="77777777" w:rsidR="00F247A7" w:rsidRDefault="00000000">
      <w:pPr>
        <w:pStyle w:val="Prrafodelista"/>
        <w:numPr>
          <w:ilvl w:val="0"/>
          <w:numId w:val="2"/>
        </w:numPr>
        <w:spacing w:before="50" w:after="50"/>
      </w:pPr>
      <w:r>
        <w:t>Especificación de Casos de Uso: describe paso a paso cómo funciona cada proceso.</w:t>
      </w:r>
    </w:p>
    <w:p w14:paraId="3219F087" w14:textId="77777777" w:rsidR="00F247A7" w:rsidRDefault="00000000">
      <w:pPr>
        <w:pStyle w:val="Prrafodelista"/>
        <w:numPr>
          <w:ilvl w:val="0"/>
          <w:numId w:val="2"/>
        </w:numPr>
        <w:spacing w:before="50" w:after="50"/>
      </w:pPr>
      <w:r>
        <w:t>Modelo de Dominio: identifica las entidades del negocio y sus relaciones para evitar duplicados.</w:t>
      </w:r>
    </w:p>
    <w:p w14:paraId="282D3DC4" w14:textId="77777777" w:rsidR="00F247A7" w:rsidRDefault="00000000">
      <w:pPr>
        <w:pStyle w:val="Prrafodelista"/>
        <w:numPr>
          <w:ilvl w:val="0"/>
          <w:numId w:val="2"/>
        </w:numPr>
        <w:spacing w:before="50" w:after="50"/>
      </w:pPr>
      <w:r>
        <w:t xml:space="preserve">Prototipos o </w:t>
      </w:r>
      <w:proofErr w:type="spellStart"/>
      <w:r>
        <w:t>wireframes</w:t>
      </w:r>
      <w:proofErr w:type="spellEnd"/>
      <w:r>
        <w:t>: permiten al cliente ver cómo será el sistema antes de desarrollarlo.</w:t>
      </w:r>
    </w:p>
    <w:p w14:paraId="6AA7500F" w14:textId="77777777" w:rsidR="00F247A7" w:rsidRDefault="00000000">
      <w:pPr>
        <w:pStyle w:val="Prrafodelista"/>
        <w:numPr>
          <w:ilvl w:val="0"/>
          <w:numId w:val="2"/>
        </w:numPr>
        <w:spacing w:before="50" w:after="50"/>
      </w:pPr>
      <w:r>
        <w:t>Matriz de Trazabilidad: vincula requisitos con módulos y pruebas para garantizar cobertura completa.</w:t>
      </w:r>
    </w:p>
    <w:p w14:paraId="2FB730B5" w14:textId="77777777" w:rsidR="00F247A7" w:rsidRDefault="00000000">
      <w:pPr>
        <w:pStyle w:val="Prrafodelista"/>
        <w:numPr>
          <w:ilvl w:val="0"/>
          <w:numId w:val="2"/>
        </w:numPr>
        <w:spacing w:before="50" w:after="50"/>
      </w:pPr>
      <w:r>
        <w:t>Acta de validación: documento firmado por el cliente confirmando que los requisitos son correctos.</w:t>
      </w:r>
    </w:p>
    <w:p w14:paraId="0B604F66" w14:textId="77777777" w:rsidR="00D7426D" w:rsidRDefault="00D7426D">
      <w:pPr>
        <w:pBdr>
          <w:bottom w:val="single" w:sz="4" w:space="0" w:color="1F3864"/>
        </w:pBdr>
        <w:spacing w:before="280" w:after="100"/>
        <w:rPr>
          <w:b/>
          <w:bCs/>
          <w:color w:val="1F3864"/>
          <w:sz w:val="26"/>
          <w:szCs w:val="26"/>
        </w:rPr>
      </w:pPr>
    </w:p>
    <w:p w14:paraId="21D460C1" w14:textId="1ED924AA" w:rsidR="00F247A7" w:rsidRDefault="00000000">
      <w:pPr>
        <w:pBdr>
          <w:bottom w:val="single" w:sz="4" w:space="0" w:color="1F3864"/>
        </w:pBdr>
        <w:spacing w:before="280" w:after="100"/>
      </w:pPr>
      <w:r>
        <w:rPr>
          <w:b/>
          <w:bCs/>
          <w:color w:val="1F3864"/>
          <w:sz w:val="26"/>
          <w:szCs w:val="26"/>
        </w:rPr>
        <w:lastRenderedPageBreak/>
        <w:t>5. ¿Cómo puede evitarse este tipo de problemas en futuros proyectos?</w:t>
      </w:r>
    </w:p>
    <w:p w14:paraId="6B908D26" w14:textId="77777777" w:rsidR="00F247A7" w:rsidRDefault="00000000">
      <w:pPr>
        <w:pStyle w:val="Prrafodelista"/>
        <w:numPr>
          <w:ilvl w:val="0"/>
          <w:numId w:val="2"/>
        </w:numPr>
        <w:spacing w:before="50" w:after="50"/>
      </w:pPr>
      <w:r>
        <w:t>Realizar siempre una fase de análisis formal antes de escribir cualquier línea de código.</w:t>
      </w:r>
    </w:p>
    <w:p w14:paraId="2383DE1F" w14:textId="77777777" w:rsidR="00F247A7" w:rsidRDefault="00000000">
      <w:pPr>
        <w:pStyle w:val="Prrafodelista"/>
        <w:numPr>
          <w:ilvl w:val="0"/>
          <w:numId w:val="2"/>
        </w:numPr>
        <w:spacing w:before="50" w:after="50"/>
      </w:pPr>
      <w:r>
        <w:t>Involucrar al cliente y a los usuarios finales desde el inicio para validar los requisitos.</w:t>
      </w:r>
    </w:p>
    <w:p w14:paraId="14ED13B8" w14:textId="77777777" w:rsidR="00F247A7" w:rsidRDefault="00000000">
      <w:pPr>
        <w:pStyle w:val="Prrafodelista"/>
        <w:numPr>
          <w:ilvl w:val="0"/>
          <w:numId w:val="2"/>
        </w:numPr>
        <w:spacing w:before="50" w:after="50"/>
      </w:pPr>
      <w:r>
        <w:t>Documentar todo mediante una ERS aprobada y firmada por el cliente.</w:t>
      </w:r>
    </w:p>
    <w:p w14:paraId="661A461E" w14:textId="77777777" w:rsidR="00F247A7" w:rsidRDefault="00000000">
      <w:pPr>
        <w:pStyle w:val="Prrafodelista"/>
        <w:numPr>
          <w:ilvl w:val="0"/>
          <w:numId w:val="2"/>
        </w:numPr>
        <w:spacing w:before="50" w:after="50"/>
      </w:pPr>
      <w:r>
        <w:t>Mantener actualizados los diagramas y la matriz de trazabilidad durante todo el proyecto.</w:t>
      </w:r>
    </w:p>
    <w:p w14:paraId="1900E9A8" w14:textId="77777777" w:rsidR="00F247A7" w:rsidRDefault="00000000">
      <w:pPr>
        <w:pStyle w:val="Prrafodelista"/>
        <w:numPr>
          <w:ilvl w:val="0"/>
          <w:numId w:val="2"/>
        </w:numPr>
        <w:spacing w:before="50" w:after="50"/>
      </w:pPr>
      <w:r>
        <w:t>Hacer revisiones periódicas entre el equipo y el cliente para detectar desviaciones a tiempo.</w:t>
      </w:r>
    </w:p>
    <w:p w14:paraId="53109611" w14:textId="77777777" w:rsidR="00F247A7" w:rsidRDefault="00000000">
      <w:pPr>
        <w:pStyle w:val="Prrafodelista"/>
        <w:numPr>
          <w:ilvl w:val="0"/>
          <w:numId w:val="2"/>
        </w:numPr>
        <w:spacing w:before="50" w:after="50"/>
      </w:pPr>
      <w:r>
        <w:t>Definir criterios de aceptación claros desde el principio, para que tanto el cliente como el equipo sepan cuándo el sistema está listo.</w:t>
      </w:r>
    </w:p>
    <w:p w14:paraId="3E59E151" w14:textId="77777777" w:rsidR="00F247A7" w:rsidRDefault="00F247A7">
      <w:pPr>
        <w:spacing w:before="400"/>
      </w:pPr>
    </w:p>
    <w:sectPr w:rsidR="00F247A7">
      <w:pgSz w:w="12240" w:h="15840"/>
      <w:pgMar w:top="1200" w:right="1300" w:bottom="12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5C7403"/>
    <w:multiLevelType w:val="hybridMultilevel"/>
    <w:tmpl w:val="C8C24266"/>
    <w:lvl w:ilvl="0" w:tplc="9F445C2C">
      <w:start w:val="1"/>
      <w:numFmt w:val="bullet"/>
      <w:lvlText w:val="•"/>
      <w:lvlJc w:val="left"/>
      <w:pPr>
        <w:ind w:left="600" w:hanging="300"/>
      </w:pPr>
    </w:lvl>
    <w:lvl w:ilvl="1" w:tplc="82EE8C46">
      <w:numFmt w:val="decimal"/>
      <w:lvlText w:val=""/>
      <w:lvlJc w:val="left"/>
    </w:lvl>
    <w:lvl w:ilvl="2" w:tplc="0290CA7A">
      <w:numFmt w:val="decimal"/>
      <w:lvlText w:val=""/>
      <w:lvlJc w:val="left"/>
    </w:lvl>
    <w:lvl w:ilvl="3" w:tplc="22243ADE">
      <w:numFmt w:val="decimal"/>
      <w:lvlText w:val=""/>
      <w:lvlJc w:val="left"/>
    </w:lvl>
    <w:lvl w:ilvl="4" w:tplc="E460FDD6">
      <w:numFmt w:val="decimal"/>
      <w:lvlText w:val=""/>
      <w:lvlJc w:val="left"/>
    </w:lvl>
    <w:lvl w:ilvl="5" w:tplc="BE0C4DFC">
      <w:numFmt w:val="decimal"/>
      <w:lvlText w:val=""/>
      <w:lvlJc w:val="left"/>
    </w:lvl>
    <w:lvl w:ilvl="6" w:tplc="1216476A">
      <w:numFmt w:val="decimal"/>
      <w:lvlText w:val=""/>
      <w:lvlJc w:val="left"/>
    </w:lvl>
    <w:lvl w:ilvl="7" w:tplc="30300A00">
      <w:numFmt w:val="decimal"/>
      <w:lvlText w:val=""/>
      <w:lvlJc w:val="left"/>
    </w:lvl>
    <w:lvl w:ilvl="8" w:tplc="E35835C4">
      <w:numFmt w:val="decimal"/>
      <w:lvlText w:val=""/>
      <w:lvlJc w:val="left"/>
    </w:lvl>
  </w:abstractNum>
  <w:abstractNum w:abstractNumId="1" w15:restartNumberingAfterBreak="0">
    <w:nsid w:val="569010A4"/>
    <w:multiLevelType w:val="hybridMultilevel"/>
    <w:tmpl w:val="41586114"/>
    <w:lvl w:ilvl="0" w:tplc="BE0EA28E">
      <w:start w:val="1"/>
      <w:numFmt w:val="bullet"/>
      <w:lvlText w:val="●"/>
      <w:lvlJc w:val="left"/>
      <w:pPr>
        <w:ind w:left="720" w:hanging="360"/>
      </w:pPr>
    </w:lvl>
    <w:lvl w:ilvl="1" w:tplc="A89A9F9A">
      <w:start w:val="1"/>
      <w:numFmt w:val="bullet"/>
      <w:lvlText w:val="○"/>
      <w:lvlJc w:val="left"/>
      <w:pPr>
        <w:ind w:left="1440" w:hanging="360"/>
      </w:pPr>
    </w:lvl>
    <w:lvl w:ilvl="2" w:tplc="622CC764">
      <w:start w:val="1"/>
      <w:numFmt w:val="bullet"/>
      <w:lvlText w:val="■"/>
      <w:lvlJc w:val="left"/>
      <w:pPr>
        <w:ind w:left="2160" w:hanging="360"/>
      </w:pPr>
    </w:lvl>
    <w:lvl w:ilvl="3" w:tplc="D5909BAC">
      <w:start w:val="1"/>
      <w:numFmt w:val="bullet"/>
      <w:lvlText w:val="●"/>
      <w:lvlJc w:val="left"/>
      <w:pPr>
        <w:ind w:left="2880" w:hanging="360"/>
      </w:pPr>
    </w:lvl>
    <w:lvl w:ilvl="4" w:tplc="9904B4B0">
      <w:start w:val="1"/>
      <w:numFmt w:val="bullet"/>
      <w:lvlText w:val="○"/>
      <w:lvlJc w:val="left"/>
      <w:pPr>
        <w:ind w:left="3600" w:hanging="360"/>
      </w:pPr>
    </w:lvl>
    <w:lvl w:ilvl="5" w:tplc="4480412C">
      <w:start w:val="1"/>
      <w:numFmt w:val="bullet"/>
      <w:lvlText w:val="■"/>
      <w:lvlJc w:val="left"/>
      <w:pPr>
        <w:ind w:left="4320" w:hanging="360"/>
      </w:pPr>
    </w:lvl>
    <w:lvl w:ilvl="6" w:tplc="90942AD4">
      <w:start w:val="1"/>
      <w:numFmt w:val="bullet"/>
      <w:lvlText w:val="●"/>
      <w:lvlJc w:val="left"/>
      <w:pPr>
        <w:ind w:left="5040" w:hanging="360"/>
      </w:pPr>
    </w:lvl>
    <w:lvl w:ilvl="7" w:tplc="8106446E">
      <w:start w:val="1"/>
      <w:numFmt w:val="bullet"/>
      <w:lvlText w:val="●"/>
      <w:lvlJc w:val="left"/>
      <w:pPr>
        <w:ind w:left="5760" w:hanging="360"/>
      </w:pPr>
    </w:lvl>
    <w:lvl w:ilvl="8" w:tplc="7EB0AF44">
      <w:start w:val="1"/>
      <w:numFmt w:val="bullet"/>
      <w:lvlText w:val="●"/>
      <w:lvlJc w:val="left"/>
      <w:pPr>
        <w:ind w:left="6480" w:hanging="360"/>
      </w:pPr>
    </w:lvl>
  </w:abstractNum>
  <w:num w:numId="1" w16cid:durableId="613247316">
    <w:abstractNumId w:val="1"/>
    <w:lvlOverride w:ilvl="0">
      <w:startOverride w:val="1"/>
    </w:lvlOverride>
  </w:num>
  <w:num w:numId="2" w16cid:durableId="9742172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47A7"/>
    <w:rsid w:val="00381295"/>
    <w:rsid w:val="00D7426D"/>
    <w:rsid w:val="00F24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56C8AE"/>
  <w15:docId w15:val="{2915B1F6-FD66-420F-887F-E3EB20B43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456</Words>
  <Characters>2509</Characters>
  <Application>Microsoft Office Word</Application>
  <DocSecurity>0</DocSecurity>
  <Lines>20</Lines>
  <Paragraphs>5</Paragraphs>
  <ScaleCrop>false</ScaleCrop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Soporte Tecnico SENA</cp:lastModifiedBy>
  <cp:revision>2</cp:revision>
  <dcterms:created xsi:type="dcterms:W3CDTF">2026-05-22T02:28:00Z</dcterms:created>
  <dcterms:modified xsi:type="dcterms:W3CDTF">2026-05-22T02:32:00Z</dcterms:modified>
</cp:coreProperties>
</file>