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30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Nombre: Juan Jose Ruiz Ordoñez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 13/10/2026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Grupo: 372402C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Identificación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Clases candidatas y responsabilidad principal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Agrupar y administrar los equipos industriales que posee.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Representar una máquina industrial (código interno, tipo, marca, modelo, fecha de adquisición) y controlar su estado: OPERATIVO, EN_MANTENIMIENTO o FUERA_DE_SERVICIO.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ReporteFalla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la falla detectada por un operador (fecha, descripción, prioridad y equipo afectado) y originar, como máximo, una orden (RN3).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el ciclo de vida del trabajo de mantenimiento (crear, programar, ejecutar, suspender, finalizar, cancelar), aplicar las reglas de transición (RN4–RN7) y calcular su costo (RN9).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 (abstracta)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Representar a cualquier persona de la plataforma con sus datos comunes (identificador, nombre).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Detectar fallas en los equipos y registrar el reporte de falla.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reportes, generar órdenes, asignar técnico y fecha, y decidir el estado final del equipo al finalizar una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Ejecutar órdenes como responsable o apoyo, registrar actividades y repuestos, y verificar su disponibilidad por fecha (RN2).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un trabajo realizado dentro de una orden: descripción y horas trabajadas (RN6).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Representar un ítem del catálogo: código, nombre y costo de referencia (RN8).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RepuestoUtilizado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la cantidad usada de un repuesto en una orden y el costo unitario vigente al momento de usarlo, para conservar el histórico (RN8, RN9).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ServicioExterno (interfaz)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el contrato para servicios externos (notificaciones por correo, proveedores de repuestos, nuevas formas de pago) sin acoplar el dominio a una implementación concreta.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Sustantivos descartados como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Del texto del caso se identificaron varios sustantivos que no se modelan como clase por las siguientes razones: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Sustantivo descartado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Razón por la que no es clase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interno, tipo, marca, modelo, fecha de adquisición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 datos que describen a Equipo. No tienen identidad ni comportamiento propio, por eso son atributos.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 (del equipo y de la orden)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un valor tomado de un conjunto cerrado y fijo (OPERATIVO, EN_MANTENIMIENTO…; CREADA, PROGRAMADA…). Se modela como enumeración.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Conjunto cerrado de valores (BAJA, MEDIA, ALTA, CRÍTICA, RN9). Se modela como enumeración.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Número, fecha de creación, fecha programada,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 atributos de OrdenMantenimiento (y de ReporteFalla en el caso de fecha y descripción).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 trabajadas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un atributo de Actividad; por sí sola no tiene comportamiento.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Cantidad, 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 atributos de RepuestoUtilizado.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Plataforma / Maintenance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el sistema completo que se está modelando, no una entidad del dominio.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Maquinaria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sinónimo de Equipo; se unifica en una sola clase para evitar duplicidad.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Asunciones (justificadas)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 es una clase abstracta y Operador, Supervisor y Tecnico son sus subclases, porque el caso indica que existen distintos tipos de usuarios con datos comunes.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servicios externos se agrupan en la interfaz ServicioExterno, porque el caso exige incorporar nuevas formas de pago o servicios sin rediseñar el sistema.</w:t>
      </w:r>
    </w:p>
    <w:p w:rsidR="00000000" w:rsidDel="00000000" w:rsidP="00000000" w:rsidRDefault="00000000" w:rsidRPr="00000000" w14:paraId="00000038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Responsabilidades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Se seleccionan cuatro clases y se definen tres responsabilidades o comportamientos para cada una.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Tres responsabilidades / comportamientos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Programar: pasar a PROGRAMADA solo si tiene técnico responsable y fecha programada no anterior a la de creación (RN4).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Finalizar: validar que exista al menos una actividad y horas totales mayores que cero antes de pasar a FINALIZADA (RN6).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Calcular costo: sumar cantidad × costo unitario de sus repuestos utilizados (RN9).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Cambiar de estado: pasar a EN_MANTENIMIENTO cuando una orden entra en ejecución (RN7).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Actualizar su estado final: volver a OPERATIVO o pasar a FUERA_DE_SERVICIO según decida el supervisor.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Informar su disponibilidad: indicar si está operativo o en mantenimiento.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Verificar disponibilidad: indicar si ya tiene una orden programada para una fecha dada (RN2).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Registrar actividades: agregar actividades realizadas con sus horas en la orden que atiende.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Iniciar, suspender y finalizar las órdenes en las que es responsable (RN1).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RepuestoUtilizado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Registrar la cantidad usada de un repuesto en una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Conservar el costo unitario vigente al momento de usarlo, para que no cambie si el catálogo se actualiza (RN8).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Calcular su subtotal (cantidad × costo unitario) para aportar al costo de la orden (RN9).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Decisión de diseño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 </w:t>
      </w:r>
      <w:r w:rsidDel="00000000" w:rsidR="00000000" w:rsidRPr="00000000">
        <w:rPr>
          <w:i w:val="1"/>
          <w:iCs w:val="1"/>
          <w:rtl w:val="0"/>
        </w:rPr>
        <w:t xml:space="preserve">¿Por qué conviene separar OrdenMantenimiento, Actividad y RepuestoUtilizado en lugar de almacenar toda la información dentro de OrdenMantenimiento?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Cardinalidad.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orden puede tener muchas actividades (0..*) y muchos repuestos utilizados (0..*). Guardarlos como atributos simples dentro de la orden obligaría a usar campos repetidos o listas de datos sin estructura, lo que rompe la normalización y dificulta consultas y validaciones.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RN8 (histórico de costos).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RepuestoUtilizado guarda la cantidad y el costo unitario vigente al usarlo. Si la orden solo apuntara al catálogo o guardara el repuesto internamente sin separarlo, un cambio posterior en el costo del catálogo alteraría el costo histórico de órdenes ya cerradas. Separar la clase permite congelar ese valor.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RN6 (validación para finalizar).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finalizar se necesita al menos una actividad y horas totales mayores que cero. Con Actividad como clase propia, la validación consiste en consultar su colección; con todo embebido, la lógica quedaría mezclada y difícil de mantener.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RN9 (cálculo del costo).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costo se obtiene sumando cantidad × costo unitario de cada repuesto utilizado. Es natural que cada RepuestoUtilizado calcule su subtotal y la orden los agregue.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 única y cohesión.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clase tiene una sola razón para cambiar: la orden gestiona su ciclo de vida, la actividad registra trabajo y horas, y el repuesto utilizado registra consumo y costo. Esto reduce el acoplamiento y facilita ampliar el modelo.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Relación de composición.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 y RepuestoUtilizado no tienen sentido fuera de su orden, por eso se relacionan con OrdenMantenimiento por composición (1 a 0..*): si la orden desaparece, también ellas.</w:t>
      </w:r>
    </w:p>
    <w:p w:rsidR="00000000" w:rsidDel="00000000" w:rsidP="00000000" w:rsidRDefault="00000000" w:rsidRPr="00000000" w14:paraId="00000055">
      <w:pPr>
        <w:spacing w:after="1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Modelo estructural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Diagrama de clases UML (enlace de Google Drive):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https://drive.google.com/file/d/11sQ79JNvxm5ttKGz-FAWfBccMlj2Lq8C/view?usp=sharing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Elementos solicitados y dónde se representan en el diagrama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 del 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Representación en el diagrama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Clases del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Empresa, Equipo, ReporteFalla, OrdenMantenimiento, Tecnico, Actividad, Repuesto y RepuestoUtilizado, con atributos tipados, métodos y visibilidad (+ público, - privado).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(a) Jerarquía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es una clase abstracta (&lt;&lt;abstract&gt;&gt;) de la que heredan Operador, Supervisor y Tecnico mediante generalización.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(b) Abstracción para 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interfaz ServicioExterno es realizada por NotificacionCorreo y ProveedorRepuestos. OrdenMantenimiento depende de la interfaz (&lt;&lt;use&gt;&gt;) y no de una implementación concreta, de modo que una nueva forma de pago o servicio solo requiere una clase nueva que la realice.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(c) Estados y prioridades como enumeraciones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EstadoEquipo (OPERATIVO, EN_MANTENIMIENTO, FUERA_DE_SERVICIO), EstadoOrden (CREADA, PROGRAMADA, EN_EJECUCION, SUSPENDIDA, FINALIZADA, CANCELADA) y Prioridad (BAJA, MEDIA, ALTA, CRITICA).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Relaciones entre Empresa, Equipo, ReporteFalla, OrdenMantenimiento, Tecnico, Actividad y 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Agregación Empresa–Equipo, asociación Equipo–ReporteFalla, ReporteFalla–OrdenMantenimiento y OrdenMantenimiento–Tecnico, composición OrdenMantenimiento–Actividad y OrdenMantenimiento–RepuestoUtilizado, y asociación RepuestoUtilizado–Repuesto. El detalle está en el punto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Multiplicidades según RN1 a RN3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RN1: un técnico responsable y 0..* de apoyo por orden. RN2: no se expresa con multiplicidad; se documenta con una nota UML. RN3: ReporteFalla 1 — OrdenMantenimiento 0..1.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Participante "Sistema" de la 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SistemaMantenimiento coordina los casos de uso (seleccionarReporte, generarOrden, asignarTecnico), de modo que cada mensaje de la Parte C corresponde a un método del modelo.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Asunciones del 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incluye la clase SistemaMantenimiento como controlador de los casos de uso, para que el participante "Sistema" del diagrama de secuencia corresponda a una clase y a métodos del modelo.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técnico responsable es 0..1 porque una orden CREADA todavía puede no tenerlo: RN4 solo lo exige para pasar a PROGRAMADA. A partir de ahí la orden tiene exactamente uno (RN1).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enumeraciones no tienen líneas de asociación porque el tipo de cada atributo (por ejemplo, estado: EstadoOrden) ya expresa la relación.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OrdenMantenimiento se asocia con Equipo ("atiende") porque RN7 exige cambiar el estado del equipo cuando la orden entra en ejecución, se finaliza o se cancela.</w:t>
      </w:r>
    </w:p>
    <w:p w:rsidR="00000000" w:rsidDel="00000000" w:rsidP="00000000" w:rsidRDefault="00000000" w:rsidRPr="00000000" w14:paraId="0000006E">
      <w:pPr>
        <w:pStyle w:val="Heading1"/>
        <w:spacing w:after="160" w:before="300" w:lineRule="auto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 Relaciones UML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120" w:line="276" w:lineRule="auto"/>
        <w:rPr/>
      </w:pPr>
      <w:r w:rsidDel="00000000" w:rsidR="00000000" w:rsidRPr="00000000">
        <w:rPr>
          <w:rtl w:val="0"/>
        </w:rPr>
        <w:t xml:space="preserve">Se justifican ocho relaciones del diagrama. Las dos primeras son las que el enunciado exige de forma obligatoria.</w:t>
      </w:r>
    </w:p>
    <w:tbl>
      <w:tblPr>
        <w:tblStyle w:val="Table5"/>
        <w:tblW w:w="9360.0" w:type="dxa"/>
        <w:jc w:val="left"/>
        <w:tblLayout w:type="fixed"/>
        <w:tblLook w:val="0000"/>
      </w:tblPr>
      <w:tblGrid>
        <w:gridCol w:w="2350"/>
        <w:gridCol w:w="1650"/>
        <w:gridCol w:w="1450"/>
        <w:gridCol w:w="3910"/>
        <w:tblGridChange w:id="0">
          <w:tblGrid>
            <w:gridCol w:w="2350"/>
            <w:gridCol w:w="1650"/>
            <w:gridCol w:w="1450"/>
            <w:gridCol w:w="39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Multiplicidad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 – Actividad (obligatoria)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Composición (rombo lleno en la orden)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 actividad solo tiene sentido dentro de la orden en la que se realizó: no se reutiliza ni existe sin ella, y si la orden desaparece sus actividades también. La orden controla su ciclo de vida y las usa para validar RN6 (al menos una actividad y horas totales mayores que cero).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 – ServicioExterno (obligatoria)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(&lt;&lt;use&gt;&gt;, flecha punteada)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orden usa el servicio solo en operaciones puntuales (por ejemplo, notificar un cambio de estado) y no lo conserva como parte de su estructura, por eso no es una asociación. Depender de la interfaz y no de una clase concreta permite incorporar nuevos servicios o formas de pago sin modificar el dominio (principio abierto/cerrado e inversión de dependencias).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NotificacionCorreo y ProveedorRepuestos – ServicioExterno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Realización (punteada, triángulo vacío)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clase concreta implementa el contrato ejecutar(datos) de la interfaz. Agregar un nuevo servicio externo consiste solo en crear otra clase que la realice.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Operador, Supervisor y Tecnico –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una relación "es un": los tres tipos de usuario comparten id, nombre y correo, y cada uno añade su comportamiento propio. Evita duplicar atributos y permite tratarlos de forma polimórfica.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 –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Agregación (rombo vacío en Empresa)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empresa agrupa a sus equipos, pero el equipo tiene identidad propia (código interno) y conserva su historial de reportes y órdenes aunque cambie de empresa. Es una relación todo-parte débil, por eso no es composición.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ReporteFalla – OrdenMantenimiento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RN3: un reporte origina como máximo una orden y cada orden nace de un único reporte. Ninguna es parte de la otra y cada una tiene su propio ciclo de vida, por lo que basta una asociación simple.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 – Tecnico (roles responsable y apoyo)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con dos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Responsable: 0..* — 0..1. Apoyo: 0..* —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RN1: la orden tiene un técnico responsable (asignado antes de programarla, RN4) y cero o más de apoyo. El técnico existe independientemente de las órdenes y puede atender muchas, por lo que no es composición ni agregación. RN2 (misma fecha) no se expresa con multiplicidad y se documenta con la nota del diagrama.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RepuestoUtilizado – 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0..* —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RN8: RepuestoUtilizado referencia un ítem del catálogo, pero guarda su propia cantidad y su costo unitario vigente al usarlo. Así el costo histórico de la orden no cambia si luego se actualiza el catálogo.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6. Escenario principal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Diagrama de secuencia, escenario principal (enlace de Google Drive):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https://drive.google.com/file/d/1wwjZc_l_fKAftYkAQaMZzY3LF3s77a4K/view?usp=sharing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 </w:t>
      </w:r>
      <w:r w:rsidDel="00000000" w:rsidR="00000000" w:rsidRPr="00000000">
        <w:rPr>
          <w:rtl w:val="0"/>
        </w:rPr>
        <w:t xml:space="preserve">un supervisor selecciona un reporte de falla, genera una orden de mantenimiento, asigna un técnico y programa la fecha de atención.</w:t>
      </w:r>
    </w:p>
    <w:p w:rsidR="00000000" w:rsidDel="00000000" w:rsidP="00000000" w:rsidRDefault="00000000" w:rsidRPr="00000000" w14:paraId="00000097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Correspondencia entre los mensajes y el diagrama de clases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000"/>
      </w:tblPr>
      <w:tblGrid>
        <w:gridCol w:w="2900"/>
        <w:gridCol w:w="2900"/>
        <w:gridCol w:w="3560"/>
        <w:tblGridChange w:id="0">
          <w:tblGrid>
            <w:gridCol w:w="2900"/>
            <w:gridCol w:w="29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sdt>
              <w:sdtPr>
                <w:id w:val="-198575961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Emisor → receptor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 en el diagrama de clases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seleccionarReporte(id)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sdt>
              <w:sdtPr>
                <w:id w:val="203887878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Supervisor → SistemaMantenimiento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SistemaMantenimiento.seleccionarReporte(id: int): ReporteFalla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tieneOrden()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sdt>
              <w:sdtPr>
                <w:id w:val="-204535291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ReporteFalla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ReporteFalla.tieneOrden(): 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generarOrden(r)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sdt>
              <w:sdtPr>
                <w:id w:val="-109309067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Supervisor → SistemaMantenimiento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SistemaMantenimiento.generarOrden(r: ReporteFalla): OrdenMantenimiento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create (orden en estado CREADA)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sdt>
              <w:sdtPr>
                <w:id w:val="-59244074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OrdenMantenimiento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Constructor de OrdenMantenimiento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asociarOrden(o)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sdt>
              <w:sdtPr>
                <w:id w:val="-208871919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ReporteFalla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ReporteFalla.asociarOrden(o: OrdenMantenimiento)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asignarTecnico(o, t,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sdt>
              <w:sdtPr>
                <w:id w:val="-209945981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Supervisor → SistemaMantenimiento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SistemaMantenimiento.asignarTecnico(o, t, fecha)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tieneOrdenEnFecha(fecha)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sdt>
              <w:sdtPr>
                <w:id w:val="150679404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Tecnico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Tecnico.tieneOrdenEnFecha(fecha: Date): 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programar(t,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sdt>
              <w:sdtPr>
                <w:id w:val="167656377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OrdenMantenimiento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OrdenMantenimiento.programar(t: Tecnico, fecha: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agregarTecnicoApoyo(tApoyo)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sdt>
              <w:sdtPr>
                <w:id w:val="-196004529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OrdenMantenimiento (opcional)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OrdenMantenimiento.agregarTecnicoApoyo(t: Tecnico)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Las flechas punteadas del diagrama son retornos de las llamadas y no corresponden a métodos nuevos.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Validaciones representadas con fragmentos combinados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RN3 (fragmento alt).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seleccionar el reporte, el sistema consulta tieneOrden(). Si el reporte ya originó una orden, se rechaza la operación y se informa al supervisor. Si no, el flujo continúa con la creación de la orden, porque un reporte puede originar como máximo una.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RN4 (fragmento alt anidado).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invocar programar(t, fecha), la orden solo pasa a PROGRAMADA si tiene técnico responsable y una fecha programada no anterior a la de creación. Si no se cumple, responde con error y el sistema rechaza la asignación.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Técnicos de apoyo (fragmento opt).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técnicos de apoyo es opcional, pues una orden puede tener cero o más (RN1), por eso se modela con opt y no con alt.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RN2 en este escenario.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consulta tieneOrdenEnFecha(fecha) devuelve false (el técnico está disponible) y el flujo sigue. El caso en que devuelve true se desarrolla en el punto 7.</w:t>
      </w:r>
    </w:p>
    <w:p w:rsidR="00000000" w:rsidDel="00000000" w:rsidP="00000000" w:rsidRDefault="00000000" w:rsidRPr="00000000" w14:paraId="000000BC">
      <w:pPr>
        <w:pStyle w:val="Heading1"/>
        <w:spacing w:after="160" w:before="300" w:lineRule="auto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7. Escenario alternativo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Diagrama de secuencia, escenario alternativo (enlace de Google Drive):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https://drive.google.com/file/d/1tUkQMotlEf4_D6MHAf2taG23mx--rrmA/view?usp=sharing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 </w:t>
      </w:r>
      <w:r w:rsidDel="00000000" w:rsidR="00000000" w:rsidRPr="00000000">
        <w:rPr>
          <w:rtl w:val="0"/>
        </w:rPr>
        <w:t xml:space="preserve">el técnico seleccionado ya tiene una orden programada para la misma fecha (RN2). El sistema rechaza la asignación y muestra la causa: "el técnico ya tiene una orden programada para esa fecha (RN2)". La orden permanece en estado CREADA porque nunca se invoca programar().</w:t>
      </w:r>
    </w:p>
    <w:p w:rsidR="00000000" w:rsidDel="00000000" w:rsidP="00000000" w:rsidRDefault="00000000" w:rsidRPr="00000000" w14:paraId="000000BF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¿Qué participante realiza la verificación y 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Quién verifica: </w:t>
      </w:r>
      <w:r w:rsidDel="00000000" w:rsidR="00000000" w:rsidRPr="00000000">
        <w:rPr>
          <w:rtl w:val="0"/>
        </w:rPr>
        <w:t xml:space="preserve">el participante Tecnico, mediante el método tieneOrdenEnFecha(fecha), invocado por SistemaMantenimiento. SistemaMantenimiento solo coordina el flujo y rechaza la asignación.</w:t>
      </w:r>
    </w:p>
    <w:p w:rsidR="00000000" w:rsidDel="00000000" w:rsidP="00000000" w:rsidRDefault="00000000" w:rsidRPr="00000000" w14:paraId="000000C1">
      <w:pPr>
        <w:keepNext w:val="1"/>
        <w:spacing w:after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Experto en la información.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técnico es quien conoce las órdenes que tiene programadas, así que la consulta se hace donde está el dato.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Bajo acoplamiento.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revisa las estructuras internas de Tecnico, solo recibe true o false.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sin cambios.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verificación ocurre antes de programar(), así que la orden no queda en un estado inconsistente si la asignación se rechaza.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8. Máquina de estados de OrdenMantenimiento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Diagrama de máquina de estados (enlace de Google Drive):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https://drive.google.com/file/d/1LsOPVPxXNMQ8qo7rdFxatXr7RbRFiG9j/view?usp=sharing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la máquina de estados representa el ciclo de vida de OrdenMantenimiento con los estados CREADA, PROGRAMADA, EN_EJECUCION, SUSPENDIDA, FINALIZADA y CANCELADA. Cada transición se etiqueta como evento [guarda] / acción, y la acción indica el efecto sobre el estado del Equipo (RN7). El estado inicial lleva a CREADA, y FINALIZADA y CANCELADA son los estados finales (RN5).</w:t>
      </w:r>
    </w:p>
    <w:p w:rsidR="00000000" w:rsidDel="00000000" w:rsidP="00000000" w:rsidRDefault="00000000" w:rsidRPr="00000000" w14:paraId="000000C8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Restricciones obligatorias del 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finalizada con al menos una actividad. </w:t>
      </w:r>
      <w:sdt>
        <w:sdtPr>
          <w:id w:val="-7637852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Las dos transiciones hacia FINALIZADA tienen la guarda [actividades ≥ 1 ∧ horasTotales &gt; 0] (RN6).</w:t>
          </w:r>
        </w:sdtContent>
      </w:sdt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cancelada no vuelve a programarse.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CANCELADA es un estado final: solo tiene salida al estado final y ninguna transición hacia PROGRAMADA (RN5).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suspendida puede volver a ejecución.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transición reanudar() lleva de SUSPENDIDA a EN_EJECUCION (RN5) y el equipo permanece EN_MANTENIMIENTO (RN7).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EN_EJECUCION no se puede cancelar.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existe transición de EN_EJECUCION a CANCELADA (RN5).</w:t>
      </w:r>
    </w:p>
    <w:p w:rsidR="00000000" w:rsidDel="00000000" w:rsidP="00000000" w:rsidRDefault="00000000" w:rsidRPr="00000000" w14:paraId="000000CD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Tabla de transiciones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000"/>
      </w:tblPr>
      <w:tblGrid>
        <w:gridCol w:w="1750"/>
        <w:gridCol w:w="1450"/>
        <w:gridCol w:w="2150"/>
        <w:gridCol w:w="2260"/>
        <w:gridCol w:w="1750"/>
        <w:tblGridChange w:id="0">
          <w:tblGrid>
            <w:gridCol w:w="1750"/>
            <w:gridCol w:w="1450"/>
            <w:gridCol w:w="2150"/>
            <w:gridCol w:w="2260"/>
            <w:gridCol w:w="17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(efecto sobre el 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crear(reporte)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reporte no tiene orden (RN3)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Ninguna; el equipo no cambia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programar(t,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sdt>
              <w:sdtPr>
                <w:id w:val="-84607644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Técnico responsable asignado ∧ fecha ≥ fechaCreacion ∧ técnico sin otra orden esa fecha (RN2, RN4)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no cambia (RN7)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Quien inicia es el técnico responsable (RN1)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sdt>
              <w:sdtPr>
                <w:id w:val="-101370878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equipo → EN_MANTENIMIENTO (RN7)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no cambia (RN7)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suspender()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Quien suspende es el técnico responsable (RN1)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sigue EN_MANTENIMIENTO (RN7)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SUSPENDIDA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finalizar(estadoEquipo)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sdt>
              <w:sdtPr>
                <w:id w:val="190849736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actividades ≥ 1 ∧ horasTotales &gt; 0 (RN6); lo hace el técnico responsable (RN1)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spacing w:after="40" w:lineRule="auto"/>
              <w:rPr/>
            </w:pPr>
            <w:sdt>
              <w:sdtPr>
                <w:id w:val="-156316584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El supervisor decide: equipo → OPERATIVO o FUERA_DE_SERVICIO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reanudar()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sigue EN_MANTENIMIENTO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finalizar(estadoEquipo)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sdt>
              <w:sdtPr>
                <w:id w:val="162816144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actividades ≥ 1 ∧ horasTotales &gt; 0 (RN6)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sdt>
              <w:sdtPr>
                <w:id w:val="60531652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El supervisor decide: equipo → OPERATIVO o FUERA_DE_SERVICIO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sigue EN_MANTENIMIENTO hasta que el supervisor decida (A7)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permitida (RN5)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FINALIZADA / CANCELADA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Cualquiera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permitida (estados finales)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Asunciones de la máquina de estados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RN7 solo aclara que el equipo no cambia al cancelar una orden que nunca estuvo en ejecución. Si se cancela desde SUSPENDIDA, el equipo sigue EN_MANTENIMIENTO hasta que el supervisor lo pase a OPERATIVO o FUERA_DE_SERVICIO.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evento que lleva de SUSPENDIDA a EN_EJECUCION se llama reanudar(), porque RN5 permite la transición pero no le asigna nombre.</w:t>
      </w:r>
    </w:p>
    <w:p w:rsidR="00000000" w:rsidDel="00000000" w:rsidP="00000000" w:rsidRDefault="00000000" w:rsidRPr="00000000" w14:paraId="00000113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Coherencia con el 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Los eventos de la máquina corresponden a métodos de OrdenMantenimiento: crear (constructor), programar(t, fecha), iniciar(), suspender(), reanudar(), finalizar(estadoEquipo) y cancelar(). El estado actual se guarda en el atributo estado: EstadoOrden, cuyos valores son los seis estados de la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9. Diseño orientado a objetos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 Python (archivo .py en Google Drive):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https://drive.google.com/file/d/1z1uYfAPxpsLvMa8jB1L5kQJIPO-PHQ2F/view?usp=sharing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código está escrito en Python 3.10 o superior con anotaciones de tipo y usa los mismos nombres de clases, atributos y métodos del modelo. Se ejecutó en Google Colab.</w:t>
      </w:r>
    </w:p>
    <w:p w:rsidR="00000000" w:rsidDel="00000000" w:rsidP="00000000" w:rsidRDefault="00000000" w:rsidRPr="00000000" w14:paraId="00000118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Elementos implementados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Enumeraciones.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EstadoEquipo (OPERATIVO, EN_MANTENIMIENTO, FUERA_DE_SERVICIO), EstadoOrden (CREADA, PROGRAMADA, EN_EJECUCION, SUSPENDIDA, FINALIZADA, CANCELADA) y Prioridad (BAJA, MEDIA, ALTA, CRITICA).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Constructor con código interno, tipo, marca, modelo, fecha de adquisición y estado. Métodos: esta_operativo(), poner_en_mantenimiento() y actualizar_estado_final(nuevo_estado) (RN7).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OrdenMantenimiento.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Constructor que deja la orden en estado CREADA. Métodos que corresponden a los eventos de la máquina de estados: programar(tecnico, fecha), iniciar(), suspender(), reanudar() y cancelar(); además agregar_tecnico_apoyo(), registrar_actividad() y horas_totales().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validadas.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programar() valida RN2 y RN4; cancelar() rechaza el estado EN_EJECUCION (RN5); agregar_tecnico_apoyo() evita que el responsable sea también de apoyo (RN1). Todas lanzan ReglaNegocioError.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de apoyo.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Tecnico (con tiene_orden_en_fecha(fecha) para RN2) y Actividad (descripción y horas).</w:t>
      </w:r>
    </w:p>
    <w:p w:rsidR="00000000" w:rsidDel="00000000" w:rsidP="00000000" w:rsidRDefault="00000000" w:rsidRPr="00000000" w14:paraId="0000011E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Salida de la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Prueba de un ciclo de vida: programar, iniciar, suspender y reanudar la orden, y un intento de cancelarla en EN_EJECUCION, que el código rechaza (RN5).</w:t>
      </w:r>
    </w:p>
    <w:p w:rsidR="00000000" w:rsidDel="00000000" w:rsidP="00000000" w:rsidRDefault="00000000" w:rsidRPr="00000000" w14:paraId="00000120">
      <w:pPr>
        <w:shd w:fill="f2f5fa" w:val="clear"/>
        <w:spacing w:after="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Orden #1 [PROGRAMADA] equipo=EQ-001 Equipo(EQ-001, Compresor, OPERATIVO)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2f5fa" w:val="clear"/>
        <w:spacing w:after="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Orden #1 [EN_EJECUCION] equipo=EQ-001 Equipo(EQ-001, Compresor, EN_MANTENIMIENTO)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5fa" w:val="clear"/>
        <w:spacing w:after="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Orden #1 [SUSPENDIDA] equipo=EQ-001 Equipo(EQ-001, Compresor, EN_MANTENIMIENTO)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5fa" w:val="clear"/>
        <w:spacing w:after="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Orden #1 [EN_EJECUCION] equipo=EQ-001 Equipo(EQ-001, Compresor, EN_MANTENIMIENTO)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5fa" w:val="clear"/>
        <w:spacing w:after="0" w:line="276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Error esperado: No se puede cancelar una orden en estado EN_EJECUCION (RN5).</w:t>
      </w:r>
    </w:p>
    <w:p w:rsidR="00000000" w:rsidDel="00000000" w:rsidP="00000000" w:rsidRDefault="00000000" w:rsidRPr="00000000" w14:paraId="00000125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10. Validación de reglas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 Python completo (archivo .py en Google Drive):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https://drive.google.com/file/d/1rHo_rrJiN-oZhdPS5CBC5uiVF-gONFJ7/view?usp=sharing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se implementa el método finalizar(estado_equipo) en OrdenMantenimiento, que impide finalizar una orden que no cumple RN6. El archivo incluye el diseño del punto 9 y la validación del punto 10.</w:t>
      </w:r>
    </w:p>
    <w:p w:rsidR="00000000" w:rsidDel="00000000" w:rsidP="00000000" w:rsidRDefault="00000000" w:rsidRPr="00000000" w14:paraId="00000128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Elementos implementados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8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Excepción propia. </w:t>
      </w:r>
      <w:r w:rsidDel="00000000" w:rsidR="00000000" w:rsidRPr="00000000">
        <w:rPr>
          <w:rtl w:val="0"/>
        </w:rPr>
        <w:t xml:space="preserve">ActividadesInsuficientesError hereda de ReglaNegocioError y guarda el número de orden y el motivo. Su mensaje es claro: "No se puede finalizar la orden #N: &lt;motivo&gt; (RN6)."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8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Método finalizar(). </w:t>
      </w:r>
      <w:r w:rsidDel="00000000" w:rsidR="00000000" w:rsidRPr="00000000">
        <w:rPr>
          <w:rtl w:val="0"/>
        </w:rPr>
        <w:t xml:space="preserve">Solo se puede invocar desde EN_EJECUCION o SUSPENDIDA (RN5). Exige al menos una actividad registrada y horas trabajadas totales mayores que cero (RN6). Si se cumple, el equipo pasa al estado que decide el supervisor (OPERATIVO o FUERA_DE_SERVICIO, RN7) y la orden queda FINALIZADA.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8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Sin efectos secundarios en el error. </w:t>
      </w:r>
      <w:r w:rsidDel="00000000" w:rsidR="00000000" w:rsidRPr="00000000">
        <w:rPr>
          <w:rtl w:val="0"/>
        </w:rPr>
        <w:t xml:space="preserve">La validación ocurre antes de cambiar cualquier estado, así que si finalizar() falla la orden y el equipo quedan como estaban.</w:t>
      </w:r>
    </w:p>
    <w:p w:rsidR="00000000" w:rsidDel="00000000" w:rsidP="00000000" w:rsidRDefault="00000000" w:rsidRPr="00000000" w14:paraId="0000012C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Salida de la ejecución: caso de error y caso correcto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Caso de error: se intenta finalizar una orden en EN_EJECUCION sin actividades y el código lanza la excepción. Caso correcto: se registra una actividad de 3.5 horas y la orden se finaliza con el equipo OPERATIVO.</w:t>
      </w:r>
    </w:p>
    <w:p w:rsidR="00000000" w:rsidDel="00000000" w:rsidP="00000000" w:rsidRDefault="00000000" w:rsidRPr="00000000" w14:paraId="0000012E">
      <w:pPr>
        <w:shd w:fill="f2f5fa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=== Punto 10: finalizar()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2f5fa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Caso de error  -&gt; No se puede finalizar la orden #2: no tiene actividades registradas (RN6).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2f5fa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Estado tras el error: EN_EJECUCION | EN_MANTENIMIENTO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2f5fa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Caso correcto  -&gt; Orden #2 [FINALIZADA] equipo=EQ-002 | OPERATIVO | horas: 3.5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11. Trazabilidad entre vistas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la matriz relaciona cada regla de negocio con su elemento en el diagrama de clases, el mensaje del diagrama de secuencia, la transición de la máquina de estados y el método del código Python. Donde una regla no aparece en los escenarios de la Parte C se indica "No aplica".</w:t>
      </w:r>
    </w:p>
    <w:p w:rsidR="00000000" w:rsidDel="00000000" w:rsidP="00000000" w:rsidRDefault="00000000" w:rsidRPr="00000000" w14:paraId="00000134">
      <w:pPr>
        <w:pStyle w:val="Heading2"/>
        <w:spacing w:after="120" w:before="240" w:lineRule="auto"/>
        <w:rPr>
          <w:color w:val="000000"/>
        </w:rPr>
      </w:pPr>
      <w:bookmarkStart w:colFirst="0" w:colLast="0" w:name="_heading=h.5t151r37ts0b" w:id="0"/>
      <w:bookmarkEnd w:id="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Matriz de trazabilidad</w:t>
      </w:r>
      <w:r w:rsidDel="00000000" w:rsidR="00000000" w:rsidRPr="00000000">
        <w:rPr>
          <w:rtl w:val="0"/>
        </w:rPr>
      </w:r>
    </w:p>
    <w:sdt>
      <w:sdtPr>
        <w:lock w:val="contentLocked"/>
        <w:id w:val="1106974460"/>
        <w:tag w:val="goog_rdk_20"/>
      </w:sdtPr>
      <w:sdtContent>
        <w:tbl>
          <w:tblPr>
            <w:tblStyle w:val="Table8"/>
            <w:tblW w:w="9360.0" w:type="dxa"/>
            <w:jc w:val="left"/>
            <w:tblLayout w:type="fixed"/>
            <w:tblLook w:val="0000"/>
          </w:tblPr>
          <w:tblGrid>
            <w:gridCol w:w="1500"/>
            <w:gridCol w:w="1900"/>
            <w:gridCol w:w="1800"/>
            <w:gridCol w:w="2060"/>
            <w:gridCol w:w="2100"/>
            <w:tblGridChange w:id="0">
              <w:tblGrid>
                <w:gridCol w:w="1500"/>
                <w:gridCol w:w="1900"/>
                <w:gridCol w:w="1800"/>
                <w:gridCol w:w="2060"/>
                <w:gridCol w:w="210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5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Regla de negocio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6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Diagrama de clases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7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Diagrama de secuencia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8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Máquina de estados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9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Código Python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A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RN1: un técnico responsable y 0..* de apoyo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B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Asociación OrdenMantenimiento–Tecnico (responsable 0..1, apoyo 0..*); agregarTecnicoApoyo(t)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C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agregarTecnicoApoyo(tApoyo) dentro del fragmento opt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D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Guarda [actor = técnico responsable] en iniciar() y suspender()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E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OrdenMantenimiento.agregar_tecnico_apoyo(); atributos tecnico_responsable y tecnicos_apoyo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F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RN2: un técnico no puede ser responsable de dos órdenes para la misma 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0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Tecnico.tieneOrdenEnFecha(fecha): boolean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1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tieneOrdenEnFecha(fecha): false en el escenario principal, true en el alternativo (rechaza)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2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programar(t, fecha) con guarda [técnico sin otra orden esa fecha]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3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Tecnico.tiene_orden_en_fecha(); validada dentro de programar()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4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RN4: programar exige técnico responsable y fecha no anterior a la creación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5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OrdenMantenimiento.programar(t, fecha)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6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programar(t, fecha) dentro del fragmento alt RN4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7">
                <w:pPr>
                  <w:spacing w:after="40" w:lineRule="auto"/>
                  <w:rPr/>
                </w:pPr>
                <w:sdt>
                  <w:sdtPr>
                    <w:id w:val="1346042601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7"/>
                        <w:szCs w:val="17"/>
                        <w:rtl w:val="0"/>
                      </w:rPr>
                      <w:t xml:space="preserve">CREADA → PROGRAMADA con guarda [responsable asignado ∧ fecha ≥ fechaCreacion]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8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OrdenMantenimiento.programar(), que asigna fecha_programada y tecnico_responsable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9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RN5: EN_EJECUCION no se puede cancelar; CANCELADA es 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A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OrdenMantenimiento.cancelar() y atributo estado: EstadoOrden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B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No aplica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C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cancelar() desde CREADA, PROGRAMADA o SUSPENDIDA; sin transición desde EN_EJECUCION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D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OrdenMantenimiento.cancelar() con _exigir_estado(); lanza ReglaNegocioError en EN_EJECUCION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E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RN6: finalizar exige al menos una actividad y horas totales &gt; 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F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OrdenMantenimiento.finalizar(estadoEquipo); composición Orden–Actividad (1 a 0..*)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0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No aplica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1">
                <w:pPr>
                  <w:spacing w:after="40" w:lineRule="auto"/>
                  <w:rPr/>
                </w:pPr>
                <w:sdt>
                  <w:sdtPr>
                    <w:id w:val="1305847111"/>
                    <w:tag w:val="goog_rdk_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7"/>
                        <w:szCs w:val="17"/>
                        <w:rtl w:val="0"/>
                      </w:rPr>
                      <w:t xml:space="preserve">finalizar() con guarda [actividades ≥ 1 ∧ horasTotales &gt; 0] → FINALIZADA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2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OrdenMantenimiento.finalizar(); lanza ActividadesInsuficientesError; usa horas_totales()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3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RN7: al iniciar la orden, el equipo pasa a EN_MANTENIMIENTO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4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OrdenMantenimiento.iniciar(); Equipo.ponerEnMantenimiento()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5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No aplica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6">
                <w:pPr>
                  <w:spacing w:after="40" w:lineRule="auto"/>
                  <w:rPr/>
                </w:pPr>
                <w:sdt>
                  <w:sdtPr>
                    <w:id w:val="-646898821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7"/>
                        <w:szCs w:val="17"/>
                        <w:rtl w:val="0"/>
                      </w:rPr>
                      <w:t xml:space="preserve">PROGRAMADA → EN_EJECUCION con acción / equipo = EN_MANTENIMIENTO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7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OrdenMantenimiento.iniciar(), que llama a Equipo.poner_en_mantenimiento()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8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RN7: al finalizar, el supervisor decide el estado final del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9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Equipo.actualizarEstadoFinal(estado); enumeración EstadoEquipo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A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No aplica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B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finalizar(estadoEquipo) con acción / equipo = OPERATIVO o FUERA_DE_SERVICIO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C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Equipo.actualizar_estado_final(); valida el estado recibido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D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76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Fila de ejemplo del enunciado: </w:t>
      </w:r>
      <w:sdt>
        <w:sdtPr>
          <w:id w:val="86257907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RN6 → OrdenMantenimiento.finalizar() → guarda [actividades ≥ 1] → método finalizar() en el código (ver la fila de RN6).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z1uYfAPxpsLvMa8jB1L5kQJIPO-PHQ2F/view?usp=sharing" TargetMode="External"/><Relationship Id="rId10" Type="http://schemas.openxmlformats.org/officeDocument/2006/relationships/hyperlink" Target="https://drive.google.com/file/d/1LsOPVPxXNMQ8qo7rdFxatXr7RbRFiG9j/view?usp=sharing" TargetMode="External"/><Relationship Id="rId12" Type="http://schemas.openxmlformats.org/officeDocument/2006/relationships/hyperlink" Target="https://drive.google.com/file/d/1rHo_rrJiN-oZhdPS5CBC5uiVF-gONFJ7/view?usp=sharing" TargetMode="External"/><Relationship Id="rId9" Type="http://schemas.openxmlformats.org/officeDocument/2006/relationships/hyperlink" Target="https://drive.google.com/file/d/1tUkQMotlEf4_D6MHAf2taG23mx--rrmA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1sQ79JNvxm5ttKGz-FAWfBccMlj2Lq8C/view?usp=sharing" TargetMode="External"/><Relationship Id="rId8" Type="http://schemas.openxmlformats.org/officeDocument/2006/relationships/hyperlink" Target="https://drive.google.com/file/d/1wwjZc_l_fKAftYkAQaMZzY3LF3s77a4K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dC3c88DiEuruqGh+CzUV3Rc8z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iUKAjEwEh8KHQgHQhkKBUFyaWF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iAKAjIwEhoKGAgJUhQKEnRhYmxlLnNnN2w5c21raHIwZRoeCgIyMRIYChYIB0ISEhBBcmlhbCBVbmljb2RlIE1TMg5oLjV0MTUxcjM3dHMwYjgAciExbE9LdnozZzlCUU1DZkd4aG00U1p6Z3BLRDYzcVlBd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2026-10-14T01:37:00Z</dcterms:created>
  <dc:creator>Un-named</dc:creator>
</cp:coreProperties>
</file>