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WAAhora aprenderemos a enviar datos desde el controlador a la vista, de tal manera que estos datos se puedan Presentar dinámicamente en la página.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lograrlo usaremos un objeto de la clase Model, clase que ya está.Incorporada en el API Spring.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objetos de esta clase actúan como contenedores de objetos de tipo diccionario o Map, es decir Pareja de clave valor.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Posteriormente, modificaremos la vista, es decir, nuestro archivo index.html Para recuperar la clave y el valor enviados por el controlador y poder visualizar o manipular el dato enviado.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Guardamos los cambios.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Ejecutamos la aplicación.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Abrimos La URL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rtl w:val="0"/>
        </w:rPr>
        <w:t xml:space="preserve">navegador Para que realice una petición al controlador Solicitando la ruta raíz, la cual mapea el método inicio el cual realiza la operación final.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1733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agregamos un atributo a la etiqueta de párrafo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Guardamos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ejecutamos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Actualizamos el navegador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17240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Otra forma de pasar parámetros desde el controlador hacia la 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Esta nueva forma de pasar parámetros del controlador de vista utiliza las capacidades del archivo </w:t>
      </w:r>
      <w:r w:rsidDel="00000000" w:rsidR="00000000" w:rsidRPr="00000000">
        <w:rPr>
          <w:b w:val="1"/>
          <w:rtl w:val="0"/>
        </w:rPr>
        <w:t xml:space="preserve">Application.properties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Abrimos el archivo application.properties.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una nueva clave con su respectivo valor que deseamos compartir con la vista.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Abrimos el archivo del controlador.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Usamos la anotación </w:t>
      </w:r>
      <w:r w:rsidDel="00000000" w:rsidR="00000000" w:rsidRPr="00000000">
        <w:rPr>
          <w:b w:val="1"/>
          <w:rtl w:val="0"/>
        </w:rPr>
        <w:t xml:space="preserve">@Value</w:t>
      </w:r>
      <w:r w:rsidDel="00000000" w:rsidR="00000000" w:rsidRPr="00000000">
        <w:rPr>
          <w:rtl w:val="0"/>
        </w:rPr>
        <w:t xml:space="preserve"> Incorporada en API de Spring.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anotación recibe como parámetros la clave que contiene el valor a compartir con la vista.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Definimos una variable de tipo </w:t>
      </w: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sin valor por defecto, La anotación </w:t>
      </w:r>
      <w:r w:rsidDel="00000000" w:rsidR="00000000" w:rsidRPr="00000000">
        <w:rPr>
          <w:b w:val="1"/>
          <w:rtl w:val="0"/>
        </w:rPr>
        <w:t xml:space="preserve">@Value</w:t>
      </w:r>
      <w:r w:rsidDel="00000000" w:rsidR="00000000" w:rsidRPr="00000000">
        <w:rPr>
          <w:rtl w:val="0"/>
        </w:rPr>
        <w:t xml:space="preserve"> Inyectará en la variable que acabamos de declarar el valor correspondiente a la clave que hemos agregado el archivo de propiedades.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inicio </w:t>
      </w:r>
      <w:r w:rsidDel="00000000" w:rsidR="00000000" w:rsidRPr="00000000">
        <w:rPr>
          <w:rtl w:val="0"/>
        </w:rPr>
        <w:t xml:space="preserve">con el fin de agregarle un nuevo atributo a la variable modelo. Al igual que el caso anterior, este atributo puede contener cualquier clave.Y como valor la variable declarada anteriormente.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Abrimos el archivo de la vista, el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agregamos una nueva etiqueta en la que podamos recuperar el parámetro enviado usando la clave correspondiente.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Guardamos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ejecutamos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Actualizamos el navegador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238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