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33"/>
          <w:sz w:val="22"/>
        </w:rPr>
        <w:t>PROCESO DE GESTIÓN DE FORMACIÓN PROFESIONAL INTEGRAL</w:t>
      </w:r>
    </w:p>
    <w:p>
      <w:pPr>
        <w:jc w:val="center"/>
      </w:pPr>
      <w:r>
        <w:rPr>
          <w:b/>
          <w:color w:val="006633"/>
          <w:sz w:val="22"/>
        </w:rPr>
        <w:t>FORMATO GUÍA DE APRENDIZAJE - GFPI-F-135</w:t>
      </w:r>
    </w:p>
    <w:p>
      <w:pPr>
        <w:jc w:val="center"/>
      </w:pPr>
      <w:r>
        <w:rPr>
          <w:b/>
          <w:color w:val="006633"/>
          <w:sz w:val="32"/>
        </w:rPr>
        <w:t>Semana 1 - Ciencia de Datos con Python</w:t>
      </w:r>
    </w:p>
    <w:p>
      <w:pPr>
        <w:pStyle w:val="Heading1"/>
      </w:pPr>
      <w:r>
        <w:rPr>
          <w:color w:val="006633"/>
        </w:rPr>
        <w:t>1. IDENTIFICACIÓN DE LA GUÍA DE APRENDIZAJE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352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Denominación del programa de formación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Análisis y Desarrollo de Software - ADSO / línea de formación TIC. Ajustar según planeación institucional vigente.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Actividad de proyecto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Ciencia de datos con Python - Actualización 2026.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Fase / momento formativo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Inicio de ruta: comprensión del dato, contexto actual, ética y ambiente reproducible.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Competencia asociada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Por ajustar con la competencia oficial del diseño curricular vigente. Se orienta a la gestión, análisis y uso responsable de datos para apoyar decisiones.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Resultado(s) de aprendizaje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Por ajustar con los RA oficiales del programa o componente. Esta guía desarrolla bases de análisis de datos, pensamiento crítico, comunicación de hallazgos y trabajo con herramientas digitales.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Duración sugerida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Semana 1: 4 a 6 horas de trabajo guiado y autónomo.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Ambiente de formación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Ambiente TIC con computador, internet, navegador, Python 3.x, VS Code/Jupyter/Google Colab, acceso a archivos CSV/Excel y repositorio local o nube institucional.</w:t>
            </w:r>
          </w:p>
        </w:tc>
      </w:tr>
    </w:tbl>
    <w:p/>
    <w:p>
      <w:pPr>
        <w:pStyle w:val="Heading1"/>
      </w:pPr>
      <w:r>
        <w:rPr>
          <w:color w:val="006633"/>
        </w:rPr>
        <w:t>2. PRESENTACIÓN</w:t>
      </w:r>
    </w:p>
    <w:p>
      <w:r>
        <w:t>Bienvenido a la Semana 1 de Ciencia de Datos con Python. En esta guía iniciará una ruta práctica para comprender cómo los datos ayudan a formular preguntas, detectar problemas, generar evidencia y apoyar decisiones en contextos reales de formación, empresa, servicios, sostenibilidad e innovación.</w:t>
      </w:r>
    </w:p>
    <w:p>
      <w:r>
        <w:t>El contexto actual exige que los profesionales TIC comprendan datos, automatización e inteligencia artificial sin perder el criterio humano. La ciencia de datos no consiste únicamente en ejecutar código: implica reconocer la calidad de la información, actuar con ética, respetar la privacidad y comunicar hallazgos de forma clara. En la Formación Profesional Integral del SENA, este proceso se aborda desde el saber, el hacer y el ser, conectando el aprendizaje con necesidades productivas y sociales.</w:t>
      </w:r>
    </w:p>
    <w:p>
      <w:r>
        <w:t>Durante esta semana realizará un diagnóstico de saberes previos, analizará ejemplos cercanos, formulará preguntas analíticas y configurará un ambiente básico de trabajo reproducible. La meta es comenzar con orden: porque un proyecto de datos sin estructura se parece a una carpeta llamada “final_final_ahora_sí.xlsx”. Nadie merece ese sufrimiento operativo.</w:t>
      </w:r>
    </w:p>
    <w:p>
      <w:pPr>
        <w:pStyle w:val="Heading1"/>
      </w:pPr>
      <w:r>
        <w:rPr>
          <w:color w:val="006633"/>
        </w:rPr>
        <w:t>3. FORMULACIÓN DE LAS ACTIVIDADES DE APRENDIZAJE</w:t>
      </w:r>
    </w:p>
    <w:p>
      <w:r>
        <w:t>Actividad de aprendizaje general: Aplicar criterios iniciales de ciencia de datos, ética, pensamiento analítico y configuración técnica para preparar un proyecto reproducible en Python orientado a la toma de decisiones.</w:t>
      </w:r>
    </w:p>
    <w:p>
      <w:r>
        <w:t>Evidencia global de la semana: Carpeta de proyecto configurada, diagnóstico de saberes previos diligenciado, matriz dato-información-decisión, preguntas analíticas iniciales y bitácora breve de aprendizaje.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00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244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590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Orientación para el aprendiz</w:t>
            </w:r>
          </w:p>
        </w:tc>
        <w:tc>
          <w:tcPr>
            <w:tcW w:type="dxa" w:w="230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Reflexión inicial: del dato a la decisión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Analizar situaciones reales donde una decisión puede mejorar si se basa en datos: alertas académicas, asistencia, inventario, ventas, logística o sostenibilidad.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Matriz dato-información-decisión.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Diagnóstico de aprendizajes previos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Resolver un cuestionario breve sobre lógica, tipos de datos, archivos, lectura de tablas, gráficos, Python y uso responsable de información.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Cuestionario diligenciado y autoevaluación.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3.3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Contexto actual de la ciencia de datos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Relacionar la ciencia de datos con IA generativa, datos abiertos, automatización, empleo, productividad y ética.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Mapa conceptual o síntesis corta.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Ciclo de vida del dato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Reconocer las fases de un flujo de datos: pregunta, fuente, exploración, calidad, análisis, comunicación y acción.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Diagrama del ciclo de vida aplicado a un caso.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Caso integrador inicial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Explorar un caso contextualizado en seguimiento académico o gestión operativa y formular preguntas analíticas iniciales.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Matriz de variables y preguntas de análisis.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3.6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Configuración del ambiente reproducible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Configurar Python, entorno virtual, Jupyter/VS Code/Colab, estructura de carpetas y archivo README.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Captura del ambiente y estructura del proyecto.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3.7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Primer script de verificación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Ejecutar comandos básicos para verificar versiones, rutas y dependencias instaladas.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Script/notebook de verificación.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3.8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Cierre y socialización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Compartir principales aprendizajes, brechas técnicas y compromisos de mejora para la Semana 2.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Bitácora de cierre.</w:t>
            </w:r>
          </w:p>
        </w:tc>
      </w:tr>
    </w:tbl>
    <w:p/>
    <w:p>
      <w:pPr>
        <w:pStyle w:val="Heading2"/>
      </w:pPr>
      <w:r>
        <w:rPr>
          <w:color w:val="006633"/>
        </w:rPr>
        <w:t>3.1 Reflexión inicial: del dato a la decisión</w:t>
      </w:r>
    </w:p>
    <w:p>
      <w:r>
        <w:t>Analice los siguientes ejemplos y complete una matriz donde diferencie dato, información, conocimiento y decisión. La finalidad es comprender que el valor no está en acumular datos, sino en usarlos para actuar mejor.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30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2592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type="dxa" w:w="3456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Información</w:t>
            </w:r>
          </w:p>
        </w:tc>
        <w:tc>
          <w:tcPr>
            <w:tcW w:type="dxa" w:w="316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Decisión posible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Seguimiento académico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Asistencia = 68%; promedio = 3.1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El aprendiz presenta bajo desempeño y asistencia insuficiente.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Programar acompañamiento y revisar barreras de aprendizaje.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Inventario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Stock = 6 unidades; ventas diarias = 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El producto puede agotarse en menos de dos días.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Solicitar reposición prioritaria.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Sostenibilidad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Residuos aprovechables = 120 kg/mes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Existe oportunidad de reutilización o venta de material.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Diseñar ruta de aprovechamiento o alianza circular.</w:t>
            </w:r>
          </w:p>
        </w:tc>
      </w:tr>
    </w:tbl>
    <w:p/>
    <w:p>
      <w:r>
        <w:t>Producto: Entregue una matriz con mínimo tres situaciones propias del contexto de formación, empresa o comunidad.</w:t>
      </w:r>
    </w:p>
    <w:p>
      <w:pPr>
        <w:pStyle w:val="Heading2"/>
      </w:pPr>
      <w:r>
        <w:rPr>
          <w:color w:val="006633"/>
        </w:rPr>
        <w:t>3.2 Diagnóstico de aprendizajes previos</w:t>
      </w:r>
    </w:p>
    <w:p>
      <w:r>
        <w:t>Resuelva el diagnóstico con honestidad. Este instrumento no busca “rajar” a nadie; busca identificar el punto de partida para construir una ruta de mejora con evidencia.</w:t>
      </w:r>
    </w:p>
    <w:p>
      <w:r>
        <w:t>Cuestionario sugerido:</w:t>
      </w:r>
    </w:p>
    <w:p>
      <w:pPr>
        <w:pStyle w:val="ListNumber"/>
      </w:pPr>
      <w:r>
        <w:t>Explique con sus palabras qué es un dato y qué diferencia tiene frente a la información.</w:t>
      </w:r>
    </w:p>
    <w:p>
      <w:pPr>
        <w:pStyle w:val="ListNumber"/>
      </w:pPr>
      <w:r>
        <w:t>Mencione dos ejemplos de datos que podrían recolectarse en un ambiente de formación.</w:t>
      </w:r>
    </w:p>
    <w:p>
      <w:pPr>
        <w:pStyle w:val="ListNumber"/>
      </w:pPr>
      <w:r>
        <w:t>¿Qué es un archivo CSV y para qué se utiliza?</w:t>
      </w:r>
    </w:p>
    <w:p>
      <w:pPr>
        <w:pStyle w:val="ListNumber"/>
      </w:pPr>
      <w:r>
        <w:t>¿Qué diferencia identifica entre una fila y una columna en una tabla?</w:t>
      </w:r>
    </w:p>
    <w:p>
      <w:pPr>
        <w:pStyle w:val="ListNumber"/>
      </w:pPr>
      <w:r>
        <w:t>¿Qué tipo de dato usaría para almacenar una nota: texto, número entero o número decimal?</w:t>
      </w:r>
    </w:p>
    <w:p>
      <w:pPr>
        <w:pStyle w:val="ListNumber"/>
      </w:pPr>
      <w:r>
        <w:t>¿Qué riesgo existe si se trabaja con datos personales sin autorización?</w:t>
      </w:r>
    </w:p>
    <w:p>
      <w:pPr>
        <w:pStyle w:val="ListNumber"/>
      </w:pPr>
      <w:r>
        <w:t>Observe una tabla y proponga una pregunta que pueda responderse con esos datos.</w:t>
      </w:r>
    </w:p>
    <w:p>
      <w:pPr>
        <w:pStyle w:val="ListNumber"/>
      </w:pPr>
      <w:r>
        <w:t>¿Ha usado Python, Excel, Google Sheets, Power BI, SQL o alguna herramienta similar? Describa brevemente.</w:t>
      </w:r>
    </w:p>
    <w:p>
      <w:pPr>
        <w:pStyle w:val="ListNumber"/>
      </w:pPr>
      <w:r>
        <w:t>¿Qué significa que un dato esté incompleto o duplicado?</w:t>
      </w:r>
    </w:p>
    <w:p>
      <w:pPr>
        <w:pStyle w:val="ListNumber"/>
      </w:pPr>
      <w:r>
        <w:t>¿Qué espera aprender en esta ruta de Ciencia de Datos con Python?</w:t>
      </w:r>
    </w:p>
    <w:p>
      <w:r>
        <w:t>Autoevaluación breve: marque su nivel inicial: 1 = necesito apoyo, 2 = básico, 3 = intermedio, 4 = avanzado. Evalúe Python, Excel/CSV, lectura de tablas, interpretación de gráficos, ética de datos y organización de archivos.</w:t>
      </w:r>
    </w:p>
    <w:p>
      <w:pPr>
        <w:pStyle w:val="Heading2"/>
      </w:pPr>
      <w:r>
        <w:rPr>
          <w:color w:val="006633"/>
        </w:rPr>
        <w:t>3.3 Contexto actual de la ciencia de datos</w:t>
      </w:r>
    </w:p>
    <w:p>
      <w:r>
        <w:t>Lea y analice el siguiente material de estudio. Luego construya una síntesis corta sobre por qué la ciencia de datos es relevante para su perfil profesional.</w:t>
      </w:r>
    </w:p>
    <w:p>
      <w:pPr>
        <w:pStyle w:val="ListBullet"/>
      </w:pPr>
      <w:r>
        <w:t>La ciencia de datos integra programación, estadística, conocimiento del contexto, comunicación y ética para convertir datos en evidencia útil.</w:t>
      </w:r>
    </w:p>
    <w:p>
      <w:pPr>
        <w:pStyle w:val="ListBullet"/>
      </w:pPr>
      <w:r>
        <w:t>La inteligencia artificial generativa aumenta la productividad, pero exige validar resultados, cuidar sesgos y no delegar el criterio técnico.</w:t>
      </w:r>
    </w:p>
    <w:p>
      <w:pPr>
        <w:pStyle w:val="ListBullet"/>
      </w:pPr>
      <w:r>
        <w:t>Los datos abiertos permiten crear servicios, análisis y soluciones para problemas públicos y productivos, siempre que se respeten licencias, calidad y contexto.</w:t>
      </w:r>
    </w:p>
    <w:p>
      <w:pPr>
        <w:pStyle w:val="ListBullet"/>
      </w:pPr>
      <w:r>
        <w:t>En el mundo laboral actual crecen las habilidades asociadas con IA, big data, pensamiento analítico, alfabetización tecnológica, ciberseguridad y aprendizaje continuo.</w:t>
      </w:r>
    </w:p>
    <w:p>
      <w:pPr>
        <w:pStyle w:val="ListBullet"/>
      </w:pPr>
      <w:r>
        <w:t>En el contexto SENA, el aprendizaje debe evidenciar saber técnico, práctica aplicada, responsabilidad social, trabajo colaborativo y comunicación clara.</w:t>
      </w:r>
    </w:p>
    <w:p>
      <w:r>
        <w:t>Actividad: Elabore un mapa conceptual con mínimo cinco conceptos: datos, ciencia de datos, IA, ética, calidad, decisión y contexto productivo.</w:t>
      </w:r>
    </w:p>
    <w:p>
      <w:pPr>
        <w:pStyle w:val="Heading2"/>
      </w:pPr>
      <w:r>
        <w:rPr>
          <w:color w:val="006633"/>
        </w:rPr>
        <w:t>3.4 Ciclo de vida del dato aplicado</w:t>
      </w:r>
    </w:p>
    <w:p>
      <w:r>
        <w:t>Analice el ciclo simplificado y aplíquelo a un caso cercano: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72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432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518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Ejemplo aplicado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1. Pregunta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Definir qué se quiere saber y para qué se usará.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¿Qué aprendices requieren acompañamiento preventivo?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2. Fuente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Identificar de dónde salen los datos.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Asistencia, notas, evidencias entregadas, observaciones.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3. Exploración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Revisar columnas, tipos, registros y primeras señales.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Cantidad de aprendices, campos disponibles, valores atípicos.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4. Calidad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Detectar nulos, duplicados, inconsistencias y errores.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Notas fuera de rango, documentos repetidos, ausencia de asistencia.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5. Análisis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Calcular indicadores y patrones.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Promedio, porcentaje de asistencia, alertas por ficha.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6. Comunicación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Presentar hallazgos comprensibles.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Reporte, gráfico, tablero o mensaje ejecutivo.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7. Acción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Tomar decisiones y hacer seguimiento.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Plan de apoyo, tutoría, contacto, ajuste metodológico.</w:t>
            </w:r>
          </w:p>
        </w:tc>
      </w:tr>
    </w:tbl>
    <w:p/>
    <w:p>
      <w:pPr>
        <w:pStyle w:val="Heading2"/>
      </w:pPr>
      <w:r>
        <w:rPr>
          <w:color w:val="006633"/>
        </w:rPr>
        <w:t>3.5 Caso integrador inicial: Seguimiento académico basado en datos</w:t>
      </w:r>
    </w:p>
    <w:p>
      <w:r>
        <w:t>Considere el siguiente escenario: una ficha de formación desea revisar asistencia, evidencias y avances para identificar necesidades de acompañamiento. No se busca etiquetar a las personas; se busca generar evidencia para apoyar decisiones formativas justas y oportunas.</w:t>
      </w:r>
    </w:p>
    <w:p>
      <w:r>
        <w:t>Variables iniciales sugeridas: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30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016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Tipo esperado</w:t>
            </w:r>
          </w:p>
        </w:tc>
        <w:tc>
          <w:tcPr>
            <w:tcW w:type="dxa" w:w="374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Uso posible</w:t>
            </w:r>
          </w:p>
        </w:tc>
        <w:tc>
          <w:tcPr>
            <w:tcW w:type="dxa" w:w="360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Riesgo o cuidado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id_aprendiz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Texto/código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Identificación interna sin exponer documento real.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usar datos sensibles innecesarios.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ficha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Texto/código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Agrupar resultados por grupo de formación.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Evitar comparaciones sin contexto.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asistencia_porcentaje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Número decimal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Detectar posibles alertas de inasistencia.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Verificar causas antes de concluir.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promedio_actividades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Número decimal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Revisar desempeño académico.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 reducir el aprendizaje a una sola nota.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evidencias_entregadas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Número entero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Medir avance en productos.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Validar calidad, no solo cantidad.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observacion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Texto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Registrar comentario de acompañamiento.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Evitar lenguaje discriminatorio o subjetivo.</w:t>
            </w:r>
          </w:p>
        </w:tc>
      </w:tr>
    </w:tbl>
    <w:p/>
    <w:p>
      <w:r>
        <w:t>Reto: Formule cinco preguntas analíticas sobre este caso. Ejemplo: ¿cuántos aprendices tienen asistencia menor al 80% y promedio inferior a 3.5?</w:t>
      </w:r>
    </w:p>
    <w:p>
      <w:pPr>
        <w:pStyle w:val="Heading2"/>
      </w:pPr>
      <w:r>
        <w:rPr>
          <w:color w:val="006633"/>
        </w:rPr>
        <w:t>3.6 Configuración del ambiente reproducible</w:t>
      </w:r>
    </w:p>
    <w:p>
      <w:r>
        <w:t>Configure un entorno que otra persona pueda entender y repetir. En ciencia de datos, reproducibilidad significa que el trabajo puede volver a ejecutarse con instrucciones claras y resultados verificables.</w:t>
      </w:r>
    </w:p>
    <w:p>
      <w:r>
        <w:t>Estructura recomendada del proyecto:</w:t>
      </w:r>
    </w:p>
    <w:p>
      <w:pPr>
        <w:spacing w:before="80" w:after="80"/>
        <w:shd w:fill="F2F2F2"/>
      </w:pPr>
      <w:r>
        <w:rPr>
          <w:rFonts w:ascii="Consolas" w:hAnsi="Consolas" w:eastAsia="Consolas"/>
          <w:sz w:val="16"/>
        </w:rPr>
        <w:t>ciencia-datos-python/</w:t>
        <w:br/>
        <w:t>├── data/</w:t>
        <w:br/>
        <w:t>│   ├── raw/</w:t>
        <w:br/>
        <w:t>│   └── processed/</w:t>
        <w:br/>
        <w:t>├── notebooks/</w:t>
        <w:br/>
        <w:t>├── outputs/</w:t>
        <w:br/>
        <w:t>├── docs/</w:t>
        <w:br/>
        <w:t>├── scripts/</w:t>
        <w:br/>
        <w:t>├── README.md</w:t>
        <w:br/>
        <w:t>└── requirements.txt</w:t>
      </w:r>
    </w:p>
    <w:p>
      <w:r>
        <w:t>Comandos en Windows PowerShell:</w:t>
      </w:r>
    </w:p>
    <w:p>
      <w:pPr>
        <w:spacing w:before="80" w:after="80"/>
        <w:shd w:fill="F2F2F2"/>
      </w:pPr>
      <w:r>
        <w:rPr>
          <w:rFonts w:ascii="Consolas" w:hAnsi="Consolas" w:eastAsia="Consolas"/>
          <w:sz w:val="16"/>
        </w:rPr>
        <w:t>mkdir ciencia-datos-python</w:t>
        <w:br/>
        <w:t>cd ciencia-datos-python</w:t>
        <w:br/>
        <w:t>mkdir data, notebooks, outputs, docs, scripts</w:t>
        <w:br/>
        <w:t>mkdir data\raw</w:t>
        <w:br/>
        <w:t>mkdir data\processed</w:t>
        <w:br/>
        <w:t>python -m venv .venv</w:t>
        <w:br/>
        <w:t>.venv\Scripts\Activate.ps1</w:t>
        <w:br/>
        <w:t>pip install pandas numpy jupyter openpyxl faker</w:t>
        <w:br/>
        <w:t>pip freeze &gt; requirements.txt</w:t>
      </w:r>
    </w:p>
    <w:p>
      <w:r>
        <w:t>Comandos en Linux, WSL o macOS:</w:t>
      </w:r>
    </w:p>
    <w:p>
      <w:pPr>
        <w:spacing w:before="80" w:after="80"/>
        <w:shd w:fill="F2F2F2"/>
      </w:pPr>
      <w:r>
        <w:rPr>
          <w:rFonts w:ascii="Consolas" w:hAnsi="Consolas" w:eastAsia="Consolas"/>
          <w:sz w:val="16"/>
        </w:rPr>
        <w:t>mkdir ciencia-datos-python</w:t>
        <w:br/>
        <w:t>cd ciencia-datos-python</w:t>
        <w:br/>
        <w:t>mkdir -p data/raw data/processed notebooks outputs docs scripts</w:t>
        <w:br/>
        <w:t>python3 -m venv .venv</w:t>
        <w:br/>
        <w:t>source .venv/bin/activate</w:t>
        <w:br/>
        <w:t>pip install pandas numpy jupyter openpyxl faker</w:t>
        <w:br/>
        <w:t>pip freeze &gt; requirements.txt</w:t>
      </w:r>
    </w:p>
    <w:p>
      <w:r>
        <w:t>Abra Jupyter Notebook o VS Code y cree el archivo notebooks/semana_01_contexto_ambiente.ipynb.</w:t>
      </w:r>
    </w:p>
    <w:p>
      <w:pPr>
        <w:pStyle w:val="Heading2"/>
      </w:pPr>
      <w:r>
        <w:rPr>
          <w:color w:val="006633"/>
        </w:rPr>
        <w:t>3.7 Primer script de verificación</w:t>
      </w:r>
    </w:p>
    <w:p>
      <w:r>
        <w:t>Ejecute el siguiente código para comprobar que el ambiente funciona y que las librerías principales están disponibles:</w:t>
      </w:r>
    </w:p>
    <w:p>
      <w:pPr>
        <w:spacing w:before="80" w:after="80"/>
        <w:shd w:fill="F2F2F2"/>
      </w:pPr>
      <w:r>
        <w:rPr>
          <w:rFonts w:ascii="Consolas" w:hAnsi="Consolas" w:eastAsia="Consolas"/>
          <w:sz w:val="16"/>
        </w:rPr>
        <w:t>from pathlib import Path</w:t>
        <w:br/>
        <w:t>import sys</w:t>
        <w:br/>
        <w:br/>
        <w:t>try:</w:t>
        <w:br/>
        <w:t xml:space="preserve">    import pandas as pd</w:t>
        <w:br/>
        <w:t xml:space="preserve">    import numpy as np</w:t>
        <w:br/>
        <w:t xml:space="preserve">    import faker</w:t>
        <w:br/>
        <w:t>except ImportError as error:</w:t>
        <w:br/>
        <w:t xml:space="preserve">    print("Falta instalar una librería:", error)</w:t>
        <w:br/>
        <w:t>else:</w:t>
        <w:br/>
        <w:t xml:space="preserve">    print("Ambiente listo para iniciar Ciencia de Datos con Python")</w:t>
        <w:br/>
        <w:t xml:space="preserve">    print("Python:", sys.version.split()[0])</w:t>
        <w:br/>
        <w:t xml:space="preserve">    print("Pandas:", pd.__version__)</w:t>
        <w:br/>
        <w:t xml:space="preserve">    print("NumPy:", np.__version__)</w:t>
        <w:br/>
        <w:br/>
        <w:t>BASE_DIR = Path("..").resolve()</w:t>
        <w:br/>
        <w:t>carpetas = ["data/raw", "data/processed", "notebooks", "outputs", "docs", "scripts"]</w:t>
        <w:br/>
        <w:br/>
        <w:t>for carpeta in carpetas:</w:t>
        <w:br/>
        <w:t xml:space="preserve">    ruta = BASE_DIR / carpeta</w:t>
        <w:br/>
        <w:t xml:space="preserve">    ruta.mkdir(parents=True, exist_ok=True)</w:t>
        <w:br/>
        <w:t xml:space="preserve">    print("Verificada:", ruta)</w:t>
      </w:r>
    </w:p>
    <w:p>
      <w:r>
        <w:t>Ejemplo de README inicial:</w:t>
      </w:r>
    </w:p>
    <w:p>
      <w:pPr>
        <w:spacing w:before="80" w:after="80"/>
        <w:shd w:fill="F2F2F2"/>
      </w:pPr>
      <w:r>
        <w:rPr>
          <w:rFonts w:ascii="Consolas" w:hAnsi="Consolas" w:eastAsia="Consolas"/>
          <w:sz w:val="16"/>
        </w:rPr>
        <w:t># Ciencia de Datos con Python - Semana 1</w:t>
        <w:br/>
        <w:br/>
        <w:t>## Propósito</w:t>
        <w:br/>
        <w:t>Preparar el ambiente de trabajo y comprender el valor de los datos para apoyar decisiones.</w:t>
        <w:br/>
        <w:br/>
        <w:t>## Estructura</w:t>
        <w:br/>
        <w:t>- data/raw: datos originales</w:t>
        <w:br/>
        <w:t>- data/processed: datos procesados</w:t>
        <w:br/>
        <w:t>- notebooks: ejercicios y análisis</w:t>
        <w:br/>
        <w:t>- outputs: reportes y archivos exportados</w:t>
        <w:br/>
        <w:t>- docs: documentación</w:t>
        <w:br/>
        <w:t>- scripts: código reutilizable</w:t>
        <w:br/>
        <w:br/>
        <w:t>## Buenas prácticas</w:t>
        <w:br/>
        <w:t>1. No modificar directamente los datos originales.</w:t>
        <w:br/>
        <w:t>2. Documentar cada decisión relevante.</w:t>
        <w:br/>
        <w:t>3. Proteger datos personales.</w:t>
        <w:br/>
        <w:t>4. Usar rutas relativas.</w:t>
        <w:br/>
        <w:t>5. Mantener el notebook ordenado y comentado.</w:t>
      </w:r>
    </w:p>
    <w:p>
      <w:pPr>
        <w:pStyle w:val="Heading2"/>
      </w:pPr>
      <w:r>
        <w:rPr>
          <w:color w:val="006633"/>
        </w:rPr>
        <w:t>3.8 Cierre y socialización técnica</w:t>
      </w:r>
    </w:p>
    <w:p>
      <w:r>
        <w:t>Prepare una intervención breve de máximo dos minutos donde explique:</w:t>
      </w:r>
    </w:p>
    <w:p>
      <w:pPr>
        <w:pStyle w:val="ListBullet"/>
      </w:pPr>
      <w:r>
        <w:t>Qué entiende por ciencia de datos y por qué es útil en su contexto.</w:t>
      </w:r>
    </w:p>
    <w:p>
      <w:pPr>
        <w:pStyle w:val="ListBullet"/>
      </w:pPr>
      <w:r>
        <w:t>Qué pregunta analítica considera más importante para el caso integrador.</w:t>
      </w:r>
    </w:p>
    <w:p>
      <w:pPr>
        <w:pStyle w:val="ListBullet"/>
      </w:pPr>
      <w:r>
        <w:t>Qué dificultad técnica encontró al configurar el ambiente.</w:t>
      </w:r>
    </w:p>
    <w:p>
      <w:pPr>
        <w:pStyle w:val="ListBullet"/>
      </w:pPr>
      <w:r>
        <w:t>Qué compromiso asume para trabajar datos de manera responsable.</w:t>
      </w:r>
    </w:p>
    <w:p>
      <w:pPr>
        <w:pStyle w:val="Heading1"/>
      </w:pPr>
      <w:r>
        <w:rPr>
          <w:color w:val="006633"/>
        </w:rPr>
        <w:t>4. MATERIAL DE ESTUDIO PARA EL APRENDIZ</w:t>
      </w:r>
    </w:p>
    <w:p>
      <w:pPr>
        <w:pStyle w:val="Heading2"/>
      </w:pPr>
      <w:r>
        <w:rPr>
          <w:color w:val="006633"/>
        </w:rPr>
        <w:t>4.1 Conceptos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8496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Explicación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Dato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Registro bruto que por sí solo puede no tener significado suficiente. Ejemplo: 68%.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Información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Dato organizado y contextualizado. Ejemplo: asistencia del 68% en la ficha.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Conocimiento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Interpretación que permite comprender una situación. Ejemplo: la baja asistencia puede afectar la entrega de evidencias.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Decisión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Acción tomada con base en evidencia. Ejemplo: programar acompañamiento formativo.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Conjunto de datos organizado en filas y columnas.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Variable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Característica registrada en el dataset: edad, asistencia, nota, ciudad, estado.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Reproducibilidad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Capacidad de repetir un análisis con instrucciones, datos y dependencias documentadas.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Ética de datos</w:t>
            </w:r>
          </w:p>
        </w:tc>
        <w:tc>
          <w:tcPr>
            <w:tcW w:type="dxa" w:w="84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Uso responsable de datos respetando privacidad, contexto, transparencia y no discriminación.</w:t>
            </w:r>
          </w:p>
        </w:tc>
      </w:tr>
    </w:tbl>
    <w:p/>
    <w:p>
      <w:pPr>
        <w:pStyle w:val="Heading2"/>
      </w:pPr>
      <w:r>
        <w:rPr>
          <w:color w:val="006633"/>
        </w:rPr>
        <w:t>4.2 Buenas prácticas desde la primera semana</w:t>
      </w:r>
    </w:p>
    <w:p>
      <w:pPr>
        <w:pStyle w:val="ListBullet"/>
      </w:pPr>
      <w:r>
        <w:t>Separar datos originales y procesados: data/raw y data/processed.</w:t>
      </w:r>
    </w:p>
    <w:p>
      <w:pPr>
        <w:pStyle w:val="ListBullet"/>
      </w:pPr>
      <w:r>
        <w:t>Nombrar archivos de forma clara: semana_01_diagnostico.ipynb, no “prueba2_ultima_ahora_si.ipynb”.</w:t>
      </w:r>
    </w:p>
    <w:p>
      <w:pPr>
        <w:pStyle w:val="ListBullet"/>
      </w:pPr>
      <w:r>
        <w:t>Documentar preguntas, supuestos y decisiones en el notebook.</w:t>
      </w:r>
    </w:p>
    <w:p>
      <w:pPr>
        <w:pStyle w:val="ListBullet"/>
      </w:pPr>
      <w:r>
        <w:t>No usar datos personales reales sin autorización ni necesidad pedagógica.</w:t>
      </w:r>
    </w:p>
    <w:p>
      <w:pPr>
        <w:pStyle w:val="ListBullet"/>
      </w:pPr>
      <w:r>
        <w:t>Validar resultados antes de comunicarlos.</w:t>
      </w:r>
    </w:p>
    <w:p>
      <w:pPr>
        <w:pStyle w:val="ListBullet"/>
      </w:pPr>
      <w:r>
        <w:t>Usar IA generativa como apoyo para comprender o mejorar código, no como sustituto del criterio técnico.</w:t>
      </w:r>
    </w:p>
    <w:p>
      <w:pPr>
        <w:pStyle w:val="Heading2"/>
      </w:pPr>
      <w:r>
        <w:rPr>
          <w:color w:val="006633"/>
        </w:rPr>
        <w:t>4.3 Ejemplo aplicado: primera pregunta analítica</w:t>
      </w:r>
    </w:p>
    <w:p>
      <w:r>
        <w:t>Observe la siguiente pregunta: ¿qué aprendices podrían requerir acompañamiento preventivo por baja asistencia o bajo promedio? Aunque el cálculo se realizará en semanas posteriores, desde la Semana 1 puede preparar el análisis con una matriz de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Datos necesarios</w:t>
            </w:r>
          </w:p>
        </w:tc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Posible indicador</w:t>
            </w:r>
          </w:p>
        </w:tc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Decisión posible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¿Quién requiere acompañamiento?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Asistencia, promedio, evidencias.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Nivel de riesgo: bajo, medio, alto.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Definir plan de apoyo.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¿Qué ficha presenta más alertas?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Ficha, estado de avance, asistencia.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Cantidad de alertas por ficha.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Revisar estrategia metodológica.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¿Qué evidencia presenta más dificultad?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Actividad, entregas, resultados.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Porcentaje de no entrega o baja calificación.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Reforzar el tema.</w:t>
            </w:r>
          </w:p>
        </w:tc>
      </w:tr>
    </w:tbl>
    <w:p/>
    <w:p>
      <w:pPr>
        <w:pStyle w:val="Heading1"/>
      </w:pPr>
      <w:r>
        <w:rPr>
          <w:color w:val="006633"/>
        </w:rPr>
        <w:t>5. ACTIVIDADES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72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Tipo de evidencia</w:t>
            </w:r>
          </w:p>
        </w:tc>
        <w:tc>
          <w:tcPr>
            <w:tcW w:type="dxa" w:w="316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Evidencia de aprendizaje</w:t>
            </w:r>
          </w:p>
        </w:tc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Técnica / instrumento</w:t>
            </w:r>
          </w:p>
        </w:tc>
        <w:tc>
          <w:tcPr>
            <w:tcW w:type="dxa" w:w="388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Criterio de evaluación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Conocimiento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Diagnóstico de saberes previos diligenciado.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Cuestionario diagnóstico y autoevaluación.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Reconoce conceptos básicos de datos, archivos, Python, tablas y ética.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Desempeño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Participación en análisis de casos y formulación de preguntas.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Lista de chequeo y observación.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Relaciona datos con decisiones y formula preguntas coherentes.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Estructura del proyecto, README y evidencia del ambiente configurado.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Lista de verificación técnica.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Configura ambiente reproducible y documenta instrucciones básicas.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Matriz de variables del caso integrador.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Rúbrica breve.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Clasifica variables, identifica usos y reconoce riesgos de manejo de datos.</w:t>
            </w:r>
          </w:p>
        </w:tc>
      </w:tr>
    </w:tbl>
    <w:p/>
    <w:p>
      <w:pPr>
        <w:pStyle w:val="Heading2"/>
      </w:pPr>
      <w:r>
        <w:rPr>
          <w:color w:val="006633"/>
        </w:rPr>
        <w:t>5.1 Lista de chequeo de entrega</w:t>
      </w:r>
    </w:p>
    <w:p>
      <w:pPr>
        <w:pStyle w:val="ListBullet"/>
      </w:pPr>
      <w:r>
        <w:t>Entregué el diagnóstico de saberes previos y la autoevaluación.</w:t>
      </w:r>
    </w:p>
    <w:p>
      <w:pPr>
        <w:pStyle w:val="ListBullet"/>
      </w:pPr>
      <w:r>
        <w:t>Construí la matriz dato-información-decisión con mínimo tres situaciones.</w:t>
      </w:r>
    </w:p>
    <w:p>
      <w:pPr>
        <w:pStyle w:val="ListBullet"/>
      </w:pPr>
      <w:r>
        <w:t>Formulé mínimo cinco preguntas analíticas para el caso integrador.</w:t>
      </w:r>
    </w:p>
    <w:p>
      <w:pPr>
        <w:pStyle w:val="ListBullet"/>
      </w:pPr>
      <w:r>
        <w:t>Configuré la estructura de carpetas del proyecto.</w:t>
      </w:r>
    </w:p>
    <w:p>
      <w:pPr>
        <w:pStyle w:val="ListBullet"/>
      </w:pPr>
      <w:r>
        <w:t>Creé o actualicé el archivo README.md.</w:t>
      </w:r>
    </w:p>
    <w:p>
      <w:pPr>
        <w:pStyle w:val="ListBullet"/>
      </w:pPr>
      <w:r>
        <w:t>Ejecuté el script o notebook de verificación del ambiente.</w:t>
      </w:r>
    </w:p>
    <w:p>
      <w:pPr>
        <w:pStyle w:val="ListBullet"/>
      </w:pPr>
      <w:r>
        <w:t>Incluí una reflexión breve sobre ética, privacidad y uso responsable de datos.</w:t>
      </w:r>
    </w:p>
    <w:p>
      <w:pPr>
        <w:pStyle w:val="Heading2"/>
      </w:pPr>
      <w:r>
        <w:rPr>
          <w:color w:val="006633"/>
        </w:rPr>
        <w:t>5.2 Rúbrica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44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736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Básico</w:t>
            </w:r>
          </w:p>
        </w:tc>
        <w:tc>
          <w:tcPr>
            <w:tcW w:type="dxa" w:w="302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Satisfactorio</w:t>
            </w:r>
          </w:p>
        </w:tc>
        <w:tc>
          <w:tcPr>
            <w:tcW w:type="dxa" w:w="302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Alto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Comprensión del valor del dato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Identifica datos aislados.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Relaciona datos con información y decisiones.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Formula preguntas analíticas útiles y contextualizadas.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Ética y privacidad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Menciona riesgos generales.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Reconoce datos personales y buenas prácticas.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Propone acciones claras para minimizar riesgos.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Ambiente reproducible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Configura parcialmente el ambiente.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Configura carpetas y dependencias básicas.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Documenta instrucciones claras y verificables.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Comunicación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Presenta ideas generales.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Explica hallazgos con claridad.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Comunica con criterio técnico y enfoque de mejora.</w:t>
            </w:r>
          </w:p>
        </w:tc>
      </w:tr>
    </w:tbl>
    <w:p/>
    <w:p>
      <w:pPr>
        <w:pStyle w:val="Heading1"/>
      </w:pPr>
      <w:r>
        <w:rPr>
          <w:color w:val="006633"/>
        </w:rPr>
        <w:t>6. GLOSARIO DE TÉRMINOS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2592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8352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Ambiente virtual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Espacio aislado donde se instalan dependencias de un proyecto Python.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Analítica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Proceso de examinar datos para encontrar patrones, tendencias o respuestas.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Bitácora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Registro breve de avances, decisiones, problemas y aprendizajes.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CSV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Archivo de valores separados por comas utilizado para almacenar datos tabulares.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Dato abierto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Dato primario o sin procesar dispuesto en formatos reutilizables y accesibles.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Dataset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Conjunto de datos organizado para análisis.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IA generativa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Tecnología capaz de generar texto, código, imágenes u otros contenidos a partir de instrucciones.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Notebook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Documento interactivo que combina código, resultados, texto y visualizaciones.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README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Archivo de documentación inicial que explica el propósito, uso y estructura de un proyecto.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Trazabilidad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Capacidad de identificar origen, cambios y decisiones aplicadas a los datos.</w:t>
            </w:r>
          </w:p>
        </w:tc>
      </w:tr>
    </w:tbl>
    <w:p/>
    <w:p>
      <w:pPr>
        <w:pStyle w:val="Heading1"/>
      </w:pPr>
      <w:r>
        <w:rPr>
          <w:color w:val="006633"/>
        </w:rPr>
        <w:t>7. REFERENTES BIBLIOGRÁFICOS Y WEBGRÁFICOS</w:t>
      </w:r>
    </w:p>
    <w:p>
      <w:pPr>
        <w:pStyle w:val="ListBullet"/>
      </w:pPr>
      <w:r>
        <w:t>Servicio Nacional de Aprendizaje - SENA. Normograma: Acuerdo 9 de 2024. Formación Profesional Integral. https://normograma.sena.edu.co/compilacion/docs/acuerdo_sena_0009_2024.htm</w:t>
      </w:r>
    </w:p>
    <w:p>
      <w:pPr>
        <w:pStyle w:val="ListBullet"/>
      </w:pPr>
      <w:r>
        <w:t>World Economic Forum. The Future of Jobs Report 2025. https://www.weforum.org/publications/the-future-of-jobs-report-2025/digest/</w:t>
      </w:r>
    </w:p>
    <w:p>
      <w:pPr>
        <w:pStyle w:val="ListBullet"/>
      </w:pPr>
      <w:r>
        <w:t>Ministerio TIC Colombia. Datos abiertos. https://gobiernodigital.mintic.gov.co/portal/Iniciativas/Datos-abiertos/</w:t>
      </w:r>
    </w:p>
    <w:p>
      <w:pPr>
        <w:pStyle w:val="ListBullet"/>
      </w:pPr>
      <w:r>
        <w:t>Ministerio TIC Colombia. Política Nacional de Inteligencia Artificial - CONPES 4144. https://www.mintic.gov.co/portal/715/w3-article-399915.html</w:t>
      </w:r>
    </w:p>
    <w:p>
      <w:pPr>
        <w:pStyle w:val="ListBullet"/>
      </w:pPr>
      <w:r>
        <w:t>OECD. Artificial intelligence and education and skills. https://www.oecd.org/en/topics/artificial-intelligence-and-education-and-skills.html</w:t>
      </w:r>
    </w:p>
    <w:p>
      <w:pPr>
        <w:pStyle w:val="ListBullet"/>
      </w:pPr>
      <w:r>
        <w:t>Python Software Foundation. Python Documentation. https://docs.python.org/3/</w:t>
      </w:r>
    </w:p>
    <w:p>
      <w:pPr>
        <w:pStyle w:val="ListBullet"/>
      </w:pPr>
      <w:r>
        <w:t>Pandas Development Team. Pandas Documentation. https://pandas.pydata.org/docs/</w:t>
      </w:r>
    </w:p>
    <w:p>
      <w:pPr>
        <w:pStyle w:val="ListBullet"/>
      </w:pPr>
      <w:r>
        <w:t>Project Jupyter. Jupyter Documentation. https://docs.jupyter.org/</w:t>
      </w:r>
    </w:p>
    <w:p>
      <w:pPr>
        <w:pStyle w:val="Heading1"/>
      </w:pPr>
      <w:r>
        <w:rPr>
          <w:color w:val="006633"/>
        </w:rPr>
        <w:t>8.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72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16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Cargo</w:t>
            </w:r>
          </w:p>
        </w:tc>
        <w:tc>
          <w:tcPr>
            <w:tcW w:type="dxa" w:w="3168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Dependencia</w:t>
            </w:r>
          </w:p>
        </w:tc>
        <w:tc>
          <w:tcPr>
            <w:tcW w:type="dxa" w:w="1584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Autor(es)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Wilson Castro Gil / ajuste académico con apoyo de IA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Instructor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Área TIC - CTMA SENA Regional Antioquia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Octubre de 2026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Revisión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Por definir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Instructor / Coordinación académica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Por definir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Por definir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33"/>
        </w:rPr>
        <w:t>9. CONTROL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44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016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4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2880"/>
            <w:shd w:fill="0F6B3A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Octubre de 2026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Actualización de Semana 1 al contexto actual: IA generativa, datos abiertos, ética, trazabilidad, entorno reproducible y enfoque FPI SENA.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Wilson Castro Gil / apoyo IA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Ciencia de Datos con Python - Semana 1 | GFPI-F-135 | Elaboración académica para Formación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66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