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Testing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C1.034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Junco Obregón, Juan 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juajunobr@alum.us.es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16uf1f4hu30m">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Registros de análisis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obajb8esrr12">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Montserrat" w:cs="Montserrat" w:eastAsia="Montserrat" w:hAnsi="Montserrat"/>
          <w:b w:val="1"/>
          <w:sz w:val="30"/>
          <w:szCs w:val="30"/>
        </w:rPr>
      </w:pPr>
      <w:bookmarkStart w:colFirst="0" w:colLast="0" w:name="_43v012my8e3e" w:id="1"/>
      <w:bookmarkEnd w:id="1"/>
      <w:r w:rsidDel="00000000" w:rsidR="00000000" w:rsidRPr="00000000">
        <w:rPr>
          <w:rFonts w:ascii="Montserrat" w:cs="Montserrat" w:eastAsia="Montserrat" w:hAnsi="Montserrat"/>
          <w:b w:val="1"/>
          <w:sz w:val="30"/>
          <w:szCs w:val="30"/>
          <w:rtl w:val="0"/>
        </w:rPr>
        <w:t xml:space="preserve">Resumen ejecutivo</w:t>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Con este análisis buscaremos imprecisiones, incongruencias e indeterminaciones en los requisitos individuales solicitados en la segunda entrega de la asignatura al Student #3. La finalidad será describir los mismos con la mayor precisión posible, buscando optimizar la satisfacción del cliente.</w:t>
      </w:r>
    </w:p>
    <w:p w:rsidR="00000000" w:rsidDel="00000000" w:rsidP="00000000" w:rsidRDefault="00000000" w:rsidRPr="00000000" w14:paraId="0000001C">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Montserrat" w:cs="Montserrat" w:eastAsia="Montserrat" w:hAnsi="Montserrat"/>
          <w:b w:val="1"/>
          <w:sz w:val="30"/>
          <w:szCs w:val="30"/>
        </w:rPr>
      </w:pPr>
      <w:bookmarkStart w:colFirst="0" w:colLast="0" w:name="_ouk80crf36ih" w:id="2"/>
      <w:bookmarkEnd w:id="2"/>
      <w:r w:rsidDel="00000000" w:rsidR="00000000" w:rsidRPr="00000000">
        <w:rPr>
          <w:rFonts w:ascii="Montserrat" w:cs="Montserrat" w:eastAsia="Montserrat" w:hAnsi="Montserrat"/>
          <w:b w:val="1"/>
          <w:sz w:val="30"/>
          <w:szCs w:val="30"/>
          <w:rtl w:val="0"/>
        </w:rPr>
        <w:t xml:space="preserve">Tabla de revisiones</w:t>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14/05/2024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Versión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27/05/2024</w:t>
            </w:r>
          </w:p>
        </w:tc>
      </w:tr>
    </w:tbl>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rFonts w:ascii="Montserrat" w:cs="Montserrat" w:eastAsia="Montserrat" w:hAnsi="Montserrat"/>
          <w:b w:val="1"/>
          <w:sz w:val="30"/>
          <w:szCs w:val="30"/>
        </w:rPr>
      </w:pPr>
      <w:bookmarkStart w:colFirst="0" w:colLast="0" w:name="_u0bfbulml1a6" w:id="3"/>
      <w:bookmarkEnd w:id="3"/>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Se ha procedido a analizar los requisitos individuales del Student #3 en la segunda entrega de la asignatura en el cual nos hemos encontrado un error en la clasificación de prioridades de requisitos y nos hemos topado con algún requisito algo ambiguo, el cual tendremos que consultar con el cliente para ver qué es lo que espera del sistema.. </w:t>
      </w:r>
    </w:p>
    <w:p w:rsidR="00000000" w:rsidDel="00000000" w:rsidP="00000000" w:rsidRDefault="00000000" w:rsidRPr="00000000" w14:paraId="0000002C">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sz w:val="42"/>
          <w:szCs w:val="42"/>
        </w:rPr>
      </w:pPr>
      <w:bookmarkStart w:colFirst="0" w:colLast="0" w:name="_8fv8g9nag1vc" w:id="4"/>
      <w:bookmarkEnd w:id="4"/>
      <w:r w:rsidDel="00000000" w:rsidR="00000000" w:rsidRPr="00000000">
        <w:rPr>
          <w:rFonts w:ascii="Montserrat" w:cs="Montserrat" w:eastAsia="Montserrat" w:hAnsi="Montserrat"/>
          <w:b w:val="1"/>
          <w:sz w:val="32"/>
          <w:szCs w:val="32"/>
          <w:rtl w:val="0"/>
        </w:rPr>
        <w:t xml:space="preserve">Contenidos</w:t>
      </w:r>
      <w:r w:rsidDel="00000000" w:rsidR="00000000" w:rsidRPr="00000000">
        <w:rPr>
          <w:rtl w:val="0"/>
        </w:rPr>
      </w:r>
    </w:p>
    <w:p w:rsidR="00000000" w:rsidDel="00000000" w:rsidP="00000000" w:rsidRDefault="00000000" w:rsidRPr="00000000" w14:paraId="0000002E">
      <w:pPr>
        <w:pStyle w:val="Heading2"/>
        <w:rPr>
          <w:rFonts w:ascii="Montserrat" w:cs="Montserrat" w:eastAsia="Montserrat" w:hAnsi="Montserrat"/>
          <w:b w:val="1"/>
          <w:sz w:val="28"/>
          <w:szCs w:val="28"/>
          <w:u w:val="single"/>
        </w:rPr>
      </w:pPr>
      <w:bookmarkStart w:colFirst="0" w:colLast="0" w:name="_16uf1f4hu30m" w:id="5"/>
      <w:bookmarkEnd w:id="5"/>
      <w:r w:rsidDel="00000000" w:rsidR="00000000" w:rsidRPr="00000000">
        <w:rPr>
          <w:rFonts w:ascii="Montserrat" w:cs="Montserrat" w:eastAsia="Montserrat" w:hAnsi="Montserrat"/>
          <w:b w:val="1"/>
          <w:sz w:val="28"/>
          <w:szCs w:val="28"/>
          <w:u w:val="single"/>
          <w:rtl w:val="0"/>
        </w:rPr>
        <w:t xml:space="preserve">Testing Funcional</w:t>
      </w:r>
    </w:p>
    <w:p w:rsidR="00000000" w:rsidDel="00000000" w:rsidP="00000000" w:rsidRDefault="00000000" w:rsidRPr="00000000" w14:paraId="000000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esta sección se listan los casos de prueba de las funcionalidades con una descripción de cómo se han llevado a cabo y si han sido efectivos a la hora de encontrar bugs.</w:t>
      </w:r>
      <w:r w:rsidDel="00000000" w:rsidR="00000000" w:rsidRPr="00000000">
        <w:rPr>
          <w:rtl w:val="0"/>
        </w:rPr>
      </w:r>
    </w:p>
    <w:p w:rsidR="00000000" w:rsidDel="00000000" w:rsidP="00000000" w:rsidRDefault="00000000" w:rsidRPr="00000000" w14:paraId="00000030">
      <w:pPr>
        <w:pStyle w:val="Heading2"/>
        <w:rPr>
          <w:rFonts w:ascii="Montserrat" w:cs="Montserrat" w:eastAsia="Montserrat" w:hAnsi="Montserrat"/>
          <w:sz w:val="24"/>
          <w:szCs w:val="24"/>
        </w:rPr>
      </w:pPr>
      <w:bookmarkStart w:colFirst="0" w:colLast="0" w:name="_afzejltayomc" w:id="6"/>
      <w:bookmarkEnd w:id="6"/>
      <w:r w:rsidDel="00000000" w:rsidR="00000000" w:rsidRPr="00000000">
        <w:rPr>
          <w:rFonts w:ascii="Montserrat" w:cs="Montserrat" w:eastAsia="Montserrat" w:hAnsi="Montserrat"/>
          <w:b w:val="1"/>
          <w:sz w:val="24"/>
          <w:szCs w:val="24"/>
          <w:u w:val="single"/>
          <w:rtl w:val="0"/>
        </w:rPr>
        <w:t xml:space="preserve">TRAINING MODULE (DEVELOPER)</w:t>
      </w:r>
      <w:r w:rsidDel="00000000" w:rsidR="00000000" w:rsidRPr="00000000">
        <w:rPr>
          <w:rtl w:val="0"/>
        </w:rPr>
      </w:r>
    </w:p>
    <w:tbl>
      <w:tblPr>
        <w:tblStyle w:val="Table3"/>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910"/>
        <w:gridCol w:w="4275"/>
        <w:tblGridChange w:id="0">
          <w:tblGrid>
            <w:gridCol w:w="2760"/>
            <w:gridCol w:w="5910"/>
            <w:gridCol w:w="4275"/>
          </w:tblGrid>
        </w:tblGridChange>
      </w:tblGrid>
      <w:tr>
        <w:trPr>
          <w:cantSplit w:val="0"/>
          <w:trHeight w:val="517.56"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BUGS </w:t>
            </w:r>
          </w:p>
        </w:tc>
      </w:tr>
      <w:tr>
        <w:trPr>
          <w:cantSplit w:val="0"/>
          <w:trHeight w:val="1785.2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a la url,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o rol distinto a developer a la url, comprobar que efectivamente no muestra la vista y que lanza error el sistema.</w:t>
            </w:r>
          </w:p>
          <w:p w:rsidR="00000000" w:rsidDel="00000000" w:rsidP="00000000" w:rsidRDefault="00000000" w:rsidRPr="00000000" w14:paraId="0000003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72.7999999999997"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developer o con un developer ajeno a la entidad a la url, comprobar que efectivamente no se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0877.520000000002"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04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4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4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4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4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04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4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4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4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4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4F">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CREATION MOMENT:</w:t>
            </w:r>
          </w:p>
          <w:p w:rsidR="00000000" w:rsidDel="00000000" w:rsidP="00000000" w:rsidRDefault="00000000" w:rsidRPr="00000000" w14:paraId="0000005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5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5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5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5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DETAILS:</w:t>
            </w:r>
          </w:p>
          <w:p w:rsidR="00000000" w:rsidDel="00000000" w:rsidP="00000000" w:rsidRDefault="00000000" w:rsidRPr="00000000" w14:paraId="0000005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detalles</w:t>
            </w:r>
          </w:p>
          <w:p w:rsidR="00000000" w:rsidDel="00000000" w:rsidP="00000000" w:rsidRDefault="00000000" w:rsidRPr="00000000" w14:paraId="0000005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5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5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   </w:t>
            </w:r>
          </w:p>
          <w:p w:rsidR="00000000" w:rsidDel="00000000" w:rsidP="00000000" w:rsidRDefault="00000000" w:rsidRPr="00000000" w14:paraId="0000005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 MOMENT:</w:t>
            </w:r>
          </w:p>
          <w:p w:rsidR="00000000" w:rsidDel="00000000" w:rsidP="00000000" w:rsidRDefault="00000000" w:rsidRPr="00000000" w14:paraId="0000005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5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5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5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fecha anterior a creationMoment.</w:t>
            </w:r>
          </w:p>
          <w:p w:rsidR="00000000" w:rsidDel="00000000" w:rsidP="00000000" w:rsidRDefault="00000000" w:rsidRPr="00000000" w14:paraId="0000005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OPTIONAL LINK:</w:t>
            </w:r>
          </w:p>
          <w:p w:rsidR="00000000" w:rsidDel="00000000" w:rsidP="00000000" w:rsidRDefault="00000000" w:rsidRPr="00000000" w14:paraId="0000006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06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06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06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6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6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 </w:t>
            </w:r>
          </w:p>
          <w:p w:rsidR="00000000" w:rsidDel="00000000" w:rsidP="00000000" w:rsidRDefault="00000000" w:rsidRPr="00000000" w14:paraId="0000006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TOTAL TIME:</w:t>
            </w:r>
          </w:p>
          <w:p w:rsidR="00000000" w:rsidDel="00000000" w:rsidP="00000000" w:rsidRDefault="00000000" w:rsidRPr="00000000" w14:paraId="0000006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tiempo</w:t>
            </w:r>
          </w:p>
          <w:p w:rsidR="00000000" w:rsidDel="00000000" w:rsidP="00000000" w:rsidRDefault="00000000" w:rsidRPr="00000000" w14:paraId="0000006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encima del rango máximo</w:t>
            </w:r>
          </w:p>
          <w:p w:rsidR="00000000" w:rsidDel="00000000" w:rsidP="00000000" w:rsidRDefault="00000000" w:rsidRPr="00000000" w14:paraId="0000006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debajo del rango mínimo</w:t>
            </w:r>
          </w:p>
          <w:p w:rsidR="00000000" w:rsidDel="00000000" w:rsidP="00000000" w:rsidRDefault="00000000" w:rsidRPr="00000000" w14:paraId="0000006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6E">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Creation Moment, no se habían incluido los rangos de fechas posibles.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0">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072">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7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7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76">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7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07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7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7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7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7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7D">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CREATION MOMENT:</w:t>
            </w:r>
          </w:p>
          <w:p w:rsidR="00000000" w:rsidDel="00000000" w:rsidP="00000000" w:rsidRDefault="00000000" w:rsidRPr="00000000" w14:paraId="0000007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8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8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8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DETAILS:</w:t>
            </w:r>
          </w:p>
          <w:p w:rsidR="00000000" w:rsidDel="00000000" w:rsidP="00000000" w:rsidRDefault="00000000" w:rsidRPr="00000000" w14:paraId="0000008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detalles</w:t>
            </w:r>
          </w:p>
          <w:p w:rsidR="00000000" w:rsidDel="00000000" w:rsidP="00000000" w:rsidRDefault="00000000" w:rsidRPr="00000000" w14:paraId="0000008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8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8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   </w:t>
            </w:r>
          </w:p>
          <w:p w:rsidR="00000000" w:rsidDel="00000000" w:rsidP="00000000" w:rsidRDefault="00000000" w:rsidRPr="00000000" w14:paraId="0000008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 MOMENT:</w:t>
            </w:r>
          </w:p>
          <w:p w:rsidR="00000000" w:rsidDel="00000000" w:rsidP="00000000" w:rsidRDefault="00000000" w:rsidRPr="00000000" w14:paraId="0000008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8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8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8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fecha anterior a creationMoment.</w:t>
            </w:r>
          </w:p>
          <w:p w:rsidR="00000000" w:rsidDel="00000000" w:rsidP="00000000" w:rsidRDefault="00000000" w:rsidRPr="00000000" w14:paraId="0000008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OPTIONAL LINK:</w:t>
            </w:r>
          </w:p>
          <w:p w:rsidR="00000000" w:rsidDel="00000000" w:rsidP="00000000" w:rsidRDefault="00000000" w:rsidRPr="00000000" w14:paraId="0000009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09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09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09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9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9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 </w:t>
            </w:r>
          </w:p>
          <w:p w:rsidR="00000000" w:rsidDel="00000000" w:rsidP="00000000" w:rsidRDefault="00000000" w:rsidRPr="00000000" w14:paraId="0000009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TOTAL TIME:</w:t>
            </w:r>
          </w:p>
          <w:p w:rsidR="00000000" w:rsidDel="00000000" w:rsidP="00000000" w:rsidRDefault="00000000" w:rsidRPr="00000000" w14:paraId="0000009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tiempo</w:t>
            </w:r>
          </w:p>
          <w:p w:rsidR="00000000" w:rsidDel="00000000" w:rsidP="00000000" w:rsidRDefault="00000000" w:rsidRPr="00000000" w14:paraId="0000009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encima del rango máximo</w:t>
            </w:r>
          </w:p>
          <w:p w:rsidR="00000000" w:rsidDel="00000000" w:rsidP="00000000" w:rsidRDefault="00000000" w:rsidRPr="00000000" w14:paraId="0000009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debajo del rango mínimo</w:t>
            </w:r>
          </w:p>
          <w:p w:rsidR="00000000" w:rsidDel="00000000" w:rsidP="00000000" w:rsidRDefault="00000000" w:rsidRPr="00000000" w14:paraId="0000009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9D">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Creation Moment, no se habían incluido los rangos de fechas posibles.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F">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0A1">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A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A3">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A4">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A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0A6">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A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A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A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A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AB">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CREATION MOMENT:</w:t>
            </w:r>
          </w:p>
          <w:p w:rsidR="00000000" w:rsidDel="00000000" w:rsidP="00000000" w:rsidRDefault="00000000" w:rsidRPr="00000000" w14:paraId="000000A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A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A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B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B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DETAILS:</w:t>
            </w:r>
          </w:p>
          <w:p w:rsidR="00000000" w:rsidDel="00000000" w:rsidP="00000000" w:rsidRDefault="00000000" w:rsidRPr="00000000" w14:paraId="000000B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detalles</w:t>
            </w:r>
          </w:p>
          <w:p w:rsidR="00000000" w:rsidDel="00000000" w:rsidP="00000000" w:rsidRDefault="00000000" w:rsidRPr="00000000" w14:paraId="000000B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B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B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   </w:t>
            </w:r>
          </w:p>
          <w:p w:rsidR="00000000" w:rsidDel="00000000" w:rsidP="00000000" w:rsidRDefault="00000000" w:rsidRPr="00000000" w14:paraId="000000B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 MOMENT:</w:t>
            </w:r>
          </w:p>
          <w:p w:rsidR="00000000" w:rsidDel="00000000" w:rsidP="00000000" w:rsidRDefault="00000000" w:rsidRPr="00000000" w14:paraId="000000B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0B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0B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0B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fecha anterior a creationMoment.</w:t>
            </w:r>
          </w:p>
          <w:p w:rsidR="00000000" w:rsidDel="00000000" w:rsidP="00000000" w:rsidRDefault="00000000" w:rsidRPr="00000000" w14:paraId="000000B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OPTIONAL LINK:</w:t>
            </w:r>
          </w:p>
          <w:p w:rsidR="00000000" w:rsidDel="00000000" w:rsidP="00000000" w:rsidRDefault="00000000" w:rsidRPr="00000000" w14:paraId="000000B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0B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0C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0C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C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0C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 </w:t>
            </w:r>
          </w:p>
          <w:p w:rsidR="00000000" w:rsidDel="00000000" w:rsidP="00000000" w:rsidRDefault="00000000" w:rsidRPr="00000000" w14:paraId="000000C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TOTAL TIME:</w:t>
            </w:r>
          </w:p>
          <w:p w:rsidR="00000000" w:rsidDel="00000000" w:rsidP="00000000" w:rsidRDefault="00000000" w:rsidRPr="00000000" w14:paraId="000000C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tiempo</w:t>
            </w:r>
          </w:p>
          <w:p w:rsidR="00000000" w:rsidDel="00000000" w:rsidP="00000000" w:rsidRDefault="00000000" w:rsidRPr="00000000" w14:paraId="000000C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encima del rango máximo</w:t>
            </w:r>
          </w:p>
          <w:p w:rsidR="00000000" w:rsidDel="00000000" w:rsidP="00000000" w:rsidRDefault="00000000" w:rsidRPr="00000000" w14:paraId="000000C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por debajo del rango mínimo</w:t>
            </w:r>
          </w:p>
          <w:p w:rsidR="00000000" w:rsidDel="00000000" w:rsidP="00000000" w:rsidRDefault="00000000" w:rsidRPr="00000000" w14:paraId="000000C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C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C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a publicar módulos de entrenamiento sin sesiones de entrenamiento</w:t>
            </w:r>
          </w:p>
          <w:p w:rsidR="00000000" w:rsidDel="00000000" w:rsidP="00000000" w:rsidRDefault="00000000" w:rsidRPr="00000000" w14:paraId="000000C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a publicar módulos de entrenamiento con sesiones de entrenamiento sin publicar</w:t>
            </w:r>
          </w:p>
          <w:p w:rsidR="00000000" w:rsidDel="00000000" w:rsidP="00000000" w:rsidRDefault="00000000" w:rsidRPr="00000000" w14:paraId="000000D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Creation Moment, no se habían incluido los rangos de fechas posibles.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con Training Sessions asociadas.</w:t>
            </w:r>
          </w:p>
          <w:p w:rsidR="00000000" w:rsidDel="00000000" w:rsidP="00000000" w:rsidRDefault="00000000" w:rsidRPr="00000000" w14:paraId="000000D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sin Training Sessions asociadas.</w:t>
            </w:r>
          </w:p>
          <w:p w:rsidR="00000000" w:rsidDel="00000000" w:rsidP="00000000" w:rsidRDefault="00000000" w:rsidRPr="00000000" w14:paraId="000000D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con alguna Training Session ya publicada.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bl>
    <w:p w:rsidR="00000000" w:rsidDel="00000000" w:rsidP="00000000" w:rsidRDefault="00000000" w:rsidRPr="00000000" w14:paraId="000000DD">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E">
      <w:pPr>
        <w:pStyle w:val="Heading2"/>
        <w:numPr>
          <w:ilvl w:val="0"/>
          <w:numId w:val="2"/>
        </w:numPr>
        <w:ind w:left="720" w:hanging="360"/>
        <w:rPr>
          <w:rFonts w:ascii="Montserrat" w:cs="Montserrat" w:eastAsia="Montserrat" w:hAnsi="Montserrat"/>
          <w:sz w:val="24"/>
          <w:szCs w:val="24"/>
        </w:rPr>
      </w:pPr>
      <w:bookmarkStart w:colFirst="0" w:colLast="0" w:name="_s5w0xf15j4g2" w:id="7"/>
      <w:bookmarkEnd w:id="7"/>
      <w:r w:rsidDel="00000000" w:rsidR="00000000" w:rsidRPr="00000000">
        <w:rPr>
          <w:rFonts w:ascii="Montserrat" w:cs="Montserrat" w:eastAsia="Montserrat" w:hAnsi="Montserrat"/>
          <w:b w:val="1"/>
          <w:sz w:val="24"/>
          <w:szCs w:val="24"/>
          <w:u w:val="single"/>
          <w:rtl w:val="0"/>
        </w:rPr>
        <w:t xml:space="preserve">TRAINING SESSION (DEVELOPER)</w:t>
      </w:r>
      <w:r w:rsidDel="00000000" w:rsidR="00000000" w:rsidRPr="00000000">
        <w:rPr>
          <w:rtl w:val="0"/>
        </w:rPr>
      </w:r>
    </w:p>
    <w:tbl>
      <w:tblPr>
        <w:tblStyle w:val="Table4"/>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910"/>
        <w:gridCol w:w="4275"/>
        <w:tblGridChange w:id="0">
          <w:tblGrid>
            <w:gridCol w:w="2760"/>
            <w:gridCol w:w="5910"/>
            <w:gridCol w:w="4275"/>
          </w:tblGrid>
        </w:tblGridChange>
      </w:tblGrid>
      <w:tr>
        <w:trPr>
          <w:cantSplit w:val="0"/>
          <w:trHeight w:val="517.56"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BUGS </w:t>
            </w:r>
          </w:p>
        </w:tc>
      </w:tr>
      <w:tr>
        <w:trPr>
          <w:cantSplit w:val="0"/>
          <w:trHeight w:val="1785.2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a la url,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rol distinto a developer o con un developer ajeno  a la url del listado de user stories del proyecto asociado y  comprobar que efectivamente no muestra la vista y que lanza error el sistema.</w:t>
            </w:r>
          </w:p>
          <w:p w:rsidR="00000000" w:rsidDel="00000000" w:rsidP="00000000" w:rsidRDefault="00000000" w:rsidRPr="00000000" w14:paraId="000000E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8">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72.7999999999997"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developer o con un developer ajeno a la entidad a la url, comprobar que efectivamente no se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0877.520000000002"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0F2">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F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F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F6">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F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0F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F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F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F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F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0FD">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START:</w:t>
            </w:r>
          </w:p>
          <w:p w:rsidR="00000000" w:rsidDel="00000000" w:rsidP="00000000" w:rsidRDefault="00000000" w:rsidRPr="00000000" w14:paraId="000000F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0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0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0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0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END:</w:t>
            </w:r>
          </w:p>
          <w:p w:rsidR="00000000" w:rsidDel="00000000" w:rsidP="00000000" w:rsidRDefault="00000000" w:rsidRPr="00000000" w14:paraId="0000010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0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0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0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0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Time Period Start.</w:t>
            </w:r>
          </w:p>
          <w:p w:rsidR="00000000" w:rsidDel="00000000" w:rsidP="00000000" w:rsidRDefault="00000000" w:rsidRPr="00000000" w14:paraId="0000010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0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LOCATION:</w:t>
            </w:r>
          </w:p>
          <w:p w:rsidR="00000000" w:rsidDel="00000000" w:rsidP="00000000" w:rsidRDefault="00000000" w:rsidRPr="00000000" w14:paraId="0000010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0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0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0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1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INSTRUCTOR: </w:t>
            </w:r>
          </w:p>
          <w:p w:rsidR="00000000" w:rsidDel="00000000" w:rsidP="00000000" w:rsidRDefault="00000000" w:rsidRPr="00000000" w14:paraId="0000011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1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1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1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1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LINK:</w:t>
            </w:r>
          </w:p>
          <w:p w:rsidR="00000000" w:rsidDel="00000000" w:rsidP="00000000" w:rsidRDefault="00000000" w:rsidRPr="00000000" w14:paraId="0000011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11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11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11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1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1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 </w:t>
            </w:r>
          </w:p>
          <w:p w:rsidR="00000000" w:rsidDel="00000000" w:rsidP="00000000" w:rsidRDefault="00000000" w:rsidRPr="00000000" w14:paraId="0000011E">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Time Period Start y Time Period End, no se habían incluido los rangos de fechas posibles ni los límites de 7 días entre Creation Moment y Time Period Start y Time Period End.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0">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122">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12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2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12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126">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12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12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12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12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2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2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2D">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START:</w:t>
            </w:r>
          </w:p>
          <w:p w:rsidR="00000000" w:rsidDel="00000000" w:rsidP="00000000" w:rsidRDefault="00000000" w:rsidRPr="00000000" w14:paraId="0000012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3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3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3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3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END:</w:t>
            </w:r>
          </w:p>
          <w:p w:rsidR="00000000" w:rsidDel="00000000" w:rsidP="00000000" w:rsidRDefault="00000000" w:rsidRPr="00000000" w14:paraId="0000013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3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3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3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3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Time Period Start.</w:t>
            </w:r>
          </w:p>
          <w:p w:rsidR="00000000" w:rsidDel="00000000" w:rsidP="00000000" w:rsidRDefault="00000000" w:rsidRPr="00000000" w14:paraId="0000013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3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LOCATION:</w:t>
            </w:r>
          </w:p>
          <w:p w:rsidR="00000000" w:rsidDel="00000000" w:rsidP="00000000" w:rsidRDefault="00000000" w:rsidRPr="00000000" w14:paraId="0000013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3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3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3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4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INSTRUCTOR: </w:t>
            </w:r>
          </w:p>
          <w:p w:rsidR="00000000" w:rsidDel="00000000" w:rsidP="00000000" w:rsidRDefault="00000000" w:rsidRPr="00000000" w14:paraId="0000014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4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4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4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4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LINK:</w:t>
            </w:r>
          </w:p>
          <w:p w:rsidR="00000000" w:rsidDel="00000000" w:rsidP="00000000" w:rsidRDefault="00000000" w:rsidRPr="00000000" w14:paraId="0000014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14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14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14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4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4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w:t>
            </w:r>
          </w:p>
          <w:p w:rsidR="00000000" w:rsidDel="00000000" w:rsidP="00000000" w:rsidRDefault="00000000" w:rsidRPr="00000000" w14:paraId="0000014E">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Time Period Start y Time Period End, no se habían incluido los rangos de fechas posibles ni los límites de 7 días entre Creation Moment y Time Period Start y Time Period End.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0">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developer y dueño de la entidad, comprobar que efectivamente se muestra la vista y no lanza ningún error el sistema.</w:t>
            </w:r>
          </w:p>
          <w:p w:rsidR="00000000" w:rsidDel="00000000" w:rsidP="00000000" w:rsidRDefault="00000000" w:rsidRPr="00000000" w14:paraId="00000152">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15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154">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15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156">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menos letras</w:t>
            </w:r>
          </w:p>
          <w:p w:rsidR="00000000" w:rsidDel="00000000" w:rsidP="00000000" w:rsidRDefault="00000000" w:rsidRPr="00000000" w14:paraId="0000015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15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15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5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5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más números</w:t>
            </w:r>
          </w:p>
          <w:p w:rsidR="00000000" w:rsidDel="00000000" w:rsidP="00000000" w:rsidRDefault="00000000" w:rsidRPr="00000000" w14:paraId="0000015C">
            <w:pPr>
              <w:widowControl w:val="0"/>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START:</w:t>
            </w:r>
          </w:p>
          <w:p w:rsidR="00000000" w:rsidDel="00000000" w:rsidP="00000000" w:rsidRDefault="00000000" w:rsidRPr="00000000" w14:paraId="0000015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5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6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6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6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PERIOD END:</w:t>
            </w:r>
          </w:p>
          <w:p w:rsidR="00000000" w:rsidDel="00000000" w:rsidP="00000000" w:rsidRDefault="00000000" w:rsidRPr="00000000" w14:paraId="0000016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fecha.</w:t>
            </w:r>
          </w:p>
          <w:p w:rsidR="00000000" w:rsidDel="00000000" w:rsidP="00000000" w:rsidRDefault="00000000" w:rsidRPr="00000000" w14:paraId="0000016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mínimo.</w:t>
            </w:r>
          </w:p>
          <w:p w:rsidR="00000000" w:rsidDel="00000000" w:rsidP="00000000" w:rsidRDefault="00000000" w:rsidRPr="00000000" w14:paraId="0000016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por debajo del límite máximo.</w:t>
            </w:r>
          </w:p>
          <w:p w:rsidR="00000000" w:rsidDel="00000000" w:rsidP="00000000" w:rsidRDefault="00000000" w:rsidRPr="00000000" w14:paraId="0000016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Training Module.</w:t>
            </w:r>
          </w:p>
          <w:p w:rsidR="00000000" w:rsidDel="00000000" w:rsidP="00000000" w:rsidRDefault="00000000" w:rsidRPr="00000000" w14:paraId="0000016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fecha con una diferencia menor a 7 días con respecto al Time Period Start.</w:t>
            </w:r>
          </w:p>
          <w:p w:rsidR="00000000" w:rsidDel="00000000" w:rsidP="00000000" w:rsidRDefault="00000000" w:rsidRPr="00000000" w14:paraId="0000016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6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LOCATION:</w:t>
            </w:r>
          </w:p>
          <w:p w:rsidR="00000000" w:rsidDel="00000000" w:rsidP="00000000" w:rsidRDefault="00000000" w:rsidRPr="00000000" w14:paraId="0000016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6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6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6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6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INSTRUCTOR: </w:t>
            </w:r>
          </w:p>
          <w:p w:rsidR="00000000" w:rsidDel="00000000" w:rsidP="00000000" w:rsidRDefault="00000000" w:rsidRPr="00000000" w14:paraId="0000017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description</w:t>
            </w:r>
          </w:p>
          <w:p w:rsidR="00000000" w:rsidDel="00000000" w:rsidP="00000000" w:rsidRDefault="00000000" w:rsidRPr="00000000" w14:paraId="0000017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7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7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7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LINK:</w:t>
            </w:r>
          </w:p>
          <w:p w:rsidR="00000000" w:rsidDel="00000000" w:rsidP="00000000" w:rsidRDefault="00000000" w:rsidRPr="00000000" w14:paraId="0000017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url</w:t>
            </w:r>
          </w:p>
          <w:p w:rsidR="00000000" w:rsidDel="00000000" w:rsidP="00000000" w:rsidRDefault="00000000" w:rsidRPr="00000000" w14:paraId="0000017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distintas urls</w:t>
            </w:r>
          </w:p>
          <w:p w:rsidR="00000000" w:rsidDel="00000000" w:rsidP="00000000" w:rsidRDefault="00000000" w:rsidRPr="00000000" w14:paraId="0000017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urls con lógica</w:t>
            </w:r>
          </w:p>
          <w:p w:rsidR="00000000" w:rsidDel="00000000" w:rsidP="00000000" w:rsidRDefault="00000000" w:rsidRPr="00000000" w14:paraId="0000017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7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7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url inválidas</w:t>
            </w:r>
          </w:p>
          <w:p w:rsidR="00000000" w:rsidDel="00000000" w:rsidP="00000000" w:rsidRDefault="00000000" w:rsidRPr="00000000" w14:paraId="0000017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7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a publicar sesiones de entrenamiento con sesiones de entrenamiento ya publicadas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Error de validación de Time Period Start y Time Period End, no se habían incluido los rangos de fechas posibles ni los límites de 7 días entre Creation Moment y Time Period Start y Time Period End.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2">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con Training Module ya publicados.</w:t>
            </w:r>
          </w:p>
          <w:p w:rsidR="00000000" w:rsidDel="00000000" w:rsidP="00000000" w:rsidRDefault="00000000" w:rsidRPr="00000000" w14:paraId="0000018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Hacer delete con Training Module sin publicar.</w:t>
            </w:r>
          </w:p>
          <w:p w:rsidR="00000000" w:rsidDel="00000000" w:rsidP="00000000" w:rsidRDefault="00000000" w:rsidRPr="00000000" w14:paraId="0000018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9">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bl>
    <w:p w:rsidR="00000000" w:rsidDel="00000000" w:rsidP="00000000" w:rsidRDefault="00000000" w:rsidRPr="00000000" w14:paraId="0000018B">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rPr>
          <w:rFonts w:ascii="Montserrat" w:cs="Montserrat" w:eastAsia="Montserrat" w:hAnsi="Montserrat"/>
          <w:b w:val="1"/>
          <w:sz w:val="28"/>
          <w:szCs w:val="28"/>
          <w:u w:val="single"/>
        </w:rPr>
      </w:pPr>
      <w:bookmarkStart w:colFirst="0" w:colLast="0" w:name="_n58wbmsbsymj" w:id="8"/>
      <w:bookmarkEnd w:id="8"/>
      <w:r w:rsidDel="00000000" w:rsidR="00000000" w:rsidRPr="00000000">
        <w:rPr>
          <w:rFonts w:ascii="Montserrat" w:cs="Montserrat" w:eastAsia="Montserrat" w:hAnsi="Montserrat"/>
          <w:b w:val="1"/>
          <w:sz w:val="28"/>
          <w:szCs w:val="28"/>
          <w:u w:val="single"/>
          <w:rtl w:val="0"/>
        </w:rPr>
        <w:t xml:space="preserve">Testing de rendimiento</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continuación la siguiente tabla muestra los tiempos de respuesta de cada petición del sistema por funcionalidad antes de la optimización del sistema cuyos cálculos se pueden ver más a detalle en los reports de la carpeta de documentación del Student 3 en el entregable D04:</w:t>
      </w:r>
    </w:p>
    <w:p w:rsidR="00000000" w:rsidDel="00000000" w:rsidP="00000000" w:rsidRDefault="00000000" w:rsidRPr="00000000" w14:paraId="0000019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878720" cy="357228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78720" cy="3572288"/>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Vemos que los tiempos de peticiones entran en el intervalo de aceptación del cliente.</w:t>
      </w:r>
    </w:p>
    <w:p w:rsidR="00000000" w:rsidDel="00000000" w:rsidP="00000000" w:rsidRDefault="00000000" w:rsidRPr="00000000" w14:paraId="000001A6">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tl w:val="0"/>
        </w:rPr>
        <w:t xml:space="preserve">A continuación la misma tabla tras haber incluido índices en las tablas de la base de datos:</w:t>
      </w:r>
      <w:r w:rsidDel="00000000" w:rsidR="00000000" w:rsidRPr="00000000">
        <w:rPr>
          <w:rFonts w:ascii="Montserrat" w:cs="Montserrat" w:eastAsia="Montserrat" w:hAnsi="Montserrat"/>
          <w:b w:val="1"/>
          <w:sz w:val="30"/>
          <w:szCs w:val="30"/>
        </w:rPr>
        <w:drawing>
          <wp:inline distB="114300" distT="114300" distL="114300" distR="114300">
            <wp:extent cx="5891213" cy="3642146"/>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91213" cy="3642146"/>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8">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9">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A">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B">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1AC">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tl w:val="0"/>
        </w:rPr>
        <w:t xml:space="preserve">Vemos que los tiempos de peticiones entran en el intervalo de aceptación del cliente y se puede apreciar comparando una ligerísima mejora en los tiempos pero para ser más concretos veremos el contraste con confianza 95%:</w:t>
      </w:r>
      <w:r w:rsidDel="00000000" w:rsidR="00000000" w:rsidRPr="00000000">
        <w:rPr>
          <w:rtl w:val="0"/>
        </w:rPr>
      </w:r>
    </w:p>
    <w:p w:rsidR="00000000" w:rsidDel="00000000" w:rsidP="00000000" w:rsidRDefault="00000000" w:rsidRPr="00000000" w14:paraId="000001AD">
      <w:pPr>
        <w:pStyle w:val="Heading1"/>
        <w:rPr>
          <w:rFonts w:ascii="Montserrat" w:cs="Montserrat" w:eastAsia="Montserrat" w:hAnsi="Montserrat"/>
          <w:b w:val="1"/>
          <w:sz w:val="30"/>
          <w:szCs w:val="30"/>
        </w:rPr>
      </w:pPr>
      <w:bookmarkStart w:colFirst="0" w:colLast="0" w:name="_2miork4xdl0t" w:id="9"/>
      <w:bookmarkEnd w:id="9"/>
      <w:r w:rsidDel="00000000" w:rsidR="00000000" w:rsidRPr="00000000">
        <w:rPr>
          <w:rFonts w:ascii="Montserrat" w:cs="Montserrat" w:eastAsia="Montserrat" w:hAnsi="Montserrat"/>
          <w:b w:val="1"/>
          <w:sz w:val="30"/>
          <w:szCs w:val="30"/>
        </w:rPr>
        <w:drawing>
          <wp:inline distB="114300" distT="114300" distL="114300" distR="114300">
            <wp:extent cx="4048125" cy="226695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481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Como se puede observar de los datos sacados del documento el z-analysis muestra un valor 0,929, superior al delta de 0,05 por lo que podemos concluir que el sistema no ha mejorado tras la implementación de índices en base de datos a pesar de haber intentado mejorar el rendimiento con distintas combinaciones de dichos índices.</w:t>
      </w:r>
    </w:p>
    <w:p w:rsidR="00000000" w:rsidDel="00000000" w:rsidP="00000000" w:rsidRDefault="00000000" w:rsidRPr="00000000" w14:paraId="000001B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Finalmente veremos el z-analysis del mismo sistema, esta vez comparándose con los tiempos en otra máquina. </w:t>
      </w:r>
    </w:p>
    <w:p w:rsidR="00000000" w:rsidDel="00000000" w:rsidP="00000000" w:rsidRDefault="00000000" w:rsidRPr="00000000" w14:paraId="000001B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siguiente tabla muestra los tiempos de respuesta de cada petición del sistema en otro ordenador usando la versión optimizada.</w:t>
      </w:r>
    </w:p>
    <w:p w:rsidR="00000000" w:rsidDel="00000000" w:rsidP="00000000" w:rsidRDefault="00000000" w:rsidRPr="00000000" w14:paraId="000001B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300663" cy="3331319"/>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00663" cy="3331319"/>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0">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tl w:val="0"/>
        </w:rPr>
        <w:t xml:space="preserve">A continuación veremos el contraste con confianza 95% entre las pruebas ejecutadas en nuestro equipo y el PC2 tras incluir los índices en la base de datos :</w:t>
      </w:r>
      <w:r w:rsidDel="00000000" w:rsidR="00000000" w:rsidRPr="00000000">
        <w:rPr>
          <w:rtl w:val="0"/>
        </w:rPr>
      </w:r>
    </w:p>
    <w:p w:rsidR="00000000" w:rsidDel="00000000" w:rsidP="00000000" w:rsidRDefault="00000000" w:rsidRPr="00000000" w14:paraId="000001C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4733925" cy="21717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339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br w:type="textWrapping"/>
        <w:t xml:space="preserve">Como se puede observar de los datos sacados del documento, el z-analysis muestra un valor de 0,00078, muy inferior al delta de 0,05 por lo que podemos concluir que la ejecución del sistema ha mejorado al ejecutarse en otro equipo. Además, esto nos hace ver la gran superioridad de rendimiento que alcanza el PC2 en comparación con nuestro propio equipo.</w:t>
      </w:r>
    </w:p>
    <w:p w:rsidR="00000000" w:rsidDel="00000000" w:rsidP="00000000" w:rsidRDefault="00000000" w:rsidRPr="00000000" w14:paraId="000001C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r>
    </w:p>
    <w:p w:rsidR="00000000" w:rsidDel="00000000" w:rsidP="00000000" w:rsidRDefault="00000000" w:rsidRPr="00000000" w14:paraId="000001C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8">
      <w:pPr>
        <w:pStyle w:val="Heading1"/>
        <w:rPr>
          <w:rFonts w:ascii="Montserrat" w:cs="Montserrat" w:eastAsia="Montserrat" w:hAnsi="Montserrat"/>
          <w:b w:val="1"/>
          <w:sz w:val="30"/>
          <w:szCs w:val="30"/>
        </w:rPr>
      </w:pPr>
      <w:bookmarkStart w:colFirst="0" w:colLast="0" w:name="_obajb8esrr12" w:id="10"/>
      <w:bookmarkEnd w:id="10"/>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1C9">
      <w:pPr>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En conclusión, en esta entrega hemos testeado a fondo las funcionalidades de nuestra aplicación, donde hemos encontrado y subsanado algunos bugs, y a la vez pudimos analizar el rendimiento de nuestra aplicación y mejorarla gracias a los índices de la base de datos, aunque dicha mejora no sea relevante como nos muestra el z-analysis. Hemos comparado el rendimiento del sistema en dos ordenadores distintos y hemos concluido cuál de ellos es el más potente gracias al z-analysis. Y por último recalcar la importancia de la selección del hardware para la optimización de los sistemas.</w:t>
      </w:r>
      <w:r w:rsidDel="00000000" w:rsidR="00000000" w:rsidRPr="00000000">
        <w:br w:type="page"/>
      </w:r>
      <w:r w:rsidDel="00000000" w:rsidR="00000000" w:rsidRPr="00000000">
        <w:rPr>
          <w:rtl w:val="0"/>
        </w:rPr>
      </w:r>
    </w:p>
    <w:p w:rsidR="00000000" w:rsidDel="00000000" w:rsidP="00000000" w:rsidRDefault="00000000" w:rsidRPr="00000000" w14:paraId="000001CA">
      <w:pPr>
        <w:pStyle w:val="Heading1"/>
        <w:rPr>
          <w:rFonts w:ascii="Montserrat" w:cs="Montserrat" w:eastAsia="Montserrat" w:hAnsi="Montserrat"/>
          <w:b w:val="1"/>
          <w:sz w:val="30"/>
          <w:szCs w:val="30"/>
        </w:rPr>
      </w:pPr>
      <w:bookmarkStart w:colFirst="0" w:colLast="0" w:name="_588w00qf3urg" w:id="11"/>
      <w:bookmarkEnd w:id="11"/>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1CB">
      <w:pPr>
        <w:rPr>
          <w:rFonts w:ascii="Montserrat" w:cs="Montserrat" w:eastAsia="Montserrat" w:hAnsi="Montserrat"/>
        </w:rPr>
      </w:pPr>
      <w:r w:rsidDel="00000000" w:rsidR="00000000" w:rsidRPr="00000000">
        <w:rPr>
          <w:rFonts w:ascii="Montserrat" w:cs="Montserrat" w:eastAsia="Montserrat" w:hAnsi="Montserrat"/>
          <w:rtl w:val="0"/>
        </w:rPr>
        <w:t xml:space="preserve">Intencionalmente en blanco.</w:t>
      </w:r>
      <w:r w:rsidDel="00000000" w:rsidR="00000000" w:rsidRPr="00000000">
        <w:rPr>
          <w:rtl w:val="0"/>
        </w:rPr>
      </w:r>
    </w:p>
    <w:sectPr>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ithub.com/juanlo017/c1.034"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