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Entrevista Administradora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Entrevistada</w:t>
      </w:r>
      <w:r w:rsidDel="00000000" w:rsidR="00000000" w:rsidRPr="00000000">
        <w:rPr>
          <w:rtl w:val="0"/>
        </w:rPr>
        <w:t xml:space="preserve">: Ingrid Carolina Parra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Cargo</w:t>
      </w:r>
      <w:r w:rsidDel="00000000" w:rsidR="00000000" w:rsidRPr="00000000">
        <w:rPr>
          <w:rtl w:val="0"/>
        </w:rPr>
        <w:t xml:space="preserve">: Administradora de la tienda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Fecha</w:t>
      </w:r>
      <w:r w:rsidDel="00000000" w:rsidR="00000000" w:rsidRPr="00000000">
        <w:rPr>
          <w:rtl w:val="0"/>
        </w:rPr>
        <w:t xml:space="preserve">: 5 de octubre de 2025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Recopilar información y oportunidades de mejora para incrementar ventas de la tienda Ferroeléctricos PYP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ind w:left="360" w:firstLine="0"/>
        <w:rPr>
          <w:b w:val="1"/>
        </w:rPr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¿Qué medios o canales utiliza actualmente para promocionar la tienda (redes sociales, radio, volantes, recomendación, etc.)?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Actualmente, la tienda se promociona principalmente a través de redes sociales, el boca a boca mediante recomendaciones de clientes, así como con la distribución de tarjetas de presentación y volantes publicitarios en la zona.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360" w:right="-100" w:firstLine="0"/>
        <w:rPr>
          <w:b w:val="1"/>
        </w:rPr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¿Qué resultados espera obtener al mejorar la visibilidad de la tienda (mayor reconocimiento, incremento en ventas, nuevos clientes, fidelización, alianzas)?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que buscamos con una mayor visibilidad es que la tienda sea más reconocida, que se posicione mejor frente a la competencia y que eso nos ayude a aumentar las ventas.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360" w:firstLine="0"/>
        <w:rPr>
          <w:b w:val="1"/>
        </w:rPr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¿Qué obstáculos o limitaciones ha identificado que impiden mejorar la visibilidad o atraer más clientes?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principales dificultades que tenemos para mejorar la visibilidad son el bajo flujo peatonal en el sector, la ubicación física desfavorable y la poca visibilidad externa del establecimiento debido a una fachada, avisos y pendones con escaso impacto visual.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360" w:firstLine="0"/>
        <w:rPr>
          <w:b w:val="1"/>
        </w:rPr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¿Qué metas desea alcanzar en los próximos seis meses o un año con respecto al posicionamiento de la tienda?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los próximos seis meses a un año la meta principal es incrementar las ventas, aumentar la base de clientes y fortalecer la estructura del negocio para posibilitar la apertura de una nueva sucursal, contribuyendo al crecimiento y posicionamiento sostenido de la tienda.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360" w:firstLine="0"/>
        <w:rPr>
          <w:b w:val="1"/>
        </w:rPr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¿Cómo describiría la competencia en el sector de eléctricos en su zona o ciudad?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esta zona hay poca competencia, porque no hay negocios que se dediquen directamente a la venta de productos eléctricos como nosotros. Eso nos da cierta ventaja, ya que muchos clientes prefieren venir a la tienda por la cercanía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x8uu715hyuime50kSN8HI1uUtQ==">CgMxLjA4AHIhMUFFSldNNlV4Z0U0d2VQRHk2YWxSdEtScG54SE85cUpa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