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1F00783F" w:rsidR="0067392A" w:rsidRDefault="0067392A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9A68AA">
        <w:rPr>
          <w:sz w:val="24"/>
        </w:rPr>
        <w:t>Juan Sebastián Lozano Derbez</w:t>
      </w:r>
    </w:p>
    <w:p w14:paraId="1119D414" w14:textId="75935503" w:rsidR="00C255F3" w:rsidRPr="00B13B32" w:rsidRDefault="00C255F3" w:rsidP="0067392A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9A68AA">
        <w:rPr>
          <w:sz w:val="24"/>
        </w:rPr>
        <w:t>02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06DC2D3D" w14:textId="22B39435" w:rsidR="004A3844" w:rsidRDefault="00665336" w:rsidP="00750026">
      <w:pPr>
        <w:pStyle w:val="NoSpacing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62CF12F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75377249" w:rsidR="003827D5" w:rsidRP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El algoritmo lo interpreta una persona, el programa lo interpreta una computadora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6D62A112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093F973" w:rsidR="00ED35DB" w:rsidRP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Veo cual es el resultado esperado y pienso como llegar a el tomando en cuenta las diversas variables, entradas y salidas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68F3BE1" w:rsidR="00ED35DB" w:rsidRP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Uso la deducción que hice en mi análisis para hacer una serie de algoritmos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DDCDB1C" w:rsidR="00ED35DB" w:rsidRP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Paso mis algoritmos a un programa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9A68AA" w:rsidRDefault="005B32BD" w:rsidP="00750026">
      <w:pPr>
        <w:pStyle w:val="NoSpacing"/>
      </w:pPr>
    </w:p>
    <w:p w14:paraId="570F31DE" w14:textId="252D6015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301A316D" w:rsidR="00EF67BE" w:rsidRPr="009A68AA" w:rsidRDefault="00EF67BE" w:rsidP="00704D6B">
            <w:pPr>
              <w:pStyle w:val="NoSpacing"/>
              <w:rPr>
                <w:rFonts w:eastAsia="Times New Roman" w:cs="Times New Roman"/>
                <w:bCs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A68AA">
              <w:rPr>
                <w:rFonts w:eastAsia="Times New Roman" w:cs="Times New Roman"/>
                <w:bCs/>
                <w:color w:val="FF0000"/>
              </w:rPr>
              <w:t>Más bajo</w:t>
            </w:r>
          </w:p>
          <w:p w14:paraId="73D692EF" w14:textId="7B00D134" w:rsidR="00665336" w:rsidRPr="009A68AA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A68AA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Si Ángela habla más bajo que Rosa y Celia habla más alto que Rosa, Celia habla más alto que ambas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58CBCE75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18BAB7F4" w:rsidR="00142B5E" w:rsidRPr="009A68AA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A68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</w:p>
          <w:p w14:paraId="4F5B4326" w14:textId="77777777" w:rsidR="009A68AA" w:rsidRPr="009A68AA" w:rsidRDefault="00665336" w:rsidP="009A68AA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7B2BF1DA" w14:textId="77777777" w:rsidR="009A68AA" w:rsidRPr="009A68AA" w:rsidRDefault="009A68AA" w:rsidP="009A68AA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9A68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Benito y Alejandro - no coche ni avión</w:t>
            </w:r>
          </w:p>
          <w:p w14:paraId="5FEA2B5C" w14:textId="77777777" w:rsidR="009A68AA" w:rsidRPr="009A68AA" w:rsidRDefault="009A68AA" w:rsidP="009A68AA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9A68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 y Tomás - avión</w:t>
            </w:r>
          </w:p>
          <w:p w14:paraId="5319F188" w14:textId="358E494E" w:rsidR="00665336" w:rsidRPr="00142B5E" w:rsidRDefault="009A68AA" w:rsidP="009A68AA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9A68A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Darío y Carlos - coche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77777777" w:rsidR="005B32BD" w:rsidRDefault="005B32BD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</w:p>
          <w:p w14:paraId="29A9E55D" w14:textId="2460CE2F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9A68AA">
              <w:rPr>
                <w:color w:val="C00000"/>
                <w:sz w:val="20"/>
              </w:rPr>
              <w:t xml:space="preserve"> Años y meses</w:t>
            </w:r>
          </w:p>
          <w:p w14:paraId="6BE55C79" w14:textId="58874F10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9A68AA">
              <w:rPr>
                <w:color w:val="C00000"/>
                <w:sz w:val="20"/>
              </w:rPr>
              <w:t xml:space="preserve"> Edad en días</w:t>
            </w:r>
          </w:p>
          <w:p w14:paraId="65EA8339" w14:textId="77777777" w:rsidR="006B6D9B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lastRenderedPageBreak/>
              <w:t>Relación E/S:</w:t>
            </w:r>
            <w:r w:rsidR="009A68AA">
              <w:rPr>
                <w:color w:val="C00000"/>
                <w:sz w:val="20"/>
              </w:rPr>
              <w:t xml:space="preserve"> Años * 365</w:t>
            </w:r>
          </w:p>
          <w:p w14:paraId="3BC5B996" w14:textId="67B9EAF9" w:rsid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 * 30</w:t>
            </w:r>
          </w:p>
          <w:p w14:paraId="62784BB0" w14:textId="61BF40E2" w:rsidR="009A68AA" w:rsidRDefault="009A68AA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Resultado de ambas multiplicaciones sumados dan los días vividos</w:t>
            </w:r>
          </w:p>
          <w:p w14:paraId="012905A8" w14:textId="1DCAB28F" w:rsidR="00856932" w:rsidRDefault="00856932" w:rsidP="00750026">
            <w:pPr>
              <w:pStyle w:val="NoSpacing"/>
              <w:rPr>
                <w:color w:val="C00000"/>
                <w:sz w:val="20"/>
              </w:rPr>
            </w:pPr>
          </w:p>
          <w:p w14:paraId="0430D818" w14:textId="39A207F3" w:rsidR="00856932" w:rsidRDefault="00856932" w:rsidP="00750026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Para años bisiestos dividiría el resultado sobre dos en dos líneas, en una multiplico por días en año normal, en otro por día en año bisiesto</w:t>
            </w:r>
            <w:bookmarkStart w:id="0" w:name="_GoBack"/>
            <w:bookmarkEnd w:id="0"/>
          </w:p>
          <w:p w14:paraId="6A3DA097" w14:textId="7D069AB6" w:rsidR="009A68AA" w:rsidRPr="009A68AA" w:rsidRDefault="009A68AA" w:rsidP="00750026">
            <w:pPr>
              <w:pStyle w:val="NoSpacing"/>
              <w:rPr>
                <w:color w:val="C00000"/>
                <w:sz w:val="2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6979D39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177417D" w14:textId="5E3059E7" w:rsidR="009A68AA" w:rsidRDefault="009A68AA" w:rsidP="00750026">
            <w:pPr>
              <w:pStyle w:val="NoSpacing"/>
              <w:rPr>
                <w:b/>
                <w:color w:val="C00000"/>
                <w:sz w:val="20"/>
              </w:rPr>
            </w:pPr>
            <w:r w:rsidRPr="009A68AA">
              <w:rPr>
                <w:b/>
                <w:color w:val="C00000"/>
                <w:sz w:val="20"/>
              </w:rPr>
              <w:t>-Pedimos cantidad de a</w:t>
            </w:r>
            <w:r>
              <w:rPr>
                <w:b/>
                <w:color w:val="C00000"/>
                <w:sz w:val="20"/>
              </w:rPr>
              <w:t>ños vividos al usuario</w:t>
            </w:r>
          </w:p>
          <w:p w14:paraId="7FF5ED59" w14:textId="46FFE95F" w:rsidR="009A68AA" w:rsidRDefault="009A68AA" w:rsidP="00750026">
            <w:pPr>
              <w:pStyle w:val="NoSpacing"/>
              <w:rPr>
                <w:b/>
                <w:color w:val="C00000"/>
                <w:sz w:val="20"/>
              </w:rPr>
            </w:pPr>
            <w:r w:rsidRPr="009A68AA">
              <w:rPr>
                <w:b/>
                <w:color w:val="C00000"/>
                <w:sz w:val="20"/>
              </w:rPr>
              <w:t>-Pedimos cantidad de meses v</w:t>
            </w:r>
            <w:r>
              <w:rPr>
                <w:b/>
                <w:color w:val="C00000"/>
                <w:sz w:val="20"/>
              </w:rPr>
              <w:t>ividos al usuario</w:t>
            </w:r>
          </w:p>
          <w:p w14:paraId="62A8BE59" w14:textId="1C6B1CBA" w:rsidR="009A68AA" w:rsidRDefault="009A68AA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-Multiplicamos los años por 365</w:t>
            </w:r>
          </w:p>
          <w:p w14:paraId="5439CFC1" w14:textId="2424F688" w:rsidR="009A68AA" w:rsidRDefault="009A68AA" w:rsidP="00750026">
            <w:pPr>
              <w:pStyle w:val="NoSpacing"/>
              <w:rPr>
                <w:b/>
                <w:color w:val="C00000"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-</w:t>
            </w:r>
            <w:proofErr w:type="spellStart"/>
            <w:r>
              <w:rPr>
                <w:b/>
                <w:color w:val="C00000"/>
                <w:sz w:val="20"/>
                <w:lang w:val="en-US"/>
              </w:rPr>
              <w:t>Multiplicamos</w:t>
            </w:r>
            <w:proofErr w:type="spellEnd"/>
            <w:r>
              <w:rPr>
                <w:b/>
                <w:color w:val="C00000"/>
                <w:sz w:val="20"/>
                <w:lang w:val="en-US"/>
              </w:rPr>
              <w:t xml:space="preserve"> los </w:t>
            </w:r>
            <w:proofErr w:type="spellStart"/>
            <w:r>
              <w:rPr>
                <w:b/>
                <w:color w:val="C00000"/>
                <w:sz w:val="20"/>
                <w:lang w:val="en-US"/>
              </w:rPr>
              <w:t>meses</w:t>
            </w:r>
            <w:proofErr w:type="spellEnd"/>
            <w:r>
              <w:rPr>
                <w:b/>
                <w:color w:val="C00000"/>
                <w:sz w:val="20"/>
                <w:lang w:val="en-US"/>
              </w:rPr>
              <w:t xml:space="preserve"> por 30</w:t>
            </w:r>
          </w:p>
          <w:p w14:paraId="39127A9A" w14:textId="770A4C9B" w:rsidR="009A68AA" w:rsidRDefault="009A68AA" w:rsidP="00750026">
            <w:pPr>
              <w:pStyle w:val="NoSpacing"/>
              <w:rPr>
                <w:b/>
                <w:color w:val="C00000"/>
                <w:sz w:val="20"/>
              </w:rPr>
            </w:pPr>
            <w:r w:rsidRPr="009A68AA">
              <w:rPr>
                <w:b/>
                <w:color w:val="C00000"/>
                <w:sz w:val="20"/>
              </w:rPr>
              <w:t>-Sumamos el resultado de a</w:t>
            </w:r>
            <w:r>
              <w:rPr>
                <w:b/>
                <w:color w:val="C00000"/>
                <w:sz w:val="20"/>
              </w:rPr>
              <w:t>mbas operaciones</w:t>
            </w:r>
          </w:p>
          <w:p w14:paraId="6129C760" w14:textId="3A90A6ED" w:rsidR="009A68AA" w:rsidRPr="009A68AA" w:rsidRDefault="009A68AA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-Imprimimos el resultado de la suma</w:t>
            </w:r>
          </w:p>
          <w:p w14:paraId="4D38D097" w14:textId="77777777" w:rsidR="00803D47" w:rsidRPr="00894756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NoSpacing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56932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A68AA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20B8A-47FC-41BA-8B3E-3A895BB9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Juan Lozano</cp:lastModifiedBy>
  <cp:revision>16</cp:revision>
  <cp:lastPrinted>2016-08-08T20:26:00Z</cp:lastPrinted>
  <dcterms:created xsi:type="dcterms:W3CDTF">2017-08-07T15:22:00Z</dcterms:created>
  <dcterms:modified xsi:type="dcterms:W3CDTF">2018-08-14T14:53:00Z</dcterms:modified>
</cp:coreProperties>
</file>