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3801" w14:textId="70322B4A" w:rsidR="006B38A5" w:rsidRPr="006A276E" w:rsidRDefault="006A276E" w:rsidP="00A92D65">
      <w:pPr>
        <w:jc w:val="center"/>
      </w:pPr>
      <w:r w:rsidRPr="006A276E">
        <w:t>Análisis</w:t>
      </w:r>
      <w:r w:rsidR="00A92D65" w:rsidRPr="006A276E">
        <w:t xml:space="preserve"> Venta Bicicletas</w:t>
      </w:r>
    </w:p>
    <w:p w14:paraId="647655C6" w14:textId="2AC572D5" w:rsidR="00A92D65" w:rsidRPr="006A276E" w:rsidRDefault="00A92D65" w:rsidP="00A92D65"/>
    <w:p w14:paraId="73D3306A" w14:textId="3C94B003" w:rsidR="00A92D65" w:rsidRPr="006A276E" w:rsidRDefault="006A276E" w:rsidP="00A92D65">
      <w:pPr>
        <w:pStyle w:val="Prrafodelista"/>
        <w:numPr>
          <w:ilvl w:val="0"/>
          <w:numId w:val="1"/>
        </w:numPr>
      </w:pPr>
      <w:r w:rsidRPr="006A276E">
        <w:t>Análisis</w:t>
      </w:r>
      <w:r w:rsidR="00A92D65" w:rsidRPr="006A276E">
        <w:t xml:space="preserve"> de Group Age – Segmento</w:t>
      </w:r>
    </w:p>
    <w:p w14:paraId="6BE35F73" w14:textId="77777777" w:rsidR="0086619A" w:rsidRDefault="0086619A" w:rsidP="00A92D65">
      <w:r w:rsidRPr="00A92D65">
        <w:rPr>
          <w:noProof/>
        </w:rPr>
        <w:drawing>
          <wp:inline distT="0" distB="0" distL="0" distR="0" wp14:anchorId="0818D5A4" wp14:editId="69ED0B38">
            <wp:extent cx="7951728" cy="3505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87004" cy="3520750"/>
                    </a:xfrm>
                    <a:prstGeom prst="rect">
                      <a:avLst/>
                    </a:prstGeom>
                  </pic:spPr>
                </pic:pic>
              </a:graphicData>
            </a:graphic>
          </wp:inline>
        </w:drawing>
      </w:r>
    </w:p>
    <w:p w14:paraId="3B75E001" w14:textId="0BF5B312" w:rsidR="00A92D65" w:rsidRDefault="00A92D65" w:rsidP="00A92D65">
      <w:r w:rsidRPr="00A92D65">
        <w:t>La búsqueda de este análisis</w:t>
      </w:r>
      <w:r>
        <w:t xml:space="preserve"> consiste en entender los patrones de cada grupo de edad respecto al tipo de segmentos que existen en las bicicletas, buscamos anomalías para entender si existen preferencias de costo según la edad, los resultados muestran que todos los grupos se comportan de manera parecida. </w:t>
      </w:r>
      <w:r w:rsidR="00B639C6">
        <w:t>La única anomalía vista existe en el grupo de edad “Young Adults” en el cual la compra de “Low End” tiende a ser más alta que en “Adults”</w:t>
      </w:r>
    </w:p>
    <w:p w14:paraId="61412B75" w14:textId="2E6B5C55" w:rsidR="00A92D65" w:rsidRDefault="00A92D65" w:rsidP="00A92D65"/>
    <w:p w14:paraId="070F0DD5" w14:textId="5851C09F" w:rsidR="00A92D65" w:rsidRDefault="00A92D65" w:rsidP="00A92D65"/>
    <w:p w14:paraId="05F7756E" w14:textId="1E52854C" w:rsidR="00A92D65" w:rsidRPr="00392B01" w:rsidRDefault="00A92D65" w:rsidP="00A92D65">
      <w:r w:rsidRPr="00392B01">
        <w:t xml:space="preserve">2.0 </w:t>
      </w:r>
      <w:r w:rsidR="00392B01" w:rsidRPr="00392B01">
        <w:t>Análisis</w:t>
      </w:r>
      <w:r w:rsidRPr="00392B01">
        <w:t xml:space="preserve"> de Group Age – </w:t>
      </w:r>
      <w:r w:rsidR="00392B01" w:rsidRPr="00392B01">
        <w:t>Subcategoría</w:t>
      </w:r>
    </w:p>
    <w:p w14:paraId="10EF71A2" w14:textId="006278DA" w:rsidR="006A276E" w:rsidRDefault="00A92D65" w:rsidP="00A92D65">
      <w:r w:rsidRPr="00A92D65">
        <w:t>La intención de esta b</w:t>
      </w:r>
      <w:r>
        <w:t xml:space="preserve">úsqueda consiste en entender los patrones de cada grupo de edad respecto a los diferentes tipos de bicicletas que existen, buscar </w:t>
      </w:r>
      <w:r w:rsidR="00392B01">
        <w:t>anomalías</w:t>
      </w:r>
      <w:r>
        <w:t xml:space="preserve"> o preferencias de bicicletas según el grupo de edad, parece que todos los grupos de edad tienen un comportamiento similar. </w:t>
      </w:r>
    </w:p>
    <w:p w14:paraId="57C5DF87" w14:textId="6652E954" w:rsidR="006A276E" w:rsidRDefault="006A276E" w:rsidP="00A92D65">
      <w:r>
        <w:t xml:space="preserve">Dado que todos los grupos de edad tienden a un comportamiento similar, puedo asumir que la edad no infiere en el precio de la bicicleta ni el tipo de bicicleta, buscare correlación entre alguna variable edad y </w:t>
      </w:r>
      <w:r w:rsidR="007C5C79">
        <w:t>numérica</w:t>
      </w:r>
    </w:p>
    <w:p w14:paraId="0EFF78FA" w14:textId="79D0B568" w:rsidR="00A92D65" w:rsidRDefault="00A92D65" w:rsidP="00A92D65"/>
    <w:p w14:paraId="56CC4586" w14:textId="27FCF0CE" w:rsidR="00A92D65" w:rsidRDefault="00B639C6" w:rsidP="00A92D65">
      <w:r w:rsidRPr="00B639C6">
        <w:rPr>
          <w:noProof/>
        </w:rPr>
        <w:drawing>
          <wp:inline distT="0" distB="0" distL="0" distR="0" wp14:anchorId="2DAEE6F4" wp14:editId="551A7CAB">
            <wp:extent cx="8248650" cy="3543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48650" cy="3543300"/>
                    </a:xfrm>
                    <a:prstGeom prst="rect">
                      <a:avLst/>
                    </a:prstGeom>
                  </pic:spPr>
                </pic:pic>
              </a:graphicData>
            </a:graphic>
          </wp:inline>
        </w:drawing>
      </w:r>
    </w:p>
    <w:p w14:paraId="06184580" w14:textId="77777777" w:rsidR="00A92D65" w:rsidRPr="00A92D65" w:rsidRDefault="00A92D65" w:rsidP="00A92D65"/>
    <w:p w14:paraId="0EC87232" w14:textId="69EF1908" w:rsidR="00A92D65" w:rsidRDefault="007C5C79" w:rsidP="007C5C79">
      <w:pPr>
        <w:pStyle w:val="Prrafodelista"/>
        <w:numPr>
          <w:ilvl w:val="0"/>
          <w:numId w:val="2"/>
        </w:numPr>
      </w:pPr>
      <w:r>
        <w:t xml:space="preserve">Mi mercado más fuerte de group age son los adultos </w:t>
      </w:r>
    </w:p>
    <w:p w14:paraId="49368FDD" w14:textId="6220E12E" w:rsidR="007C5C79" w:rsidRDefault="007C5C79" w:rsidP="007C5C79">
      <w:pPr>
        <w:pStyle w:val="Prrafodelista"/>
        <w:numPr>
          <w:ilvl w:val="0"/>
          <w:numId w:val="2"/>
        </w:numPr>
      </w:pPr>
      <w:r>
        <w:t>Mi mercado más fuerte en subcategorías son las Road Bikes</w:t>
      </w:r>
    </w:p>
    <w:p w14:paraId="14F7B4C5" w14:textId="4DEA6579" w:rsidR="007C5C79" w:rsidRDefault="007C5C79" w:rsidP="007C5C79">
      <w:pPr>
        <w:pStyle w:val="Prrafodelista"/>
        <w:numPr>
          <w:ilvl w:val="0"/>
          <w:numId w:val="2"/>
        </w:numPr>
      </w:pPr>
      <w:r>
        <w:t>Mi mercado más fuerte en segmentación es Medium End</w:t>
      </w:r>
    </w:p>
    <w:p w14:paraId="34439F89" w14:textId="6DC11696" w:rsidR="00A757CE" w:rsidRDefault="00A757CE" w:rsidP="00A757CE"/>
    <w:p w14:paraId="238C78D9" w14:textId="4F243273" w:rsidR="00A757CE" w:rsidRDefault="00A757CE" w:rsidP="00A757CE">
      <w:r>
        <w:t xml:space="preserve">3.0 Análisis de Revenue – </w:t>
      </w:r>
      <w:r w:rsidR="00392B01">
        <w:t>Año</w:t>
      </w:r>
      <w:r>
        <w:t xml:space="preserve"> </w:t>
      </w:r>
    </w:p>
    <w:p w14:paraId="42CBFA2A" w14:textId="134E3214" w:rsidR="00A757CE" w:rsidRDefault="00A757CE" w:rsidP="00A757CE">
      <w:r>
        <w:t xml:space="preserve">La intención de esta búsqueda es definir el comportamiento de ventas bicicletas a través de los </w:t>
      </w:r>
      <w:r w:rsidR="00392B01">
        <w:t>año</w:t>
      </w:r>
      <w:r>
        <w:t xml:space="preserve">s, buscar </w:t>
      </w:r>
      <w:r w:rsidR="00392B01">
        <w:t>año</w:t>
      </w:r>
      <w:r>
        <w:t xml:space="preserve">malías o patrones, de igual manera buscar el patrón de crecimiento o decrecimiento en los últimos </w:t>
      </w:r>
      <w:r w:rsidR="00392B01">
        <w:t>año</w:t>
      </w:r>
      <w:r>
        <w:t>s.</w:t>
      </w:r>
    </w:p>
    <w:p w14:paraId="39E3D34D" w14:textId="742E06FD" w:rsidR="00392B01" w:rsidRDefault="00392B01" w:rsidP="00A757CE"/>
    <w:p w14:paraId="24CF05D5" w14:textId="4C8E0202" w:rsidR="00392B01" w:rsidRDefault="00B43255" w:rsidP="00A757CE">
      <w:r w:rsidRPr="00B43255">
        <w:lastRenderedPageBreak/>
        <w:drawing>
          <wp:inline distT="0" distB="0" distL="0" distR="0" wp14:anchorId="4901C045" wp14:editId="4241D561">
            <wp:extent cx="7924800" cy="4614487"/>
            <wp:effectExtent l="0" t="0" r="0" b="0"/>
            <wp:docPr id="3" name="Imagen 3"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Gráfico&#10;&#10;Descripción generada automáticamente"/>
                    <pic:cNvPicPr/>
                  </pic:nvPicPr>
                  <pic:blipFill>
                    <a:blip r:embed="rId8"/>
                    <a:stretch>
                      <a:fillRect/>
                    </a:stretch>
                  </pic:blipFill>
                  <pic:spPr>
                    <a:xfrm>
                      <a:off x="0" y="0"/>
                      <a:ext cx="7961761" cy="4636009"/>
                    </a:xfrm>
                    <a:prstGeom prst="rect">
                      <a:avLst/>
                    </a:prstGeom>
                  </pic:spPr>
                </pic:pic>
              </a:graphicData>
            </a:graphic>
          </wp:inline>
        </w:drawing>
      </w:r>
    </w:p>
    <w:p w14:paraId="7EEFF3BE" w14:textId="4E67A068" w:rsidR="00B43255" w:rsidRDefault="00B43255" w:rsidP="00A757CE">
      <w:r>
        <w:t xml:space="preserve">En </w:t>
      </w:r>
      <w:r w:rsidR="001D7952">
        <w:t>conclusión,</w:t>
      </w:r>
      <w:r>
        <w:t xml:space="preserve"> para en análisis de ingresos anuales desde 2011 hasta 2016 se puede observar un crecimiento de</w:t>
      </w:r>
      <w:r w:rsidR="00C47FEE">
        <w:t>l 79% respecto a las ventas</w:t>
      </w:r>
      <w:r w:rsidR="001D7952">
        <w:t xml:space="preserve"> de esos 5 </w:t>
      </w:r>
      <w:r w:rsidR="001D7952">
        <w:t>años</w:t>
      </w:r>
      <w:r w:rsidR="00C47FEE">
        <w:t xml:space="preserve">. </w:t>
      </w:r>
      <w:r w:rsidR="001D7952">
        <w:t xml:space="preserve">Una anomalía encontrad es como cada cambio de </w:t>
      </w:r>
      <w:r w:rsidR="001D7952">
        <w:t>año</w:t>
      </w:r>
      <w:r w:rsidR="001D7952">
        <w:t xml:space="preserve"> se encuentra una caída drástica en las ventas, se puede observar como en 2014 la caída fue sumamente dura en los números. </w:t>
      </w:r>
      <w:r w:rsidR="00562249">
        <w:t xml:space="preserve">Analizar el por que la venta de bicicletas cae de manera tan drástica, de igual </w:t>
      </w:r>
      <w:r w:rsidR="0020029E">
        <w:t>manera se</w:t>
      </w:r>
      <w:r w:rsidR="00562249">
        <w:t xml:space="preserve"> pueden analizar los grandes aumentos de Diciembre. </w:t>
      </w:r>
      <w:r w:rsidR="0020029E">
        <w:t xml:space="preserve">Esta grafica muestra cada </w:t>
      </w:r>
      <w:r w:rsidR="0020029E">
        <w:t>año</w:t>
      </w:r>
      <w:r w:rsidR="0020029E">
        <w:t xml:space="preserve"> con sus propios resultados. </w:t>
      </w:r>
    </w:p>
    <w:p w14:paraId="4E482C9E" w14:textId="2D20AE3E" w:rsidR="0086619A" w:rsidRDefault="0086619A" w:rsidP="00A757CE">
      <w:r w:rsidRPr="0086619A">
        <w:lastRenderedPageBreak/>
        <w:drawing>
          <wp:inline distT="0" distB="0" distL="0" distR="0" wp14:anchorId="59C95365" wp14:editId="223E5522">
            <wp:extent cx="8029575" cy="4132897"/>
            <wp:effectExtent l="0" t="0" r="0" b="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9"/>
                    <a:stretch>
                      <a:fillRect/>
                    </a:stretch>
                  </pic:blipFill>
                  <pic:spPr>
                    <a:xfrm>
                      <a:off x="0" y="0"/>
                      <a:ext cx="8047676" cy="4142214"/>
                    </a:xfrm>
                    <a:prstGeom prst="rect">
                      <a:avLst/>
                    </a:prstGeom>
                  </pic:spPr>
                </pic:pic>
              </a:graphicData>
            </a:graphic>
          </wp:inline>
        </w:drawing>
      </w:r>
    </w:p>
    <w:p w14:paraId="73BFAB9A" w14:textId="77777777" w:rsidR="00392B01" w:rsidRDefault="00392B01" w:rsidP="00392B01"/>
    <w:p w14:paraId="570420C3" w14:textId="77777777" w:rsidR="00F075D4" w:rsidRDefault="0020029E" w:rsidP="00A757CE">
      <w:r>
        <w:t xml:space="preserve">4.0 Análisis </w:t>
      </w:r>
      <w:r w:rsidR="00F075D4">
        <w:t>Ventas Modelo</w:t>
      </w:r>
    </w:p>
    <w:p w14:paraId="7BC1ED19" w14:textId="7B7F64B9" w:rsidR="00A757CE" w:rsidRDefault="00F075D4" w:rsidP="00A757CE">
      <w:r>
        <w:t>En esta parte se puede observar los modelos en general mas vendidos, en lo cual resulta extraño que el modelo mas vendido es el Mountain-200</w:t>
      </w:r>
      <w:r w:rsidR="002E5B38">
        <w:t xml:space="preserve"> el cual supera por mucho los otros modelos de todas las categorías</w:t>
      </w:r>
      <w:r>
        <w:t>. La intención de esta búsqueda es obtener información de los best sellers en los tres tipos de categoría y en general</w:t>
      </w:r>
      <w:r w:rsidR="002E5B38">
        <w:t xml:space="preserve">, analizar la anomalía respecto a las grandes cantidades de Mountain-200 que se compran. Al final vemos que la mayor cantidad de bicicletas se la lleva la categoría Road Bike. La variedad de productos de igual manera es algo interesante de observar, </w:t>
      </w:r>
      <w:r w:rsidR="002E5B38">
        <w:lastRenderedPageBreak/>
        <w:t>Road Bikes contiene una mayor gama de productos y preciso que las otras categorías.</w:t>
      </w:r>
      <w:r w:rsidR="004E46B0">
        <w:t xml:space="preserve"> </w:t>
      </w:r>
      <w:r w:rsidR="004E46B0" w:rsidRPr="004E46B0">
        <w:rPr>
          <w:highlight w:val="yellow"/>
        </w:rPr>
        <w:t>¿Por qué Road Bike tiene más variedad de bicicletas y precios?</w:t>
      </w:r>
    </w:p>
    <w:p w14:paraId="61480DEF" w14:textId="244B6610" w:rsidR="00B54908" w:rsidRDefault="00B54908" w:rsidP="00A757CE"/>
    <w:p w14:paraId="7B973E4A" w14:textId="36EE7114" w:rsidR="00B54908" w:rsidRDefault="00B54908" w:rsidP="00A757CE">
      <w:r>
        <w:t xml:space="preserve">5.0 Análisis Clientes por Subcategoría </w:t>
      </w:r>
    </w:p>
    <w:p w14:paraId="7474D4CB" w14:textId="4114695B" w:rsidR="00B54908" w:rsidRDefault="00B54908" w:rsidP="00A757CE"/>
    <w:p w14:paraId="52E10DBA" w14:textId="5DE847E4" w:rsidR="00B54908" w:rsidRPr="002C6E48" w:rsidRDefault="00B54908" w:rsidP="00A757CE">
      <w:pPr>
        <w:rPr>
          <w:u w:val="single"/>
        </w:rPr>
      </w:pPr>
    </w:p>
    <w:p w14:paraId="35A5DF7E" w14:textId="2F3B09E8" w:rsidR="00F075D4" w:rsidRDefault="00F075D4" w:rsidP="00A757CE">
      <w:r w:rsidRPr="00F075D4">
        <w:lastRenderedPageBreak/>
        <w:drawing>
          <wp:inline distT="0" distB="0" distL="0" distR="0" wp14:anchorId="5E0CEC04" wp14:editId="63509E48">
            <wp:extent cx="8258810" cy="5285740"/>
            <wp:effectExtent l="0" t="0" r="0" b="0"/>
            <wp:docPr id="7" name="Imagen 7"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en cascada&#10;&#10;Descripción generada automáticamente"/>
                    <pic:cNvPicPr/>
                  </pic:nvPicPr>
                  <pic:blipFill>
                    <a:blip r:embed="rId10"/>
                    <a:stretch>
                      <a:fillRect/>
                    </a:stretch>
                  </pic:blipFill>
                  <pic:spPr>
                    <a:xfrm>
                      <a:off x="0" y="0"/>
                      <a:ext cx="8258810" cy="5285740"/>
                    </a:xfrm>
                    <a:prstGeom prst="rect">
                      <a:avLst/>
                    </a:prstGeom>
                  </pic:spPr>
                </pic:pic>
              </a:graphicData>
            </a:graphic>
          </wp:inline>
        </w:drawing>
      </w:r>
    </w:p>
    <w:p w14:paraId="06F7D45D" w14:textId="2C734928" w:rsidR="002E5B38" w:rsidRDefault="002E5B38" w:rsidP="00A757CE">
      <w:r w:rsidRPr="002E5B38">
        <w:lastRenderedPageBreak/>
        <w:drawing>
          <wp:inline distT="0" distB="0" distL="0" distR="0" wp14:anchorId="5DCA616A" wp14:editId="296A46E7">
            <wp:extent cx="8258810" cy="2969895"/>
            <wp:effectExtent l="0" t="0" r="0" b="0"/>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11"/>
                    <a:stretch>
                      <a:fillRect/>
                    </a:stretch>
                  </pic:blipFill>
                  <pic:spPr>
                    <a:xfrm>
                      <a:off x="0" y="0"/>
                      <a:ext cx="8258810" cy="2969895"/>
                    </a:xfrm>
                    <a:prstGeom prst="rect">
                      <a:avLst/>
                    </a:prstGeom>
                  </pic:spPr>
                </pic:pic>
              </a:graphicData>
            </a:graphic>
          </wp:inline>
        </w:drawing>
      </w:r>
    </w:p>
    <w:p w14:paraId="29CD88C2" w14:textId="77777777" w:rsidR="00F93EF2" w:rsidRDefault="00F93EF2" w:rsidP="00F93EF2">
      <w:r>
        <w:t>5.1 Análisis Clientes Road Bikes</w:t>
      </w:r>
    </w:p>
    <w:p w14:paraId="5BEA9AA8" w14:textId="6C229F27" w:rsidR="00A92D65" w:rsidRPr="00A92D65" w:rsidRDefault="00F93EF2" w:rsidP="00E15AEC">
      <w:r w:rsidRPr="00AC432E">
        <w:rPr>
          <w:noProof/>
        </w:rPr>
        <w:lastRenderedPageBreak/>
        <w:drawing>
          <wp:inline distT="0" distB="0" distL="0" distR="0" wp14:anchorId="074089C4" wp14:editId="51F1DB93">
            <wp:extent cx="8145780" cy="5612130"/>
            <wp:effectExtent l="0" t="0" r="0" b="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8145780" cy="5612130"/>
                    </a:xfrm>
                    <a:prstGeom prst="rect">
                      <a:avLst/>
                    </a:prstGeom>
                  </pic:spPr>
                </pic:pic>
              </a:graphicData>
            </a:graphic>
          </wp:inline>
        </w:drawing>
      </w:r>
    </w:p>
    <w:sectPr w:rsidR="00A92D65" w:rsidRPr="00A92D65" w:rsidSect="0086619A">
      <w:pgSz w:w="15840" w:h="12240" w:orient="landscape"/>
      <w:pgMar w:top="1701" w:right="1417" w:bottom="1701"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24F33"/>
    <w:multiLevelType w:val="multilevel"/>
    <w:tmpl w:val="4064B00A"/>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33F85CEA"/>
    <w:multiLevelType w:val="hybridMultilevel"/>
    <w:tmpl w:val="7840AB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92D65"/>
    <w:rsid w:val="00165585"/>
    <w:rsid w:val="001D7952"/>
    <w:rsid w:val="0020029E"/>
    <w:rsid w:val="002C6E48"/>
    <w:rsid w:val="002E5B38"/>
    <w:rsid w:val="00392B01"/>
    <w:rsid w:val="004E46B0"/>
    <w:rsid w:val="00562249"/>
    <w:rsid w:val="006A276E"/>
    <w:rsid w:val="006B38A5"/>
    <w:rsid w:val="00746D36"/>
    <w:rsid w:val="007C5C79"/>
    <w:rsid w:val="0086619A"/>
    <w:rsid w:val="009D188B"/>
    <w:rsid w:val="00A757CE"/>
    <w:rsid w:val="00A92D65"/>
    <w:rsid w:val="00AC432E"/>
    <w:rsid w:val="00B43255"/>
    <w:rsid w:val="00B54908"/>
    <w:rsid w:val="00B639C6"/>
    <w:rsid w:val="00C47FEE"/>
    <w:rsid w:val="00E15AEC"/>
    <w:rsid w:val="00F075D4"/>
    <w:rsid w:val="00F43D97"/>
    <w:rsid w:val="00F74FAD"/>
    <w:rsid w:val="00F93E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D0A0"/>
  <w15:docId w15:val="{B8B192FF-BB81-41ED-9133-F3367069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2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B933F-DD09-4BB5-BA67-C5AEEE0D2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4431</TotalTime>
  <Pages>9</Pages>
  <Words>435</Words>
  <Characters>2394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2022-03-05T00:16:00Z</dcterms:created>
  <dcterms:modified xsi:type="dcterms:W3CDTF">2022-03-18T21:22:00Z</dcterms:modified>
</cp:coreProperties>
</file>