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5BE2" w14:textId="0851AA71"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Informe Desafío I</w:t>
      </w:r>
    </w:p>
    <w:p w14:paraId="039A0055" w14:textId="77777777" w:rsidR="00D628B8" w:rsidRDefault="00D628B8" w:rsidP="00D628B8">
      <w:pPr>
        <w:jc w:val="center"/>
        <w:rPr>
          <w:rFonts w:ascii="Times New Roman" w:hAnsi="Times New Roman" w:cs="Times New Roman"/>
          <w:sz w:val="24"/>
          <w:szCs w:val="24"/>
        </w:rPr>
      </w:pPr>
    </w:p>
    <w:p w14:paraId="3DF69AD8" w14:textId="77777777" w:rsidR="00D628B8" w:rsidRDefault="00D628B8" w:rsidP="00D628B8">
      <w:pPr>
        <w:jc w:val="center"/>
        <w:rPr>
          <w:rFonts w:ascii="Times New Roman" w:hAnsi="Times New Roman" w:cs="Times New Roman"/>
          <w:sz w:val="24"/>
          <w:szCs w:val="24"/>
        </w:rPr>
      </w:pPr>
    </w:p>
    <w:p w14:paraId="4F34F2B4" w14:textId="77777777" w:rsidR="00D628B8" w:rsidRDefault="00D628B8" w:rsidP="00D628B8">
      <w:pPr>
        <w:jc w:val="center"/>
        <w:rPr>
          <w:rFonts w:ascii="Times New Roman" w:hAnsi="Times New Roman" w:cs="Times New Roman"/>
          <w:sz w:val="24"/>
          <w:szCs w:val="24"/>
        </w:rPr>
      </w:pPr>
    </w:p>
    <w:p w14:paraId="509BBE71" w14:textId="77777777" w:rsidR="00D628B8" w:rsidRDefault="00D628B8" w:rsidP="00D628B8">
      <w:pPr>
        <w:jc w:val="center"/>
        <w:rPr>
          <w:rFonts w:ascii="Times New Roman" w:hAnsi="Times New Roman" w:cs="Times New Roman"/>
          <w:sz w:val="24"/>
          <w:szCs w:val="24"/>
        </w:rPr>
      </w:pPr>
    </w:p>
    <w:p w14:paraId="6883CF65" w14:textId="2AF00F39"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Juan Manuel Álvarez Cajiao</w:t>
      </w:r>
    </w:p>
    <w:p w14:paraId="3A18055E" w14:textId="6C781F3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Jean Carlos Parra Serrano</w:t>
      </w:r>
    </w:p>
    <w:p w14:paraId="231BE27E" w14:textId="77777777" w:rsidR="00D628B8" w:rsidRDefault="00D628B8" w:rsidP="00D628B8">
      <w:pPr>
        <w:jc w:val="center"/>
        <w:rPr>
          <w:rFonts w:ascii="Times New Roman" w:hAnsi="Times New Roman" w:cs="Times New Roman"/>
          <w:sz w:val="24"/>
          <w:szCs w:val="24"/>
        </w:rPr>
      </w:pPr>
    </w:p>
    <w:p w14:paraId="6EDB68D6" w14:textId="77777777" w:rsidR="00D628B8" w:rsidRDefault="00D628B8" w:rsidP="00D628B8">
      <w:pPr>
        <w:jc w:val="center"/>
        <w:rPr>
          <w:rFonts w:ascii="Times New Roman" w:hAnsi="Times New Roman" w:cs="Times New Roman"/>
          <w:sz w:val="24"/>
          <w:szCs w:val="24"/>
        </w:rPr>
      </w:pPr>
    </w:p>
    <w:p w14:paraId="39011C40" w14:textId="77777777" w:rsidR="00D628B8" w:rsidRDefault="00D628B8" w:rsidP="00D628B8">
      <w:pPr>
        <w:jc w:val="center"/>
        <w:rPr>
          <w:rFonts w:ascii="Times New Roman" w:hAnsi="Times New Roman" w:cs="Times New Roman"/>
          <w:sz w:val="24"/>
          <w:szCs w:val="24"/>
        </w:rPr>
      </w:pPr>
    </w:p>
    <w:p w14:paraId="469947E3" w14:textId="77777777" w:rsidR="00D628B8" w:rsidRDefault="00D628B8" w:rsidP="00D628B8">
      <w:pPr>
        <w:jc w:val="center"/>
        <w:rPr>
          <w:rFonts w:ascii="Times New Roman" w:hAnsi="Times New Roman" w:cs="Times New Roman"/>
          <w:sz w:val="24"/>
          <w:szCs w:val="24"/>
        </w:rPr>
      </w:pPr>
    </w:p>
    <w:p w14:paraId="036C0944" w14:textId="529EEED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Informática 2</w:t>
      </w:r>
    </w:p>
    <w:p w14:paraId="6EF9E0CE" w14:textId="77777777" w:rsidR="00D628B8" w:rsidRDefault="00D628B8" w:rsidP="00D628B8">
      <w:pPr>
        <w:jc w:val="center"/>
        <w:rPr>
          <w:rFonts w:ascii="Times New Roman" w:hAnsi="Times New Roman" w:cs="Times New Roman"/>
          <w:sz w:val="24"/>
          <w:szCs w:val="24"/>
        </w:rPr>
      </w:pPr>
    </w:p>
    <w:p w14:paraId="3D93F805" w14:textId="77777777" w:rsidR="00D628B8" w:rsidRDefault="00D628B8" w:rsidP="00D628B8">
      <w:pPr>
        <w:jc w:val="center"/>
        <w:rPr>
          <w:rFonts w:ascii="Times New Roman" w:hAnsi="Times New Roman" w:cs="Times New Roman"/>
          <w:sz w:val="24"/>
          <w:szCs w:val="24"/>
        </w:rPr>
      </w:pPr>
    </w:p>
    <w:p w14:paraId="13C483B0" w14:textId="77777777" w:rsidR="00D628B8" w:rsidRDefault="00D628B8" w:rsidP="00D628B8">
      <w:pPr>
        <w:jc w:val="center"/>
        <w:rPr>
          <w:rFonts w:ascii="Times New Roman" w:hAnsi="Times New Roman" w:cs="Times New Roman"/>
          <w:sz w:val="24"/>
          <w:szCs w:val="24"/>
        </w:rPr>
      </w:pPr>
    </w:p>
    <w:p w14:paraId="38B1FF81" w14:textId="77777777" w:rsidR="00D628B8" w:rsidRDefault="00D628B8" w:rsidP="00D628B8">
      <w:pPr>
        <w:jc w:val="center"/>
        <w:rPr>
          <w:rFonts w:ascii="Times New Roman" w:hAnsi="Times New Roman" w:cs="Times New Roman"/>
          <w:sz w:val="24"/>
          <w:szCs w:val="24"/>
        </w:rPr>
      </w:pPr>
    </w:p>
    <w:p w14:paraId="6749D640" w14:textId="77777777" w:rsidR="00D628B8" w:rsidRDefault="00D628B8" w:rsidP="00D628B8">
      <w:pPr>
        <w:jc w:val="center"/>
        <w:rPr>
          <w:rFonts w:ascii="Times New Roman" w:hAnsi="Times New Roman" w:cs="Times New Roman"/>
          <w:sz w:val="24"/>
          <w:szCs w:val="24"/>
        </w:rPr>
      </w:pPr>
    </w:p>
    <w:p w14:paraId="0EAF031D" w14:textId="6321612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Aníbal José Guerra Soler</w:t>
      </w:r>
    </w:p>
    <w:p w14:paraId="239260D4" w14:textId="17C88B5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Augusto Enrique Salazar Jiménez</w:t>
      </w:r>
    </w:p>
    <w:p w14:paraId="372EBA0B" w14:textId="77777777" w:rsidR="00D628B8" w:rsidRDefault="00D628B8" w:rsidP="00D628B8">
      <w:pPr>
        <w:jc w:val="center"/>
        <w:rPr>
          <w:rFonts w:ascii="Times New Roman" w:hAnsi="Times New Roman" w:cs="Times New Roman"/>
          <w:sz w:val="24"/>
          <w:szCs w:val="24"/>
        </w:rPr>
      </w:pPr>
    </w:p>
    <w:p w14:paraId="415C46E3" w14:textId="76B7117E" w:rsidR="00D628B8" w:rsidRDefault="00D628B8" w:rsidP="00D628B8">
      <w:pPr>
        <w:rPr>
          <w:rFonts w:ascii="Times New Roman" w:hAnsi="Times New Roman" w:cs="Times New Roman"/>
          <w:sz w:val="24"/>
          <w:szCs w:val="24"/>
        </w:rPr>
      </w:pPr>
    </w:p>
    <w:p w14:paraId="7BC9A025" w14:textId="77777777" w:rsidR="00D628B8" w:rsidRDefault="00D628B8" w:rsidP="00D628B8">
      <w:pPr>
        <w:jc w:val="center"/>
        <w:rPr>
          <w:rFonts w:ascii="Times New Roman" w:hAnsi="Times New Roman" w:cs="Times New Roman"/>
          <w:sz w:val="24"/>
          <w:szCs w:val="24"/>
        </w:rPr>
      </w:pPr>
    </w:p>
    <w:p w14:paraId="1AA870A8" w14:textId="77777777" w:rsidR="00D628B8" w:rsidRDefault="00D628B8" w:rsidP="00D628B8">
      <w:pPr>
        <w:jc w:val="center"/>
        <w:rPr>
          <w:rFonts w:ascii="Times New Roman" w:hAnsi="Times New Roman" w:cs="Times New Roman"/>
          <w:sz w:val="24"/>
          <w:szCs w:val="24"/>
        </w:rPr>
      </w:pPr>
    </w:p>
    <w:p w14:paraId="5CEA88BA" w14:textId="2C8C36E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FCD03EF" w14:textId="7344646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A147FC6" w14:textId="4275B78C"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 xml:space="preserve">Medellín </w:t>
      </w:r>
    </w:p>
    <w:p w14:paraId="1B65D838" w14:textId="6C21262B"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2024</w:t>
      </w:r>
    </w:p>
    <w:p w14:paraId="12000341" w14:textId="77777777" w:rsidR="005B378D" w:rsidRDefault="005B378D" w:rsidP="00D628B8">
      <w:pPr>
        <w:jc w:val="center"/>
        <w:rPr>
          <w:rFonts w:ascii="Times New Roman" w:hAnsi="Times New Roman" w:cs="Times New Roman"/>
          <w:sz w:val="24"/>
          <w:szCs w:val="24"/>
        </w:rPr>
      </w:pPr>
    </w:p>
    <w:p w14:paraId="2B500856" w14:textId="77777777" w:rsidR="005B378D" w:rsidRDefault="005B378D" w:rsidP="00D628B8">
      <w:pPr>
        <w:jc w:val="center"/>
        <w:rPr>
          <w:rFonts w:ascii="Times New Roman" w:hAnsi="Times New Roman" w:cs="Times New Roman"/>
          <w:sz w:val="24"/>
          <w:szCs w:val="24"/>
        </w:rPr>
      </w:pPr>
    </w:p>
    <w:p w14:paraId="6348CF40" w14:textId="7B43B252" w:rsidR="00CE27F1" w:rsidRDefault="005B378D" w:rsidP="005B378D">
      <w:pPr>
        <w:rPr>
          <w:rFonts w:ascii="Times New Roman" w:hAnsi="Times New Roman" w:cs="Times New Roman"/>
          <w:b/>
          <w:bCs/>
          <w:sz w:val="24"/>
          <w:szCs w:val="24"/>
        </w:rPr>
      </w:pPr>
      <w:r w:rsidRPr="005B378D">
        <w:rPr>
          <w:rFonts w:ascii="Times New Roman" w:hAnsi="Times New Roman" w:cs="Times New Roman"/>
          <w:b/>
          <w:bCs/>
          <w:sz w:val="24"/>
          <w:szCs w:val="24"/>
        </w:rPr>
        <w:t xml:space="preserve">Análisis del problema y solución propuesta: </w:t>
      </w:r>
    </w:p>
    <w:p w14:paraId="777688CB" w14:textId="598AD0E6" w:rsidR="00CE27F1" w:rsidRDefault="00AE68C5" w:rsidP="005B378D">
      <w:pPr>
        <w:rPr>
          <w:rFonts w:ascii="Times New Roman" w:hAnsi="Times New Roman" w:cs="Times New Roman"/>
          <w:sz w:val="24"/>
          <w:szCs w:val="24"/>
        </w:rPr>
      </w:pPr>
      <w:r>
        <w:rPr>
          <w:rFonts w:ascii="Times New Roman" w:hAnsi="Times New Roman" w:cs="Times New Roman"/>
          <w:sz w:val="24"/>
          <w:szCs w:val="24"/>
        </w:rPr>
        <w:t xml:space="preserve">El </w:t>
      </w:r>
      <w:r w:rsidR="00937619">
        <w:rPr>
          <w:rFonts w:ascii="Times New Roman" w:hAnsi="Times New Roman" w:cs="Times New Roman"/>
          <w:sz w:val="24"/>
          <w:szCs w:val="24"/>
        </w:rPr>
        <w:t>D</w:t>
      </w:r>
      <w:r>
        <w:rPr>
          <w:rFonts w:ascii="Times New Roman" w:hAnsi="Times New Roman" w:cs="Times New Roman"/>
          <w:sz w:val="24"/>
          <w:szCs w:val="24"/>
        </w:rPr>
        <w:t xml:space="preserve">esafío </w:t>
      </w:r>
      <w:r w:rsidR="00937619">
        <w:rPr>
          <w:rFonts w:ascii="Times New Roman" w:hAnsi="Times New Roman" w:cs="Times New Roman"/>
          <w:sz w:val="24"/>
          <w:szCs w:val="24"/>
        </w:rPr>
        <w:t>I</w:t>
      </w:r>
      <w:r w:rsidR="00E03773">
        <w:rPr>
          <w:rFonts w:ascii="Times New Roman" w:hAnsi="Times New Roman" w:cs="Times New Roman"/>
          <w:sz w:val="24"/>
          <w:szCs w:val="24"/>
        </w:rPr>
        <w:t xml:space="preserve"> plantea</w:t>
      </w:r>
      <w:r>
        <w:rPr>
          <w:rFonts w:ascii="Times New Roman" w:hAnsi="Times New Roman" w:cs="Times New Roman"/>
          <w:sz w:val="24"/>
          <w:szCs w:val="24"/>
        </w:rPr>
        <w:t xml:space="preserve"> una serie de problemas, los cuales están relacionados entre sí</w:t>
      </w:r>
      <w:r w:rsidR="00CE27F1">
        <w:rPr>
          <w:rFonts w:ascii="Times New Roman" w:hAnsi="Times New Roman" w:cs="Times New Roman"/>
          <w:sz w:val="24"/>
          <w:szCs w:val="24"/>
        </w:rPr>
        <w:t xml:space="preserve">. </w:t>
      </w:r>
      <w:r>
        <w:rPr>
          <w:rFonts w:ascii="Times New Roman" w:hAnsi="Times New Roman" w:cs="Times New Roman"/>
          <w:sz w:val="24"/>
          <w:szCs w:val="24"/>
        </w:rPr>
        <w:t>El primer problema que surge es la creación de un circuito</w:t>
      </w:r>
      <w:r w:rsidR="00937619">
        <w:rPr>
          <w:rFonts w:ascii="Times New Roman" w:hAnsi="Times New Roman" w:cs="Times New Roman"/>
          <w:sz w:val="24"/>
          <w:szCs w:val="24"/>
        </w:rPr>
        <w:t>,</w:t>
      </w:r>
      <w:r>
        <w:rPr>
          <w:rFonts w:ascii="Times New Roman" w:hAnsi="Times New Roman" w:cs="Times New Roman"/>
          <w:sz w:val="24"/>
          <w:szCs w:val="24"/>
        </w:rPr>
        <w:t xml:space="preserve"> en el cual </w:t>
      </w:r>
      <w:r w:rsidR="00E03773">
        <w:rPr>
          <w:rFonts w:ascii="Times New Roman" w:hAnsi="Times New Roman" w:cs="Times New Roman"/>
          <w:sz w:val="24"/>
          <w:szCs w:val="24"/>
        </w:rPr>
        <w:t xml:space="preserve">se basara el </w:t>
      </w:r>
      <w:r>
        <w:rPr>
          <w:rFonts w:ascii="Times New Roman" w:hAnsi="Times New Roman" w:cs="Times New Roman"/>
          <w:sz w:val="24"/>
          <w:szCs w:val="24"/>
        </w:rPr>
        <w:t>código para dar solución a</w:t>
      </w:r>
      <w:r w:rsidR="00937619">
        <w:rPr>
          <w:rFonts w:ascii="Times New Roman" w:hAnsi="Times New Roman" w:cs="Times New Roman"/>
          <w:sz w:val="24"/>
          <w:szCs w:val="24"/>
        </w:rPr>
        <w:t>l</w:t>
      </w:r>
      <w:r>
        <w:rPr>
          <w:rFonts w:ascii="Times New Roman" w:hAnsi="Times New Roman" w:cs="Times New Roman"/>
          <w:sz w:val="24"/>
          <w:szCs w:val="24"/>
        </w:rPr>
        <w:t xml:space="preserve"> resto de problemas planteados</w:t>
      </w:r>
      <w:r w:rsidR="00937619">
        <w:rPr>
          <w:rFonts w:ascii="Times New Roman" w:hAnsi="Times New Roman" w:cs="Times New Roman"/>
          <w:sz w:val="24"/>
          <w:szCs w:val="24"/>
        </w:rPr>
        <w:t>. P</w:t>
      </w:r>
      <w:r w:rsidR="00CE27F1">
        <w:rPr>
          <w:rFonts w:ascii="Times New Roman" w:hAnsi="Times New Roman" w:cs="Times New Roman"/>
          <w:sz w:val="24"/>
          <w:szCs w:val="24"/>
        </w:rPr>
        <w:t xml:space="preserve">ara lograr dar con los componentes adecuados del circuito, se debe </w:t>
      </w:r>
      <w:r w:rsidR="00DD1740">
        <w:rPr>
          <w:rFonts w:ascii="Times New Roman" w:hAnsi="Times New Roman" w:cs="Times New Roman"/>
          <w:sz w:val="24"/>
          <w:szCs w:val="24"/>
        </w:rPr>
        <w:t>analizar primero</w:t>
      </w:r>
      <w:r w:rsidR="00CE27F1">
        <w:rPr>
          <w:rFonts w:ascii="Times New Roman" w:hAnsi="Times New Roman" w:cs="Times New Roman"/>
          <w:sz w:val="24"/>
          <w:szCs w:val="24"/>
        </w:rPr>
        <w:t xml:space="preserve"> cuales son los otros problemas </w:t>
      </w:r>
      <w:r w:rsidR="00DD1740">
        <w:rPr>
          <w:rFonts w:ascii="Times New Roman" w:hAnsi="Times New Roman" w:cs="Times New Roman"/>
          <w:sz w:val="24"/>
          <w:szCs w:val="24"/>
        </w:rPr>
        <w:t>a resolver</w:t>
      </w:r>
      <w:r w:rsidR="00263C7C">
        <w:rPr>
          <w:rFonts w:ascii="Times New Roman" w:hAnsi="Times New Roman" w:cs="Times New Roman"/>
          <w:sz w:val="24"/>
          <w:szCs w:val="24"/>
        </w:rPr>
        <w:t>; previamente se pide utilizar un generador de señales, ya que con este se deberán hallar diferentes datos. Los datos que se deberán hallar son: tipo de señal que está produciendo el generador de señales (senoidal, cuadrada, triangular o no definida), la amplitud de esta en voltios y su frecuencia en Hertz</w:t>
      </w:r>
      <w:r w:rsidR="002C07B2">
        <w:rPr>
          <w:rFonts w:ascii="Times New Roman" w:hAnsi="Times New Roman" w:cs="Times New Roman"/>
          <w:sz w:val="24"/>
          <w:szCs w:val="24"/>
        </w:rPr>
        <w:t xml:space="preserve">; </w:t>
      </w:r>
      <w:r w:rsidR="00263C7C">
        <w:rPr>
          <w:rFonts w:ascii="Times New Roman" w:hAnsi="Times New Roman" w:cs="Times New Roman"/>
          <w:sz w:val="24"/>
          <w:szCs w:val="24"/>
        </w:rPr>
        <w:t>esto se debe imprimir en una pantalla LC</w:t>
      </w:r>
      <w:r w:rsidR="002C07B2">
        <w:rPr>
          <w:rFonts w:ascii="Times New Roman" w:hAnsi="Times New Roman" w:cs="Times New Roman"/>
          <w:sz w:val="24"/>
          <w:szCs w:val="24"/>
        </w:rPr>
        <w:t>D; sin embargo, los datos a analizar están definidos en un rango que lo determinara dos pulsadores, uno marcando el inicio y otro el final.</w:t>
      </w:r>
    </w:p>
    <w:p w14:paraId="71BFDA7C" w14:textId="3D7CF8FF" w:rsidR="005B378D" w:rsidRDefault="00E03773" w:rsidP="005B378D">
      <w:pPr>
        <w:rPr>
          <w:rFonts w:ascii="Times New Roman" w:hAnsi="Times New Roman" w:cs="Times New Roman"/>
          <w:sz w:val="24"/>
          <w:szCs w:val="24"/>
        </w:rPr>
      </w:pPr>
      <w:r>
        <w:rPr>
          <w:rFonts w:ascii="Times New Roman" w:hAnsi="Times New Roman" w:cs="Times New Roman"/>
          <w:sz w:val="24"/>
          <w:szCs w:val="24"/>
        </w:rPr>
        <w:t xml:space="preserve">Los componentes del circuito en el que se planteó la solución fueron los siguientes: un Arduino uno R3, una LCD 16 x 2, un potenciómetro, un generador de señales, dos pulsadores y dos resistencias. </w:t>
      </w:r>
    </w:p>
    <w:p w14:paraId="66C82A5A" w14:textId="0F0421FB" w:rsidR="00E03773" w:rsidRDefault="00E03773" w:rsidP="005B378D">
      <w:pPr>
        <w:rPr>
          <w:rFonts w:ascii="Times New Roman" w:hAnsi="Times New Roman" w:cs="Times New Roman"/>
          <w:sz w:val="24"/>
          <w:szCs w:val="24"/>
        </w:rPr>
      </w:pPr>
      <w:r>
        <w:rPr>
          <w:rFonts w:ascii="Times New Roman" w:hAnsi="Times New Roman" w:cs="Times New Roman"/>
          <w:sz w:val="24"/>
          <w:szCs w:val="24"/>
        </w:rPr>
        <w:t>El diseño propuesto fue el siguiente:</w:t>
      </w:r>
    </w:p>
    <w:p w14:paraId="4202AD29" w14:textId="1252B7C7" w:rsidR="00E03773" w:rsidRDefault="00E03773" w:rsidP="00937619">
      <w:pPr>
        <w:jc w:val="center"/>
        <w:rPr>
          <w:rFonts w:ascii="Times New Roman" w:hAnsi="Times New Roman" w:cs="Times New Roman"/>
          <w:sz w:val="24"/>
          <w:szCs w:val="24"/>
        </w:rPr>
      </w:pPr>
      <w:r w:rsidRPr="00E03773">
        <w:rPr>
          <w:rFonts w:ascii="Times New Roman" w:hAnsi="Times New Roman" w:cs="Times New Roman"/>
          <w:noProof/>
          <w:sz w:val="24"/>
          <w:szCs w:val="24"/>
        </w:rPr>
        <w:drawing>
          <wp:inline distT="0" distB="0" distL="0" distR="0" wp14:anchorId="642F80C2" wp14:editId="5A3B27C9">
            <wp:extent cx="5244647" cy="3348990"/>
            <wp:effectExtent l="0" t="0" r="0" b="3810"/>
            <wp:docPr id="841936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6300" name=""/>
                    <pic:cNvPicPr/>
                  </pic:nvPicPr>
                  <pic:blipFill>
                    <a:blip r:embed="rId4"/>
                    <a:stretch>
                      <a:fillRect/>
                    </a:stretch>
                  </pic:blipFill>
                  <pic:spPr>
                    <a:xfrm>
                      <a:off x="0" y="0"/>
                      <a:ext cx="5259387" cy="3358402"/>
                    </a:xfrm>
                    <a:prstGeom prst="rect">
                      <a:avLst/>
                    </a:prstGeom>
                  </pic:spPr>
                </pic:pic>
              </a:graphicData>
            </a:graphic>
          </wp:inline>
        </w:drawing>
      </w:r>
    </w:p>
    <w:p w14:paraId="7E938605" w14:textId="612E09BC" w:rsidR="002C07B2" w:rsidRDefault="002C07B2" w:rsidP="005B378D">
      <w:pPr>
        <w:rPr>
          <w:rFonts w:ascii="Times New Roman" w:hAnsi="Times New Roman" w:cs="Times New Roman"/>
          <w:sz w:val="24"/>
          <w:szCs w:val="24"/>
        </w:rPr>
      </w:pPr>
      <w:r>
        <w:rPr>
          <w:rFonts w:ascii="Times New Roman" w:hAnsi="Times New Roman" w:cs="Times New Roman"/>
          <w:sz w:val="24"/>
          <w:szCs w:val="24"/>
        </w:rPr>
        <w:t>La razón por la cual se propuso este circuito para dar solución al problema es porque cumple con los requisitos dados por el problema</w:t>
      </w:r>
      <w:r w:rsidR="00937619">
        <w:rPr>
          <w:rFonts w:ascii="Times New Roman" w:hAnsi="Times New Roman" w:cs="Times New Roman"/>
          <w:sz w:val="24"/>
          <w:szCs w:val="24"/>
        </w:rPr>
        <w:t>;</w:t>
      </w:r>
      <w:r>
        <w:rPr>
          <w:rFonts w:ascii="Times New Roman" w:hAnsi="Times New Roman" w:cs="Times New Roman"/>
          <w:sz w:val="24"/>
          <w:szCs w:val="24"/>
        </w:rPr>
        <w:t xml:space="preserve"> se tuvo que implementar la presencia de resistencias y un potenciómetro para que este funcione correctamente.</w:t>
      </w:r>
      <w:r w:rsidR="00937619">
        <w:rPr>
          <w:rFonts w:ascii="Times New Roman" w:hAnsi="Times New Roman" w:cs="Times New Roman"/>
          <w:sz w:val="24"/>
          <w:szCs w:val="24"/>
        </w:rPr>
        <w:t xml:space="preserve"> Al acomodar todas las partes del circuito se inicia la creación del código, el cuál es el elemento fundamental para la solución de la mayoría de los requisitos solicitados.</w:t>
      </w:r>
    </w:p>
    <w:p w14:paraId="7FF9A49A" w14:textId="6655B623" w:rsidR="00937619" w:rsidRDefault="00937619" w:rsidP="005B378D">
      <w:pPr>
        <w:rPr>
          <w:rFonts w:ascii="Times New Roman" w:hAnsi="Times New Roman" w:cs="Times New Roman"/>
          <w:sz w:val="24"/>
          <w:szCs w:val="24"/>
        </w:rPr>
      </w:pPr>
      <w:r>
        <w:rPr>
          <w:rFonts w:ascii="Times New Roman" w:hAnsi="Times New Roman" w:cs="Times New Roman"/>
          <w:sz w:val="24"/>
          <w:szCs w:val="24"/>
        </w:rPr>
        <w:t xml:space="preserve">Para entender introducir un poco </w:t>
      </w:r>
      <w:r w:rsidR="009A2DC1">
        <w:rPr>
          <w:rFonts w:ascii="Times New Roman" w:hAnsi="Times New Roman" w:cs="Times New Roman"/>
          <w:sz w:val="24"/>
          <w:szCs w:val="24"/>
        </w:rPr>
        <w:t>al análisis</w:t>
      </w:r>
      <w:r>
        <w:rPr>
          <w:rFonts w:ascii="Times New Roman" w:hAnsi="Times New Roman" w:cs="Times New Roman"/>
          <w:sz w:val="24"/>
          <w:szCs w:val="24"/>
        </w:rPr>
        <w:t xml:space="preserve"> del código principal, se da el siguiente diagrama de flujo:</w:t>
      </w:r>
    </w:p>
    <w:p w14:paraId="2FFEAC20" w14:textId="7AF1ECF9" w:rsidR="00A258A9" w:rsidRDefault="00A258A9" w:rsidP="00A258A9">
      <w:pPr>
        <w:jc w:val="right"/>
        <w:rPr>
          <w:rFonts w:ascii="Times New Roman" w:hAnsi="Times New Roman" w:cs="Times New Roman"/>
          <w:sz w:val="24"/>
          <w:szCs w:val="24"/>
        </w:rPr>
      </w:pPr>
      <w:r w:rsidRPr="00A258A9">
        <w:rPr>
          <w:rFonts w:ascii="Times New Roman" w:hAnsi="Times New Roman" w:cs="Times New Roman"/>
          <w:noProof/>
          <w:sz w:val="24"/>
          <w:szCs w:val="24"/>
        </w:rPr>
        <w:lastRenderedPageBreak/>
        <w:drawing>
          <wp:inline distT="0" distB="0" distL="0" distR="0" wp14:anchorId="16AB4B27" wp14:editId="0B4A4EC8">
            <wp:extent cx="5943600" cy="3404235"/>
            <wp:effectExtent l="0" t="0" r="0" b="5715"/>
            <wp:docPr id="4854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7236" name=""/>
                    <pic:cNvPicPr/>
                  </pic:nvPicPr>
                  <pic:blipFill>
                    <a:blip r:embed="rId5"/>
                    <a:stretch>
                      <a:fillRect/>
                    </a:stretch>
                  </pic:blipFill>
                  <pic:spPr>
                    <a:xfrm>
                      <a:off x="0" y="0"/>
                      <a:ext cx="5943600" cy="3404235"/>
                    </a:xfrm>
                    <a:prstGeom prst="rect">
                      <a:avLst/>
                    </a:prstGeom>
                  </pic:spPr>
                </pic:pic>
              </a:graphicData>
            </a:graphic>
          </wp:inline>
        </w:drawing>
      </w:r>
    </w:p>
    <w:p w14:paraId="676B02DB" w14:textId="78E0EC48" w:rsidR="00937619" w:rsidRDefault="004D00FB" w:rsidP="005B378D">
      <w:pPr>
        <w:rPr>
          <w:rFonts w:ascii="Times New Roman" w:hAnsi="Times New Roman" w:cs="Times New Roman"/>
          <w:sz w:val="24"/>
          <w:szCs w:val="24"/>
        </w:rPr>
      </w:pPr>
      <w:r>
        <w:rPr>
          <w:rFonts w:ascii="Times New Roman" w:hAnsi="Times New Roman" w:cs="Times New Roman"/>
          <w:sz w:val="24"/>
          <w:szCs w:val="24"/>
        </w:rPr>
        <w:t>El programa consiste en lo siguiente: Cuando se inicia el programa, se da la recolección de datos al oprimir el pulsador y cuando se oprime el otro pulsador finaliza la recolección de datos</w:t>
      </w:r>
      <w:r w:rsidR="002030DB">
        <w:rPr>
          <w:rFonts w:ascii="Times New Roman" w:hAnsi="Times New Roman" w:cs="Times New Roman"/>
          <w:sz w:val="24"/>
          <w:szCs w:val="24"/>
        </w:rPr>
        <w:t>, el tiempo entre dato y dato recolectado es aproximadamente de 0.1 segundos</w:t>
      </w:r>
      <w:r>
        <w:rPr>
          <w:rFonts w:ascii="Times New Roman" w:hAnsi="Times New Roman" w:cs="Times New Roman"/>
          <w:sz w:val="24"/>
          <w:szCs w:val="24"/>
        </w:rPr>
        <w:t>.</w:t>
      </w:r>
      <w:r w:rsidR="00A258A9">
        <w:rPr>
          <w:rFonts w:ascii="Times New Roman" w:hAnsi="Times New Roman" w:cs="Times New Roman"/>
          <w:sz w:val="24"/>
          <w:szCs w:val="24"/>
        </w:rPr>
        <w:t xml:space="preserve"> Estos datos se guardan en un arreglo dinámico para hacer uso de la memoria dinámica, apuntadores y demás.</w:t>
      </w:r>
      <w:r>
        <w:rPr>
          <w:rFonts w:ascii="Times New Roman" w:hAnsi="Times New Roman" w:cs="Times New Roman"/>
          <w:sz w:val="24"/>
          <w:szCs w:val="24"/>
        </w:rPr>
        <w:t xml:space="preserve"> </w:t>
      </w:r>
      <w:r w:rsidR="00A258A9">
        <w:rPr>
          <w:rFonts w:ascii="Times New Roman" w:hAnsi="Times New Roman" w:cs="Times New Roman"/>
          <w:sz w:val="24"/>
          <w:szCs w:val="24"/>
        </w:rPr>
        <w:t>Este arreglo sirve, entre otr</w:t>
      </w:r>
      <w:r w:rsidR="00242BCE">
        <w:rPr>
          <w:rFonts w:ascii="Times New Roman" w:hAnsi="Times New Roman" w:cs="Times New Roman"/>
          <w:sz w:val="24"/>
          <w:szCs w:val="24"/>
        </w:rPr>
        <w:t>a</w:t>
      </w:r>
      <w:r w:rsidR="00A258A9">
        <w:rPr>
          <w:rFonts w:ascii="Times New Roman" w:hAnsi="Times New Roman" w:cs="Times New Roman"/>
          <w:sz w:val="24"/>
          <w:szCs w:val="24"/>
        </w:rPr>
        <w:t>s</w:t>
      </w:r>
      <w:r w:rsidR="00242BCE">
        <w:rPr>
          <w:rFonts w:ascii="Times New Roman" w:hAnsi="Times New Roman" w:cs="Times New Roman"/>
          <w:sz w:val="24"/>
          <w:szCs w:val="24"/>
        </w:rPr>
        <w:t xml:space="preserve"> cosas</w:t>
      </w:r>
      <w:r w:rsidR="00A258A9">
        <w:rPr>
          <w:rFonts w:ascii="Times New Roman" w:hAnsi="Times New Roman" w:cs="Times New Roman"/>
          <w:sz w:val="24"/>
          <w:szCs w:val="24"/>
        </w:rPr>
        <w:t>, p</w:t>
      </w:r>
      <w:r w:rsidR="00614204">
        <w:rPr>
          <w:rFonts w:ascii="Times New Roman" w:hAnsi="Times New Roman" w:cs="Times New Roman"/>
          <w:sz w:val="24"/>
          <w:szCs w:val="24"/>
        </w:rPr>
        <w:t xml:space="preserve">ara calcular la amplitud de la onda, </w:t>
      </w:r>
      <w:r w:rsidR="00E2129B">
        <w:rPr>
          <w:rFonts w:ascii="Times New Roman" w:hAnsi="Times New Roman" w:cs="Times New Roman"/>
          <w:sz w:val="24"/>
          <w:szCs w:val="24"/>
        </w:rPr>
        <w:t xml:space="preserve">donde </w:t>
      </w:r>
      <w:r w:rsidR="00614204">
        <w:rPr>
          <w:rFonts w:ascii="Times New Roman" w:hAnsi="Times New Roman" w:cs="Times New Roman"/>
          <w:sz w:val="24"/>
          <w:szCs w:val="24"/>
        </w:rPr>
        <w:t>se toma la diferencia entre el valor máximo y el valor mínimo, y se divide en dos</w:t>
      </w:r>
      <w:r w:rsidR="00FA6610">
        <w:rPr>
          <w:rFonts w:ascii="Times New Roman" w:hAnsi="Times New Roman" w:cs="Times New Roman"/>
          <w:sz w:val="24"/>
          <w:szCs w:val="24"/>
        </w:rPr>
        <w:t>; de esta forma se halla la amplitud en voltios.</w:t>
      </w:r>
    </w:p>
    <w:p w14:paraId="222C7EB9" w14:textId="43DC6095" w:rsidR="00E2129B" w:rsidRDefault="00E74BEE" w:rsidP="005B378D">
      <w:pPr>
        <w:rPr>
          <w:rFonts w:ascii="Times New Roman" w:hAnsi="Times New Roman" w:cs="Times New Roman"/>
          <w:sz w:val="24"/>
          <w:szCs w:val="24"/>
        </w:rPr>
      </w:pPr>
      <w:r>
        <w:rPr>
          <w:rFonts w:ascii="Times New Roman" w:hAnsi="Times New Roman" w:cs="Times New Roman"/>
          <w:sz w:val="24"/>
          <w:szCs w:val="24"/>
        </w:rPr>
        <w:t xml:space="preserve">Uno de los problemas fundamentales es saber qué tipo de onda es la señal. El análisis de la solución es que una </w:t>
      </w:r>
      <w:r w:rsidR="00FA6610">
        <w:rPr>
          <w:rFonts w:ascii="Times New Roman" w:hAnsi="Times New Roman" w:cs="Times New Roman"/>
          <w:sz w:val="24"/>
          <w:szCs w:val="24"/>
        </w:rPr>
        <w:t>señal</w:t>
      </w:r>
      <w:r>
        <w:rPr>
          <w:rFonts w:ascii="Times New Roman" w:hAnsi="Times New Roman" w:cs="Times New Roman"/>
          <w:sz w:val="24"/>
          <w:szCs w:val="24"/>
        </w:rPr>
        <w:t xml:space="preserve"> </w:t>
      </w:r>
      <w:r w:rsidR="00FA6610">
        <w:rPr>
          <w:rFonts w:ascii="Times New Roman" w:hAnsi="Times New Roman" w:cs="Times New Roman"/>
          <w:sz w:val="24"/>
          <w:szCs w:val="24"/>
        </w:rPr>
        <w:t>es</w:t>
      </w:r>
      <w:r>
        <w:rPr>
          <w:rFonts w:ascii="Times New Roman" w:hAnsi="Times New Roman" w:cs="Times New Roman"/>
          <w:sz w:val="24"/>
          <w:szCs w:val="24"/>
        </w:rPr>
        <w:t xml:space="preserve"> cuadrada</w:t>
      </w:r>
      <w:r w:rsidR="00FA6610">
        <w:rPr>
          <w:rFonts w:ascii="Times New Roman" w:hAnsi="Times New Roman" w:cs="Times New Roman"/>
          <w:sz w:val="24"/>
          <w:szCs w:val="24"/>
        </w:rPr>
        <w:t xml:space="preserve"> cuando hay un cambio constante entre</w:t>
      </w:r>
      <w:r>
        <w:rPr>
          <w:rFonts w:ascii="Times New Roman" w:hAnsi="Times New Roman" w:cs="Times New Roman"/>
          <w:sz w:val="24"/>
          <w:szCs w:val="24"/>
        </w:rPr>
        <w:t xml:space="preserve"> dos valores</w:t>
      </w:r>
      <w:r w:rsidR="00E2129B">
        <w:rPr>
          <w:rFonts w:ascii="Times New Roman" w:hAnsi="Times New Roman" w:cs="Times New Roman"/>
          <w:sz w:val="24"/>
          <w:szCs w:val="24"/>
        </w:rPr>
        <w:t>; si se determina que tiene más de dos valores, deja de ser cuadrada y pasaría a ser otro tipo de función</w:t>
      </w:r>
      <w:r>
        <w:rPr>
          <w:rFonts w:ascii="Times New Roman" w:hAnsi="Times New Roman" w:cs="Times New Roman"/>
          <w:sz w:val="24"/>
          <w:szCs w:val="24"/>
        </w:rPr>
        <w:t xml:space="preserve">. Para una </w:t>
      </w:r>
      <w:r w:rsidR="00E2129B">
        <w:rPr>
          <w:rFonts w:ascii="Times New Roman" w:hAnsi="Times New Roman" w:cs="Times New Roman"/>
          <w:sz w:val="24"/>
          <w:szCs w:val="24"/>
        </w:rPr>
        <w:t xml:space="preserve">señal </w:t>
      </w:r>
      <w:r>
        <w:rPr>
          <w:rFonts w:ascii="Times New Roman" w:hAnsi="Times New Roman" w:cs="Times New Roman"/>
          <w:sz w:val="24"/>
          <w:szCs w:val="24"/>
        </w:rPr>
        <w:t xml:space="preserve">senoidal, sus valores deben oscilar entre cierto rango específico, con su amplitud y frecuencia. Y, finalmente, para una </w:t>
      </w:r>
      <w:r w:rsidR="00E2129B">
        <w:rPr>
          <w:rFonts w:ascii="Times New Roman" w:hAnsi="Times New Roman" w:cs="Times New Roman"/>
          <w:sz w:val="24"/>
          <w:szCs w:val="24"/>
        </w:rPr>
        <w:t>señal</w:t>
      </w:r>
      <w:r>
        <w:rPr>
          <w:rFonts w:ascii="Times New Roman" w:hAnsi="Times New Roman" w:cs="Times New Roman"/>
          <w:sz w:val="24"/>
          <w:szCs w:val="24"/>
        </w:rPr>
        <w:t xml:space="preserve"> triangular</w:t>
      </w:r>
      <w:r w:rsidR="005B3ADE">
        <w:rPr>
          <w:rFonts w:ascii="Times New Roman" w:hAnsi="Times New Roman" w:cs="Times New Roman"/>
          <w:sz w:val="24"/>
          <w:szCs w:val="24"/>
        </w:rPr>
        <w:t xml:space="preserve">, debe tener una pendiente específica positiva y negativa. </w:t>
      </w:r>
      <w:r w:rsidR="00E2129B">
        <w:rPr>
          <w:rFonts w:ascii="Times New Roman" w:hAnsi="Times New Roman" w:cs="Times New Roman"/>
          <w:sz w:val="24"/>
          <w:szCs w:val="24"/>
        </w:rPr>
        <w:t>Si al recorrer todas estas funciones y no es ninguna de ella</w:t>
      </w:r>
      <w:r w:rsidR="00FA6610">
        <w:rPr>
          <w:rFonts w:ascii="Times New Roman" w:hAnsi="Times New Roman" w:cs="Times New Roman"/>
          <w:sz w:val="24"/>
          <w:szCs w:val="24"/>
        </w:rPr>
        <w:t>s</w:t>
      </w:r>
      <w:r w:rsidR="00E2129B">
        <w:rPr>
          <w:rFonts w:ascii="Times New Roman" w:hAnsi="Times New Roman" w:cs="Times New Roman"/>
          <w:sz w:val="24"/>
          <w:szCs w:val="24"/>
        </w:rPr>
        <w:t>, la señal será desconocida.</w:t>
      </w:r>
    </w:p>
    <w:p w14:paraId="4D304CB4" w14:textId="62BCEF5D" w:rsidR="00E2129B" w:rsidRDefault="00E2129B" w:rsidP="005B378D">
      <w:pPr>
        <w:rPr>
          <w:rFonts w:ascii="Times New Roman" w:hAnsi="Times New Roman" w:cs="Times New Roman"/>
          <w:sz w:val="24"/>
          <w:szCs w:val="24"/>
        </w:rPr>
      </w:pPr>
      <w:r>
        <w:rPr>
          <w:rFonts w:ascii="Times New Roman" w:hAnsi="Times New Roman" w:cs="Times New Roman"/>
          <w:sz w:val="24"/>
          <w:szCs w:val="24"/>
        </w:rPr>
        <w:t xml:space="preserve">La mayoría del código consiste en varias funciones que recibirán el arreglo de datos guardados y su tamaño. </w:t>
      </w:r>
      <w:r w:rsidR="00772045" w:rsidRPr="00772045">
        <w:rPr>
          <w:rFonts w:ascii="Times New Roman" w:hAnsi="Times New Roman" w:cs="Times New Roman"/>
          <w:sz w:val="24"/>
          <w:szCs w:val="24"/>
        </w:rPr>
        <w:t>Est</w:t>
      </w:r>
      <w:r w:rsidR="00772045">
        <w:rPr>
          <w:rFonts w:ascii="Times New Roman" w:hAnsi="Times New Roman" w:cs="Times New Roman"/>
          <w:sz w:val="24"/>
          <w:szCs w:val="24"/>
        </w:rPr>
        <w:t xml:space="preserve">á la función para calcular la amplitud, función para calcular cada tipo de </w:t>
      </w:r>
      <w:r w:rsidR="0011724C">
        <w:rPr>
          <w:rFonts w:ascii="Times New Roman" w:hAnsi="Times New Roman" w:cs="Times New Roman"/>
          <w:sz w:val="24"/>
          <w:szCs w:val="24"/>
        </w:rPr>
        <w:t>señal (</w:t>
      </w:r>
      <w:r w:rsidR="00772045">
        <w:rPr>
          <w:rFonts w:ascii="Times New Roman" w:hAnsi="Times New Roman" w:cs="Times New Roman"/>
          <w:sz w:val="24"/>
          <w:szCs w:val="24"/>
        </w:rPr>
        <w:t>cuadrada, senoidal, triangular)</w:t>
      </w:r>
      <w:r w:rsidR="00C162CC">
        <w:rPr>
          <w:rFonts w:ascii="Times New Roman" w:hAnsi="Times New Roman" w:cs="Times New Roman"/>
          <w:sz w:val="24"/>
          <w:szCs w:val="24"/>
        </w:rPr>
        <w:t>. El código principal</w:t>
      </w:r>
      <w:r w:rsidR="0011724C">
        <w:rPr>
          <w:rFonts w:ascii="Times New Roman" w:hAnsi="Times New Roman" w:cs="Times New Roman"/>
          <w:sz w:val="24"/>
          <w:szCs w:val="24"/>
        </w:rPr>
        <w:t xml:space="preserve"> se lleva a cabo en la función </w:t>
      </w:r>
      <w:r w:rsidR="0011724C" w:rsidRPr="00EC6EA7">
        <w:rPr>
          <w:rFonts w:ascii="Times New Roman" w:hAnsi="Times New Roman" w:cs="Times New Roman"/>
          <w:i/>
          <w:iCs/>
          <w:sz w:val="24"/>
          <w:szCs w:val="24"/>
        </w:rPr>
        <w:t>void loop</w:t>
      </w:r>
      <w:r w:rsidR="0011724C">
        <w:rPr>
          <w:rFonts w:ascii="Times New Roman" w:hAnsi="Times New Roman" w:cs="Times New Roman"/>
          <w:sz w:val="24"/>
          <w:szCs w:val="24"/>
        </w:rPr>
        <w:t xml:space="preserve">, la cual </w:t>
      </w:r>
      <w:r w:rsidR="00C162CC">
        <w:rPr>
          <w:rFonts w:ascii="Times New Roman" w:hAnsi="Times New Roman" w:cs="Times New Roman"/>
          <w:sz w:val="24"/>
          <w:szCs w:val="24"/>
        </w:rPr>
        <w:t xml:space="preserve">hace uso de todas estas funciones </w:t>
      </w:r>
      <w:r w:rsidR="0011724C">
        <w:rPr>
          <w:rFonts w:ascii="Times New Roman" w:hAnsi="Times New Roman" w:cs="Times New Roman"/>
          <w:sz w:val="24"/>
          <w:szCs w:val="24"/>
        </w:rPr>
        <w:t>para su correcto uso, invocación y procesamiento.</w:t>
      </w:r>
    </w:p>
    <w:p w14:paraId="5C998916" w14:textId="46D13661" w:rsidR="00FE6A84" w:rsidRDefault="0011724C" w:rsidP="005B378D">
      <w:pPr>
        <w:rPr>
          <w:rFonts w:ascii="Times New Roman" w:hAnsi="Times New Roman" w:cs="Times New Roman"/>
          <w:sz w:val="24"/>
          <w:szCs w:val="24"/>
        </w:rPr>
      </w:pPr>
      <w:r>
        <w:rPr>
          <w:rFonts w:ascii="Times New Roman" w:hAnsi="Times New Roman" w:cs="Times New Roman"/>
          <w:sz w:val="24"/>
          <w:szCs w:val="24"/>
        </w:rPr>
        <w:t>E</w:t>
      </w:r>
      <w:r w:rsidR="00EC6EA7">
        <w:rPr>
          <w:rFonts w:ascii="Times New Roman" w:hAnsi="Times New Roman" w:cs="Times New Roman"/>
          <w:sz w:val="24"/>
          <w:szCs w:val="24"/>
        </w:rPr>
        <w:t>n el desarrollo de los algoritmos surgieron varios problemas, en especial en las funciones triangulares y senoidales. Al tener una cantidad poca de datos a través del tiempo y con saltos no constantes</w:t>
      </w:r>
      <w:r w:rsidR="00C97952">
        <w:rPr>
          <w:rFonts w:ascii="Times New Roman" w:hAnsi="Times New Roman" w:cs="Times New Roman"/>
          <w:sz w:val="24"/>
          <w:szCs w:val="24"/>
        </w:rPr>
        <w:t>;</w:t>
      </w:r>
      <w:r w:rsidR="00EC6EA7">
        <w:rPr>
          <w:rFonts w:ascii="Times New Roman" w:hAnsi="Times New Roman" w:cs="Times New Roman"/>
          <w:sz w:val="24"/>
          <w:szCs w:val="24"/>
        </w:rPr>
        <w:t xml:space="preserve"> </w:t>
      </w:r>
      <w:r w:rsidR="00FA6610">
        <w:rPr>
          <w:rFonts w:ascii="Times New Roman" w:hAnsi="Times New Roman" w:cs="Times New Roman"/>
          <w:sz w:val="24"/>
          <w:szCs w:val="24"/>
        </w:rPr>
        <w:t xml:space="preserve">para la señal triangular, </w:t>
      </w:r>
      <w:r w:rsidR="00EC6EA7">
        <w:rPr>
          <w:rFonts w:ascii="Times New Roman" w:hAnsi="Times New Roman" w:cs="Times New Roman"/>
          <w:sz w:val="24"/>
          <w:szCs w:val="24"/>
        </w:rPr>
        <w:t xml:space="preserve">se debe hacer ciertas aproximaciones en el </w:t>
      </w:r>
      <w:r w:rsidR="00BE4E39">
        <w:rPr>
          <w:rFonts w:ascii="Times New Roman" w:hAnsi="Times New Roman" w:cs="Times New Roman"/>
          <w:sz w:val="24"/>
          <w:szCs w:val="24"/>
        </w:rPr>
        <w:t>cálculo</w:t>
      </w:r>
      <w:r w:rsidR="00EC6EA7">
        <w:rPr>
          <w:rFonts w:ascii="Times New Roman" w:hAnsi="Times New Roman" w:cs="Times New Roman"/>
          <w:sz w:val="24"/>
          <w:szCs w:val="24"/>
        </w:rPr>
        <w:t xml:space="preserve"> de </w:t>
      </w:r>
      <w:r w:rsidR="00BE4E39">
        <w:rPr>
          <w:rFonts w:ascii="Times New Roman" w:hAnsi="Times New Roman" w:cs="Times New Roman"/>
          <w:sz w:val="24"/>
          <w:szCs w:val="24"/>
        </w:rPr>
        <w:t>las pendientes (positiva cuando crece y negativa cuando decrece)</w:t>
      </w:r>
      <w:r w:rsidR="00EC6EA7">
        <w:rPr>
          <w:rFonts w:ascii="Times New Roman" w:hAnsi="Times New Roman" w:cs="Times New Roman"/>
          <w:sz w:val="24"/>
          <w:szCs w:val="24"/>
        </w:rPr>
        <w:t>.</w:t>
      </w:r>
      <w:r w:rsidR="00BE4E39">
        <w:rPr>
          <w:rFonts w:ascii="Times New Roman" w:hAnsi="Times New Roman" w:cs="Times New Roman"/>
          <w:sz w:val="24"/>
          <w:szCs w:val="24"/>
        </w:rPr>
        <w:t xml:space="preserve"> Se planteó la solución de </w:t>
      </w:r>
      <w:r w:rsidR="00C97952">
        <w:rPr>
          <w:rFonts w:ascii="Times New Roman" w:hAnsi="Times New Roman" w:cs="Times New Roman"/>
          <w:sz w:val="24"/>
          <w:szCs w:val="24"/>
        </w:rPr>
        <w:t>que,</w:t>
      </w:r>
      <w:r w:rsidR="00BE4E39">
        <w:rPr>
          <w:rFonts w:ascii="Times New Roman" w:hAnsi="Times New Roman" w:cs="Times New Roman"/>
          <w:sz w:val="24"/>
          <w:szCs w:val="24"/>
        </w:rPr>
        <w:t xml:space="preserve"> al recorrer el arreglo, se calcule la pendiente y se compare las pendientes </w:t>
      </w:r>
      <w:r w:rsidR="00FA6610">
        <w:rPr>
          <w:rFonts w:ascii="Times New Roman" w:hAnsi="Times New Roman" w:cs="Times New Roman"/>
          <w:sz w:val="24"/>
          <w:szCs w:val="24"/>
        </w:rPr>
        <w:t xml:space="preserve">con un rango de error de </w:t>
      </w:r>
      <w:r w:rsidR="00FA6610">
        <w:rPr>
          <w:rFonts w:ascii="Times New Roman" w:hAnsi="Times New Roman" w:cs="Times New Roman"/>
          <w:sz w:val="24"/>
          <w:szCs w:val="24"/>
        </w:rPr>
        <w:lastRenderedPageBreak/>
        <w:t>1.5 sobre la pendiente inicial.</w:t>
      </w:r>
      <w:r w:rsidR="00C97952">
        <w:rPr>
          <w:rFonts w:ascii="Times New Roman" w:hAnsi="Times New Roman" w:cs="Times New Roman"/>
          <w:sz w:val="24"/>
          <w:szCs w:val="24"/>
        </w:rPr>
        <w:t xml:space="preserve"> </w:t>
      </w:r>
      <w:r w:rsidR="002030DB">
        <w:rPr>
          <w:rFonts w:ascii="Times New Roman" w:hAnsi="Times New Roman" w:cs="Times New Roman"/>
          <w:sz w:val="24"/>
          <w:szCs w:val="24"/>
        </w:rPr>
        <w:t>El rango de error también fue una estrategia que se implementó en la función para reconocer si los datos del arreglo pertenecen al comportamiento de una función senoidal, ya que la media de tiempo entre dato y dato es de 0.1 segundos</w:t>
      </w:r>
      <w:r w:rsidR="00C60D47">
        <w:rPr>
          <w:rFonts w:ascii="Times New Roman" w:hAnsi="Times New Roman" w:cs="Times New Roman"/>
          <w:sz w:val="24"/>
          <w:szCs w:val="24"/>
        </w:rPr>
        <w:t>. N</w:t>
      </w:r>
      <w:r w:rsidR="00157241">
        <w:rPr>
          <w:rFonts w:ascii="Times New Roman" w:hAnsi="Times New Roman" w:cs="Times New Roman"/>
          <w:sz w:val="24"/>
          <w:szCs w:val="24"/>
        </w:rPr>
        <w:t xml:space="preserve">o se tenía una cantidad suficiente de datos para hallar un valor exacto. La estrategia usada para la confirmación de si es o no una función senoidal, fue un valor medio entre dato y dato, </w:t>
      </w:r>
      <w:r w:rsidR="00C60D47">
        <w:rPr>
          <w:rFonts w:ascii="Times New Roman" w:hAnsi="Times New Roman" w:cs="Times New Roman"/>
          <w:sz w:val="24"/>
          <w:szCs w:val="24"/>
        </w:rPr>
        <w:t>dado que</w:t>
      </w:r>
      <w:r w:rsidR="00157241">
        <w:rPr>
          <w:rFonts w:ascii="Times New Roman" w:hAnsi="Times New Roman" w:cs="Times New Roman"/>
          <w:sz w:val="24"/>
          <w:szCs w:val="24"/>
        </w:rPr>
        <w:t xml:space="preserve"> la función senoidal es una función que no tiene cambios bruscos en su comportamiento, la “distancia” entre el valor 1 y el valor 2, debe ser la misma o aproximada entre el valor i y el valor i+1, siempre teniendo como referencia la primera “distancia”, esto con el fin de que no haya un error creciente</w:t>
      </w:r>
      <w:r w:rsidR="00FE6A84">
        <w:rPr>
          <w:rFonts w:ascii="Times New Roman" w:hAnsi="Times New Roman" w:cs="Times New Roman"/>
          <w:sz w:val="24"/>
          <w:szCs w:val="24"/>
        </w:rPr>
        <w:t>.</w:t>
      </w:r>
    </w:p>
    <w:p w14:paraId="2F68D5BC" w14:textId="2767B162" w:rsidR="00FE6A84" w:rsidRDefault="00FE6A84" w:rsidP="005B378D">
      <w:pPr>
        <w:rPr>
          <w:rFonts w:ascii="Times New Roman" w:hAnsi="Times New Roman" w:cs="Times New Roman"/>
          <w:sz w:val="24"/>
          <w:szCs w:val="24"/>
        </w:rPr>
      </w:pPr>
      <w:r>
        <w:rPr>
          <w:rFonts w:ascii="Times New Roman" w:hAnsi="Times New Roman" w:cs="Times New Roman"/>
          <w:sz w:val="24"/>
          <w:szCs w:val="24"/>
        </w:rPr>
        <w:t>El problema con el rango de error, por la insufici</w:t>
      </w:r>
      <w:r w:rsidR="00C60D47">
        <w:rPr>
          <w:rFonts w:ascii="Times New Roman" w:hAnsi="Times New Roman" w:cs="Times New Roman"/>
          <w:sz w:val="24"/>
          <w:szCs w:val="24"/>
        </w:rPr>
        <w:t>encia de</w:t>
      </w:r>
      <w:r>
        <w:rPr>
          <w:rFonts w:ascii="Times New Roman" w:hAnsi="Times New Roman" w:cs="Times New Roman"/>
          <w:sz w:val="24"/>
          <w:szCs w:val="24"/>
        </w:rPr>
        <w:t xml:space="preserve"> cantidad de datos, es que una función triangular puede cumplir en algunos casos los requisitos para ser función senoidal y viceversa, ya que el rango de error es bastante amplio, también puede suceder que las señales</w:t>
      </w:r>
      <w:r w:rsidR="00C60D47">
        <w:rPr>
          <w:rFonts w:ascii="Times New Roman" w:hAnsi="Times New Roman" w:cs="Times New Roman"/>
          <w:sz w:val="24"/>
          <w:szCs w:val="24"/>
        </w:rPr>
        <w:t>,</w:t>
      </w:r>
      <w:r>
        <w:rPr>
          <w:rFonts w:ascii="Times New Roman" w:hAnsi="Times New Roman" w:cs="Times New Roman"/>
          <w:sz w:val="24"/>
          <w:szCs w:val="24"/>
        </w:rPr>
        <w:t xml:space="preserve"> a pesar de que sean triangulares o senoidales, no se les pueda identificar como señal definida, porque las operaciones para hacer la confirmación de a qu</w:t>
      </w:r>
      <w:r w:rsidR="00C60D47">
        <w:rPr>
          <w:rFonts w:ascii="Times New Roman" w:hAnsi="Times New Roman" w:cs="Times New Roman"/>
          <w:sz w:val="24"/>
          <w:szCs w:val="24"/>
        </w:rPr>
        <w:t>é</w:t>
      </w:r>
      <w:r>
        <w:rPr>
          <w:rFonts w:ascii="Times New Roman" w:hAnsi="Times New Roman" w:cs="Times New Roman"/>
          <w:sz w:val="24"/>
          <w:szCs w:val="24"/>
        </w:rPr>
        <w:t xml:space="preserve"> tipo de señal pertenecen superen este rango de error</w:t>
      </w:r>
      <w:r w:rsidR="00C60D47">
        <w:rPr>
          <w:rFonts w:ascii="Times New Roman" w:hAnsi="Times New Roman" w:cs="Times New Roman"/>
          <w:sz w:val="24"/>
          <w:szCs w:val="24"/>
        </w:rPr>
        <w:t>;</w:t>
      </w:r>
      <w:r>
        <w:rPr>
          <w:rFonts w:ascii="Times New Roman" w:hAnsi="Times New Roman" w:cs="Times New Roman"/>
          <w:sz w:val="24"/>
          <w:szCs w:val="24"/>
        </w:rPr>
        <w:t xml:space="preserve"> esto puede suceder si la plataforma arroj</w:t>
      </w:r>
      <w:r w:rsidR="00C60D47">
        <w:rPr>
          <w:rFonts w:ascii="Times New Roman" w:hAnsi="Times New Roman" w:cs="Times New Roman"/>
          <w:sz w:val="24"/>
          <w:szCs w:val="24"/>
        </w:rPr>
        <w:t>a</w:t>
      </w:r>
      <w:r>
        <w:rPr>
          <w:rFonts w:ascii="Times New Roman" w:hAnsi="Times New Roman" w:cs="Times New Roman"/>
          <w:sz w:val="24"/>
          <w:szCs w:val="24"/>
        </w:rPr>
        <w:t xml:space="preserve"> un valor </w:t>
      </w:r>
      <w:r w:rsidR="00512B09">
        <w:rPr>
          <w:rFonts w:ascii="Times New Roman" w:hAnsi="Times New Roman" w:cs="Times New Roman"/>
          <w:sz w:val="24"/>
          <w:szCs w:val="24"/>
        </w:rPr>
        <w:t>a destiempo.</w:t>
      </w:r>
    </w:p>
    <w:p w14:paraId="48DFBAC9" w14:textId="0B84A976" w:rsidR="00E03773" w:rsidRDefault="00C233CF" w:rsidP="005B378D">
      <w:pPr>
        <w:rPr>
          <w:rFonts w:ascii="Times New Roman" w:hAnsi="Times New Roman" w:cs="Times New Roman"/>
          <w:sz w:val="24"/>
          <w:szCs w:val="24"/>
        </w:rPr>
      </w:pPr>
      <w:r>
        <w:rPr>
          <w:rFonts w:ascii="Times New Roman" w:hAnsi="Times New Roman" w:cs="Times New Roman"/>
          <w:sz w:val="24"/>
          <w:szCs w:val="24"/>
        </w:rPr>
        <w:t>P</w:t>
      </w:r>
      <w:r w:rsidR="00FE6A84">
        <w:rPr>
          <w:rFonts w:ascii="Times New Roman" w:hAnsi="Times New Roman" w:cs="Times New Roman"/>
          <w:sz w:val="24"/>
          <w:szCs w:val="24"/>
        </w:rPr>
        <w:t xml:space="preserve">ara hallar </w:t>
      </w:r>
      <w:r>
        <w:rPr>
          <w:rFonts w:ascii="Times New Roman" w:hAnsi="Times New Roman" w:cs="Times New Roman"/>
          <w:sz w:val="24"/>
          <w:szCs w:val="24"/>
        </w:rPr>
        <w:t xml:space="preserve">la frecuencia de una señal </w:t>
      </w:r>
      <w:r w:rsidR="0070748A">
        <w:rPr>
          <w:rFonts w:ascii="Times New Roman" w:hAnsi="Times New Roman" w:cs="Times New Roman"/>
          <w:sz w:val="24"/>
          <w:szCs w:val="24"/>
        </w:rPr>
        <w:t>cuadrada</w:t>
      </w:r>
      <w:r>
        <w:rPr>
          <w:rFonts w:ascii="Times New Roman" w:hAnsi="Times New Roman" w:cs="Times New Roman"/>
          <w:sz w:val="24"/>
          <w:szCs w:val="24"/>
        </w:rPr>
        <w:t xml:space="preserve"> debemos de recorrer el arreglo, y como son dos valores, tomamos el primer dato, luego debemos mirar cuántos valores hay desde ese primer dato recolectado hasta que el siguiente valor sea distinto al primer dato y determinar cuando vuelva a ser el primer dato, para ahí determinar que se completó un ciclo. Como el circuito arroja datos cada 0.1 segundos, multiplicamos cuántos datos hay desde que inicia el ciclo hasta que termine </w:t>
      </w:r>
      <w:r w:rsidR="0049620A">
        <w:rPr>
          <w:rFonts w:ascii="Times New Roman" w:hAnsi="Times New Roman" w:cs="Times New Roman"/>
          <w:sz w:val="24"/>
          <w:szCs w:val="24"/>
        </w:rPr>
        <w:t xml:space="preserve">por 0.1; eso sería el periodo de la función y como la frecuencia es el </w:t>
      </w:r>
      <w:r w:rsidR="006D06CC">
        <w:rPr>
          <w:rFonts w:ascii="Times New Roman" w:hAnsi="Times New Roman" w:cs="Times New Roman"/>
          <w:sz w:val="24"/>
          <w:szCs w:val="24"/>
        </w:rPr>
        <w:t>inverso, se divide 1 entre el periodo.</w:t>
      </w:r>
    </w:p>
    <w:p w14:paraId="3FF0928A" w14:textId="78EC1BE5" w:rsidR="006D06CC" w:rsidRDefault="006D06CC" w:rsidP="005B378D">
      <w:pPr>
        <w:rPr>
          <w:rFonts w:ascii="Times New Roman" w:hAnsi="Times New Roman" w:cs="Times New Roman"/>
          <w:sz w:val="24"/>
          <w:szCs w:val="24"/>
        </w:rPr>
      </w:pPr>
      <w:r>
        <w:rPr>
          <w:rFonts w:ascii="Times New Roman" w:hAnsi="Times New Roman" w:cs="Times New Roman"/>
          <w:sz w:val="24"/>
          <w:szCs w:val="24"/>
        </w:rPr>
        <w:t>Ahora bien, la frecuencia de las señales triangulares y senoidales, se pueden calcular de una forma simular entre ellas. Se toma el valor máximo de la señal y su valor mínimo, se determina cuántos datos hay entre es rango y se multiplica por 2</w:t>
      </w:r>
      <w:r w:rsidR="0070748A">
        <w:rPr>
          <w:rFonts w:ascii="Times New Roman" w:hAnsi="Times New Roman" w:cs="Times New Roman"/>
          <w:sz w:val="24"/>
          <w:szCs w:val="24"/>
        </w:rPr>
        <w:t>, ya que el ciclo terminaría en la otra cresta</w:t>
      </w:r>
      <w:r>
        <w:rPr>
          <w:rFonts w:ascii="Times New Roman" w:hAnsi="Times New Roman" w:cs="Times New Roman"/>
          <w:sz w:val="24"/>
          <w:szCs w:val="24"/>
        </w:rPr>
        <w:t>. Lo anterior, se multiplica por 0.1 que son los segundos que hay entre cada dato y determinarías el periodo. Hallado el periodo, se hace la división 1 entre el periodo y obtenemos la frecuencia de la señal.</w:t>
      </w:r>
    </w:p>
    <w:p w14:paraId="707B5B0B" w14:textId="77777777" w:rsidR="00E064CE" w:rsidRDefault="00E064CE" w:rsidP="005B378D">
      <w:pPr>
        <w:rPr>
          <w:rFonts w:ascii="Times New Roman" w:hAnsi="Times New Roman" w:cs="Times New Roman"/>
          <w:sz w:val="24"/>
          <w:szCs w:val="24"/>
        </w:rPr>
      </w:pPr>
    </w:p>
    <w:p w14:paraId="5FDE47B2" w14:textId="2ADCDA4D" w:rsidR="00E064CE" w:rsidRDefault="00E064CE" w:rsidP="005B378D">
      <w:pPr>
        <w:rPr>
          <w:rFonts w:ascii="Times New Roman" w:hAnsi="Times New Roman" w:cs="Times New Roman"/>
          <w:sz w:val="24"/>
          <w:szCs w:val="24"/>
        </w:rPr>
      </w:pPr>
      <w:r>
        <w:rPr>
          <w:rFonts w:ascii="Times New Roman" w:hAnsi="Times New Roman" w:cs="Times New Roman"/>
          <w:sz w:val="24"/>
          <w:szCs w:val="24"/>
        </w:rPr>
        <w:t>Algunas de las funciones que se usaron en el código son las siguientes.</w:t>
      </w:r>
    </w:p>
    <w:tbl>
      <w:tblPr>
        <w:tblStyle w:val="Tablaconcuadrcula"/>
        <w:tblW w:w="0" w:type="auto"/>
        <w:tblLook w:val="04A0" w:firstRow="1" w:lastRow="0" w:firstColumn="1" w:lastColumn="0" w:noHBand="0" w:noVBand="1"/>
      </w:tblPr>
      <w:tblGrid>
        <w:gridCol w:w="3116"/>
        <w:gridCol w:w="3117"/>
        <w:gridCol w:w="3117"/>
      </w:tblGrid>
      <w:tr w:rsidR="00E064CE" w14:paraId="0A3077DA" w14:textId="77777777" w:rsidTr="00E064CE">
        <w:tc>
          <w:tcPr>
            <w:tcW w:w="3116" w:type="dxa"/>
          </w:tcPr>
          <w:p w14:paraId="4B6C9C20" w14:textId="6B52ED07" w:rsidR="00E064CE" w:rsidRDefault="00E064CE" w:rsidP="005B378D">
            <w:pPr>
              <w:rPr>
                <w:rFonts w:ascii="Times New Roman" w:hAnsi="Times New Roman" w:cs="Times New Roman"/>
                <w:sz w:val="24"/>
                <w:szCs w:val="24"/>
              </w:rPr>
            </w:pPr>
            <w:r>
              <w:rPr>
                <w:rFonts w:ascii="Times New Roman" w:hAnsi="Times New Roman" w:cs="Times New Roman"/>
                <w:sz w:val="24"/>
                <w:szCs w:val="24"/>
              </w:rPr>
              <w:t>Nombre función</w:t>
            </w:r>
          </w:p>
        </w:tc>
        <w:tc>
          <w:tcPr>
            <w:tcW w:w="3117" w:type="dxa"/>
          </w:tcPr>
          <w:p w14:paraId="20AE6399" w14:textId="2265E481" w:rsidR="00E064CE" w:rsidRDefault="00E064CE" w:rsidP="005B378D">
            <w:pPr>
              <w:rPr>
                <w:rFonts w:ascii="Times New Roman" w:hAnsi="Times New Roman" w:cs="Times New Roman"/>
                <w:sz w:val="24"/>
                <w:szCs w:val="24"/>
              </w:rPr>
            </w:pPr>
            <w:r>
              <w:rPr>
                <w:rFonts w:ascii="Times New Roman" w:hAnsi="Times New Roman" w:cs="Times New Roman"/>
                <w:sz w:val="24"/>
                <w:szCs w:val="24"/>
              </w:rPr>
              <w:t xml:space="preserve">Parámetros </w:t>
            </w:r>
          </w:p>
        </w:tc>
        <w:tc>
          <w:tcPr>
            <w:tcW w:w="3117" w:type="dxa"/>
          </w:tcPr>
          <w:p w14:paraId="5D2FB49B" w14:textId="242A5A5B" w:rsidR="00E064CE" w:rsidRDefault="00E064CE" w:rsidP="005B378D">
            <w:pPr>
              <w:rPr>
                <w:rFonts w:ascii="Times New Roman" w:hAnsi="Times New Roman" w:cs="Times New Roman"/>
                <w:sz w:val="24"/>
                <w:szCs w:val="24"/>
              </w:rPr>
            </w:pPr>
            <w:r>
              <w:rPr>
                <w:rFonts w:ascii="Times New Roman" w:hAnsi="Times New Roman" w:cs="Times New Roman"/>
                <w:sz w:val="24"/>
                <w:szCs w:val="24"/>
              </w:rPr>
              <w:t xml:space="preserve">Retorno </w:t>
            </w:r>
          </w:p>
        </w:tc>
      </w:tr>
      <w:tr w:rsidR="00E064CE" w14:paraId="7F7A5DB5" w14:textId="77777777" w:rsidTr="00E064CE">
        <w:tc>
          <w:tcPr>
            <w:tcW w:w="3116" w:type="dxa"/>
          </w:tcPr>
          <w:p w14:paraId="00729BFF" w14:textId="283B3F59" w:rsidR="00E064CE" w:rsidRDefault="00E064CE" w:rsidP="005B378D">
            <w:p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Verificarcuadrada</w:t>
            </w:r>
            <w:proofErr w:type="spellEnd"/>
          </w:p>
        </w:tc>
        <w:tc>
          <w:tcPr>
            <w:tcW w:w="3117" w:type="dxa"/>
          </w:tcPr>
          <w:p w14:paraId="47D74926" w14:textId="6996B78D" w:rsidR="00E064CE" w:rsidRDefault="00E064CE" w:rsidP="005B378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w:t>
            </w:r>
          </w:p>
        </w:tc>
        <w:tc>
          <w:tcPr>
            <w:tcW w:w="3117" w:type="dxa"/>
          </w:tcPr>
          <w:p w14:paraId="291E0389" w14:textId="6C3D8DA2" w:rsidR="00E064CE" w:rsidRDefault="00E064CE" w:rsidP="005B378D">
            <w:pPr>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false </w:t>
            </w:r>
          </w:p>
        </w:tc>
      </w:tr>
      <w:tr w:rsidR="00E064CE" w14:paraId="1E0FEE7B" w14:textId="77777777" w:rsidTr="00E064CE">
        <w:tc>
          <w:tcPr>
            <w:tcW w:w="3116" w:type="dxa"/>
          </w:tcPr>
          <w:p w14:paraId="1469D8C6" w14:textId="18C5B8B3" w:rsidR="00E064CE" w:rsidRDefault="00E064CE" w:rsidP="00E064CE">
            <w:p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Verificartriangular</w:t>
            </w:r>
            <w:proofErr w:type="spellEnd"/>
            <w:r>
              <w:rPr>
                <w:rFonts w:ascii="Times New Roman" w:hAnsi="Times New Roman" w:cs="Times New Roman"/>
                <w:sz w:val="24"/>
                <w:szCs w:val="24"/>
              </w:rPr>
              <w:t xml:space="preserve"> </w:t>
            </w:r>
          </w:p>
        </w:tc>
        <w:tc>
          <w:tcPr>
            <w:tcW w:w="3117" w:type="dxa"/>
          </w:tcPr>
          <w:p w14:paraId="3BADECB0" w14:textId="62038C40" w:rsidR="00E064CE" w:rsidRDefault="00E064CE" w:rsidP="00E064C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w:t>
            </w:r>
          </w:p>
        </w:tc>
        <w:tc>
          <w:tcPr>
            <w:tcW w:w="3117" w:type="dxa"/>
          </w:tcPr>
          <w:p w14:paraId="1A5DDDBA" w14:textId="2DFF7B28" w:rsidR="00E064CE" w:rsidRDefault="00E064CE" w:rsidP="00E064CE">
            <w:pPr>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false</w:t>
            </w:r>
          </w:p>
        </w:tc>
      </w:tr>
      <w:tr w:rsidR="00E064CE" w14:paraId="12DEBD45" w14:textId="77777777" w:rsidTr="00E064CE">
        <w:tc>
          <w:tcPr>
            <w:tcW w:w="3116" w:type="dxa"/>
          </w:tcPr>
          <w:p w14:paraId="643CAA37" w14:textId="317DC09D" w:rsidR="00E064CE" w:rsidRDefault="00E064CE" w:rsidP="00E064CE">
            <w:p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Verificarsenoidal</w:t>
            </w:r>
            <w:proofErr w:type="spellEnd"/>
          </w:p>
        </w:tc>
        <w:tc>
          <w:tcPr>
            <w:tcW w:w="3117" w:type="dxa"/>
          </w:tcPr>
          <w:p w14:paraId="065AEF67" w14:textId="5C563384" w:rsidR="00E064CE" w:rsidRDefault="00E064CE" w:rsidP="00E064C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w:t>
            </w:r>
          </w:p>
        </w:tc>
        <w:tc>
          <w:tcPr>
            <w:tcW w:w="3117" w:type="dxa"/>
          </w:tcPr>
          <w:p w14:paraId="699EF9B6" w14:textId="3D248160" w:rsidR="00E064CE" w:rsidRDefault="00E064CE" w:rsidP="00E064CE">
            <w:pPr>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false</w:t>
            </w:r>
          </w:p>
        </w:tc>
      </w:tr>
      <w:tr w:rsidR="00E064CE" w14:paraId="151F1A3D" w14:textId="77777777" w:rsidTr="00E064CE">
        <w:tc>
          <w:tcPr>
            <w:tcW w:w="3116" w:type="dxa"/>
          </w:tcPr>
          <w:p w14:paraId="060FC71A" w14:textId="28ACCCB2" w:rsidR="00E064CE" w:rsidRDefault="00E064CE" w:rsidP="00E064CE">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tiposenal</w:t>
            </w:r>
            <w:proofErr w:type="spellEnd"/>
          </w:p>
        </w:tc>
        <w:tc>
          <w:tcPr>
            <w:tcW w:w="3117" w:type="dxa"/>
          </w:tcPr>
          <w:p w14:paraId="2655EB6A" w14:textId="2BFEF1ED" w:rsidR="00E064CE" w:rsidRDefault="00E064CE" w:rsidP="00E064C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w:t>
            </w:r>
          </w:p>
        </w:tc>
        <w:tc>
          <w:tcPr>
            <w:tcW w:w="3117" w:type="dxa"/>
          </w:tcPr>
          <w:p w14:paraId="49351979" w14:textId="79D9BECE" w:rsidR="00E064CE" w:rsidRDefault="00E064CE" w:rsidP="00E064CE">
            <w:pPr>
              <w:rPr>
                <w:rFonts w:ascii="Times New Roman" w:hAnsi="Times New Roman" w:cs="Times New Roman"/>
                <w:sz w:val="24"/>
                <w:szCs w:val="24"/>
              </w:rPr>
            </w:pPr>
            <w:r>
              <w:rPr>
                <w:rFonts w:ascii="Times New Roman" w:hAnsi="Times New Roman" w:cs="Times New Roman"/>
                <w:sz w:val="24"/>
                <w:szCs w:val="24"/>
              </w:rPr>
              <w:t>0&lt;=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&lt;=5</w:t>
            </w:r>
          </w:p>
        </w:tc>
      </w:tr>
      <w:tr w:rsidR="00E064CE" w14:paraId="411D19BD" w14:textId="77777777" w:rsidTr="00E064CE">
        <w:tc>
          <w:tcPr>
            <w:tcW w:w="3116" w:type="dxa"/>
          </w:tcPr>
          <w:p w14:paraId="653E637C" w14:textId="13F6D411" w:rsidR="00E064CE" w:rsidRDefault="00E064CE" w:rsidP="00E064CE">
            <w:pPr>
              <w:rPr>
                <w:rFonts w:ascii="Times New Roman" w:hAnsi="Times New Roman" w:cs="Times New Roman"/>
                <w:sz w:val="24"/>
                <w:szCs w:val="24"/>
              </w:rPr>
            </w:pP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frecuencia_st</w:t>
            </w:r>
            <w:proofErr w:type="spellEnd"/>
          </w:p>
        </w:tc>
        <w:tc>
          <w:tcPr>
            <w:tcW w:w="3117" w:type="dxa"/>
          </w:tcPr>
          <w:p w14:paraId="257B7745" w14:textId="72CBB8F3" w:rsidR="00E064CE" w:rsidRDefault="00E064CE" w:rsidP="00E064C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w:t>
            </w:r>
          </w:p>
        </w:tc>
        <w:tc>
          <w:tcPr>
            <w:tcW w:w="3117" w:type="dxa"/>
          </w:tcPr>
          <w:p w14:paraId="0C9B6923" w14:textId="259BB7CA" w:rsidR="00E064CE" w:rsidRDefault="00E064CE" w:rsidP="00E064CE">
            <w:pPr>
              <w:rPr>
                <w:rFonts w:ascii="Times New Roman" w:hAnsi="Times New Roman" w:cs="Times New Roman"/>
                <w:sz w:val="24"/>
                <w:szCs w:val="24"/>
              </w:rPr>
            </w:pP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&gt;0</w:t>
            </w:r>
          </w:p>
        </w:tc>
      </w:tr>
    </w:tbl>
    <w:p w14:paraId="30E0218F" w14:textId="77777777" w:rsidR="00E064CE" w:rsidRDefault="00E064CE" w:rsidP="005B378D">
      <w:pPr>
        <w:rPr>
          <w:rFonts w:ascii="Times New Roman" w:hAnsi="Times New Roman" w:cs="Times New Roman"/>
          <w:sz w:val="24"/>
          <w:szCs w:val="24"/>
        </w:rPr>
      </w:pPr>
    </w:p>
    <w:p w14:paraId="0DD27131" w14:textId="3CAF0964" w:rsidR="00E064CE" w:rsidRDefault="00E064CE" w:rsidP="005B378D">
      <w:pPr>
        <w:rPr>
          <w:rFonts w:ascii="Times New Roman" w:hAnsi="Times New Roman" w:cs="Times New Roman"/>
          <w:sz w:val="24"/>
          <w:szCs w:val="24"/>
        </w:rPr>
      </w:pPr>
      <w:r>
        <w:rPr>
          <w:rFonts w:ascii="Times New Roman" w:hAnsi="Times New Roman" w:cs="Times New Roman"/>
          <w:sz w:val="24"/>
          <w:szCs w:val="24"/>
        </w:rPr>
        <w:t xml:space="preserve">Las funciones de retorno </w:t>
      </w:r>
      <w:r w:rsidR="00E11BD4">
        <w:rPr>
          <w:rFonts w:ascii="Times New Roman" w:hAnsi="Times New Roman" w:cs="Times New Roman"/>
          <w:sz w:val="24"/>
          <w:szCs w:val="24"/>
        </w:rPr>
        <w:t>booleano, cumplían</w:t>
      </w:r>
      <w:r>
        <w:rPr>
          <w:rFonts w:ascii="Times New Roman" w:hAnsi="Times New Roman" w:cs="Times New Roman"/>
          <w:sz w:val="24"/>
          <w:szCs w:val="24"/>
        </w:rPr>
        <w:t xml:space="preserve"> la </w:t>
      </w:r>
      <w:r w:rsidR="00E11BD4">
        <w:rPr>
          <w:rFonts w:ascii="Times New Roman" w:hAnsi="Times New Roman" w:cs="Times New Roman"/>
          <w:sz w:val="24"/>
          <w:szCs w:val="24"/>
        </w:rPr>
        <w:t>función</w:t>
      </w:r>
      <w:r>
        <w:rPr>
          <w:rFonts w:ascii="Times New Roman" w:hAnsi="Times New Roman" w:cs="Times New Roman"/>
          <w:sz w:val="24"/>
          <w:szCs w:val="24"/>
        </w:rPr>
        <w:t xml:space="preserve"> de verificar si los valores que había en el arreglo de sus </w:t>
      </w:r>
      <w:r w:rsidR="00E11BD4">
        <w:rPr>
          <w:rFonts w:ascii="Times New Roman" w:hAnsi="Times New Roman" w:cs="Times New Roman"/>
          <w:sz w:val="24"/>
          <w:szCs w:val="24"/>
        </w:rPr>
        <w:t xml:space="preserve">argumentos cumplían los requisitos para ser una función de uno de los 3 tipos definidos (senoidal, triangular o cuadrada). La función de retorno entero, solo cumple la función </w:t>
      </w:r>
      <w:r w:rsidR="00E11BD4">
        <w:rPr>
          <w:rFonts w:ascii="Times New Roman" w:hAnsi="Times New Roman" w:cs="Times New Roman"/>
          <w:sz w:val="24"/>
          <w:szCs w:val="24"/>
        </w:rPr>
        <w:lastRenderedPageBreak/>
        <w:t xml:space="preserve">de retornar una bandera, esto para imprimir mas cómodamente por la pantalla LCD. </w:t>
      </w:r>
      <w:proofErr w:type="gramStart"/>
      <w:r w:rsidR="00E11BD4">
        <w:rPr>
          <w:rFonts w:ascii="Times New Roman" w:hAnsi="Times New Roman" w:cs="Times New Roman"/>
          <w:sz w:val="24"/>
          <w:szCs w:val="24"/>
        </w:rPr>
        <w:t>Y  la</w:t>
      </w:r>
      <w:proofErr w:type="gramEnd"/>
      <w:r w:rsidR="00E11BD4">
        <w:rPr>
          <w:rFonts w:ascii="Times New Roman" w:hAnsi="Times New Roman" w:cs="Times New Roman"/>
          <w:sz w:val="24"/>
          <w:szCs w:val="24"/>
        </w:rPr>
        <w:t xml:space="preserve"> función de retorno </w:t>
      </w:r>
      <w:proofErr w:type="spellStart"/>
      <w:r w:rsidR="00E11BD4">
        <w:rPr>
          <w:rFonts w:ascii="Times New Roman" w:hAnsi="Times New Roman" w:cs="Times New Roman"/>
          <w:sz w:val="24"/>
          <w:szCs w:val="24"/>
        </w:rPr>
        <w:t>float</w:t>
      </w:r>
      <w:proofErr w:type="spellEnd"/>
      <w:r w:rsidR="00E11BD4">
        <w:rPr>
          <w:rFonts w:ascii="Times New Roman" w:hAnsi="Times New Roman" w:cs="Times New Roman"/>
          <w:sz w:val="24"/>
          <w:szCs w:val="24"/>
        </w:rPr>
        <w:t xml:space="preserve"> cumple con retornarme la frecuencia de una señal previamente definida como senoidal o triangular.</w:t>
      </w:r>
    </w:p>
    <w:p w14:paraId="2E6FB203" w14:textId="6F584E6A" w:rsidR="006D06CC" w:rsidRDefault="006D06CC" w:rsidP="005B378D">
      <w:pPr>
        <w:rPr>
          <w:rFonts w:ascii="Times New Roman" w:hAnsi="Times New Roman" w:cs="Times New Roman"/>
          <w:sz w:val="24"/>
          <w:szCs w:val="24"/>
        </w:rPr>
      </w:pPr>
      <w:r>
        <w:rPr>
          <w:rFonts w:ascii="Times New Roman" w:hAnsi="Times New Roman" w:cs="Times New Roman"/>
          <w:sz w:val="24"/>
          <w:szCs w:val="24"/>
        </w:rPr>
        <w:t>La realización de este circuito y su implementación crea grandes desafíos. A medida que se realiza el código, pueden surgir más y más problemas, más variables, más parámetros de medición, lo que complica el desarrollo del código. Al tener una plataforma con pocos recursos de muestra de datos y de obtención,</w:t>
      </w:r>
      <w:r w:rsidR="0070748A">
        <w:rPr>
          <w:rFonts w:ascii="Times New Roman" w:hAnsi="Times New Roman" w:cs="Times New Roman"/>
          <w:sz w:val="24"/>
          <w:szCs w:val="24"/>
        </w:rPr>
        <w:t xml:space="preserve"> además</w:t>
      </w:r>
      <w:r>
        <w:rPr>
          <w:rFonts w:ascii="Times New Roman" w:hAnsi="Times New Roman" w:cs="Times New Roman"/>
          <w:sz w:val="24"/>
          <w:szCs w:val="24"/>
        </w:rPr>
        <w:t xml:space="preserve"> a medida que hacemos mayores las variables, las soluciones se vuelven tediosas, poco concluyentes e inciertas. Sin embargo, se plantean soluciones aproximadas y de un rango que sea aceptable dado los recursos. </w:t>
      </w:r>
    </w:p>
    <w:p w14:paraId="57EDDDD1" w14:textId="5B637FC7" w:rsidR="003D462F" w:rsidRDefault="007B3C9C" w:rsidP="005B378D">
      <w:pPr>
        <w:rPr>
          <w:rFonts w:ascii="Times New Roman" w:hAnsi="Times New Roman" w:cs="Times New Roman"/>
          <w:sz w:val="24"/>
          <w:szCs w:val="24"/>
        </w:rPr>
      </w:pPr>
      <w:r>
        <w:rPr>
          <w:rFonts w:ascii="Times New Roman" w:hAnsi="Times New Roman" w:cs="Times New Roman"/>
          <w:sz w:val="24"/>
          <w:szCs w:val="24"/>
        </w:rPr>
        <w:t>Es claro que existen indeterminadas formas de resolver el desafío propuesto. Se pueden implementar códigos distintos, algoritmos diferentes, otro análisis pero que, entre ellos, llegan a una conclusión más precisa. Se dio esta solución, ya que era la más viable y que el equipo de trabajo determinó y llevó a cabo para dar la solución</w:t>
      </w:r>
      <w:r w:rsidR="0070748A">
        <w:rPr>
          <w:rFonts w:ascii="Times New Roman" w:hAnsi="Times New Roman" w:cs="Times New Roman"/>
          <w:sz w:val="24"/>
          <w:szCs w:val="24"/>
        </w:rPr>
        <w:t xml:space="preserve"> lo más precisa posible</w:t>
      </w:r>
      <w:r>
        <w:rPr>
          <w:rFonts w:ascii="Times New Roman" w:hAnsi="Times New Roman" w:cs="Times New Roman"/>
          <w:sz w:val="24"/>
          <w:szCs w:val="24"/>
        </w:rPr>
        <w:t>.</w:t>
      </w:r>
    </w:p>
    <w:p w14:paraId="48CABCB1" w14:textId="0039B979" w:rsidR="003D462F" w:rsidRDefault="003D462F" w:rsidP="005B378D">
      <w:pPr>
        <w:rPr>
          <w:rFonts w:ascii="Times New Roman" w:hAnsi="Times New Roman" w:cs="Times New Roman"/>
          <w:sz w:val="24"/>
          <w:szCs w:val="24"/>
        </w:rPr>
      </w:pPr>
      <w:r>
        <w:rPr>
          <w:rFonts w:ascii="Times New Roman" w:hAnsi="Times New Roman" w:cs="Times New Roman"/>
          <w:sz w:val="24"/>
          <w:szCs w:val="24"/>
        </w:rPr>
        <w:t>Uno de los cambios mas notorios que hubo fue agregar el tiempo el cual nos brinda la función “</w:t>
      </w:r>
      <w:proofErr w:type="spellStart"/>
      <w:r>
        <w:rPr>
          <w:rFonts w:ascii="Times New Roman" w:hAnsi="Times New Roman" w:cs="Times New Roman"/>
          <w:sz w:val="24"/>
          <w:szCs w:val="24"/>
        </w:rPr>
        <w:t>millis</w:t>
      </w:r>
      <w:proofErr w:type="spellEnd"/>
      <w:r>
        <w:rPr>
          <w:rFonts w:ascii="Times New Roman" w:hAnsi="Times New Roman" w:cs="Times New Roman"/>
          <w:sz w:val="24"/>
          <w:szCs w:val="24"/>
        </w:rPr>
        <w:t>()” , este nos permite usar un “tiempo de espera” menor, obteniendo más datos por segundo y a su vez podemos calcular el promedio de datos por segundo dividiendo el numero total de datos que tiene el arreglo por el tiempo en que se demoro este en recolectarlos, esto mejoro mucho el reconocimiento de algunas funciones.</w:t>
      </w:r>
    </w:p>
    <w:p w14:paraId="14C0C929" w14:textId="54D82BF7" w:rsidR="00E03773" w:rsidRPr="005B378D" w:rsidRDefault="00E03773" w:rsidP="005B378D">
      <w:pPr>
        <w:rPr>
          <w:rFonts w:ascii="Times New Roman" w:hAnsi="Times New Roman" w:cs="Times New Roman"/>
          <w:sz w:val="24"/>
          <w:szCs w:val="24"/>
        </w:rPr>
      </w:pPr>
    </w:p>
    <w:sectPr w:rsidR="00E03773" w:rsidRPr="005B378D" w:rsidSect="00A13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F"/>
    <w:rsid w:val="00044131"/>
    <w:rsid w:val="0011724C"/>
    <w:rsid w:val="00157241"/>
    <w:rsid w:val="001B2C2F"/>
    <w:rsid w:val="002030DB"/>
    <w:rsid w:val="00242BCE"/>
    <w:rsid w:val="00263C7C"/>
    <w:rsid w:val="002C07B2"/>
    <w:rsid w:val="00313EDF"/>
    <w:rsid w:val="00343E43"/>
    <w:rsid w:val="003D462F"/>
    <w:rsid w:val="003F6F51"/>
    <w:rsid w:val="00450811"/>
    <w:rsid w:val="0049620A"/>
    <w:rsid w:val="004D00FB"/>
    <w:rsid w:val="00512B09"/>
    <w:rsid w:val="00570923"/>
    <w:rsid w:val="005B378D"/>
    <w:rsid w:val="005B3ADE"/>
    <w:rsid w:val="00614204"/>
    <w:rsid w:val="006D06CC"/>
    <w:rsid w:val="0070748A"/>
    <w:rsid w:val="00772045"/>
    <w:rsid w:val="007B3C9C"/>
    <w:rsid w:val="007C59A3"/>
    <w:rsid w:val="00937619"/>
    <w:rsid w:val="009A2DC1"/>
    <w:rsid w:val="00A130AB"/>
    <w:rsid w:val="00A258A9"/>
    <w:rsid w:val="00AE68C5"/>
    <w:rsid w:val="00BD0265"/>
    <w:rsid w:val="00BE4E39"/>
    <w:rsid w:val="00C06EFF"/>
    <w:rsid w:val="00C162CC"/>
    <w:rsid w:val="00C233CF"/>
    <w:rsid w:val="00C60D47"/>
    <w:rsid w:val="00C81F17"/>
    <w:rsid w:val="00C97952"/>
    <w:rsid w:val="00CE27F1"/>
    <w:rsid w:val="00D628B8"/>
    <w:rsid w:val="00D90732"/>
    <w:rsid w:val="00DD1740"/>
    <w:rsid w:val="00E03773"/>
    <w:rsid w:val="00E064CE"/>
    <w:rsid w:val="00E11BD4"/>
    <w:rsid w:val="00E2129B"/>
    <w:rsid w:val="00E618FB"/>
    <w:rsid w:val="00E74BEE"/>
    <w:rsid w:val="00EC6EA7"/>
    <w:rsid w:val="00FA6610"/>
    <w:rsid w:val="00FE6A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B25"/>
  <w15:chartTrackingRefBased/>
  <w15:docId w15:val="{CDD9FF78-5DCC-4435-BCA8-401F4EEA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6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1313</Words>
  <Characters>7227</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alvarezcajiaojuanmanuel@gmail.com</dc:creator>
  <cp:keywords/>
  <dc:description/>
  <cp:lastModifiedBy>alvarezcajiaojuanmanuel@gmail.com</cp:lastModifiedBy>
  <cp:revision>2</cp:revision>
  <dcterms:created xsi:type="dcterms:W3CDTF">2024-09-17T23:27:00Z</dcterms:created>
  <dcterms:modified xsi:type="dcterms:W3CDTF">2024-09-17T23:27:00Z</dcterms:modified>
</cp:coreProperties>
</file>