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E2E6A" w14:textId="77777777" w:rsidR="00D441EC" w:rsidRPr="00A64ADD" w:rsidRDefault="00D441EC" w:rsidP="00D441EC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 w:rsidRPr="00A64ADD">
        <w:rPr>
          <w:rFonts w:ascii="Arial" w:hAnsi="Arial" w:cs="Arial"/>
          <w:b/>
          <w:sz w:val="24"/>
          <w:szCs w:val="20"/>
        </w:rPr>
        <w:t>Programa Nacional de Infraestructura de la Calidad (PNIC)</w:t>
      </w:r>
    </w:p>
    <w:p w14:paraId="54578933" w14:textId="77777777" w:rsidR="00D441EC" w:rsidRPr="00A64ADD" w:rsidRDefault="00D441EC" w:rsidP="00D441EC">
      <w:pPr>
        <w:spacing w:after="0" w:line="240" w:lineRule="auto"/>
        <w:jc w:val="center"/>
        <w:rPr>
          <w:rFonts w:ascii="Arial" w:hAnsi="Arial" w:cs="Arial"/>
          <w:sz w:val="18"/>
          <w:szCs w:val="20"/>
        </w:rPr>
      </w:pPr>
      <w:r w:rsidRPr="00A64ADD">
        <w:rPr>
          <w:rFonts w:ascii="Arial" w:hAnsi="Arial" w:cs="Arial"/>
          <w:sz w:val="18"/>
          <w:szCs w:val="20"/>
        </w:rPr>
        <w:t>[(antes llamado Programa Nacional de Normalización PNN)]</w:t>
      </w:r>
    </w:p>
    <w:p w14:paraId="3D374A8F" w14:textId="77777777" w:rsidR="00D441EC" w:rsidRPr="00A64ADD" w:rsidRDefault="00D441EC" w:rsidP="00D441EC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0D343269" w14:textId="77777777" w:rsidR="00A64ADD" w:rsidRPr="00A64ADD" w:rsidRDefault="00A64ADD" w:rsidP="00A64ADD">
      <w:pPr>
        <w:spacing w:after="0" w:line="240" w:lineRule="auto"/>
        <w:jc w:val="center"/>
        <w:rPr>
          <w:rFonts w:ascii="Arial" w:hAnsi="Arial" w:cs="Arial"/>
          <w:b/>
          <w:szCs w:val="20"/>
        </w:rPr>
      </w:pPr>
      <w:r w:rsidRPr="00A64ADD">
        <w:rPr>
          <w:rFonts w:ascii="Arial" w:hAnsi="Arial" w:cs="Arial"/>
          <w:b/>
          <w:szCs w:val="20"/>
        </w:rPr>
        <w:t>Avance de temas de PT hasta NMX</w:t>
      </w:r>
    </w:p>
    <w:p w14:paraId="267E8D2F" w14:textId="77777777" w:rsidR="00A64ADD" w:rsidRDefault="00A64ADD" w:rsidP="00A64AD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5FFB0FE6" w14:textId="77777777" w:rsidR="00A64ADD" w:rsidRPr="00D441EC" w:rsidRDefault="00A64ADD" w:rsidP="00A64AD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3D9DE3DD" w14:textId="77777777" w:rsidR="00D441EC" w:rsidRPr="009C3DD9" w:rsidRDefault="009C3DD9" w:rsidP="00D441E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9C3DD9">
        <w:rPr>
          <w:rFonts w:ascii="Arial" w:hAnsi="Arial" w:cs="Arial"/>
          <w:b/>
          <w:sz w:val="20"/>
          <w:szCs w:val="20"/>
        </w:rPr>
        <w:t>Especificaciones:</w:t>
      </w:r>
    </w:p>
    <w:p w14:paraId="6D3B720B" w14:textId="77777777" w:rsidR="009C3DD9" w:rsidRPr="009C3DD9" w:rsidRDefault="009C3DD9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C930B41" w14:textId="77777777" w:rsidR="009C3DD9" w:rsidRDefault="008924A5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vez que ya está cargado el PNIC en el sistema Normanet, ya pueden avanzarse los temas. </w:t>
      </w:r>
      <w:r w:rsidRPr="009C3DD9">
        <w:rPr>
          <w:rFonts w:ascii="Arial" w:hAnsi="Arial" w:cs="Arial"/>
          <w:sz w:val="20"/>
          <w:szCs w:val="20"/>
        </w:rPr>
        <w:t>En el sistema Normanet ya se encuentran todas las etapas de desarrollo de las NMX para avanzar cada tema</w:t>
      </w:r>
      <w:r>
        <w:rPr>
          <w:rFonts w:ascii="Arial" w:hAnsi="Arial" w:cs="Arial"/>
          <w:sz w:val="20"/>
          <w:szCs w:val="20"/>
        </w:rPr>
        <w:t>, de acuerdo con el status en que se encuentre.</w:t>
      </w:r>
    </w:p>
    <w:p w14:paraId="50238ECF" w14:textId="77777777" w:rsidR="008924A5" w:rsidRDefault="008924A5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F2A7F00" w14:textId="77777777" w:rsidR="007B7897" w:rsidRDefault="007B7897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Avance de propuesta de trabajo (PT) a Documento de Trabajo (DT):</w:t>
      </w:r>
    </w:p>
    <w:p w14:paraId="1C57211B" w14:textId="77777777" w:rsidR="00491FC9" w:rsidRDefault="00491FC9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59DD742" w14:textId="77777777" w:rsidR="0009660D" w:rsidRDefault="0009660D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357DFA3" w14:textId="77777777" w:rsidR="008924A5" w:rsidRDefault="0009660D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commentRangeStart w:id="0"/>
      <w:r w:rsidRPr="0009660D">
        <w:rPr>
          <w:noProof/>
          <w:lang w:eastAsia="es-MX"/>
        </w:rPr>
        <w:drawing>
          <wp:inline distT="0" distB="0" distL="0" distR="0" wp14:anchorId="7F3886E0" wp14:editId="369B38FC">
            <wp:extent cx="5970130" cy="31487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40" cy="315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811A10">
        <w:rPr>
          <w:rStyle w:val="Refdecomentario"/>
        </w:rPr>
        <w:commentReference w:id="0"/>
      </w:r>
    </w:p>
    <w:p w14:paraId="7D2B2FD3" w14:textId="77777777" w:rsidR="008924A5" w:rsidRDefault="008924A5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CD6BA05" w14:textId="77777777" w:rsidR="00641BE8" w:rsidRDefault="00641BE8" w:rsidP="00D441EC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 w:rsidRPr="00B368DF">
        <w:rPr>
          <w:rFonts w:ascii="Arial" w:hAnsi="Arial" w:cs="Arial"/>
          <w:color w:val="0070C0"/>
          <w:sz w:val="20"/>
          <w:szCs w:val="20"/>
        </w:rPr>
        <w:t>El botón borrar que sólo esté en el catálogo y únicamente podrá borrar algún tema el administrador</w:t>
      </w:r>
      <w:r w:rsidR="00B368DF" w:rsidRPr="00B368DF">
        <w:rPr>
          <w:rFonts w:ascii="Arial" w:hAnsi="Arial" w:cs="Arial"/>
          <w:color w:val="0070C0"/>
          <w:sz w:val="20"/>
          <w:szCs w:val="20"/>
        </w:rPr>
        <w:t xml:space="preserve"> (análisis detallado – definir los criterios)</w:t>
      </w:r>
      <w:r w:rsidRPr="00B368DF">
        <w:rPr>
          <w:rFonts w:ascii="Arial" w:hAnsi="Arial" w:cs="Arial"/>
          <w:color w:val="0070C0"/>
          <w:sz w:val="20"/>
          <w:szCs w:val="20"/>
        </w:rPr>
        <w:t>.</w:t>
      </w:r>
    </w:p>
    <w:p w14:paraId="54AB4222" w14:textId="77777777" w:rsidR="00877595" w:rsidRPr="00B368DF" w:rsidRDefault="00877595" w:rsidP="00D441EC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Considerar opción de filtrado de temas por (responsable auto el usuario logueado, o algún otro), o buscador de tema en especifico</w:t>
      </w:r>
    </w:p>
    <w:p w14:paraId="4914F6FB" w14:textId="77777777" w:rsidR="00B03721" w:rsidRDefault="00B03721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commentRangeStart w:id="1"/>
      <w:r w:rsidRPr="00B03721">
        <w:rPr>
          <w:noProof/>
          <w:lang w:eastAsia="es-MX"/>
        </w:rPr>
        <w:lastRenderedPageBreak/>
        <w:drawing>
          <wp:inline distT="0" distB="0" distL="0" distR="0" wp14:anchorId="7BE5EDE4" wp14:editId="3EE43592">
            <wp:extent cx="6268845" cy="32435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905" cy="32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811A10">
        <w:rPr>
          <w:rStyle w:val="Refdecomentario"/>
        </w:rPr>
        <w:commentReference w:id="1"/>
      </w:r>
    </w:p>
    <w:p w14:paraId="4453D2DA" w14:textId="77777777" w:rsidR="00491FC9" w:rsidRDefault="00491FC9" w:rsidP="00B03721">
      <w:pPr>
        <w:spacing w:after="0" w:line="240" w:lineRule="auto"/>
        <w:jc w:val="both"/>
        <w:rPr>
          <w:rFonts w:ascii="Arial" w:hAnsi="Arial" w:cs="Arial"/>
          <w:b/>
          <w:i/>
          <w:color w:val="FF0000"/>
          <w:sz w:val="20"/>
          <w:szCs w:val="20"/>
        </w:rPr>
      </w:pPr>
    </w:p>
    <w:p w14:paraId="5ECCBC9A" w14:textId="77777777" w:rsidR="00E675A0" w:rsidRDefault="00E675A0" w:rsidP="00B03721">
      <w:pPr>
        <w:spacing w:after="0" w:line="240" w:lineRule="auto"/>
        <w:jc w:val="both"/>
        <w:rPr>
          <w:rFonts w:ascii="Arial" w:hAnsi="Arial" w:cs="Arial"/>
          <w:b/>
          <w:i/>
          <w:color w:val="3333FF"/>
          <w:sz w:val="20"/>
          <w:szCs w:val="20"/>
        </w:rPr>
      </w:pPr>
    </w:p>
    <w:p w14:paraId="6F6C3DC1" w14:textId="77777777" w:rsidR="007049D3" w:rsidRPr="003A7D75" w:rsidRDefault="007049D3" w:rsidP="00B03721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3A7D75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3A7D75">
        <w:rPr>
          <w:rFonts w:ascii="Arial" w:hAnsi="Arial" w:cs="Arial"/>
          <w:color w:val="3333FF"/>
          <w:sz w:val="20"/>
          <w:szCs w:val="20"/>
        </w:rPr>
        <w:t xml:space="preserve"> Una vez que el tema se avance de PT a DT, se tendrán 3 meses para culminarlo, de lo contrario, a los 2 meses, el sistema debe enviar una notificación al secretario indicando que el tema debe culminarse. A los 3 meses</w:t>
      </w:r>
      <w:r w:rsidR="001D0A98" w:rsidRPr="003A7D75">
        <w:rPr>
          <w:rFonts w:ascii="Arial" w:hAnsi="Arial" w:cs="Arial"/>
          <w:color w:val="3333FF"/>
          <w:sz w:val="20"/>
          <w:szCs w:val="20"/>
        </w:rPr>
        <w:t xml:space="preserve">, si el tema no se ha </w:t>
      </w:r>
      <w:r w:rsidR="003A7D75" w:rsidRPr="003A7D75">
        <w:rPr>
          <w:rFonts w:ascii="Arial" w:hAnsi="Arial" w:cs="Arial"/>
          <w:color w:val="3333FF"/>
          <w:sz w:val="20"/>
          <w:szCs w:val="20"/>
        </w:rPr>
        <w:t>avanzado a la siguiente etapa</w:t>
      </w:r>
      <w:r w:rsidR="001D0A98" w:rsidRPr="003A7D75">
        <w:rPr>
          <w:rFonts w:ascii="Arial" w:hAnsi="Arial" w:cs="Arial"/>
          <w:color w:val="3333FF"/>
          <w:sz w:val="20"/>
          <w:szCs w:val="20"/>
        </w:rPr>
        <w:t>,</w:t>
      </w:r>
      <w:r w:rsidRPr="003A7D75">
        <w:rPr>
          <w:rFonts w:ascii="Arial" w:hAnsi="Arial" w:cs="Arial"/>
          <w:color w:val="3333FF"/>
          <w:sz w:val="20"/>
          <w:szCs w:val="20"/>
        </w:rPr>
        <w:t xml:space="preserve"> el sistema debe regresar </w:t>
      </w:r>
      <w:r w:rsidR="001D0A98" w:rsidRPr="003A7D75">
        <w:rPr>
          <w:rFonts w:ascii="Arial" w:hAnsi="Arial" w:cs="Arial"/>
          <w:color w:val="3333FF"/>
          <w:sz w:val="20"/>
          <w:szCs w:val="20"/>
        </w:rPr>
        <w:t>dicho</w:t>
      </w:r>
      <w:r w:rsidRPr="003A7D75">
        <w:rPr>
          <w:rFonts w:ascii="Arial" w:hAnsi="Arial" w:cs="Arial"/>
          <w:color w:val="3333FF"/>
          <w:sz w:val="20"/>
          <w:szCs w:val="20"/>
        </w:rPr>
        <w:t xml:space="preserve"> tema a etapa de PT y enviar notificación al secretario y a </w:t>
      </w:r>
      <w:r w:rsidR="00211C19">
        <w:rPr>
          <w:rFonts w:ascii="Arial" w:hAnsi="Arial" w:cs="Arial"/>
          <w:color w:val="3333FF"/>
          <w:sz w:val="20"/>
          <w:szCs w:val="20"/>
        </w:rPr>
        <w:t>catl</w:t>
      </w:r>
      <w:r w:rsidR="003A7D75" w:rsidRPr="003A7D75">
        <w:rPr>
          <w:rFonts w:ascii="Arial" w:hAnsi="Arial" w:cs="Arial"/>
          <w:color w:val="3333FF"/>
          <w:sz w:val="20"/>
          <w:szCs w:val="20"/>
        </w:rPr>
        <w:t>@ance.org.mx</w:t>
      </w:r>
      <w:r w:rsidRPr="003A7D75">
        <w:rPr>
          <w:rFonts w:ascii="Arial" w:hAnsi="Arial" w:cs="Arial"/>
          <w:color w:val="3333FF"/>
          <w:sz w:val="20"/>
          <w:szCs w:val="20"/>
        </w:rPr>
        <w:t>.</w:t>
      </w:r>
      <w:r w:rsidR="004C6DF0" w:rsidRPr="003A7D75">
        <w:rPr>
          <w:rFonts w:ascii="Arial" w:hAnsi="Arial" w:cs="Arial"/>
          <w:color w:val="3333FF"/>
          <w:sz w:val="20"/>
          <w:szCs w:val="20"/>
        </w:rPr>
        <w:t xml:space="preserve"> El secretario tendrá que actualizar el DT </w:t>
      </w:r>
      <w:r w:rsidR="004C6DF0" w:rsidRPr="00211C19">
        <w:rPr>
          <w:rFonts w:ascii="Arial" w:hAnsi="Arial" w:cs="Arial"/>
          <w:color w:val="3333FF"/>
          <w:sz w:val="20"/>
          <w:szCs w:val="20"/>
        </w:rPr>
        <w:t>para</w:t>
      </w:r>
      <w:r w:rsidR="00952597">
        <w:rPr>
          <w:rFonts w:ascii="Arial" w:hAnsi="Arial" w:cs="Arial"/>
          <w:color w:val="3333FF"/>
          <w:sz w:val="20"/>
          <w:szCs w:val="20"/>
        </w:rPr>
        <w:t xml:space="preserve"> que no regrese el tema a PT (subirlo en la </w:t>
      </w:r>
      <w:commentRangeStart w:id="2"/>
      <w:r w:rsidR="00952597">
        <w:rPr>
          <w:rFonts w:ascii="Arial" w:hAnsi="Arial" w:cs="Arial"/>
          <w:color w:val="3333FF"/>
          <w:sz w:val="20"/>
          <w:szCs w:val="20"/>
        </w:rPr>
        <w:t>gestión de documentos</w:t>
      </w:r>
      <w:commentRangeEnd w:id="2"/>
      <w:r w:rsidR="004B576B">
        <w:rPr>
          <w:rStyle w:val="Refdecomentario"/>
        </w:rPr>
        <w:commentReference w:id="2"/>
      </w:r>
      <w:r w:rsidR="00952597">
        <w:rPr>
          <w:rFonts w:ascii="Arial" w:hAnsi="Arial" w:cs="Arial"/>
          <w:color w:val="3333FF"/>
          <w:sz w:val="20"/>
          <w:szCs w:val="20"/>
        </w:rPr>
        <w:t>, tomar última fecha para la alerta de los 2 y 3 meses)</w:t>
      </w:r>
    </w:p>
    <w:p w14:paraId="2689FED7" w14:textId="77777777" w:rsidR="007049D3" w:rsidRDefault="007049D3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023CF9" w14:textId="77777777" w:rsidR="00D516A7" w:rsidRDefault="00D516A7" w:rsidP="00B03721">
      <w:pPr>
        <w:spacing w:after="0" w:line="240" w:lineRule="auto"/>
        <w:jc w:val="both"/>
      </w:pPr>
      <w:r>
        <w:rPr>
          <w:rFonts w:ascii="Arial" w:hAnsi="Arial" w:cs="Arial"/>
          <w:sz w:val="20"/>
          <w:szCs w:val="20"/>
        </w:rPr>
        <w:t>Para RPA (Revisión Por Atributos) considerar 3 opciones (</w:t>
      </w:r>
      <w:commentRangeStart w:id="3"/>
      <w:r>
        <w:rPr>
          <w:rFonts w:ascii="Arial" w:hAnsi="Arial" w:cs="Arial"/>
          <w:sz w:val="20"/>
          <w:szCs w:val="20"/>
        </w:rPr>
        <w:t xml:space="preserve">Calidad 1 revisión completa, Calidad 2 Revisión por muestreo, Calidad 3 </w:t>
      </w:r>
      <w:r w:rsidR="00211C19">
        <w:rPr>
          <w:rFonts w:ascii="Arial" w:hAnsi="Arial" w:cs="Arial"/>
          <w:sz w:val="20"/>
          <w:szCs w:val="20"/>
        </w:rPr>
        <w:t>sin revisión</w:t>
      </w:r>
      <w:r>
        <w:rPr>
          <w:rFonts w:ascii="Arial" w:hAnsi="Arial" w:cs="Arial"/>
          <w:sz w:val="20"/>
          <w:szCs w:val="20"/>
        </w:rPr>
        <w:t xml:space="preserve"> y notificación conforme a procedimiento</w:t>
      </w:r>
      <w:commentRangeEnd w:id="3"/>
      <w:r w:rsidR="00811A10">
        <w:rPr>
          <w:rStyle w:val="Refdecomentario"/>
        </w:rPr>
        <w:commentReference w:id="3"/>
      </w:r>
      <w:r>
        <w:t>) Verificar procedimiento de RPA para alinear RPA</w:t>
      </w:r>
      <w:r w:rsidR="00211C19">
        <w:t xml:space="preserve"> la concesión.</w:t>
      </w:r>
    </w:p>
    <w:p w14:paraId="4BE9DF25" w14:textId="77777777" w:rsidR="00211C19" w:rsidRDefault="00211C19" w:rsidP="00B03721">
      <w:pPr>
        <w:spacing w:after="0" w:line="240" w:lineRule="auto"/>
        <w:jc w:val="both"/>
      </w:pPr>
    </w:p>
    <w:p w14:paraId="66225B3E" w14:textId="77777777" w:rsidR="00D516A7" w:rsidRDefault="00D516A7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F133A55" w14:textId="77777777" w:rsidR="00D516A7" w:rsidRDefault="00D516A7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FB19C6E" w14:textId="77777777" w:rsidR="00B03721" w:rsidRDefault="00B03721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Mientras se trabaja el DT en el CT, SC o GT correspondiente, los borradores se van subiendo en “Gestión de documentos” para que los miembros pueden consultar los avances:</w:t>
      </w:r>
    </w:p>
    <w:p w14:paraId="4BCB01BA" w14:textId="77777777" w:rsidR="00CB66FA" w:rsidRDefault="00CB66FA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60E0746" w14:textId="77777777" w:rsidR="00491FC9" w:rsidRDefault="00491FC9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339E5F1" w14:textId="77777777" w:rsidR="00CB66FA" w:rsidRDefault="00CB66FA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commentRangeStart w:id="4"/>
      <w:r w:rsidRPr="00CB66FA">
        <w:rPr>
          <w:noProof/>
          <w:lang w:eastAsia="es-MX"/>
        </w:rPr>
        <w:lastRenderedPageBreak/>
        <w:drawing>
          <wp:inline distT="0" distB="0" distL="0" distR="0" wp14:anchorId="679B138D" wp14:editId="4349F026">
            <wp:extent cx="6480529" cy="29157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420" cy="292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4B576B">
        <w:rPr>
          <w:rStyle w:val="Refdecomentario"/>
        </w:rPr>
        <w:commentReference w:id="4"/>
      </w:r>
    </w:p>
    <w:p w14:paraId="7F371C66" w14:textId="66FADFFE" w:rsidR="00491FC9" w:rsidRDefault="00491FC9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706"/>
      </w:tblGrid>
      <w:tr w:rsidR="00311DB7" w14:paraId="38C184DD" w14:textId="77777777" w:rsidTr="00311DB7">
        <w:tc>
          <w:tcPr>
            <w:tcW w:w="2263" w:type="dxa"/>
          </w:tcPr>
          <w:p w14:paraId="37254F05" w14:textId="6A115C79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Botones</w:t>
            </w:r>
          </w:p>
        </w:tc>
        <w:tc>
          <w:tcPr>
            <w:tcW w:w="6706" w:type="dxa"/>
          </w:tcPr>
          <w:p w14:paraId="2D55343B" w14:textId="51907FE2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Negocio y/o funcionalidad</w:t>
            </w:r>
          </w:p>
        </w:tc>
      </w:tr>
      <w:tr w:rsidR="00311DB7" w14:paraId="2CFD39B6" w14:textId="77777777" w:rsidTr="00311DB7">
        <w:tc>
          <w:tcPr>
            <w:tcW w:w="2263" w:type="dxa"/>
          </w:tcPr>
          <w:p w14:paraId="7312EC6C" w14:textId="674EE1B1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Load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form</w:t>
            </w:r>
            <w:proofErr w:type="spellEnd"/>
          </w:p>
        </w:tc>
        <w:tc>
          <w:tcPr>
            <w:tcW w:w="6706" w:type="dxa"/>
          </w:tcPr>
          <w:p w14:paraId="611BD5C8" w14:textId="092BFAAF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Llenar 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treeview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 documento de trabajo</w:t>
            </w:r>
          </w:p>
          <w:p w14:paraId="0E8A578F" w14:textId="773CCC62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279D05F" w14:textId="52B8926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Obtener los planes</w:t>
            </w:r>
          </w:p>
          <w:p w14:paraId="0DD567DE" w14:textId="06C393A7" w:rsidR="00311DB7" w:rsidRDefault="00311DB7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*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"</w:t>
            </w:r>
          </w:p>
          <w:p w14:paraId="1804300F" w14:textId="73B46060" w:rsidR="00311DB7" w:rsidRDefault="00311DB7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69E2342A" w14:textId="7EEEBC37" w:rsidR="00311DB7" w:rsidRDefault="00311DB7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Por cada plan, obtener los planes de normalización</w:t>
            </w:r>
          </w:p>
          <w:p w14:paraId="2B0326BC" w14:textId="1E565EAB" w:rsidR="00311DB7" w:rsidRDefault="00311DB7" w:rsidP="00B0372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sClave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27A9133" w14:textId="77777777" w:rsidR="00311DB7" w:rsidRDefault="00311DB7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47AA39E8" w14:textId="3C72DACE" w:rsidR="00311DB7" w:rsidRDefault="00311DB7" w:rsidP="00311D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sSel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titulo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where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P_Prog_Trab.id_etapa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&lt;&gt; 10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P_Prog_Trab.id_etapa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&lt;&gt; 11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sClave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"'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P_Prog_Trab.id_etapa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&lt;&gt; '0'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5ADD0A08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5AF67E5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52B3E11" w14:textId="29DE7662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Llenar 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treeview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de temas</w:t>
            </w:r>
          </w:p>
          <w:p w14:paraId="567063C5" w14:textId="17E0BFA6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“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SELECT *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”</w:t>
            </w:r>
          </w:p>
          <w:p w14:paraId="38D34C7C" w14:textId="0CA39174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95F3C6F" w14:textId="77777777" w:rsidR="00311DB7" w:rsidRDefault="00311DB7" w:rsidP="00311DB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Por cada plan, obtener los planes de normalización</w:t>
            </w:r>
          </w:p>
          <w:p w14:paraId="659E3FC5" w14:textId="77777777" w:rsidR="00311DB7" w:rsidRDefault="00311DB7" w:rsidP="00311D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sClave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301536B" w14:textId="77777777" w:rsidR="00311DB7" w:rsidRDefault="00311DB7" w:rsidP="00311DB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64E9E418" w14:textId="77777777" w:rsidR="00311DB7" w:rsidRDefault="00311DB7" w:rsidP="00311D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sSel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titulo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where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P_Prog_Trab.id_etapa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&lt;&gt; 10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P_Prog_Trab.id_etapa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&lt;&gt; 11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sClave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"'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P_Prog_Trab.id_etapa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&lt;&gt; '0'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P_Prog_Trab.id_tema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7A0FC0AA" w14:textId="7BE05DB6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977FCA9" w14:textId="3B24CED0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E1EDF3A" w14:textId="41D8D730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Llenar 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treeview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 sesiones</w:t>
            </w:r>
          </w:p>
          <w:p w14:paraId="36C427C7" w14:textId="4864B70B" w:rsidR="00E8410A" w:rsidRDefault="00E8410A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ACEF30B" w14:textId="591826DA" w:rsidR="00E8410A" w:rsidRDefault="00E8410A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35924B6F" w14:textId="77777777" w:rsidR="00E8410A" w:rsidRDefault="00E8410A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04987C3" w14:textId="620E54FD" w:rsidR="003D2D4C" w:rsidRDefault="003D2D4C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Obtener los comités</w:t>
            </w:r>
          </w:p>
          <w:p w14:paraId="67AC95CB" w14:textId="46C9F4A4" w:rsidR="003D2D4C" w:rsidRDefault="003D2D4C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ORDER BY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ASC"</w:t>
            </w:r>
          </w:p>
          <w:p w14:paraId="4CBB0FEB" w14:textId="3F5E8A21" w:rsidR="003D2D4C" w:rsidRDefault="003D2D4C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28E5F313" w14:textId="6BE6DFE1" w:rsidR="003D2D4C" w:rsidRDefault="003D2D4C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Obtener los comités técnicos</w:t>
            </w:r>
          </w:p>
          <w:p w14:paraId="4A4BA042" w14:textId="77777777" w:rsidR="003D2D4C" w:rsidRDefault="003D2D4C" w:rsidP="003D2D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ID_CT ASC"</w:t>
            </w:r>
          </w:p>
          <w:p w14:paraId="569B8B87" w14:textId="524FEB9A" w:rsidR="003D2D4C" w:rsidRDefault="003D2D4C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F0E54CD" w14:textId="43D81EDB" w:rsidR="003D2D4C" w:rsidRDefault="003D2D4C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5247DFD" w14:textId="4A7611E3" w:rsidR="003D2D4C" w:rsidRDefault="003D2D4C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Obtener los subcomités</w:t>
            </w:r>
          </w:p>
          <w:p w14:paraId="4EEE323B" w14:textId="6E116461" w:rsidR="003D2D4C" w:rsidRDefault="003D2D4C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ID_SC,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ID_SC ASC"</w:t>
            </w:r>
          </w:p>
          <w:p w14:paraId="2C44C11F" w14:textId="64B17AAE" w:rsidR="00E8410A" w:rsidRDefault="00E8410A" w:rsidP="00B03721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3F2BFF5A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GRUPOS DE TRABAJO</w:t>
            </w:r>
          </w:p>
          <w:p w14:paraId="07BC5CCD" w14:textId="335BA1E6" w:rsidR="00E8410A" w:rsidRDefault="00E8410A" w:rsidP="00E8410A">
            <w:pPr>
              <w:jc w:val="both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Comité, CT y SC se filtra</w:t>
            </w:r>
          </w:p>
          <w:p w14:paraId="5D5EBDD5" w14:textId="5B11722F" w:rsidR="00E8410A" w:rsidRDefault="00E8410A" w:rsidP="00E8410A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ID_SC,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c_Gpos_Trabajos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ID_SC='"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"' ORDER BY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ASC"</w:t>
            </w:r>
          </w:p>
          <w:p w14:paraId="47565DF9" w14:textId="575FFEAF" w:rsidR="00E8410A" w:rsidRDefault="00E8410A" w:rsidP="00E8410A">
            <w:pPr>
              <w:jc w:val="both"/>
              <w:rPr>
                <w:rFonts w:ascii="Arial" w:hAnsi="Arial" w:cs="Arial"/>
                <w:color w:val="A31515"/>
                <w:sz w:val="20"/>
                <w:szCs w:val="20"/>
              </w:rPr>
            </w:pPr>
          </w:p>
          <w:p w14:paraId="18BA68A0" w14:textId="28EF649C" w:rsidR="00E8410A" w:rsidRDefault="00E8410A" w:rsidP="00E8410A">
            <w:pPr>
              <w:jc w:val="both"/>
              <w:rPr>
                <w:rFonts w:ascii="Arial" w:hAnsi="Arial" w:cs="Arial"/>
                <w:color w:val="A31515"/>
                <w:sz w:val="20"/>
                <w:szCs w:val="20"/>
              </w:rPr>
            </w:pPr>
            <w:r>
              <w:rPr>
                <w:rFonts w:ascii="Arial" w:hAnsi="Arial" w:cs="Arial"/>
                <w:color w:val="A31515"/>
                <w:sz w:val="20"/>
                <w:szCs w:val="20"/>
              </w:rPr>
              <w:t xml:space="preserve">Obtener las sesiones por comité, </w:t>
            </w:r>
            <w:proofErr w:type="spellStart"/>
            <w:r>
              <w:rPr>
                <w:rFonts w:ascii="Arial" w:hAnsi="Arial" w:cs="Arial"/>
                <w:color w:val="A31515"/>
                <w:sz w:val="20"/>
                <w:szCs w:val="20"/>
              </w:rPr>
              <w:t>subcmite</w:t>
            </w:r>
            <w:proofErr w:type="spellEnd"/>
            <w:r>
              <w:rPr>
                <w:rFonts w:ascii="Arial" w:hAnsi="Arial" w:cs="Arial"/>
                <w:color w:val="A31515"/>
                <w:sz w:val="20"/>
                <w:szCs w:val="20"/>
              </w:rPr>
              <w:t xml:space="preserve"> y grupos de trabajo</w:t>
            </w:r>
          </w:p>
          <w:p w14:paraId="72154F96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28</w:t>
            </w:r>
          </w:p>
          <w:p w14:paraId="369B2348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</w:p>
          <w:p w14:paraId="78A5494F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CT</w:t>
            </w:r>
          </w:p>
          <w:p w14:paraId="77FA58D4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SC</w:t>
            </w:r>
          </w:p>
          <w:p w14:paraId="02F38DB1" w14:textId="4A580A8B" w:rsidR="00E8410A" w:rsidRDefault="00E8410A" w:rsidP="00E8410A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grupo</w:t>
            </w:r>
          </w:p>
          <w:p w14:paraId="2E995A74" w14:textId="4C2FD374" w:rsidR="00E8410A" w:rsidRDefault="00E8410A" w:rsidP="00E8410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6B12C7F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sp_P_Sesiones_Buscar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5EA4057B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1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557322E3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"@Id_Sesion2"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SqlDbType.Int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D0E4B30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"@Id_Sesion2"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Direction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ParameterDirection.InputOutput</w:t>
            </w:r>
            <w:proofErr w:type="spellEnd"/>
          </w:p>
          <w:p w14:paraId="6867396A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5B129490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2DA3838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ABA95D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C8D39B7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0EBEEA8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62F8051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75A82BC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465641EF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62C4D48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C9DACBC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67F85939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3D83D100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04F5B90E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61C90F92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79674ACC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AAD707E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AC15955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68CD744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042B06D3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_Docto)</w:t>
            </w:r>
          </w:p>
          <w:p w14:paraId="01B18C32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Descripcion_Docto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35C0ED7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DB21C2F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4F00BE5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Id_Status_sesion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id_status_sesion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8051B58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6F6DFEE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7F96296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547E604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24FF2E7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02684C1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218172" w14:textId="2E5A72E1" w:rsidR="00311DB7" w:rsidRDefault="00E8410A" w:rsidP="00E8410A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EF5E53F" w14:textId="1A6894FB" w:rsidR="00E8410A" w:rsidRDefault="00E8410A" w:rsidP="00E8410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92814A9" w14:textId="576F5AB5" w:rsidR="00E8410A" w:rsidRDefault="00E8410A" w:rsidP="00E8410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Validar</w:t>
            </w:r>
          </w:p>
          <w:p w14:paraId="1BAF98A7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CT.Trim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3A7FFCB6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CT.Trim</w:t>
            </w:r>
            <w:proofErr w:type="spellEnd"/>
            <w:proofErr w:type="gramEnd"/>
          </w:p>
          <w:p w14:paraId="5B0E94E1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SC.Trim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59724F82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SC.Trim</w:t>
            </w:r>
            <w:proofErr w:type="spellEnd"/>
            <w:proofErr w:type="gramEnd"/>
          </w:p>
          <w:p w14:paraId="11610AEB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grupo.Trim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52EC80EF" w14:textId="77777777" w:rsidR="00E8410A" w:rsidRDefault="00E8410A" w:rsidP="00E841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grupo.Trim</w:t>
            </w:r>
            <w:proofErr w:type="spellEnd"/>
            <w:proofErr w:type="gramEnd"/>
          </w:p>
          <w:p w14:paraId="65F7C331" w14:textId="6AB693A3" w:rsidR="00E8410A" w:rsidRDefault="00E8410A" w:rsidP="00E8410A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794AB398" w14:textId="77777777" w:rsidR="00E8410A" w:rsidRDefault="00E8410A" w:rsidP="00E8410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804D8C8" w14:textId="1D2A057E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5" w:name="_GoBack"/>
            <w:bookmarkEnd w:id="5"/>
          </w:p>
        </w:tc>
      </w:tr>
      <w:tr w:rsidR="00311DB7" w14:paraId="1139BAAA" w14:textId="77777777" w:rsidTr="00311DB7">
        <w:tc>
          <w:tcPr>
            <w:tcW w:w="2263" w:type="dxa"/>
          </w:tcPr>
          <w:p w14:paraId="099BD8C8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06" w:type="dxa"/>
          </w:tcPr>
          <w:p w14:paraId="3AD82615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1DB7" w14:paraId="12E95C34" w14:textId="77777777" w:rsidTr="00311DB7">
        <w:tc>
          <w:tcPr>
            <w:tcW w:w="2263" w:type="dxa"/>
          </w:tcPr>
          <w:p w14:paraId="6EBAC6B9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06" w:type="dxa"/>
          </w:tcPr>
          <w:p w14:paraId="0E66A58A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1DB7" w14:paraId="0A01D29B" w14:textId="77777777" w:rsidTr="00311DB7">
        <w:tc>
          <w:tcPr>
            <w:tcW w:w="2263" w:type="dxa"/>
          </w:tcPr>
          <w:p w14:paraId="1D82EBCB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06" w:type="dxa"/>
          </w:tcPr>
          <w:p w14:paraId="429C875D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1DB7" w14:paraId="5D26ED40" w14:textId="77777777" w:rsidTr="00311DB7">
        <w:tc>
          <w:tcPr>
            <w:tcW w:w="2263" w:type="dxa"/>
          </w:tcPr>
          <w:p w14:paraId="02F9334B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06" w:type="dxa"/>
          </w:tcPr>
          <w:p w14:paraId="2D317374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1DB7" w14:paraId="5D238422" w14:textId="77777777" w:rsidTr="00311DB7">
        <w:tc>
          <w:tcPr>
            <w:tcW w:w="2263" w:type="dxa"/>
          </w:tcPr>
          <w:p w14:paraId="3968A55D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06" w:type="dxa"/>
          </w:tcPr>
          <w:p w14:paraId="7E9CB6F3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1DB7" w14:paraId="5ADC3C22" w14:textId="77777777" w:rsidTr="00311DB7">
        <w:tc>
          <w:tcPr>
            <w:tcW w:w="2263" w:type="dxa"/>
          </w:tcPr>
          <w:p w14:paraId="3690EFEF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06" w:type="dxa"/>
          </w:tcPr>
          <w:p w14:paraId="715166A8" w14:textId="77777777" w:rsidR="00311DB7" w:rsidRDefault="00311DB7" w:rsidP="00B0372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17003BE" w14:textId="014C5C28" w:rsidR="00311DB7" w:rsidRDefault="00311DB7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780C9F" w14:textId="3D892267" w:rsidR="00311DB7" w:rsidRDefault="00311DB7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0F9AB46" w14:textId="77777777" w:rsidR="00311DB7" w:rsidRDefault="00311DB7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0496AB2" w14:textId="77777777" w:rsidR="00664370" w:rsidRDefault="00664370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Opción de no mostrar el archivo en el historial de la plataforma de miembros (por cuestión de algún error en el documento)</w:t>
      </w:r>
    </w:p>
    <w:p w14:paraId="1B8EE909" w14:textId="77777777" w:rsidR="00664370" w:rsidRDefault="00664370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48EC4DA" w14:textId="77777777" w:rsidR="00B03721" w:rsidRDefault="00E17830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Una vez que se concluye el Documento y es aprobado por el CT correspondiente</w:t>
      </w:r>
      <w:r w:rsidR="00664370">
        <w:rPr>
          <w:rFonts w:ascii="Arial" w:hAnsi="Arial" w:cs="Arial"/>
          <w:sz w:val="20"/>
          <w:szCs w:val="20"/>
        </w:rPr>
        <w:t xml:space="preserve"> y tener concluido en alguna modalidad RPA o concesión</w:t>
      </w:r>
      <w:r>
        <w:rPr>
          <w:rFonts w:ascii="Arial" w:hAnsi="Arial" w:cs="Arial"/>
          <w:sz w:val="20"/>
          <w:szCs w:val="20"/>
        </w:rPr>
        <w:t xml:space="preserve">, el archivo final se sube en Procesos – Admon PNN </w:t>
      </w:r>
      <w:r w:rsidR="0026590B">
        <w:rPr>
          <w:rFonts w:ascii="Arial" w:hAnsi="Arial" w:cs="Arial"/>
          <w:sz w:val="20"/>
          <w:szCs w:val="20"/>
        </w:rPr>
        <w:t>–</w:t>
      </w:r>
      <w:r>
        <w:rPr>
          <w:rFonts w:ascii="Arial" w:hAnsi="Arial" w:cs="Arial"/>
          <w:sz w:val="20"/>
          <w:szCs w:val="20"/>
        </w:rPr>
        <w:t xml:space="preserve"> PNN</w:t>
      </w:r>
      <w:r w:rsidR="0026590B">
        <w:rPr>
          <w:rFonts w:ascii="Arial" w:hAnsi="Arial" w:cs="Arial"/>
          <w:sz w:val="20"/>
          <w:szCs w:val="20"/>
        </w:rPr>
        <w:t>:</w:t>
      </w:r>
    </w:p>
    <w:p w14:paraId="0422CB78" w14:textId="77777777" w:rsidR="00B03721" w:rsidRPr="003A7D75" w:rsidRDefault="00B03721" w:rsidP="00B03721">
      <w:pPr>
        <w:spacing w:after="0" w:line="240" w:lineRule="auto"/>
        <w:jc w:val="both"/>
        <w:rPr>
          <w:rFonts w:ascii="Arial" w:hAnsi="Arial" w:cs="Arial"/>
          <w:sz w:val="16"/>
          <w:szCs w:val="20"/>
        </w:rPr>
      </w:pPr>
    </w:p>
    <w:p w14:paraId="45E48021" w14:textId="77777777" w:rsidR="00E17830" w:rsidRDefault="00E17830" w:rsidP="00B0372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E17830">
        <w:rPr>
          <w:noProof/>
          <w:lang w:eastAsia="es-MX"/>
        </w:rPr>
        <w:lastRenderedPageBreak/>
        <w:drawing>
          <wp:inline distT="0" distB="0" distL="0" distR="0" wp14:anchorId="068EB92D" wp14:editId="2C629EE2">
            <wp:extent cx="5367130" cy="35172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27" cy="352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3B0B" w14:textId="77777777" w:rsidR="009C3DD9" w:rsidRDefault="009C3DD9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529F2A9" w14:textId="77777777" w:rsidR="00CF0361" w:rsidRPr="00CF0361" w:rsidRDefault="00570E67" w:rsidP="00D441EC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color w:val="3333FF"/>
          <w:sz w:val="20"/>
          <w:szCs w:val="20"/>
        </w:rPr>
        <w:t>Incluir</w:t>
      </w:r>
      <w:r w:rsidR="00CF0361" w:rsidRPr="00CF0361">
        <w:rPr>
          <w:rFonts w:ascii="Arial" w:hAnsi="Arial" w:cs="Arial"/>
          <w:color w:val="3333FF"/>
          <w:sz w:val="20"/>
          <w:szCs w:val="20"/>
        </w:rPr>
        <w:t xml:space="preserve"> el proceso de Revisión por Atributos (RPA). Asignación, Revisión (FORNOR-18), Resultado (PC, PNC)</w:t>
      </w:r>
      <w:r w:rsidR="00CF0361">
        <w:rPr>
          <w:rFonts w:ascii="Arial" w:hAnsi="Arial" w:cs="Arial"/>
          <w:color w:val="3333FF"/>
          <w:sz w:val="20"/>
          <w:szCs w:val="20"/>
        </w:rPr>
        <w:t>.</w:t>
      </w:r>
      <w:r>
        <w:rPr>
          <w:rFonts w:ascii="Arial" w:hAnsi="Arial" w:cs="Arial"/>
          <w:color w:val="3333FF"/>
          <w:sz w:val="20"/>
          <w:szCs w:val="20"/>
        </w:rPr>
        <w:t xml:space="preserve"> Considerar que a veces se da concesión al documento.</w:t>
      </w:r>
      <w:r w:rsidR="00D141CE">
        <w:rPr>
          <w:rFonts w:ascii="Arial" w:hAnsi="Arial" w:cs="Arial"/>
          <w:color w:val="3333FF"/>
          <w:sz w:val="20"/>
          <w:szCs w:val="20"/>
        </w:rPr>
        <w:t xml:space="preserve"> Ojo: puede haber varios revisores para 1 documento debido al número de páginas.</w:t>
      </w:r>
    </w:p>
    <w:p w14:paraId="554EF2D1" w14:textId="77777777" w:rsidR="00CF0361" w:rsidRDefault="00CF0361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0C62952" w14:textId="77777777" w:rsidR="003F4EBF" w:rsidRPr="00AC60AE" w:rsidRDefault="003F4EBF" w:rsidP="00D441EC">
      <w:pPr>
        <w:spacing w:after="0" w:line="240" w:lineRule="auto"/>
        <w:jc w:val="both"/>
        <w:rPr>
          <w:rFonts w:ascii="Arial" w:hAnsi="Arial" w:cs="Arial"/>
          <w:i/>
          <w:color w:val="3333FF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dar click en salvar, el te</w:t>
      </w:r>
      <w:r w:rsidR="003B4DAE">
        <w:rPr>
          <w:rFonts w:ascii="Arial" w:hAnsi="Arial" w:cs="Arial"/>
          <w:sz w:val="20"/>
          <w:szCs w:val="20"/>
        </w:rPr>
        <w:t>ma avanza a la etapa de Anteproy</w:t>
      </w:r>
      <w:r>
        <w:rPr>
          <w:rFonts w:ascii="Arial" w:hAnsi="Arial" w:cs="Arial"/>
          <w:sz w:val="20"/>
          <w:szCs w:val="20"/>
        </w:rPr>
        <w:t xml:space="preserve">ecto. Para llenar los campos, debo ingresar nuevamente al PNN y seleccionar el tema. </w:t>
      </w:r>
      <w:r w:rsidRPr="003A7D75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3A7D75">
        <w:rPr>
          <w:rFonts w:ascii="Arial" w:hAnsi="Arial" w:cs="Arial"/>
          <w:color w:val="3333FF"/>
          <w:sz w:val="20"/>
          <w:szCs w:val="20"/>
        </w:rPr>
        <w:t xml:space="preserve"> Que, al avanzar el tema, se abra la ventana de anteproyecto, sin tener que ingresar nuevamente al </w:t>
      </w:r>
      <w:r w:rsidR="003A7D75">
        <w:rPr>
          <w:rFonts w:ascii="Arial" w:hAnsi="Arial" w:cs="Arial"/>
          <w:color w:val="3333FF"/>
          <w:sz w:val="20"/>
          <w:szCs w:val="20"/>
        </w:rPr>
        <w:t xml:space="preserve">PNN y al número de </w:t>
      </w:r>
      <w:r w:rsidRPr="003A7D75">
        <w:rPr>
          <w:rFonts w:ascii="Arial" w:hAnsi="Arial" w:cs="Arial"/>
          <w:color w:val="3333FF"/>
          <w:sz w:val="20"/>
          <w:szCs w:val="20"/>
        </w:rPr>
        <w:t>tema para ahorrar tiempo.</w:t>
      </w:r>
    </w:p>
    <w:p w14:paraId="5D2C101F" w14:textId="77777777" w:rsidR="003A7D75" w:rsidRDefault="003A7D75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E734D39" w14:textId="77777777" w:rsidR="00205B43" w:rsidRDefault="00205B43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la ventana de Anteproyecto se capturan los datos del tema:</w:t>
      </w:r>
    </w:p>
    <w:p w14:paraId="28668D5A" w14:textId="77777777" w:rsidR="00205B43" w:rsidRDefault="00205B43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commentRangeStart w:id="6"/>
      <w:r w:rsidRPr="00205B43">
        <w:rPr>
          <w:noProof/>
          <w:lang w:eastAsia="es-MX"/>
        </w:rPr>
        <w:lastRenderedPageBreak/>
        <w:drawing>
          <wp:inline distT="0" distB="0" distL="0" distR="0" wp14:anchorId="53E7F1B0" wp14:editId="1CEBD7B6">
            <wp:extent cx="6026124" cy="3402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24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811A10">
        <w:rPr>
          <w:rStyle w:val="Refdecomentario"/>
        </w:rPr>
        <w:commentReference w:id="6"/>
      </w:r>
    </w:p>
    <w:p w14:paraId="0149831A" w14:textId="77777777" w:rsidR="008164B8" w:rsidRDefault="008164B8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color w:val="3333FF"/>
          <w:sz w:val="20"/>
          <w:szCs w:val="20"/>
        </w:rPr>
        <w:t xml:space="preserve">El acta de aprobación que </w:t>
      </w:r>
      <w:r w:rsidR="00D42F75">
        <w:rPr>
          <w:rFonts w:ascii="Arial" w:hAnsi="Arial" w:cs="Arial"/>
          <w:color w:val="3333FF"/>
          <w:sz w:val="20"/>
          <w:szCs w:val="20"/>
        </w:rPr>
        <w:t>se visualiza</w:t>
      </w:r>
      <w:r>
        <w:rPr>
          <w:rFonts w:ascii="Arial" w:hAnsi="Arial" w:cs="Arial"/>
          <w:color w:val="3333FF"/>
          <w:sz w:val="20"/>
          <w:szCs w:val="20"/>
        </w:rPr>
        <w:t xml:space="preserve"> cuando se da click en “Imprimir acta de aprobación” sí parece ser del SGC, sin embargo, no es la versión actual, ya que </w:t>
      </w:r>
      <w:r w:rsidR="00D42F75">
        <w:rPr>
          <w:rFonts w:ascii="Arial" w:hAnsi="Arial" w:cs="Arial"/>
          <w:color w:val="3333FF"/>
          <w:sz w:val="20"/>
          <w:szCs w:val="20"/>
        </w:rPr>
        <w:t>hoy en día</w:t>
      </w:r>
      <w:r>
        <w:rPr>
          <w:rFonts w:ascii="Arial" w:hAnsi="Arial" w:cs="Arial"/>
          <w:color w:val="3333FF"/>
          <w:sz w:val="20"/>
          <w:szCs w:val="20"/>
        </w:rPr>
        <w:t xml:space="preserve"> tenemos la revisión 15 y sigue apareciendo la revisión 12 con el antiguo presidente de CONANCE</w:t>
      </w:r>
      <w:r w:rsidR="00462123">
        <w:rPr>
          <w:rFonts w:ascii="Arial" w:hAnsi="Arial" w:cs="Arial"/>
          <w:color w:val="3333FF"/>
          <w:sz w:val="20"/>
          <w:szCs w:val="20"/>
        </w:rPr>
        <w:t xml:space="preserve"> (se requiere que Normalización ponga el formato con la propiedad </w:t>
      </w:r>
      <w:commentRangeStart w:id="7"/>
      <w:r w:rsidR="00462123">
        <w:rPr>
          <w:rFonts w:ascii="Arial" w:hAnsi="Arial" w:cs="Arial"/>
          <w:color w:val="3333FF"/>
          <w:sz w:val="20"/>
          <w:szCs w:val="20"/>
        </w:rPr>
        <w:t>de platilla en el sistema</w:t>
      </w:r>
      <w:commentRangeEnd w:id="7"/>
      <w:r w:rsidR="00811A10">
        <w:rPr>
          <w:rStyle w:val="Refdecomentario"/>
        </w:rPr>
        <w:commentReference w:id="7"/>
      </w:r>
      <w:r w:rsidR="00462123">
        <w:rPr>
          <w:rFonts w:ascii="Arial" w:hAnsi="Arial" w:cs="Arial"/>
          <w:color w:val="3333FF"/>
          <w:sz w:val="20"/>
          <w:szCs w:val="20"/>
        </w:rPr>
        <w:t>)</w:t>
      </w:r>
      <w:r>
        <w:rPr>
          <w:rFonts w:ascii="Arial" w:hAnsi="Arial" w:cs="Arial"/>
          <w:color w:val="3333FF"/>
          <w:sz w:val="20"/>
          <w:szCs w:val="20"/>
        </w:rPr>
        <w:t xml:space="preserve">. Revisar y corregir. También se requiere que el acta </w:t>
      </w:r>
      <w:r w:rsidR="00D42F75">
        <w:rPr>
          <w:rFonts w:ascii="Arial" w:hAnsi="Arial" w:cs="Arial"/>
          <w:color w:val="3333FF"/>
          <w:sz w:val="20"/>
          <w:szCs w:val="20"/>
        </w:rPr>
        <w:t>l</w:t>
      </w:r>
      <w:r>
        <w:rPr>
          <w:rFonts w:ascii="Arial" w:hAnsi="Arial" w:cs="Arial"/>
          <w:color w:val="3333FF"/>
          <w:sz w:val="20"/>
          <w:szCs w:val="20"/>
        </w:rPr>
        <w:t xml:space="preserve">a proporcione en formato Word para que pueda editarse algún dato si así se requiere e imprimirse. Actualmente nadie toma esa acta debido a que el último paso es dar click sobre el acta y al guardar cambios automáticamente avanza a etapa de PROY, sin </w:t>
      </w:r>
      <w:r w:rsidR="00C82D3B">
        <w:rPr>
          <w:rFonts w:ascii="Arial" w:hAnsi="Arial" w:cs="Arial"/>
          <w:color w:val="3333FF"/>
          <w:sz w:val="20"/>
          <w:szCs w:val="20"/>
        </w:rPr>
        <w:t>embargo,</w:t>
      </w:r>
      <w:r>
        <w:rPr>
          <w:rFonts w:ascii="Arial" w:hAnsi="Arial" w:cs="Arial"/>
          <w:color w:val="3333FF"/>
          <w:sz w:val="20"/>
          <w:szCs w:val="20"/>
        </w:rPr>
        <w:t xml:space="preserve"> esto no es correcto ya que aún puede haber alguna corrección por parte del CT.</w:t>
      </w:r>
      <w:r w:rsidR="00D42F75">
        <w:rPr>
          <w:rFonts w:ascii="Arial" w:hAnsi="Arial" w:cs="Arial"/>
          <w:color w:val="3333FF"/>
          <w:sz w:val="20"/>
          <w:szCs w:val="20"/>
        </w:rPr>
        <w:t xml:space="preserve"> Debido a lo a</w:t>
      </w:r>
      <w:r w:rsidR="00C82D3B">
        <w:rPr>
          <w:rFonts w:ascii="Arial" w:hAnsi="Arial" w:cs="Arial"/>
          <w:color w:val="3333FF"/>
          <w:sz w:val="20"/>
          <w:szCs w:val="20"/>
        </w:rPr>
        <w:t>nterior, se requiere que haya algún candado, tal vez como en la etapa de PROY en donde se le debe activar una casilla para que se pueda avanzar a la etapa siguiente.</w:t>
      </w:r>
    </w:p>
    <w:p w14:paraId="7C3721E8" w14:textId="77777777" w:rsidR="00F138BA" w:rsidRDefault="00F138BA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color w:val="3333FF"/>
          <w:sz w:val="20"/>
          <w:szCs w:val="20"/>
        </w:rPr>
        <w:t>Considerar un botón independiente para avance de etapa con mee de confirmación y valide todos los datos requeridos para el cambio.</w:t>
      </w:r>
    </w:p>
    <w:p w14:paraId="6A1CBA97" w14:textId="77777777" w:rsidR="008164B8" w:rsidRDefault="008164B8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6B2F1B3A" w14:textId="77777777" w:rsidR="003B4DAE" w:rsidRPr="00275945" w:rsidRDefault="003B4DAE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 dar click en salvar, el tema avanza a la etapa de Proyecto. Para llenar los campos, debo ingresar nuevamente al PNN y seleccionar el tema. </w:t>
      </w:r>
      <w:r w:rsidRPr="00275945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 </w:t>
      </w:r>
      <w:r w:rsidR="00F93336" w:rsidRPr="00275945">
        <w:rPr>
          <w:rFonts w:ascii="Arial" w:hAnsi="Arial" w:cs="Arial"/>
          <w:color w:val="3333FF"/>
          <w:sz w:val="20"/>
          <w:szCs w:val="20"/>
        </w:rPr>
        <w:t>A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l avanzar el </w:t>
      </w:r>
      <w:r w:rsidR="00F93336" w:rsidRPr="00275945">
        <w:rPr>
          <w:rFonts w:ascii="Arial" w:hAnsi="Arial" w:cs="Arial"/>
          <w:color w:val="3333FF"/>
          <w:sz w:val="20"/>
          <w:szCs w:val="20"/>
        </w:rPr>
        <w:t xml:space="preserve">tema debe abrir </w:t>
      </w:r>
      <w:r w:rsidR="00645D30" w:rsidRPr="00275945">
        <w:rPr>
          <w:rFonts w:ascii="Arial" w:hAnsi="Arial" w:cs="Arial"/>
          <w:color w:val="3333FF"/>
          <w:sz w:val="20"/>
          <w:szCs w:val="20"/>
        </w:rPr>
        <w:t xml:space="preserve">la ventana de </w:t>
      </w:r>
      <w:r w:rsidRPr="00275945">
        <w:rPr>
          <w:rFonts w:ascii="Arial" w:hAnsi="Arial" w:cs="Arial"/>
          <w:color w:val="3333FF"/>
          <w:sz w:val="20"/>
          <w:szCs w:val="20"/>
        </w:rPr>
        <w:t>proyecto, sin tener que ingresar nuevamente al</w:t>
      </w:r>
      <w:r w:rsidR="00275945" w:rsidRPr="00275945">
        <w:rPr>
          <w:rFonts w:ascii="Arial" w:hAnsi="Arial" w:cs="Arial"/>
          <w:color w:val="3333FF"/>
          <w:sz w:val="20"/>
          <w:szCs w:val="20"/>
        </w:rPr>
        <w:t xml:space="preserve"> PNN y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 tema para ahorrar tiempo.</w:t>
      </w:r>
      <w:r w:rsidR="00F93336" w:rsidRPr="00275945">
        <w:rPr>
          <w:rFonts w:ascii="Arial" w:hAnsi="Arial" w:cs="Arial"/>
          <w:color w:val="3333FF"/>
          <w:sz w:val="20"/>
          <w:szCs w:val="20"/>
        </w:rPr>
        <w:t xml:space="preserve"> En la etapa de PROY, en la clasificación se duplica el año, esto no debe ocurrir.</w:t>
      </w:r>
      <w:r w:rsidR="00275945" w:rsidRPr="00275945">
        <w:rPr>
          <w:rFonts w:ascii="Arial" w:hAnsi="Arial" w:cs="Arial"/>
          <w:color w:val="3333FF"/>
          <w:sz w:val="20"/>
          <w:szCs w:val="20"/>
        </w:rPr>
        <w:t xml:space="preserve"> Que proporcione la clasificación automáticamente.</w:t>
      </w:r>
    </w:p>
    <w:p w14:paraId="09348140" w14:textId="77777777" w:rsidR="003B4DAE" w:rsidRPr="00AC60AE" w:rsidRDefault="003B4DAE" w:rsidP="003B4DAE">
      <w:pPr>
        <w:spacing w:after="0" w:line="240" w:lineRule="auto"/>
        <w:jc w:val="both"/>
        <w:rPr>
          <w:rFonts w:ascii="Arial" w:hAnsi="Arial" w:cs="Arial"/>
          <w:i/>
          <w:sz w:val="20"/>
          <w:szCs w:val="20"/>
        </w:rPr>
      </w:pPr>
    </w:p>
    <w:p w14:paraId="3E4F2D6C" w14:textId="77777777" w:rsidR="00645D30" w:rsidRDefault="00645D30" w:rsidP="00645D30">
      <w:pPr>
        <w:spacing w:after="0" w:line="240" w:lineRule="auto"/>
        <w:ind w:left="-284"/>
        <w:jc w:val="center"/>
        <w:rPr>
          <w:rFonts w:ascii="Arial" w:hAnsi="Arial" w:cs="Arial"/>
          <w:sz w:val="20"/>
          <w:szCs w:val="20"/>
        </w:rPr>
      </w:pPr>
      <w:r w:rsidRPr="00645D30">
        <w:rPr>
          <w:noProof/>
          <w:lang w:eastAsia="es-MX"/>
        </w:rPr>
        <w:lastRenderedPageBreak/>
        <w:drawing>
          <wp:inline distT="0" distB="0" distL="0" distR="0" wp14:anchorId="4CBF203A" wp14:editId="5B4438FF">
            <wp:extent cx="6580861" cy="3554233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45" cy="355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5269" w14:textId="77777777" w:rsidR="00AC7DAE" w:rsidRDefault="00AC7DAE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4FC7F9B" w14:textId="77777777" w:rsidR="00546139" w:rsidRDefault="00546139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5B821B8" w14:textId="77777777" w:rsidR="00E4661F" w:rsidRDefault="006C78E7" w:rsidP="003B4DAE">
      <w:pPr>
        <w:spacing w:after="0" w:line="240" w:lineRule="auto"/>
        <w:jc w:val="both"/>
        <w:rPr>
          <w:rFonts w:ascii="Arial" w:hAnsi="Arial" w:cs="Arial"/>
          <w:color w:val="FF0000"/>
          <w:szCs w:val="20"/>
        </w:rPr>
      </w:pPr>
      <w:r w:rsidRPr="00275945">
        <w:rPr>
          <w:rFonts w:ascii="Arial" w:hAnsi="Arial" w:cs="Arial"/>
          <w:b/>
          <w:color w:val="3333FF"/>
          <w:sz w:val="20"/>
          <w:szCs w:val="20"/>
        </w:rPr>
        <w:t>CORRECCIÓN: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 </w:t>
      </w:r>
      <w:r w:rsidR="00546139" w:rsidRPr="00275945">
        <w:rPr>
          <w:rFonts w:ascii="Arial" w:hAnsi="Arial" w:cs="Arial"/>
          <w:color w:val="3333FF"/>
          <w:sz w:val="20"/>
          <w:szCs w:val="20"/>
        </w:rPr>
        <w:t>El acta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 de aprobación de la NMX debe to</w:t>
      </w:r>
      <w:r w:rsidR="00546139" w:rsidRPr="00275945">
        <w:rPr>
          <w:rFonts w:ascii="Arial" w:hAnsi="Arial" w:cs="Arial"/>
          <w:color w:val="3333FF"/>
          <w:sz w:val="20"/>
          <w:szCs w:val="20"/>
        </w:rPr>
        <w:t>mar el número de páginas de la norma, ya que el sistema actual toma el número de páginas proyecto.</w:t>
      </w:r>
      <w:r w:rsidR="00546139" w:rsidRPr="00275945">
        <w:rPr>
          <w:rFonts w:ascii="Arial" w:hAnsi="Arial" w:cs="Arial"/>
          <w:color w:val="FF0000"/>
          <w:szCs w:val="20"/>
        </w:rPr>
        <w:t xml:space="preserve"> </w:t>
      </w:r>
    </w:p>
    <w:p w14:paraId="13F26377" w14:textId="77777777" w:rsidR="00A47AC0" w:rsidRDefault="00A47AC0" w:rsidP="003B4DAE">
      <w:pPr>
        <w:spacing w:after="0" w:line="240" w:lineRule="auto"/>
        <w:jc w:val="both"/>
        <w:rPr>
          <w:rFonts w:ascii="Arial" w:hAnsi="Arial" w:cs="Arial"/>
          <w:color w:val="FF0000"/>
          <w:szCs w:val="20"/>
        </w:rPr>
      </w:pPr>
    </w:p>
    <w:p w14:paraId="54DE9AFB" w14:textId="77777777" w:rsidR="00A47AC0" w:rsidRDefault="00A47AC0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A47AC0">
        <w:rPr>
          <w:rFonts w:ascii="Arial" w:hAnsi="Arial" w:cs="Arial"/>
          <w:color w:val="3333FF"/>
          <w:sz w:val="20"/>
          <w:szCs w:val="20"/>
        </w:rPr>
        <w:t>El</w:t>
      </w:r>
      <w:r>
        <w:rPr>
          <w:rFonts w:ascii="Arial" w:hAnsi="Arial" w:cs="Arial"/>
          <w:color w:val="3333FF"/>
          <w:sz w:val="20"/>
          <w:szCs w:val="20"/>
        </w:rPr>
        <w:t xml:space="preserve"> sistema debe proporcionar el acta de NMX en formato Word para poder colocar los nombres de los presidentes y en su caso realizar las modificaciones pertinentes en caso de normas conjuntas con </w:t>
      </w:r>
      <w:r w:rsidR="00117CF3">
        <w:rPr>
          <w:rFonts w:ascii="Arial" w:hAnsi="Arial" w:cs="Arial"/>
          <w:color w:val="3333FF"/>
          <w:sz w:val="20"/>
          <w:szCs w:val="20"/>
        </w:rPr>
        <w:t>otros organismos. Se muestra el ejemplo de una norma ANCE y otra norma conjunta</w:t>
      </w:r>
      <w:r w:rsidR="00196B2F">
        <w:rPr>
          <w:rFonts w:ascii="Arial" w:hAnsi="Arial" w:cs="Arial"/>
          <w:color w:val="3333FF"/>
          <w:sz w:val="20"/>
          <w:szCs w:val="20"/>
        </w:rPr>
        <w:t xml:space="preserve"> (buscar alternativa con el proveedor)</w:t>
      </w:r>
      <w:r w:rsidR="00117CF3">
        <w:rPr>
          <w:rFonts w:ascii="Arial" w:hAnsi="Arial" w:cs="Arial"/>
          <w:color w:val="3333FF"/>
          <w:sz w:val="20"/>
          <w:szCs w:val="20"/>
        </w:rPr>
        <w:t>:</w:t>
      </w:r>
    </w:p>
    <w:p w14:paraId="7AEC6559" w14:textId="77777777" w:rsidR="00117CF3" w:rsidRDefault="00117CF3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59F90330" w14:textId="77777777" w:rsidR="00A47AC0" w:rsidRDefault="00A47AC0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bookmarkStart w:id="8" w:name="_MON_1658836711"/>
    <w:bookmarkEnd w:id="8"/>
    <w:p w14:paraId="40FC2C04" w14:textId="77777777" w:rsidR="00A47AC0" w:rsidRPr="00A47AC0" w:rsidRDefault="004F3847" w:rsidP="00C65587">
      <w:pPr>
        <w:spacing w:after="0" w:line="240" w:lineRule="auto"/>
        <w:jc w:val="center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noProof/>
          <w:color w:val="3333FF"/>
          <w:sz w:val="20"/>
          <w:szCs w:val="20"/>
        </w:rPr>
        <w:object w:dxaOrig="1534" w:dyaOrig="997" w14:anchorId="634B6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85pt;height:49.95pt;mso-width-percent:0;mso-height-percent:0;mso-width-percent:0;mso-height-percent:0" o:ole="">
            <v:imagedata r:id="rId14" o:title=""/>
          </v:shape>
          <o:OLEObject Type="Embed" ProgID="Word.Document.12" ShapeID="_x0000_i1025" DrawAspect="Icon" ObjectID="_1671294346" r:id="rId15">
            <o:FieldCodes>\s</o:FieldCodes>
          </o:OLEObject>
        </w:object>
      </w:r>
      <w:r w:rsidR="00C65587">
        <w:rPr>
          <w:rFonts w:ascii="Arial" w:hAnsi="Arial" w:cs="Arial"/>
          <w:color w:val="3333FF"/>
          <w:sz w:val="20"/>
          <w:szCs w:val="20"/>
        </w:rPr>
        <w:t xml:space="preserve">                  </w:t>
      </w:r>
      <w:bookmarkStart w:id="9" w:name="_MON_1658836718"/>
      <w:bookmarkEnd w:id="9"/>
      <w:r>
        <w:rPr>
          <w:rFonts w:ascii="Arial" w:hAnsi="Arial" w:cs="Arial"/>
          <w:noProof/>
          <w:color w:val="3333FF"/>
          <w:sz w:val="20"/>
          <w:szCs w:val="20"/>
        </w:rPr>
        <w:object w:dxaOrig="1534" w:dyaOrig="997" w14:anchorId="161E0046">
          <v:shape id="_x0000_i1026" type="#_x0000_t75" alt="" style="width:76.3pt;height:49.95pt;mso-width-percent:0;mso-height-percent:0;mso-width-percent:0;mso-height-percent:0" o:ole="">
            <v:imagedata r:id="rId16" o:title=""/>
          </v:shape>
          <o:OLEObject Type="Embed" ProgID="Word.Document.8" ShapeID="_x0000_i1026" DrawAspect="Icon" ObjectID="_1671294347" r:id="rId17">
            <o:FieldCodes>\s</o:FieldCodes>
          </o:OLEObject>
        </w:object>
      </w:r>
    </w:p>
    <w:p w14:paraId="25317EA8" w14:textId="77777777" w:rsidR="00C65587" w:rsidRDefault="00C65587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6D4A767" w14:textId="77777777" w:rsidR="00C33F90" w:rsidRDefault="00C33F90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Una vez que adjunto la matriz de comentarios, cuando ingreso a la ventana de proyecto para actualizar cualquier información, al momento de guardar me aparecen los dos cuadros siguientes:</w:t>
      </w:r>
    </w:p>
    <w:p w14:paraId="57271958" w14:textId="77777777" w:rsidR="00C33F90" w:rsidRDefault="00C33F90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20439C9" w14:textId="77777777" w:rsidR="00FB476C" w:rsidRDefault="00FB476C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7298E50" w14:textId="77777777" w:rsidR="00C33F90" w:rsidRDefault="00C33F90" w:rsidP="00C33F9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commentRangeStart w:id="10"/>
      <w:r w:rsidRPr="00C33F90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6971ED1F" wp14:editId="52A2A609">
            <wp:extent cx="2018581" cy="1271780"/>
            <wp:effectExtent l="0" t="0" r="1270" b="508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1577" cy="12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8C6FDF">
        <w:rPr>
          <w:rStyle w:val="Refdecomentario"/>
        </w:rPr>
        <w:commentReference w:id="10"/>
      </w:r>
    </w:p>
    <w:p w14:paraId="2045790B" w14:textId="77777777" w:rsidR="00C33F90" w:rsidRDefault="00C33F90" w:rsidP="00C33F9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244156A4" w14:textId="77777777" w:rsidR="00FB476C" w:rsidRDefault="00FB476C" w:rsidP="00C33F9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79A59B87" w14:textId="77777777" w:rsidR="00C33F90" w:rsidRDefault="00C33F90" w:rsidP="00C33F9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C33F90"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 wp14:anchorId="44C89710" wp14:editId="5E581AF3">
            <wp:extent cx="2467155" cy="1222913"/>
            <wp:effectExtent l="0" t="0" r="0" b="0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7320" cy="12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4F5" w14:textId="77777777" w:rsidR="00C33F90" w:rsidRDefault="00C33F90" w:rsidP="00C33F9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51FB7237" w14:textId="77777777" w:rsidR="00FB476C" w:rsidRDefault="00FB476C" w:rsidP="00C33F9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36598172" w14:textId="77777777" w:rsidR="007A3BC5" w:rsidRPr="00275945" w:rsidRDefault="00C33F90" w:rsidP="007A3BC5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 cual produce una gran probabilidad de que por error cancele el proyecto.</w:t>
      </w:r>
      <w:r w:rsidR="007A3BC5">
        <w:rPr>
          <w:rFonts w:ascii="Arial" w:hAnsi="Arial" w:cs="Arial"/>
          <w:sz w:val="20"/>
          <w:szCs w:val="20"/>
        </w:rPr>
        <w:t xml:space="preserve"> </w:t>
      </w:r>
      <w:r w:rsidR="007A3BC5" w:rsidRPr="00275945">
        <w:rPr>
          <w:rFonts w:ascii="Arial" w:hAnsi="Arial" w:cs="Arial"/>
          <w:b/>
          <w:color w:val="3333FF"/>
          <w:sz w:val="20"/>
          <w:szCs w:val="20"/>
        </w:rPr>
        <w:t>MEJORA:</w:t>
      </w:r>
      <w:r w:rsidR="007A3BC5" w:rsidRPr="00275945">
        <w:rPr>
          <w:rFonts w:ascii="Arial" w:hAnsi="Arial" w:cs="Arial"/>
          <w:color w:val="3333FF"/>
          <w:sz w:val="20"/>
          <w:szCs w:val="20"/>
        </w:rPr>
        <w:t xml:space="preserve"> En lugar de que aparezcan estos cuadros, colocar una casilla “cancelar el proyecto” y otra “Abrir otro período de comentarios”.</w:t>
      </w:r>
      <w:r w:rsidR="00C31D55">
        <w:rPr>
          <w:rFonts w:ascii="Arial" w:hAnsi="Arial" w:cs="Arial"/>
          <w:color w:val="3333FF"/>
          <w:sz w:val="20"/>
          <w:szCs w:val="20"/>
        </w:rPr>
        <w:t xml:space="preserve"> (Reemplazar por botones específicos de cancelar proyecto y abrir nuevo periodo de encuesta publica)</w:t>
      </w:r>
    </w:p>
    <w:p w14:paraId="22C7C79C" w14:textId="77777777" w:rsidR="00C33F90" w:rsidRPr="00AC60AE" w:rsidRDefault="00C33F90" w:rsidP="00C33F90">
      <w:pPr>
        <w:spacing w:after="0" w:line="240" w:lineRule="auto"/>
        <w:jc w:val="center"/>
        <w:rPr>
          <w:rFonts w:ascii="Arial" w:hAnsi="Arial" w:cs="Arial"/>
          <w:i/>
          <w:color w:val="3333FF"/>
          <w:sz w:val="20"/>
          <w:szCs w:val="20"/>
        </w:rPr>
      </w:pPr>
    </w:p>
    <w:p w14:paraId="6541734D" w14:textId="77777777" w:rsidR="007A3BC5" w:rsidRPr="00275945" w:rsidRDefault="007A3BC5" w:rsidP="007A3BC5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7A3BC5">
        <w:rPr>
          <w:rFonts w:ascii="Arial" w:hAnsi="Arial" w:cs="Arial"/>
          <w:sz w:val="20"/>
          <w:szCs w:val="20"/>
        </w:rPr>
        <w:t xml:space="preserve">Cuando se abre otro período de comentarios, se borran los datos del primer período para que capture el nuevo período. </w:t>
      </w:r>
      <w:r w:rsidRPr="00275945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 Que se abran otros campos donde pueda colocar los comentarios del segundo período</w:t>
      </w:r>
      <w:r w:rsidR="001C45BF" w:rsidRPr="00275945">
        <w:rPr>
          <w:rFonts w:ascii="Arial" w:hAnsi="Arial" w:cs="Arial"/>
          <w:color w:val="3333FF"/>
          <w:sz w:val="20"/>
          <w:szCs w:val="20"/>
        </w:rPr>
        <w:t xml:space="preserve"> y que no se borren los datos del primer período</w:t>
      </w:r>
      <w:r w:rsidRPr="00275945">
        <w:rPr>
          <w:rFonts w:ascii="Arial" w:hAnsi="Arial" w:cs="Arial"/>
          <w:color w:val="3333FF"/>
          <w:sz w:val="20"/>
          <w:szCs w:val="20"/>
        </w:rPr>
        <w:t>.</w:t>
      </w:r>
    </w:p>
    <w:p w14:paraId="1AF143B1" w14:textId="77777777" w:rsidR="007A3BC5" w:rsidRDefault="007A3BC5" w:rsidP="00C33F90">
      <w:pPr>
        <w:spacing w:after="0" w:line="240" w:lineRule="auto"/>
        <w:jc w:val="both"/>
        <w:rPr>
          <w:rFonts w:ascii="Arial" w:hAnsi="Arial" w:cs="Arial"/>
          <w:i/>
          <w:color w:val="3333FF"/>
          <w:sz w:val="20"/>
          <w:szCs w:val="20"/>
        </w:rPr>
      </w:pPr>
    </w:p>
    <w:p w14:paraId="34BE944D" w14:textId="77777777" w:rsidR="00CF703B" w:rsidRPr="00641BE8" w:rsidRDefault="00CF703B" w:rsidP="00C33F90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0E4C0DE4" w14:textId="77777777" w:rsidR="00002CF1" w:rsidRPr="00275945" w:rsidRDefault="00002CF1" w:rsidP="003B4DA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275945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275945">
        <w:rPr>
          <w:rFonts w:ascii="Arial" w:hAnsi="Arial" w:cs="Arial"/>
          <w:color w:val="3333FF"/>
          <w:sz w:val="20"/>
          <w:szCs w:val="20"/>
        </w:rPr>
        <w:t xml:space="preserve"> Esta ventana contiene información de 3 etapas, debería estar seccionada de la manera siguiente:</w:t>
      </w:r>
    </w:p>
    <w:p w14:paraId="16BD94FC" w14:textId="77777777" w:rsidR="00002CF1" w:rsidRDefault="008D4B00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commentRangeStart w:id="11"/>
      <w:r w:rsidRPr="008D4B00">
        <w:rPr>
          <w:noProof/>
          <w:lang w:eastAsia="es-MX"/>
        </w:rPr>
        <w:drawing>
          <wp:inline distT="0" distB="0" distL="0" distR="0" wp14:anchorId="750EC9D2" wp14:editId="53616C8F">
            <wp:extent cx="5701665" cy="4529401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452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4B576B">
        <w:rPr>
          <w:rStyle w:val="Refdecomentario"/>
        </w:rPr>
        <w:commentReference w:id="11"/>
      </w:r>
    </w:p>
    <w:p w14:paraId="02094105" w14:textId="77777777" w:rsidR="00002CF1" w:rsidRDefault="00002CF1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8101C82" w14:textId="77777777" w:rsidR="00B368DF" w:rsidRDefault="00B368DF" w:rsidP="00951BD1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5D2269D7" w14:textId="77777777" w:rsidR="00483142" w:rsidRDefault="00483142" w:rsidP="003B4DAE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lastRenderedPageBreak/>
        <w:t xml:space="preserve">En la parte superior indica “fecha de aprobación Comité Proy” pero debería decir “Fecha de aprobación de PROY por CONANCE” algo así, para clarificar que es CONANCE quien aprueba el proyecto. </w:t>
      </w:r>
      <w:r w:rsidR="0005074A">
        <w:rPr>
          <w:rFonts w:ascii="Arial" w:hAnsi="Arial" w:cs="Arial"/>
          <w:color w:val="0070C0"/>
          <w:sz w:val="20"/>
          <w:szCs w:val="20"/>
        </w:rPr>
        <w:t>Revisar si esta puede ser automática, ligada con la fecha de la sesión por CONANCE, tal vez únicamente validar la fecha, ya que en algunos casos CONANCE podría llegar a no aprobarlo en la sesión. Además, los temas de normas de apoyo se presentan en una sesión y se aprueban hasta la segunda.</w:t>
      </w:r>
      <w:r w:rsidR="00873163">
        <w:rPr>
          <w:rFonts w:ascii="Arial" w:hAnsi="Arial" w:cs="Arial"/>
          <w:color w:val="0070C0"/>
          <w:sz w:val="20"/>
          <w:szCs w:val="20"/>
        </w:rPr>
        <w:t xml:space="preserve"> Lo mismo para la fecha de aprobación de matriz y PROY-FINAL.</w:t>
      </w:r>
    </w:p>
    <w:p w14:paraId="0C4339F2" w14:textId="77777777" w:rsidR="00483142" w:rsidRDefault="00483142" w:rsidP="003B4DAE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0A12AE6B" w14:textId="77777777" w:rsidR="00951BD1" w:rsidRDefault="00951BD1" w:rsidP="003B4DAE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Agregar campo para SINEC PROY en la etapa de PROY y campo para SINEC NMX en la etapa de PROY-FINAL.</w:t>
      </w:r>
    </w:p>
    <w:p w14:paraId="09B9E683" w14:textId="77777777" w:rsidR="00951BD1" w:rsidRDefault="00951BD1" w:rsidP="003B4DAE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3BCCE670" w14:textId="77777777" w:rsidR="001E6210" w:rsidRDefault="001E6210" w:rsidP="003B4DAE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commentRangeStart w:id="12"/>
      <w:r w:rsidRPr="001E6210">
        <w:rPr>
          <w:rFonts w:ascii="Arial" w:hAnsi="Arial" w:cs="Arial"/>
          <w:color w:val="0070C0"/>
          <w:sz w:val="20"/>
          <w:szCs w:val="20"/>
        </w:rPr>
        <w:t>Definir criterios para regresar de etapa</w:t>
      </w:r>
      <w:r>
        <w:rPr>
          <w:rFonts w:ascii="Arial" w:hAnsi="Arial" w:cs="Arial"/>
          <w:color w:val="0070C0"/>
          <w:sz w:val="20"/>
          <w:szCs w:val="20"/>
        </w:rPr>
        <w:t>.</w:t>
      </w:r>
      <w:commentRangeEnd w:id="12"/>
      <w:r w:rsidR="004B576B">
        <w:rPr>
          <w:rStyle w:val="Refdecomentario"/>
        </w:rPr>
        <w:commentReference w:id="12"/>
      </w:r>
    </w:p>
    <w:p w14:paraId="3EB12F07" w14:textId="77777777" w:rsidR="000F5F74" w:rsidRDefault="000F5F74" w:rsidP="003B4DAE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2E65FF4D" w14:textId="77777777" w:rsidR="000F5F74" w:rsidRPr="001E6210" w:rsidRDefault="000F5F74" w:rsidP="000F5F74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Agregar campo para fecha de aprobación de matriz de resolución y Vo.Bo de PROY-FINAL por el CT. y aprobación de matriz de resolución y Vo.Bo de PROY-FINAL por CONANCE.</w:t>
      </w:r>
    </w:p>
    <w:p w14:paraId="1A000C0F" w14:textId="77777777" w:rsidR="001E6210" w:rsidRDefault="001E6210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EDB622F" w14:textId="77777777" w:rsidR="00AC7DAE" w:rsidRDefault="00AC7DAE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caso que el proyecto haya recibido comentarios durante </w:t>
      </w:r>
      <w:r w:rsidR="0001291E">
        <w:rPr>
          <w:rFonts w:ascii="Arial" w:hAnsi="Arial" w:cs="Arial"/>
          <w:sz w:val="20"/>
          <w:szCs w:val="20"/>
        </w:rPr>
        <w:t>la encuesta pública, se abrirá l</w:t>
      </w:r>
      <w:r>
        <w:rPr>
          <w:rFonts w:ascii="Arial" w:hAnsi="Arial" w:cs="Arial"/>
          <w:sz w:val="20"/>
          <w:szCs w:val="20"/>
        </w:rPr>
        <w:t xml:space="preserve">a nueva ventana </w:t>
      </w:r>
      <w:r w:rsidRPr="003269DA">
        <w:rPr>
          <w:rFonts w:ascii="Arial" w:hAnsi="Arial" w:cs="Arial"/>
          <w:b/>
          <w:sz w:val="20"/>
          <w:szCs w:val="20"/>
        </w:rPr>
        <w:t>“RCOM”</w:t>
      </w:r>
      <w:r>
        <w:rPr>
          <w:rFonts w:ascii="Arial" w:hAnsi="Arial" w:cs="Arial"/>
          <w:sz w:val="20"/>
          <w:szCs w:val="20"/>
        </w:rPr>
        <w:t xml:space="preserve"> y, en el campo “compilación de comentarios” se adjuntará la matriz de compilación de comentarios, la cual está activa 5 días naturales después de que termine</w:t>
      </w:r>
      <w:r w:rsidR="0001291E">
        <w:rPr>
          <w:rFonts w:ascii="Arial" w:hAnsi="Arial" w:cs="Arial"/>
          <w:sz w:val="20"/>
          <w:szCs w:val="20"/>
        </w:rPr>
        <w:t xml:space="preserve"> el período de encuesta pública</w:t>
      </w:r>
      <w:r>
        <w:rPr>
          <w:rFonts w:ascii="Arial" w:hAnsi="Arial" w:cs="Arial"/>
          <w:sz w:val="20"/>
          <w:szCs w:val="20"/>
        </w:rPr>
        <w:t>.</w:t>
      </w:r>
      <w:r w:rsidR="0001291E">
        <w:rPr>
          <w:rFonts w:ascii="Arial" w:hAnsi="Arial" w:cs="Arial"/>
          <w:sz w:val="20"/>
          <w:szCs w:val="20"/>
        </w:rPr>
        <w:t xml:space="preserve"> </w:t>
      </w:r>
    </w:p>
    <w:p w14:paraId="11526A89" w14:textId="77777777" w:rsidR="00AC7DAE" w:rsidRDefault="00AC7DAE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1CDCBDC" w14:textId="77777777" w:rsidR="00AC7DAE" w:rsidRDefault="00AC7DAE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caso de que se haya adjuntado la matriz de compilación de comentarios, se abrirá el campo “resolución de comentarios”</w:t>
      </w:r>
      <w:r w:rsidR="008F418A">
        <w:rPr>
          <w:rFonts w:ascii="Arial" w:hAnsi="Arial" w:cs="Arial"/>
          <w:sz w:val="20"/>
          <w:szCs w:val="20"/>
        </w:rPr>
        <w:t>, se tendrán 6 meses después de que termine el período de encuesta pública para adjuntar esta matriz.</w:t>
      </w:r>
    </w:p>
    <w:p w14:paraId="6F127256" w14:textId="77777777" w:rsidR="0017758E" w:rsidRDefault="0017758E" w:rsidP="003B4DA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B94F05" w14:textId="77777777" w:rsidR="0017758E" w:rsidRPr="00F938F2" w:rsidRDefault="0017758E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F938F2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F938F2">
        <w:rPr>
          <w:rFonts w:ascii="Arial" w:hAnsi="Arial" w:cs="Arial"/>
          <w:color w:val="0070C0"/>
          <w:sz w:val="20"/>
          <w:szCs w:val="20"/>
        </w:rPr>
        <w:t xml:space="preserve"> </w:t>
      </w:r>
      <w:r w:rsidRPr="00F938F2">
        <w:rPr>
          <w:rFonts w:ascii="Arial" w:hAnsi="Arial" w:cs="Arial"/>
          <w:color w:val="3333FF"/>
          <w:sz w:val="20"/>
          <w:szCs w:val="20"/>
        </w:rPr>
        <w:t>Un día después de que el proyecto termine la encuesta pública, el sistema debe enviar una notificación al secretario</w:t>
      </w:r>
      <w:r w:rsidR="00CC0955">
        <w:rPr>
          <w:rFonts w:ascii="Arial" w:hAnsi="Arial" w:cs="Arial"/>
          <w:color w:val="3333FF"/>
          <w:sz w:val="20"/>
          <w:szCs w:val="20"/>
        </w:rPr>
        <w:t xml:space="preserve"> en sistema Normanet y por correo al responsable del tema</w:t>
      </w:r>
      <w:r w:rsidRPr="00F938F2">
        <w:rPr>
          <w:rFonts w:ascii="Arial" w:hAnsi="Arial" w:cs="Arial"/>
          <w:color w:val="3333FF"/>
          <w:sz w:val="20"/>
          <w:szCs w:val="20"/>
        </w:rPr>
        <w:t>, con la información siguiente:</w:t>
      </w:r>
    </w:p>
    <w:p w14:paraId="2D193D5F" w14:textId="77777777" w:rsidR="0017758E" w:rsidRPr="00F938F2" w:rsidRDefault="0017758E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3C543516" w14:textId="77777777" w:rsidR="0017758E" w:rsidRPr="00F938F2" w:rsidRDefault="0017758E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F938F2">
        <w:rPr>
          <w:rFonts w:ascii="Arial" w:hAnsi="Arial" w:cs="Arial"/>
          <w:color w:val="3333FF"/>
          <w:sz w:val="20"/>
          <w:szCs w:val="20"/>
        </w:rPr>
        <w:t>El PROY-NMX-XXX-ANCE-20XX – Título, ha concluido su período de encuesta pública, si recibió comentarios tienes hasta (indicar fecha – 5 días naturales posteriores) para adjuntar la matriz de compilación de comentarios.</w:t>
      </w:r>
    </w:p>
    <w:p w14:paraId="05856317" w14:textId="77777777" w:rsidR="0017758E" w:rsidRDefault="0017758E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69371184" w14:textId="77777777" w:rsidR="00CC0955" w:rsidRDefault="00CC0955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color w:val="3333FF"/>
          <w:sz w:val="20"/>
          <w:szCs w:val="20"/>
        </w:rPr>
        <w:t>En caso de no que el responsable no adjunte la matriz en el período correspondiente, tendrá que indicar la justificación para poder adjuntarla fuera de tiempo.</w:t>
      </w:r>
    </w:p>
    <w:p w14:paraId="00A7DC95" w14:textId="77777777" w:rsidR="00CC0955" w:rsidRPr="00F938F2" w:rsidRDefault="00CC0955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42C5FB9F" w14:textId="77777777" w:rsidR="0017758E" w:rsidRPr="00F938F2" w:rsidRDefault="0017758E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F938F2">
        <w:rPr>
          <w:rFonts w:ascii="Arial" w:hAnsi="Arial" w:cs="Arial"/>
          <w:color w:val="3333FF"/>
          <w:sz w:val="20"/>
          <w:szCs w:val="20"/>
        </w:rPr>
        <w:t>En caso de que se hayan recibido comentarios</w:t>
      </w:r>
      <w:r w:rsidR="001B1912" w:rsidRPr="00F938F2">
        <w:rPr>
          <w:rFonts w:ascii="Arial" w:hAnsi="Arial" w:cs="Arial"/>
          <w:color w:val="3333FF"/>
          <w:sz w:val="20"/>
          <w:szCs w:val="20"/>
        </w:rPr>
        <w:t>,</w:t>
      </w:r>
      <w:r w:rsidRPr="00F938F2">
        <w:rPr>
          <w:rFonts w:ascii="Arial" w:hAnsi="Arial" w:cs="Arial"/>
          <w:color w:val="3333FF"/>
          <w:sz w:val="20"/>
          <w:szCs w:val="20"/>
        </w:rPr>
        <w:t xml:space="preserve"> se haya adjuntado la matriz de </w:t>
      </w:r>
      <w:r w:rsidR="001B1912" w:rsidRPr="00F938F2">
        <w:rPr>
          <w:rFonts w:ascii="Arial" w:hAnsi="Arial" w:cs="Arial"/>
          <w:color w:val="3333FF"/>
          <w:sz w:val="20"/>
          <w:szCs w:val="20"/>
        </w:rPr>
        <w:t>compilación, pero aún no se adjunte la matriz de resolución de comentarios</w:t>
      </w:r>
      <w:r w:rsidRPr="00F938F2">
        <w:rPr>
          <w:rFonts w:ascii="Arial" w:hAnsi="Arial" w:cs="Arial"/>
          <w:color w:val="3333FF"/>
          <w:sz w:val="20"/>
          <w:szCs w:val="20"/>
        </w:rPr>
        <w:t>, el sistema debe enviar otra notificación al secretario dos meses después indicando:</w:t>
      </w:r>
    </w:p>
    <w:p w14:paraId="4052E525" w14:textId="77777777" w:rsidR="001B1912" w:rsidRPr="00F938F2" w:rsidRDefault="001B1912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472D8E57" w14:textId="77777777" w:rsidR="0017758E" w:rsidRPr="00F938F2" w:rsidRDefault="001B1912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F938F2">
        <w:rPr>
          <w:rFonts w:ascii="Arial" w:hAnsi="Arial" w:cs="Arial"/>
          <w:color w:val="3333FF"/>
          <w:sz w:val="20"/>
          <w:szCs w:val="20"/>
        </w:rPr>
        <w:t>El PROY-NMX-XXX-ANCE-20XX – Título, continúa en espera de la resolución de los comentarios recibidos durante su encuesta pública. Tienes hasta (indicar fecha – 6 meses después de que termina la encuesta pública) para adjuntar la matriz de resolución de comentarios.</w:t>
      </w:r>
    </w:p>
    <w:p w14:paraId="39BA678A" w14:textId="77777777" w:rsidR="00905195" w:rsidRDefault="00905195" w:rsidP="0017758E">
      <w:pPr>
        <w:spacing w:after="0" w:line="240" w:lineRule="auto"/>
        <w:jc w:val="both"/>
        <w:rPr>
          <w:rFonts w:ascii="Arial" w:hAnsi="Arial" w:cs="Arial"/>
          <w:i/>
          <w:color w:val="3333FF"/>
          <w:sz w:val="20"/>
          <w:szCs w:val="20"/>
        </w:rPr>
      </w:pPr>
    </w:p>
    <w:p w14:paraId="3F22DAFF" w14:textId="77777777" w:rsidR="00905195" w:rsidRPr="000C7AC5" w:rsidRDefault="00905195" w:rsidP="0017758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0C7AC5">
        <w:rPr>
          <w:rFonts w:ascii="Arial" w:hAnsi="Arial" w:cs="Arial"/>
          <w:color w:val="3333FF"/>
          <w:sz w:val="20"/>
          <w:szCs w:val="20"/>
        </w:rPr>
        <w:t xml:space="preserve">El procedimiento permite solicitar una prórroga para tener un plazo mayor a los 6 meses para </w:t>
      </w:r>
      <w:r w:rsidR="00615DA8" w:rsidRPr="000C7AC5">
        <w:rPr>
          <w:rFonts w:ascii="Arial" w:hAnsi="Arial" w:cs="Arial"/>
          <w:color w:val="3333FF"/>
          <w:sz w:val="20"/>
          <w:szCs w:val="20"/>
        </w:rPr>
        <w:t>la resolución de comentarios, por lo cual debe aparecer un campo que diga: Prórroga, en caso de activarla se abrirán otros campos: fecha de solicitud de prórroga y carga de minuta.</w:t>
      </w:r>
      <w:r w:rsidR="00B8164E">
        <w:rPr>
          <w:rFonts w:ascii="Arial" w:hAnsi="Arial" w:cs="Arial"/>
          <w:color w:val="3333FF"/>
          <w:sz w:val="20"/>
          <w:szCs w:val="20"/>
        </w:rPr>
        <w:t xml:space="preserve"> El tiempo que se solicita como prórroga se suman culminando el período de 6 meses.</w:t>
      </w:r>
      <w:r w:rsidR="00FD7C9D">
        <w:rPr>
          <w:rFonts w:ascii="Arial" w:hAnsi="Arial" w:cs="Arial"/>
          <w:color w:val="3333FF"/>
          <w:sz w:val="20"/>
          <w:szCs w:val="20"/>
        </w:rPr>
        <w:t xml:space="preserve"> En el sistema Normanet se debe abrir todo ese período para que el responsable pueda adjuntar la matriz de resolución de comentarios.</w:t>
      </w:r>
    </w:p>
    <w:p w14:paraId="37383584" w14:textId="77777777" w:rsidR="00AC60AE" w:rsidRDefault="00AC60AE" w:rsidP="0017758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69CA5F" w14:textId="77777777" w:rsidR="0001291E" w:rsidRDefault="00A44561" w:rsidP="003B4DAE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Los comentarios actualmente se suben </w:t>
      </w:r>
      <w:r w:rsidR="0001291E">
        <w:rPr>
          <w:rFonts w:ascii="Arial" w:hAnsi="Arial" w:cs="Arial"/>
          <w:sz w:val="20"/>
          <w:szCs w:val="20"/>
        </w:rPr>
        <w:t>en una sección diferente, pero sería más fácil y rápido que se hiciera en la misma ventana. Actualmente se realiza</w:t>
      </w:r>
      <w:r w:rsidR="00633F35">
        <w:rPr>
          <w:rFonts w:ascii="Arial" w:hAnsi="Arial" w:cs="Arial"/>
          <w:sz w:val="20"/>
          <w:szCs w:val="20"/>
        </w:rPr>
        <w:t xml:space="preserve"> en: </w:t>
      </w:r>
      <w:r w:rsidR="001F06DC" w:rsidRPr="001F06DC">
        <w:rPr>
          <w:rFonts w:ascii="Arial" w:hAnsi="Arial" w:cs="Arial"/>
          <w:b/>
          <w:sz w:val="20"/>
          <w:szCs w:val="20"/>
        </w:rPr>
        <w:t>Procesos – Comentarios – Procedimiento normal o alternativo</w:t>
      </w:r>
    </w:p>
    <w:p w14:paraId="2F854194" w14:textId="77777777" w:rsidR="00C45928" w:rsidRPr="00C45928" w:rsidRDefault="00C45928" w:rsidP="003B4DAE">
      <w:pPr>
        <w:spacing w:after="0" w:line="240" w:lineRule="auto"/>
        <w:jc w:val="both"/>
        <w:rPr>
          <w:rFonts w:ascii="Arial" w:hAnsi="Arial" w:cs="Arial"/>
          <w:b/>
          <w:sz w:val="16"/>
          <w:szCs w:val="20"/>
        </w:rPr>
      </w:pPr>
    </w:p>
    <w:p w14:paraId="2631A4E9" w14:textId="77777777" w:rsidR="008D4B00" w:rsidRDefault="000C7AC5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0C7AC5">
        <w:rPr>
          <w:noProof/>
          <w:lang w:eastAsia="es-MX"/>
        </w:rPr>
        <w:lastRenderedPageBreak/>
        <w:drawing>
          <wp:inline distT="0" distB="0" distL="0" distR="0" wp14:anchorId="5B8E79BF" wp14:editId="03E17F63">
            <wp:extent cx="4603805" cy="1593374"/>
            <wp:effectExtent l="0" t="0" r="635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984" cy="159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3677" w14:textId="77777777" w:rsidR="00C45928" w:rsidRDefault="00C45928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C865970" w14:textId="77777777" w:rsidR="00225559" w:rsidRDefault="00225559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seleccionar el tema, abre la ventana para registrar la información referente a los comentarios:</w:t>
      </w:r>
    </w:p>
    <w:p w14:paraId="1921C7E0" w14:textId="77777777" w:rsidR="00225559" w:rsidRDefault="00225559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3FFD99F7" w14:textId="77777777" w:rsidR="00225559" w:rsidRDefault="00225559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25559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7CE0BB20" wp14:editId="5477A360">
            <wp:extent cx="4919426" cy="3485072"/>
            <wp:effectExtent l="0" t="0" r="0" b="127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1714" t="10784" r="18183" b="9308"/>
                    <a:stretch/>
                  </pic:blipFill>
                  <pic:spPr>
                    <a:xfrm>
                      <a:off x="0" y="0"/>
                      <a:ext cx="4936213" cy="34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E68" w14:textId="77777777" w:rsidR="00192D36" w:rsidRDefault="00192D36">
      <w:pPr>
        <w:rPr>
          <w:rFonts w:ascii="Arial" w:hAnsi="Arial" w:cs="Arial"/>
          <w:sz w:val="20"/>
          <w:szCs w:val="20"/>
        </w:rPr>
      </w:pPr>
    </w:p>
    <w:p w14:paraId="03E64848" w14:textId="77777777" w:rsidR="00225559" w:rsidRPr="00225559" w:rsidRDefault="00225559" w:rsidP="008D197F">
      <w:pPr>
        <w:jc w:val="both"/>
        <w:rPr>
          <w:rFonts w:ascii="Arial" w:hAnsi="Arial" w:cs="Arial"/>
          <w:i/>
          <w:color w:val="3333FF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los datos personales (de los promoventes) generalmente no se incluye nada</w:t>
      </w:r>
      <w:r w:rsidRPr="00225559">
        <w:rPr>
          <w:rFonts w:ascii="Arial" w:hAnsi="Arial" w:cs="Arial"/>
          <w:i/>
          <w:color w:val="3333FF"/>
          <w:sz w:val="20"/>
          <w:szCs w:val="20"/>
        </w:rPr>
        <w:t xml:space="preserve">. </w:t>
      </w:r>
      <w:r w:rsidRPr="000C7AC5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0C7AC5">
        <w:rPr>
          <w:rFonts w:ascii="Arial" w:hAnsi="Arial" w:cs="Arial"/>
          <w:color w:val="3333FF"/>
          <w:sz w:val="20"/>
          <w:szCs w:val="20"/>
        </w:rPr>
        <w:t xml:space="preserve"> que los comentarios que se reciban desde la plataforma web alimenten esta parte. Los que se reciban por otros medios, que el secretario pueda </w:t>
      </w:r>
      <w:r w:rsidR="00CF0212">
        <w:rPr>
          <w:rFonts w:ascii="Arial" w:hAnsi="Arial" w:cs="Arial"/>
          <w:color w:val="3333FF"/>
          <w:sz w:val="20"/>
          <w:szCs w:val="20"/>
        </w:rPr>
        <w:t>vaciarlos aquí</w:t>
      </w:r>
      <w:r w:rsidRPr="000C7AC5">
        <w:rPr>
          <w:rFonts w:ascii="Arial" w:hAnsi="Arial" w:cs="Arial"/>
          <w:color w:val="3333FF"/>
          <w:sz w:val="20"/>
          <w:szCs w:val="20"/>
        </w:rPr>
        <w:t xml:space="preserve"> para que el sistema guarde toda esa información.</w:t>
      </w:r>
      <w:r w:rsidR="00CF0212">
        <w:rPr>
          <w:rFonts w:ascii="Arial" w:hAnsi="Arial" w:cs="Arial"/>
          <w:color w:val="3333FF"/>
          <w:sz w:val="20"/>
          <w:szCs w:val="20"/>
        </w:rPr>
        <w:t xml:space="preserve"> El sistema debe proporcionarme la matriz de compilación de comentarios en el formato del SGC para poder imprimir.</w:t>
      </w:r>
      <w:r w:rsidR="008D197F">
        <w:rPr>
          <w:rFonts w:ascii="Arial" w:hAnsi="Arial" w:cs="Arial"/>
          <w:color w:val="3333FF"/>
          <w:sz w:val="20"/>
          <w:szCs w:val="20"/>
        </w:rPr>
        <w:t xml:space="preserve"> </w:t>
      </w:r>
      <w:commentRangeStart w:id="13"/>
      <w:r w:rsidR="008D197F">
        <w:rPr>
          <w:rFonts w:ascii="Arial" w:hAnsi="Arial" w:cs="Arial"/>
          <w:color w:val="3333FF"/>
          <w:sz w:val="20"/>
          <w:szCs w:val="20"/>
        </w:rPr>
        <w:t>Que haya otra opción, adjuntar el archivo de comentarios y no colocar uno por uno</w:t>
      </w:r>
      <w:commentRangeEnd w:id="13"/>
      <w:r w:rsidR="004B576B">
        <w:rPr>
          <w:rStyle w:val="Refdecomentario"/>
        </w:rPr>
        <w:commentReference w:id="13"/>
      </w:r>
      <w:r w:rsidR="008D197F">
        <w:rPr>
          <w:rFonts w:ascii="Arial" w:hAnsi="Arial" w:cs="Arial"/>
          <w:color w:val="3333FF"/>
          <w:sz w:val="20"/>
          <w:szCs w:val="20"/>
        </w:rPr>
        <w:t>.</w:t>
      </w:r>
    </w:p>
    <w:p w14:paraId="346FA63C" w14:textId="77777777" w:rsidR="00225559" w:rsidRDefault="00225559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25559"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 wp14:anchorId="0CC37152" wp14:editId="40DF094A">
            <wp:extent cx="4632385" cy="3281724"/>
            <wp:effectExtent l="0" t="0" r="0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21714" t="10784" r="18183" b="9308"/>
                    <a:stretch/>
                  </pic:blipFill>
                  <pic:spPr>
                    <a:xfrm>
                      <a:off x="0" y="0"/>
                      <a:ext cx="4641817" cy="32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087D" w14:textId="77777777" w:rsidR="00225559" w:rsidRDefault="00225559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1ED78232" w14:textId="77777777" w:rsidR="00CF703B" w:rsidRDefault="00CF703B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4CAA8963" w14:textId="77777777" w:rsidR="00CF703B" w:rsidRDefault="00CF703B" w:rsidP="00CF70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Actualmente, c</w:t>
      </w:r>
      <w:r w:rsidRPr="00CF703B">
        <w:rPr>
          <w:rFonts w:ascii="Arial" w:hAnsi="Arial" w:cs="Arial"/>
          <w:sz w:val="20"/>
          <w:szCs w:val="20"/>
        </w:rPr>
        <w:t xml:space="preserve">uando se tiene </w:t>
      </w:r>
      <w:r>
        <w:rPr>
          <w:rFonts w:ascii="Arial" w:hAnsi="Arial" w:cs="Arial"/>
          <w:sz w:val="20"/>
          <w:szCs w:val="20"/>
        </w:rPr>
        <w:t>llena toda</w:t>
      </w:r>
      <w:r w:rsidRPr="00CF703B">
        <w:rPr>
          <w:rFonts w:ascii="Arial" w:hAnsi="Arial" w:cs="Arial"/>
          <w:sz w:val="20"/>
          <w:szCs w:val="20"/>
        </w:rPr>
        <w:t xml:space="preserve"> la información</w:t>
      </w:r>
      <w:r>
        <w:rPr>
          <w:rFonts w:ascii="Arial" w:hAnsi="Arial" w:cs="Arial"/>
          <w:sz w:val="20"/>
          <w:szCs w:val="20"/>
        </w:rPr>
        <w:t xml:space="preserve"> del proyecto</w:t>
      </w:r>
      <w:r w:rsidRPr="00CF703B">
        <w:rPr>
          <w:rFonts w:ascii="Arial" w:hAnsi="Arial" w:cs="Arial"/>
          <w:sz w:val="20"/>
          <w:szCs w:val="20"/>
        </w:rPr>
        <w:t xml:space="preserve"> y se guarda avanza a etapa de NMX y ya no se visualiza aquí, sino en el Catálogo de Normas.</w:t>
      </w:r>
      <w:r>
        <w:rPr>
          <w:rFonts w:ascii="Arial" w:hAnsi="Arial" w:cs="Arial"/>
          <w:sz w:val="20"/>
          <w:szCs w:val="20"/>
        </w:rPr>
        <w:t xml:space="preserve"> Aparece el cuadro siguiente:</w:t>
      </w:r>
    </w:p>
    <w:p w14:paraId="456570E8" w14:textId="77777777" w:rsidR="00CF703B" w:rsidRDefault="00CF703B" w:rsidP="00CF70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FA95B3B" w14:textId="77777777" w:rsidR="00CF703B" w:rsidRDefault="00CF703B" w:rsidP="00CF703B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CF703B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4774460E" wp14:editId="52B06FAF">
            <wp:extent cx="1330656" cy="1006106"/>
            <wp:effectExtent l="0" t="0" r="317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7202" cy="10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D64C" w14:textId="77777777" w:rsidR="00CF703B" w:rsidRDefault="00CF703B" w:rsidP="00CF703B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36B32915" w14:textId="77777777" w:rsidR="00CF703B" w:rsidRPr="000C7AC5" w:rsidRDefault="00CF703B" w:rsidP="00CF703B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0C7AC5">
        <w:rPr>
          <w:rFonts w:ascii="Arial" w:hAnsi="Arial" w:cs="Arial"/>
          <w:b/>
          <w:color w:val="3333FF"/>
          <w:sz w:val="20"/>
          <w:szCs w:val="20"/>
        </w:rPr>
        <w:t>MEJORA</w:t>
      </w:r>
      <w:r w:rsidRPr="000C7AC5">
        <w:rPr>
          <w:rFonts w:ascii="Arial" w:hAnsi="Arial" w:cs="Arial"/>
          <w:color w:val="3333FF"/>
          <w:sz w:val="20"/>
          <w:szCs w:val="20"/>
        </w:rPr>
        <w:t xml:space="preserve">: Corregir la ortografía y que indique; El proyecto pasará a etapa de Estándar. </w:t>
      </w:r>
    </w:p>
    <w:p w14:paraId="123BCDB1" w14:textId="77777777" w:rsidR="00CF703B" w:rsidRDefault="00CF703B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1B4EC895" w14:textId="77777777" w:rsidR="00FB476C" w:rsidRPr="00E3113E" w:rsidRDefault="008C4AE2" w:rsidP="008C4AE2">
      <w:pPr>
        <w:spacing w:after="0" w:line="240" w:lineRule="auto"/>
        <w:jc w:val="both"/>
        <w:rPr>
          <w:rFonts w:ascii="Arial" w:hAnsi="Arial" w:cs="Arial"/>
          <w:i/>
          <w:color w:val="3333FF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Finalmente, tenemos la ventana “Historial PNN” en donde se regi</w:t>
      </w:r>
      <w:r w:rsidR="00E3113E">
        <w:rPr>
          <w:rFonts w:ascii="Arial" w:hAnsi="Arial" w:cs="Arial"/>
          <w:sz w:val="20"/>
          <w:szCs w:val="20"/>
        </w:rPr>
        <w:t>stran todas las fechas del tema</w:t>
      </w:r>
      <w:r>
        <w:rPr>
          <w:rFonts w:ascii="Arial" w:hAnsi="Arial" w:cs="Arial"/>
          <w:sz w:val="20"/>
          <w:szCs w:val="20"/>
        </w:rPr>
        <w:t>.</w:t>
      </w:r>
      <w:r w:rsidR="00E3113E">
        <w:rPr>
          <w:rFonts w:ascii="Arial" w:hAnsi="Arial" w:cs="Arial"/>
          <w:sz w:val="20"/>
          <w:szCs w:val="20"/>
        </w:rPr>
        <w:t xml:space="preserve"> </w:t>
      </w:r>
      <w:r w:rsidR="00E3113E" w:rsidRPr="000C7AC5">
        <w:rPr>
          <w:rFonts w:ascii="Arial" w:hAnsi="Arial" w:cs="Arial"/>
          <w:b/>
          <w:color w:val="3333FF"/>
          <w:sz w:val="20"/>
          <w:szCs w:val="20"/>
        </w:rPr>
        <w:t>MEJORA:</w:t>
      </w:r>
      <w:r w:rsidR="00E3113E" w:rsidRPr="000C7AC5">
        <w:rPr>
          <w:rFonts w:ascii="Arial" w:hAnsi="Arial" w:cs="Arial"/>
          <w:color w:val="3333FF"/>
          <w:sz w:val="20"/>
          <w:szCs w:val="20"/>
        </w:rPr>
        <w:t xml:space="preserve"> En caso de que se abra un segundo período de comentarios para PROYs, que esa información también aparezca en el historial.</w:t>
      </w:r>
    </w:p>
    <w:p w14:paraId="3871C855" w14:textId="77777777" w:rsidR="0000363A" w:rsidRDefault="0000363A" w:rsidP="008C4AE2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01F344F" w14:textId="77777777" w:rsidR="008C4AE2" w:rsidRDefault="008C4AE2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8C4AE2">
        <w:rPr>
          <w:noProof/>
          <w:lang w:eastAsia="es-MX"/>
        </w:rPr>
        <w:lastRenderedPageBreak/>
        <w:drawing>
          <wp:inline distT="0" distB="0" distL="0" distR="0" wp14:anchorId="55B97C4B" wp14:editId="47E21C6B">
            <wp:extent cx="5400136" cy="2989804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43" cy="299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5C7E" w14:textId="77777777" w:rsidR="00DF6019" w:rsidRDefault="00DF6019" w:rsidP="001F06D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2B7248C" w14:textId="77777777" w:rsidR="00114148" w:rsidRPr="00B0383F" w:rsidRDefault="00114148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commentRangeStart w:id="14"/>
      <w:r w:rsidRPr="00B0383F">
        <w:rPr>
          <w:rFonts w:ascii="Arial" w:hAnsi="Arial" w:cs="Arial"/>
          <w:color w:val="3333FF"/>
          <w:sz w:val="20"/>
          <w:szCs w:val="20"/>
        </w:rPr>
        <w:t>Crear a los temas “propiedades” (nueva ventana) en caso de que en un futuro se requiera agregar nuevos campos.</w:t>
      </w:r>
      <w:r w:rsidR="00784FB4">
        <w:rPr>
          <w:rFonts w:ascii="Arial" w:hAnsi="Arial" w:cs="Arial"/>
          <w:color w:val="3333FF"/>
          <w:sz w:val="20"/>
          <w:szCs w:val="20"/>
        </w:rPr>
        <w:t xml:space="preserve"> Como (ICS, otros)</w:t>
      </w:r>
      <w:commentRangeEnd w:id="14"/>
      <w:r w:rsidR="00811A10">
        <w:rPr>
          <w:rStyle w:val="Refdecomentario"/>
        </w:rPr>
        <w:commentReference w:id="14"/>
      </w:r>
    </w:p>
    <w:p w14:paraId="4701B765" w14:textId="77777777" w:rsidR="00D02986" w:rsidRPr="00B0383F" w:rsidRDefault="00D02986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commentRangeStart w:id="15"/>
    </w:p>
    <w:p w14:paraId="27E581CD" w14:textId="77777777" w:rsidR="00D02986" w:rsidRPr="00B0383F" w:rsidRDefault="00D02986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B0383F">
        <w:rPr>
          <w:rFonts w:ascii="Arial" w:hAnsi="Arial" w:cs="Arial"/>
          <w:color w:val="3333FF"/>
          <w:sz w:val="20"/>
          <w:szCs w:val="20"/>
        </w:rPr>
        <w:t>Crear catálogo de etapas de las NMX y ponderación de avance.</w:t>
      </w:r>
      <w:commentRangeEnd w:id="15"/>
      <w:r w:rsidR="004B576B">
        <w:rPr>
          <w:rStyle w:val="Refdecomentario"/>
        </w:rPr>
        <w:commentReference w:id="15"/>
      </w:r>
    </w:p>
    <w:p w14:paraId="2AB1535D" w14:textId="77777777" w:rsidR="00F11D48" w:rsidRPr="00B0383F" w:rsidRDefault="00F11D48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6FD7F1F8" w14:textId="77777777" w:rsidR="00F11D48" w:rsidRPr="00B0383F" w:rsidRDefault="00F11D48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commentRangeStart w:id="16"/>
      <w:r w:rsidRPr="00B0383F">
        <w:rPr>
          <w:rFonts w:ascii="Arial" w:hAnsi="Arial" w:cs="Arial"/>
          <w:color w:val="3333FF"/>
          <w:sz w:val="20"/>
          <w:szCs w:val="20"/>
        </w:rPr>
        <w:t xml:space="preserve">Considerar la inclusión del % de avance </w:t>
      </w:r>
      <w:commentRangeStart w:id="17"/>
      <w:r w:rsidRPr="00B0383F">
        <w:rPr>
          <w:rFonts w:ascii="Arial" w:hAnsi="Arial" w:cs="Arial"/>
          <w:color w:val="3333FF"/>
          <w:sz w:val="20"/>
          <w:szCs w:val="20"/>
        </w:rPr>
        <w:t>programado</w:t>
      </w:r>
      <w:r w:rsidR="00784FB4">
        <w:rPr>
          <w:rFonts w:ascii="Arial" w:hAnsi="Arial" w:cs="Arial"/>
          <w:color w:val="3333FF"/>
          <w:sz w:val="20"/>
          <w:szCs w:val="20"/>
        </w:rPr>
        <w:t xml:space="preserve"> a12 meses,</w:t>
      </w:r>
      <w:r w:rsidRPr="00B0383F">
        <w:rPr>
          <w:rFonts w:ascii="Arial" w:hAnsi="Arial" w:cs="Arial"/>
          <w:color w:val="3333FF"/>
          <w:sz w:val="20"/>
          <w:szCs w:val="20"/>
        </w:rPr>
        <w:t xml:space="preserve"> y el % real de cada etapa</w:t>
      </w:r>
      <w:commentRangeEnd w:id="16"/>
      <w:r w:rsidR="00811A10">
        <w:rPr>
          <w:rStyle w:val="Refdecomentario"/>
        </w:rPr>
        <w:commentReference w:id="16"/>
      </w:r>
      <w:commentRangeEnd w:id="17"/>
      <w:r w:rsidR="004B576B">
        <w:rPr>
          <w:rStyle w:val="Refdecomentario"/>
        </w:rPr>
        <w:commentReference w:id="17"/>
      </w:r>
    </w:p>
    <w:p w14:paraId="4A6AB978" w14:textId="77777777" w:rsidR="00F11D48" w:rsidRPr="00B0383F" w:rsidRDefault="00F11D48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7B5A0C87" w14:textId="77777777" w:rsidR="00F11D48" w:rsidRPr="00B0383F" w:rsidRDefault="00F11D48" w:rsidP="00114148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commentRangeStart w:id="18"/>
      <w:r w:rsidRPr="00B0383F">
        <w:rPr>
          <w:rFonts w:ascii="Arial" w:hAnsi="Arial" w:cs="Arial"/>
          <w:color w:val="3333FF"/>
          <w:sz w:val="20"/>
          <w:szCs w:val="20"/>
        </w:rPr>
        <w:t>Poner subcategoría a nuevos nichos, para identificar el número de temas y avance de los temas referente a nuevos nichos, los cuale</w:t>
      </w:r>
      <w:r w:rsidR="00784FB4">
        <w:rPr>
          <w:rFonts w:ascii="Arial" w:hAnsi="Arial" w:cs="Arial"/>
          <w:color w:val="3333FF"/>
          <w:sz w:val="20"/>
          <w:szCs w:val="20"/>
        </w:rPr>
        <w:t>s generalmente van cambiando (al de nuevo tema, marcarlos como nuevo nicho</w:t>
      </w:r>
      <w:r w:rsidR="00D75CD1">
        <w:rPr>
          <w:rFonts w:ascii="Arial" w:hAnsi="Arial" w:cs="Arial"/>
          <w:color w:val="3333FF"/>
          <w:sz w:val="20"/>
          <w:szCs w:val="20"/>
        </w:rPr>
        <w:t xml:space="preserve"> según corresponda para el año en cuestión de forma manual</w:t>
      </w:r>
      <w:r w:rsidR="00784FB4">
        <w:rPr>
          <w:rFonts w:ascii="Arial" w:hAnsi="Arial" w:cs="Arial"/>
          <w:color w:val="3333FF"/>
          <w:sz w:val="20"/>
          <w:szCs w:val="20"/>
        </w:rPr>
        <w:t>)</w:t>
      </w:r>
      <w:commentRangeEnd w:id="18"/>
      <w:r w:rsidR="004B576B">
        <w:rPr>
          <w:rStyle w:val="Refdecomentario"/>
        </w:rPr>
        <w:commentReference w:id="18"/>
      </w:r>
    </w:p>
    <w:sectPr w:rsidR="00F11D48" w:rsidRPr="00B0383F" w:rsidSect="00645D30">
      <w:pgSz w:w="12240" w:h="15840"/>
      <w:pgMar w:top="1417" w:right="1701" w:bottom="1417" w:left="156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ose Marcos Molinero Felix" w:date="2020-12-08T10:45:00Z" w:initials="JMMF">
    <w:p w14:paraId="194796AE" w14:textId="77777777" w:rsidR="004B576B" w:rsidRDefault="00811A10">
      <w:pPr>
        <w:pStyle w:val="Textocomentario"/>
      </w:pPr>
      <w:r>
        <w:rPr>
          <w:rStyle w:val="Refdecomentario"/>
        </w:rPr>
        <w:annotationRef/>
      </w:r>
      <w:r>
        <w:t>Que es el CATL?</w:t>
      </w:r>
      <w:r w:rsidR="004B576B">
        <w:t xml:space="preserve"> </w:t>
      </w:r>
    </w:p>
    <w:p w14:paraId="56B38430" w14:textId="77777777" w:rsidR="004B576B" w:rsidRDefault="004B576B">
      <w:pPr>
        <w:pStyle w:val="Textocomentario"/>
      </w:pPr>
    </w:p>
    <w:p w14:paraId="38652C68" w14:textId="538D93DF" w:rsidR="00811A10" w:rsidRDefault="004B576B">
      <w:pPr>
        <w:pStyle w:val="Textocomentario"/>
      </w:pPr>
      <w:r>
        <w:t>Es la coordinacion – es un perfil?</w:t>
      </w:r>
      <w:r w:rsidR="008C6FDF">
        <w:t xml:space="preserve"> No tiene cargo en el sistema</w:t>
      </w:r>
    </w:p>
  </w:comment>
  <w:comment w:id="1" w:author="Jose Marcos Molinero Felix" w:date="2020-12-08T10:46:00Z" w:initials="JMMF">
    <w:p w14:paraId="5BDCF536" w14:textId="77777777" w:rsidR="00811A10" w:rsidRDefault="00811A10">
      <w:pPr>
        <w:pStyle w:val="Textocomentario"/>
      </w:pPr>
      <w:r>
        <w:rPr>
          <w:rStyle w:val="Refdecomentario"/>
        </w:rPr>
        <w:annotationRef/>
      </w:r>
      <w:r>
        <w:t>Se tiene alguna regla de nogocio para la mascara del campo clasificacion?</w:t>
      </w:r>
    </w:p>
    <w:p w14:paraId="1BF3EC20" w14:textId="4F988555" w:rsidR="004B576B" w:rsidRDefault="008C6FDF">
      <w:pPr>
        <w:pStyle w:val="Textocomentario"/>
      </w:pPr>
      <w:r>
        <w:t>Se valida el prefijo por etapa</w:t>
      </w:r>
    </w:p>
    <w:p w14:paraId="293FF6B5" w14:textId="4D2CC83F" w:rsidR="008C6FDF" w:rsidRDefault="008C6FDF">
      <w:pPr>
        <w:pStyle w:val="Textocomentario"/>
      </w:pPr>
      <w:r>
        <w:t>Validar el año actual</w:t>
      </w:r>
    </w:p>
    <w:p w14:paraId="4A0B00D0" w14:textId="232B02EE" w:rsidR="008C6FDF" w:rsidRDefault="008C6FDF">
      <w:pPr>
        <w:pStyle w:val="Textocomentario"/>
      </w:pPr>
    </w:p>
    <w:p w14:paraId="441C365C" w14:textId="081817DA" w:rsidR="008C6FDF" w:rsidRDefault="008C6FDF">
      <w:pPr>
        <w:pStyle w:val="Textocomentario"/>
      </w:pPr>
      <w:r>
        <w:t>El prefijo de la etapa es un candado para que no te deje avanzar</w:t>
      </w:r>
    </w:p>
    <w:p w14:paraId="2511A59A" w14:textId="77777777" w:rsidR="004B576B" w:rsidRDefault="004B576B">
      <w:pPr>
        <w:pStyle w:val="Textocomentario"/>
      </w:pPr>
    </w:p>
    <w:p w14:paraId="068DB3AA" w14:textId="77777777" w:rsidR="004B576B" w:rsidRDefault="004B576B">
      <w:pPr>
        <w:pStyle w:val="Textocomentario"/>
      </w:pPr>
    </w:p>
    <w:p w14:paraId="6B37F97E" w14:textId="77777777" w:rsidR="004B576B" w:rsidRDefault="004B576B">
      <w:pPr>
        <w:pStyle w:val="Textocomentario"/>
      </w:pPr>
      <w:r>
        <w:t>Si pasa por RPA</w:t>
      </w:r>
    </w:p>
    <w:p w14:paraId="7E86655B" w14:textId="77777777" w:rsidR="004B576B" w:rsidRDefault="004B576B" w:rsidP="004B576B">
      <w:pPr>
        <w:pStyle w:val="Textocomentario"/>
        <w:numPr>
          <w:ilvl w:val="0"/>
          <w:numId w:val="2"/>
        </w:numPr>
      </w:pPr>
      <w:r>
        <w:t>Se activa la casilla “Revision Editorial” y la fecha de “Revision Editorial”</w:t>
      </w:r>
    </w:p>
    <w:p w14:paraId="1C65536C" w14:textId="4C4B60FC" w:rsidR="004B576B" w:rsidRDefault="004B576B" w:rsidP="004B576B">
      <w:pPr>
        <w:pStyle w:val="Textocomentario"/>
        <w:numPr>
          <w:ilvl w:val="0"/>
          <w:numId w:val="2"/>
        </w:numPr>
      </w:pPr>
      <w:r>
        <w:t>Estos campos no son editables</w:t>
      </w:r>
    </w:p>
  </w:comment>
  <w:comment w:id="2" w:author="Jose Marcos Molinero Felix" w:date="2020-12-17T10:59:00Z" w:initials="JMMF">
    <w:p w14:paraId="68EBBA94" w14:textId="306EC44C" w:rsidR="004B576B" w:rsidRDefault="004B576B">
      <w:pPr>
        <w:pStyle w:val="Textocomentario"/>
      </w:pPr>
      <w:r>
        <w:rPr>
          <w:rStyle w:val="Refdecomentario"/>
        </w:rPr>
        <w:annotationRef/>
      </w:r>
      <w:r>
        <w:t>Cuando se sube un documento nuevo, se inhabilita el documento anterior</w:t>
      </w:r>
    </w:p>
  </w:comment>
  <w:comment w:id="3" w:author="Jose Marcos Molinero Felix" w:date="2020-12-08T10:50:00Z" w:initials="JMMF">
    <w:p w14:paraId="0252BA7B" w14:textId="77777777" w:rsidR="004B576B" w:rsidRDefault="00811A10">
      <w:pPr>
        <w:pStyle w:val="Textocomentario"/>
      </w:pPr>
      <w:r>
        <w:rPr>
          <w:rStyle w:val="Refdecomentario"/>
        </w:rPr>
        <w:annotationRef/>
      </w:r>
      <w:r>
        <w:t>Tener un catalogo para estos estatus</w:t>
      </w:r>
    </w:p>
    <w:p w14:paraId="45B3D508" w14:textId="7AA4AABC" w:rsidR="008C6FDF" w:rsidRDefault="008C6FDF">
      <w:pPr>
        <w:pStyle w:val="Textocomentario"/>
      </w:pPr>
      <w:r>
        <w:t>NO Considerar la interfaz</w:t>
      </w:r>
    </w:p>
  </w:comment>
  <w:comment w:id="4" w:author="Jose Marcos Molinero Felix" w:date="2020-12-17T11:02:00Z" w:initials="JMMF">
    <w:p w14:paraId="27A8F444" w14:textId="77777777" w:rsidR="004B576B" w:rsidRDefault="004B576B">
      <w:pPr>
        <w:pStyle w:val="Textocomentario"/>
      </w:pPr>
      <w:r>
        <w:rPr>
          <w:rStyle w:val="Refdecomentario"/>
        </w:rPr>
        <w:annotationRef/>
      </w:r>
      <w:r>
        <w:t>Agregar columna de fecha</w:t>
      </w:r>
    </w:p>
    <w:p w14:paraId="4513725B" w14:textId="77777777" w:rsidR="004B576B" w:rsidRDefault="004B576B">
      <w:pPr>
        <w:pStyle w:val="Textocomentario"/>
      </w:pPr>
    </w:p>
    <w:p w14:paraId="07A1F75C" w14:textId="77777777" w:rsidR="004B576B" w:rsidRDefault="004B576B">
      <w:pPr>
        <w:pStyle w:val="Textocomentario"/>
      </w:pPr>
    </w:p>
    <w:p w14:paraId="2AD9A494" w14:textId="77777777" w:rsidR="004B576B" w:rsidRDefault="004B576B">
      <w:pPr>
        <w:pStyle w:val="Textocomentario"/>
      </w:pPr>
      <w:r>
        <w:t>Se iba a revisar las pestañas de Temas, noticias, cat</w:t>
      </w:r>
      <w:r w:rsidR="008C6FDF">
        <w:t>á</w:t>
      </w:r>
      <w:r>
        <w:t>logo de normas, sesiones??</w:t>
      </w:r>
    </w:p>
    <w:p w14:paraId="543D1043" w14:textId="77777777" w:rsidR="008C6FDF" w:rsidRDefault="008C6FDF">
      <w:pPr>
        <w:pStyle w:val="Textocomentario"/>
      </w:pPr>
    </w:p>
    <w:p w14:paraId="246D538E" w14:textId="3C46D8EA" w:rsidR="008C6FDF" w:rsidRDefault="008C6FDF">
      <w:pPr>
        <w:pStyle w:val="Textocomentario"/>
      </w:pPr>
      <w:r>
        <w:t>Pasar tal cual.</w:t>
      </w:r>
    </w:p>
  </w:comment>
  <w:comment w:id="6" w:author="Jose Marcos Molinero Felix" w:date="2020-12-08T11:02:00Z" w:initials="JMMF">
    <w:p w14:paraId="3B42FDCC" w14:textId="25D7DC19" w:rsidR="00811A10" w:rsidRDefault="00811A10">
      <w:pPr>
        <w:pStyle w:val="Textocomentario"/>
      </w:pPr>
      <w:r>
        <w:rPr>
          <w:rStyle w:val="Refdecomentario"/>
        </w:rPr>
        <w:annotationRef/>
      </w:r>
      <w:r>
        <w:t>Cual seria la regla de negocio para asignar la clasificacion automaticamente?</w:t>
      </w:r>
      <w:r w:rsidR="008C6FDF">
        <w:t xml:space="preserve"> Atendido</w:t>
      </w:r>
    </w:p>
    <w:p w14:paraId="27E2267D" w14:textId="77777777" w:rsidR="004B576B" w:rsidRDefault="004B576B">
      <w:pPr>
        <w:pStyle w:val="Textocomentario"/>
      </w:pPr>
    </w:p>
    <w:p w14:paraId="464B5FEC" w14:textId="77777777" w:rsidR="004B576B" w:rsidRDefault="004B576B">
      <w:pPr>
        <w:pStyle w:val="Textocomentario"/>
      </w:pPr>
    </w:p>
    <w:p w14:paraId="1F005C5D" w14:textId="3B43B2B1" w:rsidR="004B576B" w:rsidRDefault="004B576B">
      <w:pPr>
        <w:pStyle w:val="Textocomentario"/>
      </w:pPr>
      <w:r>
        <w:t>Validar si el El formato de impresión ya no lo compartieron</w:t>
      </w:r>
    </w:p>
  </w:comment>
  <w:comment w:id="7" w:author="Jose Marcos Molinero Felix" w:date="2020-12-08T11:10:00Z" w:initials="JMMF">
    <w:p w14:paraId="286E0460" w14:textId="77777777" w:rsidR="00811A10" w:rsidRDefault="00811A10">
      <w:pPr>
        <w:pStyle w:val="Textocomentario"/>
      </w:pPr>
      <w:r>
        <w:rPr>
          <w:rStyle w:val="Refdecomentario"/>
        </w:rPr>
        <w:annotationRef/>
      </w:r>
      <w:r>
        <w:t>A que plantilla de sistema se refiere?</w:t>
      </w:r>
    </w:p>
    <w:p w14:paraId="6BE4280F" w14:textId="67B0A8FC" w:rsidR="008C6FDF" w:rsidRDefault="008C6FDF">
      <w:pPr>
        <w:pStyle w:val="Textocomentario"/>
      </w:pPr>
      <w:r>
        <w:t>- revision de la plantilla de Cristal reports</w:t>
      </w:r>
    </w:p>
  </w:comment>
  <w:comment w:id="10" w:author="Jose Marcos Molinero Felix" w:date="2020-12-17T18:07:00Z" w:initials="JMMF">
    <w:p w14:paraId="79AFDCC5" w14:textId="5BCE0AB4" w:rsidR="008C6FDF" w:rsidRDefault="008C6FDF">
      <w:pPr>
        <w:pStyle w:val="Textocomentario"/>
      </w:pPr>
      <w:r>
        <w:rPr>
          <w:rStyle w:val="Refdecomentario"/>
        </w:rPr>
        <w:annotationRef/>
      </w:r>
      <w:r>
        <w:t>Se mueven a botones en el menú</w:t>
      </w:r>
    </w:p>
  </w:comment>
  <w:comment w:id="11" w:author="Jose Marcos Molinero Felix" w:date="2020-12-17T11:44:00Z" w:initials="JMMF">
    <w:p w14:paraId="25A65B3C" w14:textId="77777777" w:rsidR="004B576B" w:rsidRDefault="004B576B">
      <w:pPr>
        <w:pStyle w:val="Textocomentario"/>
      </w:pPr>
      <w:r>
        <w:rPr>
          <w:rStyle w:val="Refdecomentario"/>
        </w:rPr>
        <w:annotationRef/>
      </w:r>
      <w:r>
        <w:t>Seran 3 secciones diferentes?</w:t>
      </w:r>
    </w:p>
    <w:p w14:paraId="703BECE6" w14:textId="77777777" w:rsidR="004B576B" w:rsidRDefault="004B576B">
      <w:pPr>
        <w:pStyle w:val="Textocomentario"/>
      </w:pPr>
    </w:p>
    <w:p w14:paraId="0B491BA0" w14:textId="77777777" w:rsidR="004B576B" w:rsidRDefault="004B576B">
      <w:pPr>
        <w:pStyle w:val="Textocomentario"/>
      </w:pPr>
      <w:r>
        <w:t>R:Si</w:t>
      </w:r>
    </w:p>
    <w:p w14:paraId="633AB476" w14:textId="77777777" w:rsidR="008C6FDF" w:rsidRDefault="008C6FDF">
      <w:pPr>
        <w:pStyle w:val="Textocomentario"/>
      </w:pPr>
    </w:p>
    <w:p w14:paraId="0B701627" w14:textId="77777777" w:rsidR="008C6FDF" w:rsidRDefault="008C6FDF">
      <w:pPr>
        <w:pStyle w:val="Textocomentario"/>
      </w:pPr>
    </w:p>
    <w:p w14:paraId="54C3A7A2" w14:textId="1262E39A" w:rsidR="008C6FDF" w:rsidRDefault="008C6FDF">
      <w:pPr>
        <w:pStyle w:val="Textocomentario"/>
      </w:pPr>
      <w:r>
        <w:t>Seguira una sola ventana, solo en la maqueta se propondá con forma vertical</w:t>
      </w:r>
    </w:p>
    <w:p w14:paraId="20D17495" w14:textId="660E7C4E" w:rsidR="008C6FDF" w:rsidRDefault="008C6FDF">
      <w:pPr>
        <w:pStyle w:val="Textocomentario"/>
      </w:pPr>
    </w:p>
  </w:comment>
  <w:comment w:id="12" w:author="Jose Marcos Molinero Felix" w:date="2020-12-17T11:50:00Z" w:initials="JMMF">
    <w:p w14:paraId="1759EA75" w14:textId="77777777" w:rsidR="004B576B" w:rsidRDefault="004B576B">
      <w:pPr>
        <w:pStyle w:val="Textocomentario"/>
      </w:pPr>
      <w:r>
        <w:rPr>
          <w:rStyle w:val="Refdecomentario"/>
        </w:rPr>
        <w:annotationRef/>
      </w:r>
      <w:r>
        <w:t>No hay ningun candado que te impida no regresar de etapa?</w:t>
      </w:r>
    </w:p>
    <w:p w14:paraId="2406214F" w14:textId="1EB72768" w:rsidR="008C6FDF" w:rsidRDefault="008C6FDF" w:rsidP="008C6FDF">
      <w:pPr>
        <w:pStyle w:val="Textocomentario"/>
        <w:numPr>
          <w:ilvl w:val="0"/>
          <w:numId w:val="2"/>
        </w:numPr>
      </w:pPr>
      <w:r>
        <w:t xml:space="preserve"> Se podrá regresar de etapa solicitando una justificación</w:t>
      </w:r>
    </w:p>
    <w:p w14:paraId="0A132812" w14:textId="77777777" w:rsidR="008C6FDF" w:rsidRDefault="008C6FDF" w:rsidP="008C6FDF">
      <w:pPr>
        <w:pStyle w:val="Textocomentario"/>
      </w:pPr>
    </w:p>
    <w:p w14:paraId="1919B218" w14:textId="15D2B642" w:rsidR="008C6FDF" w:rsidRDefault="008C6FDF" w:rsidP="008C6FDF">
      <w:pPr>
        <w:pStyle w:val="Textocomentario"/>
      </w:pPr>
      <w:r>
        <w:t xml:space="preserve">Cuando es Norma(ya no se puede regresar) </w:t>
      </w:r>
    </w:p>
  </w:comment>
  <w:comment w:id="13" w:author="Jose Marcos Molinero Felix" w:date="2020-12-17T12:02:00Z" w:initials="JMMF">
    <w:p w14:paraId="19E7EA51" w14:textId="77777777" w:rsidR="004B576B" w:rsidRDefault="004B576B">
      <w:pPr>
        <w:pStyle w:val="Textocomentario"/>
      </w:pPr>
      <w:r>
        <w:rPr>
          <w:rStyle w:val="Refdecomentario"/>
        </w:rPr>
        <w:annotationRef/>
      </w:r>
      <w:r>
        <w:t>Clarificar el proceso para proponer una solución</w:t>
      </w:r>
    </w:p>
    <w:p w14:paraId="40F6EF15" w14:textId="77777777" w:rsidR="008C6FDF" w:rsidRDefault="008C6FDF">
      <w:pPr>
        <w:pStyle w:val="Textocomentario"/>
      </w:pPr>
    </w:p>
    <w:p w14:paraId="219E2F9B" w14:textId="43C3FDE6" w:rsidR="008C6FDF" w:rsidRDefault="008C6FDF" w:rsidP="008C6FDF">
      <w:pPr>
        <w:pStyle w:val="Textocomentario"/>
        <w:numPr>
          <w:ilvl w:val="0"/>
          <w:numId w:val="2"/>
        </w:numPr>
      </w:pPr>
      <w:r>
        <w:t xml:space="preserve">Se revisará la viabilidad de realizar cargas masivas </w:t>
      </w:r>
    </w:p>
  </w:comment>
  <w:comment w:id="14" w:author="Jose Marcos Molinero Felix" w:date="2020-12-08T23:37:00Z" w:initials="JMMF">
    <w:p w14:paraId="293F7A69" w14:textId="77777777" w:rsidR="00811A10" w:rsidRDefault="00811A10">
      <w:pPr>
        <w:pStyle w:val="Textocomentario"/>
      </w:pPr>
      <w:r>
        <w:rPr>
          <w:rStyle w:val="Refdecomentario"/>
        </w:rPr>
        <w:annotationRef/>
      </w:r>
      <w:r>
        <w:t>No se entiende a que se refiere este punto</w:t>
      </w:r>
    </w:p>
    <w:p w14:paraId="7687B824" w14:textId="77777777" w:rsidR="008C6FDF" w:rsidRDefault="008C6FDF">
      <w:pPr>
        <w:pStyle w:val="Textocomentario"/>
      </w:pPr>
    </w:p>
    <w:p w14:paraId="0597D3A8" w14:textId="77777777" w:rsidR="008C6FDF" w:rsidRDefault="008C6FDF">
      <w:pPr>
        <w:pStyle w:val="Textocomentario"/>
      </w:pPr>
      <w:r>
        <w:t xml:space="preserve">Catalogo. Listado de propiedades que se puedan activar </w:t>
      </w:r>
    </w:p>
    <w:p w14:paraId="3230E95D" w14:textId="0DC1A367" w:rsidR="008C6FDF" w:rsidRDefault="008C6FDF">
      <w:pPr>
        <w:pStyle w:val="Textocomentario"/>
      </w:pPr>
      <w:r>
        <w:t>Interfaz de usuario para administrarlo</w:t>
      </w:r>
    </w:p>
  </w:comment>
  <w:comment w:id="15" w:author="Jose Marcos Molinero Felix" w:date="2020-12-17T12:05:00Z" w:initials="JMMF">
    <w:p w14:paraId="02858457" w14:textId="77777777" w:rsidR="004B576B" w:rsidRDefault="004B576B">
      <w:pPr>
        <w:pStyle w:val="Textocomentario"/>
      </w:pPr>
      <w:r>
        <w:rPr>
          <w:rStyle w:val="Refdecomentario"/>
        </w:rPr>
        <w:annotationRef/>
      </w:r>
      <w:r>
        <w:t>Se iba a revisar las etapas</w:t>
      </w:r>
    </w:p>
    <w:p w14:paraId="4D6A33B1" w14:textId="77777777" w:rsidR="008C6FDF" w:rsidRDefault="008C6FDF">
      <w:pPr>
        <w:pStyle w:val="Textocomentario"/>
      </w:pPr>
    </w:p>
    <w:p w14:paraId="3817700A" w14:textId="45528CC3" w:rsidR="008C6FDF" w:rsidRDefault="008C6FDF">
      <w:pPr>
        <w:pStyle w:val="Textocomentario"/>
      </w:pPr>
      <w:r>
        <w:t>+</w:t>
      </w:r>
      <w:r w:rsidRPr="008C6FDF">
        <w:t xml:space="preserve"> </w:t>
      </w:r>
      <w:r>
        <w:t>Interfaz de usuario para administrarlo la ponderacion de las etapas</w:t>
      </w:r>
    </w:p>
  </w:comment>
  <w:comment w:id="16" w:author="Jose Marcos Molinero Felix" w:date="2020-12-08T23:39:00Z" w:initials="JMMF">
    <w:p w14:paraId="0BA356BF" w14:textId="77777777" w:rsidR="00811A10" w:rsidRDefault="00811A10">
      <w:pPr>
        <w:pStyle w:val="Textocomentario"/>
      </w:pPr>
      <w:r>
        <w:rPr>
          <w:rStyle w:val="Refdecomentario"/>
        </w:rPr>
        <w:annotationRef/>
      </w:r>
      <w:r>
        <w:t>En donde se mostraria este %?</w:t>
      </w:r>
    </w:p>
    <w:p w14:paraId="0243DB7E" w14:textId="77777777" w:rsidR="008C6FDF" w:rsidRDefault="008C6FDF">
      <w:pPr>
        <w:pStyle w:val="Textocomentario"/>
      </w:pPr>
    </w:p>
    <w:p w14:paraId="498242B9" w14:textId="77777777" w:rsidR="008C6FDF" w:rsidRDefault="008C6FDF">
      <w:pPr>
        <w:pStyle w:val="Textocomentario"/>
      </w:pPr>
      <w:r>
        <w:t>Es una nueva pantalla donde se mostrarán estos %</w:t>
      </w:r>
    </w:p>
    <w:p w14:paraId="197572E6" w14:textId="7904F6E4" w:rsidR="008C6FDF" w:rsidRDefault="008C6FDF">
      <w:pPr>
        <w:pStyle w:val="Textocomentario"/>
      </w:pPr>
      <w:r>
        <w:t>Se revisará si el % es por comité o por nivel tema</w:t>
      </w:r>
    </w:p>
  </w:comment>
  <w:comment w:id="17" w:author="Jose Marcos Molinero Felix" w:date="2020-12-17T12:08:00Z" w:initials="JMMF">
    <w:p w14:paraId="515D3228" w14:textId="48EE6151" w:rsidR="004B576B" w:rsidRDefault="004B576B">
      <w:pPr>
        <w:pStyle w:val="Textocomentario"/>
      </w:pPr>
      <w:r>
        <w:rPr>
          <w:rStyle w:val="Refdecomentario"/>
        </w:rPr>
        <w:annotationRef/>
      </w:r>
      <w:r>
        <w:t>Se iba a aclarar estos puntos</w:t>
      </w:r>
    </w:p>
  </w:comment>
  <w:comment w:id="18" w:author="Jose Marcos Molinero Felix" w:date="2020-12-17T12:14:00Z" w:initials="JMMF">
    <w:p w14:paraId="77165B58" w14:textId="77777777" w:rsidR="004B576B" w:rsidRDefault="004B576B">
      <w:pPr>
        <w:pStyle w:val="Textocomentario"/>
      </w:pPr>
      <w:r>
        <w:rPr>
          <w:rStyle w:val="Refdecomentario"/>
        </w:rPr>
        <w:annotationRef/>
      </w:r>
      <w:r>
        <w:t>Se agregará un nuevo concepto en el catalogo de temas</w:t>
      </w:r>
      <w:r w:rsidR="008C6FDF">
        <w:t xml:space="preserve"> para agregra nuevos elementos que no estan en el catálogo</w:t>
      </w:r>
    </w:p>
    <w:p w14:paraId="3C5F5926" w14:textId="77777777" w:rsidR="008C6FDF" w:rsidRDefault="008C6FDF">
      <w:pPr>
        <w:pStyle w:val="Textocomentario"/>
      </w:pPr>
    </w:p>
    <w:p w14:paraId="6C18142D" w14:textId="77777777" w:rsidR="008C6FDF" w:rsidRDefault="008C6FDF">
      <w:pPr>
        <w:pStyle w:val="Textocomentario"/>
      </w:pPr>
      <w:r>
        <w:t>Ventana donde se agregará el nuevo nicho</w:t>
      </w:r>
    </w:p>
    <w:p w14:paraId="7141CC23" w14:textId="77777777" w:rsidR="00737267" w:rsidRDefault="00737267">
      <w:pPr>
        <w:pStyle w:val="Textocomentario"/>
      </w:pPr>
    </w:p>
    <w:p w14:paraId="79B77FFC" w14:textId="77777777" w:rsidR="00737267" w:rsidRDefault="00737267">
      <w:pPr>
        <w:pStyle w:val="Textocomentario"/>
      </w:pPr>
      <w:r>
        <w:t>+ para el catalogo de normas- agregar etiquetas</w:t>
      </w:r>
    </w:p>
    <w:p w14:paraId="7C1831CB" w14:textId="62C014F5" w:rsidR="00737267" w:rsidRDefault="00737267">
      <w:pPr>
        <w:pStyle w:val="Textocomentario"/>
      </w:pPr>
      <w:r>
        <w:t>Pantalla adicional relacionado al catalogo de normas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652C68" w15:done="0"/>
  <w15:commentEx w15:paraId="1C65536C" w15:done="0"/>
  <w15:commentEx w15:paraId="68EBBA94" w15:done="0"/>
  <w15:commentEx w15:paraId="45B3D508" w15:done="0"/>
  <w15:commentEx w15:paraId="246D538E" w15:done="0"/>
  <w15:commentEx w15:paraId="1F005C5D" w15:done="0"/>
  <w15:commentEx w15:paraId="6BE4280F" w15:done="0"/>
  <w15:commentEx w15:paraId="79AFDCC5" w15:done="0"/>
  <w15:commentEx w15:paraId="20D17495" w15:done="0"/>
  <w15:commentEx w15:paraId="1919B218" w15:done="0"/>
  <w15:commentEx w15:paraId="219E2F9B" w15:done="0"/>
  <w15:commentEx w15:paraId="3230E95D" w15:done="0"/>
  <w15:commentEx w15:paraId="3817700A" w15:done="0"/>
  <w15:commentEx w15:paraId="197572E6" w15:done="0"/>
  <w15:commentEx w15:paraId="515D3228" w15:done="0"/>
  <w15:commentEx w15:paraId="7C1831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9D7B1" w16cex:dateUtc="2020-12-08T16:45:00Z"/>
  <w16cex:commentExtensible w16cex:durableId="2379D7FD" w16cex:dateUtc="2020-12-08T16:46:00Z"/>
  <w16cex:commentExtensible w16cex:durableId="2385B889" w16cex:dateUtc="2020-12-17T16:59:00Z"/>
  <w16cex:commentExtensible w16cex:durableId="2379D8EF" w16cex:dateUtc="2020-12-08T16:50:00Z"/>
  <w16cex:commentExtensible w16cex:durableId="2385B929" w16cex:dateUtc="2020-12-17T17:02:00Z"/>
  <w16cex:commentExtensible w16cex:durableId="2379DBCB" w16cex:dateUtc="2020-12-08T17:02:00Z"/>
  <w16cex:commentExtensible w16cex:durableId="2379DDAF" w16cex:dateUtc="2020-12-08T17:10:00Z"/>
  <w16cex:commentExtensible w16cex:durableId="23861CE2" w16cex:dateUtc="2020-12-18T00:07:00Z"/>
  <w16cex:commentExtensible w16cex:durableId="2385C30A" w16cex:dateUtc="2020-12-17T17:44:00Z"/>
  <w16cex:commentExtensible w16cex:durableId="2385C4A3" w16cex:dateUtc="2020-12-17T17:50:00Z"/>
  <w16cex:commentExtensible w16cex:durableId="2385C749" w16cex:dateUtc="2020-12-17T18:02:00Z"/>
  <w16cex:commentExtensible w16cex:durableId="237A8CBF" w16cex:dateUtc="2020-12-09T05:37:00Z"/>
  <w16cex:commentExtensible w16cex:durableId="2385C7F9" w16cex:dateUtc="2020-12-17T18:05:00Z"/>
  <w16cex:commentExtensible w16cex:durableId="237A8D1A" w16cex:dateUtc="2020-12-09T05:39:00Z"/>
  <w16cex:commentExtensible w16cex:durableId="2385C8D1" w16cex:dateUtc="2020-12-17T18:08:00Z"/>
  <w16cex:commentExtensible w16cex:durableId="2385CA36" w16cex:dateUtc="2020-12-17T18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652C68" w16cid:durableId="2379D7B1"/>
  <w16cid:commentId w16cid:paraId="1C65536C" w16cid:durableId="2379D7FD"/>
  <w16cid:commentId w16cid:paraId="68EBBA94" w16cid:durableId="2385B889"/>
  <w16cid:commentId w16cid:paraId="45B3D508" w16cid:durableId="2379D8EF"/>
  <w16cid:commentId w16cid:paraId="246D538E" w16cid:durableId="2385B929"/>
  <w16cid:commentId w16cid:paraId="1F005C5D" w16cid:durableId="2379DBCB"/>
  <w16cid:commentId w16cid:paraId="6BE4280F" w16cid:durableId="2379DDAF"/>
  <w16cid:commentId w16cid:paraId="79AFDCC5" w16cid:durableId="23861CE2"/>
  <w16cid:commentId w16cid:paraId="20D17495" w16cid:durableId="2385C30A"/>
  <w16cid:commentId w16cid:paraId="1919B218" w16cid:durableId="2385C4A3"/>
  <w16cid:commentId w16cid:paraId="219E2F9B" w16cid:durableId="2385C749"/>
  <w16cid:commentId w16cid:paraId="3230E95D" w16cid:durableId="237A8CBF"/>
  <w16cid:commentId w16cid:paraId="3817700A" w16cid:durableId="2385C7F9"/>
  <w16cid:commentId w16cid:paraId="197572E6" w16cid:durableId="237A8D1A"/>
  <w16cid:commentId w16cid:paraId="515D3228" w16cid:durableId="2385C8D1"/>
  <w16cid:commentId w16cid:paraId="7C1831CB" w16cid:durableId="2385CA3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23683"/>
    <w:multiLevelType w:val="hybridMultilevel"/>
    <w:tmpl w:val="67C20182"/>
    <w:lvl w:ilvl="0" w:tplc="09100C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5C69C7"/>
    <w:multiLevelType w:val="hybridMultilevel"/>
    <w:tmpl w:val="763444EE"/>
    <w:lvl w:ilvl="0" w:tplc="7D6C01A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se Marcos Molinero Felix">
    <w15:presenceInfo w15:providerId="AD" w15:userId="S::jmmolinerof@ids.com.mx::977ace2f-2182-4bee-a5e8-30b10b5736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AD5"/>
    <w:rsid w:val="00002CF1"/>
    <w:rsid w:val="0000363A"/>
    <w:rsid w:val="000059FC"/>
    <w:rsid w:val="0001291E"/>
    <w:rsid w:val="0005074A"/>
    <w:rsid w:val="0009660D"/>
    <w:rsid w:val="000A7A81"/>
    <w:rsid w:val="000C7AC5"/>
    <w:rsid w:val="000F5F74"/>
    <w:rsid w:val="00114148"/>
    <w:rsid w:val="00117CF3"/>
    <w:rsid w:val="00164EDC"/>
    <w:rsid w:val="0017758E"/>
    <w:rsid w:val="00192D36"/>
    <w:rsid w:val="00196B2F"/>
    <w:rsid w:val="001B1912"/>
    <w:rsid w:val="001C45BF"/>
    <w:rsid w:val="001C5B11"/>
    <w:rsid w:val="001D0A98"/>
    <w:rsid w:val="001E6210"/>
    <w:rsid w:val="001F06DC"/>
    <w:rsid w:val="00205B43"/>
    <w:rsid w:val="00211C19"/>
    <w:rsid w:val="00225559"/>
    <w:rsid w:val="00236C96"/>
    <w:rsid w:val="0026590B"/>
    <w:rsid w:val="00275945"/>
    <w:rsid w:val="00311DB7"/>
    <w:rsid w:val="003269DA"/>
    <w:rsid w:val="003A7D75"/>
    <w:rsid w:val="003B4DAE"/>
    <w:rsid w:val="003D2D4C"/>
    <w:rsid w:val="003F4EBF"/>
    <w:rsid w:val="00462123"/>
    <w:rsid w:val="00483142"/>
    <w:rsid w:val="00491FC9"/>
    <w:rsid w:val="004B576B"/>
    <w:rsid w:val="004C6DF0"/>
    <w:rsid w:val="004D03D3"/>
    <w:rsid w:val="004F3847"/>
    <w:rsid w:val="00510E04"/>
    <w:rsid w:val="00546139"/>
    <w:rsid w:val="00570E67"/>
    <w:rsid w:val="00575C90"/>
    <w:rsid w:val="00615DA8"/>
    <w:rsid w:val="00633F35"/>
    <w:rsid w:val="00637A31"/>
    <w:rsid w:val="00641BE8"/>
    <w:rsid w:val="00645D30"/>
    <w:rsid w:val="00664370"/>
    <w:rsid w:val="006761FB"/>
    <w:rsid w:val="006C78E7"/>
    <w:rsid w:val="007049D3"/>
    <w:rsid w:val="00716E39"/>
    <w:rsid w:val="0073556A"/>
    <w:rsid w:val="00737267"/>
    <w:rsid w:val="00741D54"/>
    <w:rsid w:val="00784FB4"/>
    <w:rsid w:val="007A3BC5"/>
    <w:rsid w:val="007B7897"/>
    <w:rsid w:val="007C79BF"/>
    <w:rsid w:val="007E44A8"/>
    <w:rsid w:val="00802BA4"/>
    <w:rsid w:val="00811A10"/>
    <w:rsid w:val="008164B8"/>
    <w:rsid w:val="00865D41"/>
    <w:rsid w:val="00873163"/>
    <w:rsid w:val="00877595"/>
    <w:rsid w:val="008924A5"/>
    <w:rsid w:val="008C4AE2"/>
    <w:rsid w:val="008C6FDF"/>
    <w:rsid w:val="008D197F"/>
    <w:rsid w:val="008D4B00"/>
    <w:rsid w:val="008F418A"/>
    <w:rsid w:val="00905195"/>
    <w:rsid w:val="00951BD1"/>
    <w:rsid w:val="00952597"/>
    <w:rsid w:val="009A0CE8"/>
    <w:rsid w:val="009C3DD9"/>
    <w:rsid w:val="009D6702"/>
    <w:rsid w:val="00A44561"/>
    <w:rsid w:val="00A47AC0"/>
    <w:rsid w:val="00A50E2D"/>
    <w:rsid w:val="00A64ADD"/>
    <w:rsid w:val="00A97AD5"/>
    <w:rsid w:val="00AC274D"/>
    <w:rsid w:val="00AC60AE"/>
    <w:rsid w:val="00AC7DAE"/>
    <w:rsid w:val="00AD2816"/>
    <w:rsid w:val="00AE4674"/>
    <w:rsid w:val="00B03721"/>
    <w:rsid w:val="00B0383F"/>
    <w:rsid w:val="00B368DF"/>
    <w:rsid w:val="00B8164E"/>
    <w:rsid w:val="00BA115F"/>
    <w:rsid w:val="00C31D55"/>
    <w:rsid w:val="00C33F90"/>
    <w:rsid w:val="00C45928"/>
    <w:rsid w:val="00C65587"/>
    <w:rsid w:val="00C82D3B"/>
    <w:rsid w:val="00CB66FA"/>
    <w:rsid w:val="00CC0955"/>
    <w:rsid w:val="00CF0212"/>
    <w:rsid w:val="00CF0361"/>
    <w:rsid w:val="00CF703B"/>
    <w:rsid w:val="00D02986"/>
    <w:rsid w:val="00D141CE"/>
    <w:rsid w:val="00D42F75"/>
    <w:rsid w:val="00D441EC"/>
    <w:rsid w:val="00D516A7"/>
    <w:rsid w:val="00D75CD1"/>
    <w:rsid w:val="00D85607"/>
    <w:rsid w:val="00DD4430"/>
    <w:rsid w:val="00DF6019"/>
    <w:rsid w:val="00E17830"/>
    <w:rsid w:val="00E3113E"/>
    <w:rsid w:val="00E4661F"/>
    <w:rsid w:val="00E675A0"/>
    <w:rsid w:val="00E8410A"/>
    <w:rsid w:val="00F11D48"/>
    <w:rsid w:val="00F138BA"/>
    <w:rsid w:val="00F93336"/>
    <w:rsid w:val="00F938F2"/>
    <w:rsid w:val="00FB476C"/>
    <w:rsid w:val="00FD7C9D"/>
    <w:rsid w:val="00FF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5F35B"/>
  <w15:chartTrackingRefBased/>
  <w15:docId w15:val="{ACC05BB6-1966-4548-B452-1E26EA1BD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281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516A7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11A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1A1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1A1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1A1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1A1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1A1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1A10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31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microsoft.com/office/2011/relationships/commentsExtended" Target="commentsExtended.xml"/><Relationship Id="rId12" Type="http://schemas.openxmlformats.org/officeDocument/2006/relationships/image" Target="media/image5.emf"/><Relationship Id="rId17" Type="http://schemas.openxmlformats.org/officeDocument/2006/relationships/oleObject" Target="embeddings/Microsoft_Word_97_-_2003_Document.doc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image" Target="media/image1.emf"/><Relationship Id="rId15" Type="http://schemas.openxmlformats.org/officeDocument/2006/relationships/package" Target="embeddings/Microsoft_Word_Document.docx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13</Pages>
  <Words>2196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Guadalupe Jimenez Berthely</dc:creator>
  <cp:keywords/>
  <dc:description/>
  <cp:lastModifiedBy>Jose Marcos Molinero Felix</cp:lastModifiedBy>
  <cp:revision>118</cp:revision>
  <dcterms:created xsi:type="dcterms:W3CDTF">2020-07-23T22:39:00Z</dcterms:created>
  <dcterms:modified xsi:type="dcterms:W3CDTF">2021-01-05T01:39:00Z</dcterms:modified>
</cp:coreProperties>
</file>