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Implementación Filtro de Pedidos por Cliente (idCliente Integer)</w:t>
      </w:r>
    </w:p>
    <w:p>
      <w:pPr>
        <w:pStyle w:val="Heading2"/>
      </w:pPr>
      <w:r>
        <w:t>1. Envío del filtro desde HTML</w:t>
      </w:r>
    </w:p>
    <w:p>
      <w:r>
        <w:t>Se cambió el formulario para enviar el idCliente (de tipo Integer) en lugar de enviar todo el objeto cliente.</w:t>
        <w:br/>
        <w:t>El &lt;select&gt; del cliente envía solo el id del cliente seleccionado.</w:t>
      </w:r>
    </w:p>
    <w:p>
      <w:r>
        <w:t>&lt;select name="idCliente" id="idCliente"&gt;</w:t>
        <w:br/>
        <w:t xml:space="preserve">  &lt;option value=""&gt;--Seleccionar Cliente--&lt;/option&gt;</w:t>
        <w:br/>
        <w:t xml:space="preserve">  &lt;option th:each="c : ${clientes}" th:value="${c.id}" th:text="${c.nombre}"&gt;&lt;/option&gt;</w:t>
        <w:br/>
        <w:t>&lt;/select&gt;</w:t>
      </w:r>
    </w:p>
    <w:p>
      <w:pPr>
        <w:pStyle w:val="Heading2"/>
      </w:pPr>
      <w:r>
        <w:t>2. Controlador (PedidoController)</w:t>
      </w:r>
    </w:p>
    <w:p>
      <w:r>
        <w:t>Se recibe el parámetro idCliente como Integer en el método que filtra los pedidos.</w:t>
        <w:br/>
        <w:t>Se mantienen otros filtros opcionales como estado o rango de fechas.</w:t>
      </w:r>
    </w:p>
    <w:p>
      <w:r>
        <w:t>@GetMapping("/api/pedidos/buscar")</w:t>
        <w:br/>
        <w:t>public ResponseEntity&lt;?&gt; buscarPedidos(</w:t>
        <w:br/>
        <w:t xml:space="preserve">    @RequestParam(required = false) Integer idCliente,</w:t>
        <w:br/>
        <w:t xml:space="preserve">    @RequestParam(required = false) String estado,</w:t>
        <w:br/>
        <w:t xml:space="preserve">    @RequestParam(required = false) @DateTimeFormat(iso = DateTimeFormat.ISO.DATE) LocalDate fechaInicio,</w:t>
        <w:br/>
        <w:t xml:space="preserve">    @RequestParam(required = false) @DateTimeFormat(iso = DateTimeFormat.ISO.DATE) LocalDate fechaFin</w:t>
        <w:br/>
        <w:t>) {</w:t>
        <w:br/>
        <w:t xml:space="preserve">    List&lt;Pedido&gt; pedidos = pedidoService.buscarPedidosPorFiltros(idCliente, estado, fechaInicio, fechaFin);</w:t>
        <w:br/>
        <w:t xml:space="preserve">    return ResponseEntity.ok(Map.of("data", pedidos));</w:t>
        <w:br/>
        <w:t>}</w:t>
      </w:r>
    </w:p>
    <w:p>
      <w:pPr>
        <w:pStyle w:val="Heading2"/>
      </w:pPr>
      <w:r>
        <w:t>3. Servicio (PedidoService)</w:t>
      </w:r>
    </w:p>
    <w:p>
      <w:r>
        <w:t>Se delega al repositorio el filtrado dinámico con los parámetros recibidos.</w:t>
      </w:r>
    </w:p>
    <w:p>
      <w:r>
        <w:t>@Override</w:t>
        <w:br/>
        <w:t>public List&lt;Pedido&gt; buscarPedidosPorFiltros(Integer idCliente, String estado, LocalDate fechaInicio, LocalDate fechaFin) {</w:t>
        <w:br/>
        <w:t xml:space="preserve">    return pedidoRepository.buscarPorFiltros(idCliente, estado, fechaInicio, fechaFin);</w:t>
        <w:br/>
        <w:t>}</w:t>
      </w:r>
    </w:p>
    <w:p>
      <w:pPr>
        <w:pStyle w:val="Heading2"/>
      </w:pPr>
      <w:r>
        <w:t>4. Repositorio con Criteria API y Join</w:t>
      </w:r>
    </w:p>
    <w:p>
      <w:r>
        <w:t>Para filtrar por cliente se hace un join entre Pedido y Cliente.</w:t>
        <w:br/>
        <w:t>Se compara el id del cliente con el parámetro recibido.</w:t>
        <w:br/>
        <w:t>También se aplican filtros para estado y fecha, si se proporcionan.</w:t>
      </w:r>
    </w:p>
    <w:p>
      <w:r>
        <w:t>@Override</w:t>
        <w:br/>
        <w:t>public List&lt;Pedido&gt; buscarPorFiltros(Integer idCliente, String estado, LocalDate fechaInicio, LocalDate fechaFin) {</w:t>
        <w:br/>
        <w:t xml:space="preserve">    CriteriaBuilder cb = entityManager.getCriteriaBuilder();</w:t>
        <w:br/>
        <w:t xml:space="preserve">    CriteriaQuery&lt;Pedido&gt; cq = cb.createQuery(Pedido.class);</w:t>
        <w:br/>
        <w:t xml:space="preserve">    Root&lt;Pedido&gt; pedido = cq.from(Pedido.class);</w:t>
        <w:br/>
        <w:t xml:space="preserve">    List&lt;Predicate&gt; predicates = new ArrayList&lt;&gt;();</w:t>
        <w:br/>
        <w:br/>
        <w:t xml:space="preserve">    if (idCliente != null) {</w:t>
        <w:br/>
        <w:t xml:space="preserve">        Join&lt;Pedido, Cliente&gt; clienteJoin = pedido.join("cliente");</w:t>
        <w:br/>
        <w:t xml:space="preserve">        predicates.add(cb.equal(clienteJoin.get("id"), idCliente));</w:t>
        <w:br/>
        <w:t xml:space="preserve">    }</w:t>
        <w:br/>
        <w:br/>
        <w:t xml:space="preserve">    if (estado != null &amp;&amp; !estado.isEmpty()) {</w:t>
        <w:br/>
        <w:t xml:space="preserve">        predicates.add(cb.equal(pedido.get("estado"), estado));</w:t>
        <w:br/>
        <w:t xml:space="preserve">    }</w:t>
        <w:br/>
        <w:br/>
        <w:t xml:space="preserve">    if (fechaInicio != null &amp;&amp; fechaFin != null) {</w:t>
        <w:br/>
        <w:t xml:space="preserve">        predicates.add(cb.between(pedido.get("fecha"), fechaInicio, fechaFin));</w:t>
        <w:br/>
        <w:t xml:space="preserve">    }</w:t>
        <w:br/>
        <w:br/>
        <w:t xml:space="preserve">    cq.where(predicates.toArray(new Predicate[0]));</w:t>
        <w:br/>
        <w:t xml:space="preserve">    return entityManager.createQuery(cq).getResultList();</w:t>
        <w:br/>
        <w:t>}</w:t>
      </w:r>
    </w:p>
    <w:p>
      <w:pPr>
        <w:pStyle w:val="Heading2"/>
      </w:pPr>
      <w:r>
        <w:t>Conclusión</w:t>
      </w:r>
    </w:p>
    <w:p>
      <w:r>
        <w:t>Con este enfoque:</w:t>
        <w:br/>
        <w:t>- Se mejora el rendimiento al filtrar por un simple id en lugar de enviar y comparar objetos completos.</w:t>
        <w:br/>
        <w:t>- La búsqueda es más flexible y permite combinar filtros (cliente, estado, fecha).</w:t>
        <w:br/>
        <w:t>- Se utiliza el CriteriaBuilder para construir consultas dinámicas, manteniendo el código limpio y mantenible.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