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E2" w:rsidRDefault="003C0DE5">
      <w:pPr>
        <w:tabs>
          <w:tab w:val="left" w:pos="7331"/>
        </w:tabs>
        <w:ind w:left="592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603504" cy="7376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"/>
          <w:sz w:val="20"/>
          <w:lang w:val="es-CO" w:eastAsia="es-CO"/>
        </w:rPr>
        <w:drawing>
          <wp:inline distT="0" distB="0" distL="0" distR="0">
            <wp:extent cx="943326" cy="4735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26" cy="4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E2" w:rsidRDefault="005567E2">
      <w:pPr>
        <w:pStyle w:val="Textoindependiente"/>
        <w:rPr>
          <w:rFonts w:ascii="Times New Roman"/>
          <w:sz w:val="20"/>
        </w:rPr>
      </w:pPr>
    </w:p>
    <w:p w:rsidR="005567E2" w:rsidRDefault="003C0DE5">
      <w:pPr>
        <w:pStyle w:val="Textoindependiente"/>
        <w:spacing w:before="52"/>
        <w:ind w:left="100"/>
        <w:jc w:val="both"/>
      </w:pPr>
      <w:r>
        <w:t>Montería, 27 de noviembre del 2020</w:t>
      </w:r>
    </w:p>
    <w:p w:rsidR="005567E2" w:rsidRDefault="005567E2">
      <w:pPr>
        <w:pStyle w:val="Textoindependiente"/>
      </w:pPr>
    </w:p>
    <w:p w:rsidR="005567E2" w:rsidRDefault="005567E2">
      <w:pPr>
        <w:pStyle w:val="Textoindependiente"/>
        <w:rPr>
          <w:sz w:val="30"/>
        </w:rPr>
      </w:pPr>
    </w:p>
    <w:p w:rsidR="005567E2" w:rsidRDefault="003C0DE5">
      <w:pPr>
        <w:pStyle w:val="Puesto"/>
      </w:pPr>
      <w:r>
        <w:t>ACUERDO DE PAGO</w:t>
      </w:r>
    </w:p>
    <w:p w:rsidR="005567E2" w:rsidRDefault="005567E2">
      <w:pPr>
        <w:pStyle w:val="Textoindependiente"/>
        <w:rPr>
          <w:b/>
        </w:rPr>
      </w:pPr>
    </w:p>
    <w:p w:rsidR="005567E2" w:rsidRDefault="005567E2">
      <w:pPr>
        <w:pStyle w:val="Textoindependiente"/>
        <w:rPr>
          <w:b/>
          <w:sz w:val="30"/>
        </w:rPr>
      </w:pPr>
    </w:p>
    <w:p w:rsidR="005567E2" w:rsidRDefault="003C0DE5" w:rsidP="003C0DE5">
      <w:pPr>
        <w:spacing w:line="259" w:lineRule="auto"/>
        <w:ind w:left="100" w:right="115"/>
        <w:jc w:val="both"/>
        <w:rPr>
          <w:sz w:val="24"/>
        </w:rPr>
      </w:pPr>
      <w:r>
        <w:rPr>
          <w:sz w:val="24"/>
        </w:rPr>
        <w:t xml:space="preserve">La deudora </w:t>
      </w:r>
      <w:r>
        <w:rPr>
          <w:b/>
          <w:sz w:val="24"/>
        </w:rPr>
        <w:t xml:space="preserve">NELSY MARIA RANGEL PETRO, </w:t>
      </w:r>
      <w:r>
        <w:rPr>
          <w:sz w:val="24"/>
        </w:rPr>
        <w:t xml:space="preserve">identificada con cedula </w:t>
      </w:r>
      <w:r>
        <w:rPr>
          <w:rFonts w:ascii="Arial" w:hAnsi="Arial"/>
          <w:color w:val="212121"/>
        </w:rPr>
        <w:t>34.997.073</w:t>
      </w:r>
      <w:r>
        <w:rPr>
          <w:sz w:val="24"/>
        </w:rPr>
        <w:t xml:space="preserve">, propietaria del apartamento 534 del </w:t>
      </w:r>
      <w:r>
        <w:rPr>
          <w:b/>
          <w:sz w:val="24"/>
        </w:rPr>
        <w:t xml:space="preserve">CONJUNTO MULTIFAMILIAR AMBARÍ </w:t>
      </w:r>
      <w:r>
        <w:rPr>
          <w:sz w:val="24"/>
        </w:rPr>
        <w:t xml:space="preserve">con </w:t>
      </w:r>
      <w:r>
        <w:rPr>
          <w:b/>
          <w:sz w:val="24"/>
        </w:rPr>
        <w:t xml:space="preserve">NIT 901.365520-3, </w:t>
      </w:r>
      <w:r>
        <w:rPr>
          <w:sz w:val="24"/>
        </w:rPr>
        <w:t>suscribimos a través de este documento un acuerdo de pago que establece lo siguiente:</w:t>
      </w:r>
    </w:p>
    <w:p w:rsidR="005567E2" w:rsidRDefault="005567E2" w:rsidP="003C0DE5">
      <w:pPr>
        <w:pStyle w:val="Textoindependiente"/>
        <w:jc w:val="both"/>
      </w:pPr>
    </w:p>
    <w:p w:rsidR="005567E2" w:rsidRDefault="005567E2" w:rsidP="003C0DE5">
      <w:pPr>
        <w:pStyle w:val="Textoindependiente"/>
        <w:jc w:val="both"/>
        <w:rPr>
          <w:sz w:val="28"/>
        </w:rPr>
      </w:pPr>
    </w:p>
    <w:p w:rsidR="005567E2" w:rsidRDefault="003C0DE5" w:rsidP="00BE063E">
      <w:pPr>
        <w:spacing w:before="1" w:line="261" w:lineRule="auto"/>
        <w:ind w:left="100" w:right="116"/>
        <w:jc w:val="both"/>
      </w:pPr>
      <w:r>
        <w:rPr>
          <w:b/>
          <w:sz w:val="24"/>
        </w:rPr>
        <w:t>Primero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deudora</w:t>
      </w:r>
      <w:r>
        <w:rPr>
          <w:spacing w:val="-8"/>
          <w:sz w:val="24"/>
        </w:rPr>
        <w:t xml:space="preserve"> </w:t>
      </w:r>
      <w:r>
        <w:rPr>
          <w:sz w:val="24"/>
        </w:rPr>
        <w:t>acepta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compromete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pagar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deuda</w:t>
      </w:r>
      <w:r>
        <w:rPr>
          <w:spacing w:val="-9"/>
          <w:sz w:val="24"/>
        </w:rPr>
        <w:t xml:space="preserve"> </w:t>
      </w:r>
      <w:r>
        <w:rPr>
          <w:sz w:val="24"/>
        </w:rPr>
        <w:t>contraída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el CONJUNTO MULTIFAMILIAR AMBARÍ por cuota de administración al corte de octubre del 2020 con un valor</w:t>
      </w:r>
      <w:r>
        <w:rPr>
          <w:spacing w:val="43"/>
          <w:sz w:val="24"/>
        </w:rPr>
        <w:t xml:space="preserve"> </w:t>
      </w:r>
      <w:r>
        <w:rPr>
          <w:sz w:val="24"/>
        </w:rPr>
        <w:t>total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SEISCIENTOS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SESENTA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MIL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CUATROCIENTOS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PESOS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($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662.400).</w:t>
      </w:r>
      <w:r>
        <w:t>correspondiente a cuotas de administración ordinaria de los meses de julio a octubre respectivamente.</w:t>
      </w:r>
    </w:p>
    <w:p w:rsidR="005567E2" w:rsidRDefault="005567E2" w:rsidP="003C0DE5">
      <w:pPr>
        <w:pStyle w:val="Textoindependiente"/>
        <w:jc w:val="both"/>
      </w:pPr>
    </w:p>
    <w:p w:rsidR="005567E2" w:rsidRDefault="005567E2" w:rsidP="003C0DE5">
      <w:pPr>
        <w:pStyle w:val="Textoindependiente"/>
        <w:spacing w:before="6"/>
        <w:jc w:val="both"/>
        <w:rPr>
          <w:sz w:val="27"/>
        </w:rPr>
      </w:pPr>
    </w:p>
    <w:p w:rsidR="00BE063E" w:rsidRDefault="003C0DE5" w:rsidP="003C0DE5">
      <w:pPr>
        <w:pStyle w:val="Textoindependiente"/>
        <w:spacing w:before="1" w:line="388" w:lineRule="auto"/>
        <w:ind w:left="100" w:right="284"/>
        <w:jc w:val="both"/>
      </w:pPr>
      <w:r>
        <w:rPr>
          <w:b/>
        </w:rPr>
        <w:t xml:space="preserve">Segundo: </w:t>
      </w:r>
      <w:r>
        <w:t xml:space="preserve">Se acuerda de forma mutua el pago de 4 cuotas bajo el siguiente plan de pago: </w:t>
      </w:r>
    </w:p>
    <w:p w:rsidR="005567E2" w:rsidRDefault="003C0DE5" w:rsidP="003C0DE5">
      <w:pPr>
        <w:pStyle w:val="Textoindependiente"/>
        <w:spacing w:before="1" w:line="388" w:lineRule="auto"/>
        <w:ind w:left="100" w:right="284"/>
        <w:jc w:val="both"/>
      </w:pPr>
      <w:r>
        <w:t>Cabe resaltar que el primer pago debe realizarlo dentro del mes de noviembre.</w:t>
      </w:r>
    </w:p>
    <w:p w:rsidR="005567E2" w:rsidRDefault="003C0DE5" w:rsidP="003C0DE5">
      <w:pPr>
        <w:pStyle w:val="Textoindependiente"/>
        <w:tabs>
          <w:tab w:val="left" w:pos="820"/>
        </w:tabs>
        <w:spacing w:before="2"/>
        <w:ind w:left="821" w:right="142" w:hanging="361"/>
        <w:jc w:val="both"/>
      </w:pPr>
      <w:r>
        <w:t>-</w:t>
      </w:r>
      <w:r>
        <w:tab/>
        <w:t>Cuatro pagos: Se consignará en los meses de noviembre, diciembre, enero y febrero de 2021 el valor de las cuotas vencidas diferidas a cuatro meses</w:t>
      </w:r>
      <w:r>
        <w:rPr>
          <w:spacing w:val="-36"/>
        </w:rPr>
        <w:t xml:space="preserve"> </w:t>
      </w:r>
      <w:r>
        <w:t xml:space="preserve">($165.600)n + la cuota del mes ($165.600) </w:t>
      </w:r>
      <w:r>
        <w:rPr>
          <w:b/>
        </w:rPr>
        <w:t>congelándoles los intereses generados en el mes</w:t>
      </w:r>
      <w:r>
        <w:t>.</w:t>
      </w:r>
    </w:p>
    <w:p w:rsidR="005567E2" w:rsidRDefault="005567E2">
      <w:pPr>
        <w:pStyle w:val="Textoindependiente"/>
        <w:spacing w:before="9"/>
        <w:rPr>
          <w:sz w:val="30"/>
        </w:rPr>
      </w:pPr>
    </w:p>
    <w:p w:rsidR="005567E2" w:rsidRDefault="003C0DE5">
      <w:pPr>
        <w:pStyle w:val="Textoindependiente"/>
        <w:tabs>
          <w:tab w:val="left" w:pos="4865"/>
        </w:tabs>
        <w:ind w:left="100"/>
        <w:jc w:val="both"/>
      </w:pPr>
      <w:r>
        <w:t>DEUDOR:</w:t>
      </w:r>
      <w:r>
        <w:tab/>
        <w:t>REPRESENTANTE</w:t>
      </w:r>
      <w:r>
        <w:rPr>
          <w:spacing w:val="-1"/>
        </w:rPr>
        <w:t xml:space="preserve"> </w:t>
      </w:r>
      <w:r>
        <w:t>LEGAL</w:t>
      </w:r>
    </w:p>
    <w:p w:rsidR="005567E2" w:rsidRDefault="005567E2">
      <w:pPr>
        <w:pStyle w:val="Textoindependiente"/>
        <w:rPr>
          <w:sz w:val="20"/>
        </w:rPr>
      </w:pPr>
    </w:p>
    <w:p w:rsidR="005567E2" w:rsidRDefault="003C0DE5">
      <w:pPr>
        <w:pStyle w:val="Textoindependiente"/>
        <w:spacing w:before="4"/>
        <w:rPr>
          <w:sz w:val="29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776" behindDoc="1" locked="0" layoutInCell="1" allowOverlap="1" wp14:anchorId="2B983A0B" wp14:editId="09F76FBF">
            <wp:simplePos x="0" y="0"/>
            <wp:positionH relativeFrom="column">
              <wp:posOffset>69850</wp:posOffset>
            </wp:positionH>
            <wp:positionV relativeFrom="paragraph">
              <wp:posOffset>103505</wp:posOffset>
            </wp:positionV>
            <wp:extent cx="2114550" cy="4476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7E2" w:rsidRDefault="003C0DE5">
      <w:pPr>
        <w:tabs>
          <w:tab w:val="left" w:pos="7727"/>
        </w:tabs>
        <w:spacing w:before="56"/>
        <w:ind w:left="4878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189230</wp:posOffset>
                </wp:positionV>
                <wp:extent cx="2153920" cy="127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392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392"/>
                            <a:gd name="T2" fmla="+- 0 2026 1701"/>
                            <a:gd name="T3" fmla="*/ T2 w 3392"/>
                            <a:gd name="T4" fmla="+- 0 2028 1701"/>
                            <a:gd name="T5" fmla="*/ T4 w 3392"/>
                            <a:gd name="T6" fmla="+- 0 2354 1701"/>
                            <a:gd name="T7" fmla="*/ T6 w 3392"/>
                            <a:gd name="T8" fmla="+- 0 2356 1701"/>
                            <a:gd name="T9" fmla="*/ T8 w 3392"/>
                            <a:gd name="T10" fmla="+- 0 2574 1701"/>
                            <a:gd name="T11" fmla="*/ T10 w 3392"/>
                            <a:gd name="T12" fmla="+- 0 2576 1701"/>
                            <a:gd name="T13" fmla="*/ T12 w 3392"/>
                            <a:gd name="T14" fmla="+- 0 2901 1701"/>
                            <a:gd name="T15" fmla="*/ T14 w 3392"/>
                            <a:gd name="T16" fmla="+- 0 2904 1701"/>
                            <a:gd name="T17" fmla="*/ T16 w 3392"/>
                            <a:gd name="T18" fmla="+- 0 3229 1701"/>
                            <a:gd name="T19" fmla="*/ T18 w 3392"/>
                            <a:gd name="T20" fmla="+- 0 3231 1701"/>
                            <a:gd name="T21" fmla="*/ T20 w 3392"/>
                            <a:gd name="T22" fmla="+- 0 3449 1701"/>
                            <a:gd name="T23" fmla="*/ T22 w 3392"/>
                            <a:gd name="T24" fmla="+- 0 3451 1701"/>
                            <a:gd name="T25" fmla="*/ T24 w 3392"/>
                            <a:gd name="T26" fmla="+- 0 3777 1701"/>
                            <a:gd name="T27" fmla="*/ T26 w 3392"/>
                            <a:gd name="T28" fmla="+- 0 3779 1701"/>
                            <a:gd name="T29" fmla="*/ T28 w 3392"/>
                            <a:gd name="T30" fmla="+- 0 3997 1701"/>
                            <a:gd name="T31" fmla="*/ T30 w 3392"/>
                            <a:gd name="T32" fmla="+- 0 3999 1701"/>
                            <a:gd name="T33" fmla="*/ T32 w 3392"/>
                            <a:gd name="T34" fmla="+- 0 4324 1701"/>
                            <a:gd name="T35" fmla="*/ T34 w 3392"/>
                            <a:gd name="T36" fmla="+- 0 4327 1701"/>
                            <a:gd name="T37" fmla="*/ T36 w 3392"/>
                            <a:gd name="T38" fmla="+- 0 4544 1701"/>
                            <a:gd name="T39" fmla="*/ T38 w 3392"/>
                            <a:gd name="T40" fmla="+- 0 4546 1701"/>
                            <a:gd name="T41" fmla="*/ T40 w 3392"/>
                            <a:gd name="T42" fmla="+- 0 4872 1701"/>
                            <a:gd name="T43" fmla="*/ T42 w 3392"/>
                            <a:gd name="T44" fmla="+- 0 4874 1701"/>
                            <a:gd name="T45" fmla="*/ T44 w 3392"/>
                            <a:gd name="T46" fmla="+- 0 5092 1701"/>
                            <a:gd name="T47" fmla="*/ T46 w 33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3392">
                              <a:moveTo>
                                <a:pt x="0" y="0"/>
                              </a:moveTo>
                              <a:lnTo>
                                <a:pt x="325" y="0"/>
                              </a:lnTo>
                              <a:moveTo>
                                <a:pt x="327" y="0"/>
                              </a:moveTo>
                              <a:lnTo>
                                <a:pt x="653" y="0"/>
                              </a:lnTo>
                              <a:moveTo>
                                <a:pt x="655" y="0"/>
                              </a:moveTo>
                              <a:lnTo>
                                <a:pt x="873" y="0"/>
                              </a:lnTo>
                              <a:moveTo>
                                <a:pt x="875" y="0"/>
                              </a:moveTo>
                              <a:lnTo>
                                <a:pt x="1200" y="0"/>
                              </a:lnTo>
                              <a:moveTo>
                                <a:pt x="1203" y="0"/>
                              </a:moveTo>
                              <a:lnTo>
                                <a:pt x="1528" y="0"/>
                              </a:lnTo>
                              <a:moveTo>
                                <a:pt x="1530" y="0"/>
                              </a:moveTo>
                              <a:lnTo>
                                <a:pt x="1748" y="0"/>
                              </a:lnTo>
                              <a:moveTo>
                                <a:pt x="1750" y="0"/>
                              </a:moveTo>
                              <a:lnTo>
                                <a:pt x="2076" y="0"/>
                              </a:lnTo>
                              <a:moveTo>
                                <a:pt x="2078" y="0"/>
                              </a:moveTo>
                              <a:lnTo>
                                <a:pt x="2296" y="0"/>
                              </a:lnTo>
                              <a:moveTo>
                                <a:pt x="2298" y="0"/>
                              </a:moveTo>
                              <a:lnTo>
                                <a:pt x="2623" y="0"/>
                              </a:lnTo>
                              <a:moveTo>
                                <a:pt x="2626" y="0"/>
                              </a:moveTo>
                              <a:lnTo>
                                <a:pt x="2843" y="0"/>
                              </a:lnTo>
                              <a:moveTo>
                                <a:pt x="2845" y="0"/>
                              </a:moveTo>
                              <a:lnTo>
                                <a:pt x="3171" y="0"/>
                              </a:lnTo>
                              <a:moveTo>
                                <a:pt x="3173" y="0"/>
                              </a:moveTo>
                              <a:lnTo>
                                <a:pt x="3391" y="0"/>
                              </a:lnTo>
                            </a:path>
                          </a:pathLst>
                        </a:custGeom>
                        <a:noFill/>
                        <a:ln w="90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4AF7" id="AutoShape 2" o:spid="_x0000_s1026" style="position:absolute;margin-left:85.05pt;margin-top:14.9pt;width:169.6pt;height: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" path="m,l325,t2,l653,t2,l873,t2,l1200,t3,l1528,t2,l1748,t2,l2076,t2,l2296,t2,l2623,t3,l2843,t2,l3171,t2,l3391,e" filled="f" strokeweight=".252mm">
                <v:path arrowok="t" o:connecttype="custom" o:connectlocs="0,0;206375,0;207645,0;414655,0;415925,0;554355,0;555625,0;762000,0;763905,0;970280,0;971550,0;1109980,0;1111250,0;1318260,0;1319530,0;1457960,0;1459230,0;1665605,0;1667510,0;1805305,0;1806575,0;2013585,0;2014855,0;2153285,0" o:connectangles="0,0,0,0,0,0,0,0,0,0,0,0,0,0,0,0,0,0,0,0,0,0,0,0"/>
                <w10:wrap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567E2" w:rsidRDefault="003C0DE5">
      <w:pPr>
        <w:tabs>
          <w:tab w:val="left" w:pos="5105"/>
        </w:tabs>
        <w:ind w:left="100"/>
      </w:pPr>
      <w:r>
        <w:t>NELSY MARIA</w:t>
      </w:r>
      <w:r>
        <w:rPr>
          <w:spacing w:val="-5"/>
        </w:rPr>
        <w:t xml:space="preserve"> </w:t>
      </w:r>
      <w:r>
        <w:t>RANGEL</w:t>
      </w:r>
      <w:r>
        <w:rPr>
          <w:spacing w:val="-3"/>
        </w:rPr>
        <w:t xml:space="preserve"> </w:t>
      </w:r>
      <w:r>
        <w:t>PETRO</w:t>
      </w:r>
      <w:r>
        <w:tab/>
        <w:t>ESTEFANY</w:t>
      </w:r>
      <w:r>
        <w:rPr>
          <w:spacing w:val="-1"/>
        </w:rPr>
        <w:t xml:space="preserve"> </w:t>
      </w:r>
      <w:r>
        <w:t>FANDIÑO</w:t>
      </w:r>
    </w:p>
    <w:p w:rsidR="005567E2" w:rsidRDefault="003C0DE5">
      <w:pPr>
        <w:pStyle w:val="Textoindependiente"/>
        <w:tabs>
          <w:tab w:val="left" w:pos="5113"/>
        </w:tabs>
        <w:spacing w:before="1"/>
        <w:ind w:left="100"/>
      </w:pPr>
      <w:r>
        <w:t>C.C.</w:t>
      </w:r>
      <w:r>
        <w:rPr>
          <w:spacing w:val="-3"/>
        </w:rPr>
        <w:t xml:space="preserve"> </w:t>
      </w:r>
      <w:r>
        <w:t>34.997.073</w:t>
      </w:r>
      <w:r>
        <w:tab/>
        <w:t>C.C.</w:t>
      </w:r>
      <w:r>
        <w:rPr>
          <w:spacing w:val="-14"/>
        </w:rPr>
        <w:t xml:space="preserve"> </w:t>
      </w:r>
      <w:r>
        <w:t>1.082.961.70</w:t>
      </w:r>
      <w:bookmarkStart w:id="0" w:name="_GoBack"/>
      <w:bookmarkEnd w:id="0"/>
      <w:r>
        <w:t>3</w:t>
      </w:r>
    </w:p>
    <w:sectPr w:rsidR="005567E2">
      <w:type w:val="continuous"/>
      <w:pgSz w:w="12240" w:h="15840"/>
      <w:pgMar w:top="8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E2"/>
    <w:rsid w:val="003C0DE5"/>
    <w:rsid w:val="005567E2"/>
    <w:rsid w:val="00B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8BFC0E-3B80-45B7-AF8D-9F21C27D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3518" w:right="3540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otero martinez</dc:creator>
  <cp:lastModifiedBy>Cuenta Microsoft</cp:lastModifiedBy>
  <cp:revision>4</cp:revision>
  <cp:lastPrinted>2020-11-28T19:06:00Z</cp:lastPrinted>
  <dcterms:created xsi:type="dcterms:W3CDTF">2020-11-28T19:01:00Z</dcterms:created>
  <dcterms:modified xsi:type="dcterms:W3CDTF">2020-11-28T19:14:00Z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2020-11-28T00:00:00Z</vt:filetime>
  </property>
</Properties>
</file>