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br/>
        <w:t>se escribe user</w:t>
        <w:br/>
        <w:br/>
        <w:br/>
        <w:drawing>
          <wp:inline distT="0" distR="0" distB="0" distL="0">
            <wp:extent cx="5715000" cy="5715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escribe password</w:t>
        <w:br/>
        <w:br/>
        <w:br/>
        <w:drawing>
          <wp:inline distT="0" distR="0" distB="0" distL="0">
            <wp:extent cx="5715000" cy="5715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da click para iniciar sesion</w:t>
        <w:br/>
        <w:br/>
        <w:br/>
        <w:drawing>
          <wp:inline distT="0" distR="0" distB="0" distL="0">
            <wp:extent cx="5715000" cy="5715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se  VALIDA correcto mensaje iniciar sesion</w:t>
        <w:br/>
        <w:br/>
        <w:br/>
        <w:drawing>
          <wp:inline distT="0" distR="0" distB="0" distL="0">
            <wp:extent cx="5715000" cy="5715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Cierra la pagina</w:t>
        <w:br/>
        <w:br/>
        <w:br/>
        <w:drawing>
          <wp:inline distT="0" distR="0" distB="0" distL="0">
            <wp:extent cx="5715000" cy="5715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pStyle w:val="style21"/>
      <w:jc w:val="thaiDistribute"/>
      <w:rPr/>
    </w:pPr>
    <w:r>
      <w:t>-----------------------------------------------------------------------------------------------------------------------------------</w:t>
      <w:t>AUTOMATIZACION-EVI-NNN                                                                                            PAGE                                                           </w:t>
      <w:fldChar w:fldCharType="begin"/>
      <w:instrText> PAGE </w:instrText>
    </w:r>
    <w:r>
      <w:fldChar w:fldCharType="separate"/>
    </w:r>
    <w:r>
      <w:t> 1</w:t>
    </w:r>
    <w:r>
      <w:fldChar w:fldCharType="end"/>
    </w:r>
  </w:p>
</w:ftr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FOR-EVI-NNN || Reporte de Evidencia de Ejecuciï¿½n de Pruebas Automatizadas || 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Relationship Id="rId4" Target="media/image1.jpeg" Type="http://schemas.openxmlformats.org/officeDocument/2006/relationships/image"/>
<Relationship Id="rId5" Target="media/image2.jpeg" Type="http://schemas.openxmlformats.org/officeDocument/2006/relationships/image"/>
<Relationship Id="rId6" Target="media/image3.jpeg" Type="http://schemas.openxmlformats.org/officeDocument/2006/relationships/image"/>
<Relationship Id="rId7" Target="media/image4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2022-10-07T06:17:14Z</dcterms:created>
  <dc:creator>Apache POI</dc:creator>
</cp:coreProperties>
</file>