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79217" w14:textId="77777777" w:rsidR="00FF5D25" w:rsidRPr="00FF5D25" w:rsidRDefault="00FF5D25" w:rsidP="00FF5D25">
      <w:pPr>
        <w:rPr>
          <w:rFonts w:ascii="Times New Roman" w:hAnsi="Times New Roman" w:cs="Times New Roman"/>
          <w:b/>
          <w:sz w:val="12"/>
          <w:szCs w:val="24"/>
        </w:rPr>
      </w:pPr>
    </w:p>
    <w:p w14:paraId="206C5D51" w14:textId="77777777" w:rsidR="00E93E42" w:rsidRPr="003C57CF" w:rsidRDefault="00FA7D85" w:rsidP="00E93E42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INFORME DE ESPIROMETRIA 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686"/>
        <w:gridCol w:w="709"/>
        <w:gridCol w:w="1701"/>
        <w:gridCol w:w="1219"/>
      </w:tblGrid>
      <w:tr w:rsidR="0092378F" w14:paraId="16E62D47" w14:textId="77777777" w:rsidTr="00C01438">
        <w:trPr>
          <w:jc w:val="center"/>
        </w:trPr>
        <w:tc>
          <w:tcPr>
            <w:tcW w:w="1129" w:type="dxa"/>
          </w:tcPr>
          <w:p w14:paraId="7844A18C" w14:textId="77777777" w:rsidR="0092378F" w:rsidRPr="003A3E9B" w:rsidRDefault="0092378F" w:rsidP="00E93E42">
            <w:pPr>
              <w:rPr>
                <w:rFonts w:ascii="Times New Roman" w:hAnsi="Times New Roman" w:cs="Times New Roman"/>
                <w:b/>
              </w:rPr>
            </w:pPr>
            <w:r w:rsidRPr="003A3E9B">
              <w:rPr>
                <w:rFonts w:ascii="Times New Roman" w:hAnsi="Times New Roman" w:cs="Times New Roman"/>
                <w:b/>
              </w:rPr>
              <w:t>Nombre:</w:t>
            </w:r>
          </w:p>
        </w:tc>
        <w:tc>
          <w:tcPr>
            <w:tcW w:w="4395" w:type="dxa"/>
            <w:gridSpan w:val="2"/>
          </w:tcPr>
          <w:p w14:paraId="7BF66FBE" w14:textId="760CB43A" w:rsidR="0092378F" w:rsidRDefault="00E54DE0" w:rsidP="00E93E42">
            <w:pPr>
              <w:rPr>
                <w:rFonts w:ascii="Times New Roman" w:hAnsi="Times New Roman" w:cs="Times New Roman"/>
              </w:rPr>
            </w:pPr>
            <w:permStart w:id="1886612716" w:edGrp="everyone"/>
            <w:proofErr w:type="spellStart"/>
            <w:r>
              <w:rPr>
                <w:rFonts w:ascii="Times New Roman" w:hAnsi="Times New Roman" w:cs="Times New Roman"/>
              </w:rPr>
              <w:t>Policarpio</w:t>
            </w:r>
            <w:proofErr w:type="spellEnd"/>
            <w:r>
              <w:rPr>
                <w:rFonts w:ascii="Times New Roman" w:hAnsi="Times New Roman" w:cs="Times New Roman"/>
              </w:rPr>
              <w:t xml:space="preserve"> Muñoz </w:t>
            </w:r>
            <w:proofErr w:type="spellStart"/>
            <w:r>
              <w:rPr>
                <w:rFonts w:ascii="Times New Roman" w:hAnsi="Times New Roman" w:cs="Times New Roman"/>
              </w:rPr>
              <w:t>Condori</w:t>
            </w:r>
            <w:r w:rsidR="003671D3">
              <w:rPr>
                <w:rFonts w:ascii="Times New Roman" w:hAnsi="Times New Roman" w:cs="Times New Roman"/>
              </w:rPr>
              <w:t>I</w:t>
            </w:r>
            <w:permEnd w:id="1886612716"/>
            <w:proofErr w:type="spellEnd"/>
          </w:p>
        </w:tc>
        <w:tc>
          <w:tcPr>
            <w:tcW w:w="1701" w:type="dxa"/>
          </w:tcPr>
          <w:p w14:paraId="3829BDD7" w14:textId="77777777" w:rsidR="0092378F" w:rsidRPr="003A3E9B" w:rsidRDefault="0092378F" w:rsidP="00E93E42">
            <w:pPr>
              <w:rPr>
                <w:rFonts w:ascii="Times New Roman" w:hAnsi="Times New Roman" w:cs="Times New Roman"/>
                <w:b/>
              </w:rPr>
            </w:pPr>
            <w:r w:rsidRPr="003A3E9B">
              <w:rPr>
                <w:rFonts w:ascii="Times New Roman" w:hAnsi="Times New Roman" w:cs="Times New Roman"/>
                <w:b/>
              </w:rPr>
              <w:t xml:space="preserve">Predicho: </w:t>
            </w:r>
          </w:p>
        </w:tc>
        <w:tc>
          <w:tcPr>
            <w:tcW w:w="1219" w:type="dxa"/>
          </w:tcPr>
          <w:p w14:paraId="3464B7A6" w14:textId="77777777" w:rsidR="0092378F" w:rsidRDefault="003A3E9B" w:rsidP="00E93E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GLI</w:t>
            </w:r>
          </w:p>
        </w:tc>
        <w:bookmarkStart w:id="0" w:name="_GoBack"/>
        <w:bookmarkEnd w:id="0"/>
      </w:tr>
      <w:tr w:rsidR="0092378F" w14:paraId="71B6E314" w14:textId="77777777" w:rsidTr="00C01438">
        <w:trPr>
          <w:jc w:val="center"/>
        </w:trPr>
        <w:tc>
          <w:tcPr>
            <w:tcW w:w="1129" w:type="dxa"/>
          </w:tcPr>
          <w:p w14:paraId="1763CBB2" w14:textId="77777777" w:rsidR="0092378F" w:rsidRPr="003A3E9B" w:rsidRDefault="0092378F" w:rsidP="0092378F">
            <w:pPr>
              <w:rPr>
                <w:rFonts w:ascii="Times New Roman" w:hAnsi="Times New Roman" w:cs="Times New Roman"/>
                <w:b/>
              </w:rPr>
            </w:pPr>
            <w:r w:rsidRPr="003A3E9B">
              <w:rPr>
                <w:rFonts w:ascii="Times New Roman" w:hAnsi="Times New Roman" w:cs="Times New Roman"/>
                <w:b/>
              </w:rPr>
              <w:t>Edad:</w:t>
            </w:r>
          </w:p>
        </w:tc>
        <w:tc>
          <w:tcPr>
            <w:tcW w:w="4395" w:type="dxa"/>
            <w:gridSpan w:val="2"/>
          </w:tcPr>
          <w:p w14:paraId="6A8A2967" w14:textId="4DB12E42" w:rsidR="0092378F" w:rsidRDefault="007423D1" w:rsidP="009237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ermStart w:id="410598360" w:edGrp="everyone"/>
            <w:r w:rsidR="00C674BD">
              <w:rPr>
                <w:rFonts w:ascii="Times New Roman" w:hAnsi="Times New Roman" w:cs="Times New Roman"/>
              </w:rPr>
              <w:t>5</w:t>
            </w:r>
            <w:r w:rsidR="00E54DE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permEnd w:id="410598360"/>
            <w:r>
              <w:rPr>
                <w:rFonts w:ascii="Times New Roman" w:hAnsi="Times New Roman" w:cs="Times New Roman"/>
              </w:rPr>
              <w:t xml:space="preserve"> </w:t>
            </w:r>
            <w:r w:rsidR="0092378F">
              <w:rPr>
                <w:rFonts w:ascii="Times New Roman" w:hAnsi="Times New Roman" w:cs="Times New Roman"/>
              </w:rPr>
              <w:t xml:space="preserve"> años</w:t>
            </w:r>
          </w:p>
        </w:tc>
        <w:tc>
          <w:tcPr>
            <w:tcW w:w="1701" w:type="dxa"/>
          </w:tcPr>
          <w:p w14:paraId="51634808" w14:textId="77777777" w:rsidR="0092378F" w:rsidRPr="003A3E9B" w:rsidRDefault="0092378F" w:rsidP="0092378F">
            <w:pPr>
              <w:rPr>
                <w:rFonts w:ascii="Times New Roman" w:hAnsi="Times New Roman" w:cs="Times New Roman"/>
                <w:b/>
              </w:rPr>
            </w:pPr>
            <w:r w:rsidRPr="003A3E9B">
              <w:rPr>
                <w:rFonts w:ascii="Times New Roman" w:hAnsi="Times New Roman" w:cs="Times New Roman"/>
                <w:b/>
              </w:rPr>
              <w:t xml:space="preserve">Interpretación: </w:t>
            </w:r>
          </w:p>
        </w:tc>
        <w:tc>
          <w:tcPr>
            <w:tcW w:w="1219" w:type="dxa"/>
          </w:tcPr>
          <w:p w14:paraId="68CF3F28" w14:textId="77777777" w:rsidR="0092378F" w:rsidRDefault="003A3E9B" w:rsidP="009237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 - Score</w:t>
            </w:r>
          </w:p>
        </w:tc>
      </w:tr>
      <w:tr w:rsidR="0092378F" w14:paraId="3269B45E" w14:textId="77777777" w:rsidTr="00C01438">
        <w:trPr>
          <w:jc w:val="center"/>
        </w:trPr>
        <w:tc>
          <w:tcPr>
            <w:tcW w:w="1129" w:type="dxa"/>
          </w:tcPr>
          <w:p w14:paraId="103278A5" w14:textId="77777777" w:rsidR="0092378F" w:rsidRPr="003A3E9B" w:rsidRDefault="0092378F" w:rsidP="0092378F">
            <w:pPr>
              <w:rPr>
                <w:rFonts w:ascii="Times New Roman" w:hAnsi="Times New Roman" w:cs="Times New Roman"/>
                <w:b/>
              </w:rPr>
            </w:pPr>
            <w:r w:rsidRPr="003A3E9B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4395" w:type="dxa"/>
            <w:gridSpan w:val="2"/>
          </w:tcPr>
          <w:p w14:paraId="7B4B0783" w14:textId="5148CABB" w:rsidR="0092378F" w:rsidRDefault="007423D1" w:rsidP="009237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ermStart w:id="1357676157" w:edGrp="everyone"/>
            <w:r w:rsidR="00AD5E6B">
              <w:rPr>
                <w:rFonts w:ascii="Times New Roman" w:hAnsi="Times New Roman" w:cs="Times New Roman"/>
              </w:rPr>
              <w:t>0</w:t>
            </w:r>
            <w:r w:rsidR="00E54DE0">
              <w:rPr>
                <w:rFonts w:ascii="Times New Roman" w:hAnsi="Times New Roman" w:cs="Times New Roman"/>
              </w:rPr>
              <w:t>8</w:t>
            </w:r>
            <w:r w:rsidR="00AD5E6B">
              <w:rPr>
                <w:rFonts w:ascii="Times New Roman" w:hAnsi="Times New Roman" w:cs="Times New Roman"/>
              </w:rPr>
              <w:t>/0</w:t>
            </w:r>
            <w:r w:rsidR="00C674BD">
              <w:rPr>
                <w:rFonts w:ascii="Times New Roman" w:hAnsi="Times New Roman" w:cs="Times New Roman"/>
              </w:rPr>
              <w:t>4</w:t>
            </w:r>
            <w:r w:rsidR="00AD5E6B">
              <w:rPr>
                <w:rFonts w:ascii="Times New Roman" w:hAnsi="Times New Roman" w:cs="Times New Roman"/>
              </w:rPr>
              <w:t>/26</w:t>
            </w:r>
            <w:permEnd w:id="1357676157"/>
          </w:p>
        </w:tc>
        <w:tc>
          <w:tcPr>
            <w:tcW w:w="1701" w:type="dxa"/>
          </w:tcPr>
          <w:p w14:paraId="086C27ED" w14:textId="77777777" w:rsidR="0092378F" w:rsidRPr="003A3E9B" w:rsidRDefault="0092378F" w:rsidP="0092378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19" w:type="dxa"/>
          </w:tcPr>
          <w:p w14:paraId="384461D3" w14:textId="77777777" w:rsidR="0092378F" w:rsidRDefault="0092378F" w:rsidP="0092378F">
            <w:pPr>
              <w:rPr>
                <w:rFonts w:ascii="Times New Roman" w:hAnsi="Times New Roman" w:cs="Times New Roman"/>
              </w:rPr>
            </w:pPr>
          </w:p>
        </w:tc>
      </w:tr>
      <w:tr w:rsidR="003A3E9B" w14:paraId="35698405" w14:textId="77777777" w:rsidTr="00C01438">
        <w:trPr>
          <w:jc w:val="center"/>
        </w:trPr>
        <w:tc>
          <w:tcPr>
            <w:tcW w:w="4815" w:type="dxa"/>
            <w:gridSpan w:val="2"/>
          </w:tcPr>
          <w:p w14:paraId="1C395663" w14:textId="77777777" w:rsidR="003A3E9B" w:rsidRPr="003A3E9B" w:rsidRDefault="003A3E9B" w:rsidP="0092378F">
            <w:pPr>
              <w:rPr>
                <w:rFonts w:ascii="Times New Roman" w:hAnsi="Times New Roman" w:cs="Times New Roman"/>
                <w:b/>
              </w:rPr>
            </w:pPr>
            <w:r w:rsidRPr="003A3E9B">
              <w:rPr>
                <w:rFonts w:ascii="Times New Roman" w:hAnsi="Times New Roman" w:cs="Times New Roman"/>
                <w:b/>
              </w:rPr>
              <w:t>Fármaco utilizado en prueba broncodilatadora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629" w:type="dxa"/>
            <w:gridSpan w:val="3"/>
          </w:tcPr>
          <w:p w14:paraId="5EB3DE71" w14:textId="77777777" w:rsidR="003A3E9B" w:rsidRDefault="007423D1" w:rsidP="009237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ermStart w:id="354369019" w:edGrp="everyone"/>
            <w:r w:rsidR="00C96561">
              <w:rPr>
                <w:rFonts w:ascii="Times New Roman" w:hAnsi="Times New Roman" w:cs="Times New Roman"/>
              </w:rPr>
              <w:t xml:space="preserve">Salbutamol </w:t>
            </w:r>
            <w:permEnd w:id="354369019"/>
          </w:p>
        </w:tc>
      </w:tr>
    </w:tbl>
    <w:p w14:paraId="2BFA8E08" w14:textId="77777777" w:rsidR="003A3E9B" w:rsidRPr="005D12B5" w:rsidRDefault="003A3E9B" w:rsidP="00E93E42">
      <w:pPr>
        <w:rPr>
          <w:rFonts w:ascii="Times New Roman" w:hAnsi="Times New Roman" w:cs="Times New Roman"/>
          <w:sz w:val="2"/>
        </w:rPr>
      </w:pPr>
    </w:p>
    <w:p w14:paraId="4627970E" w14:textId="77777777" w:rsidR="003A3E9B" w:rsidRPr="00555B9E" w:rsidRDefault="003A3E9B" w:rsidP="004F4B58">
      <w:pPr>
        <w:pStyle w:val="Sinespaciado"/>
        <w:ind w:left="708"/>
        <w:rPr>
          <w:rFonts w:ascii="Times New Roman" w:hAnsi="Times New Roman" w:cs="Times New Roman"/>
        </w:rPr>
      </w:pPr>
      <w:r w:rsidRPr="00555B9E">
        <w:rPr>
          <w:rFonts w:ascii="Times New Roman" w:hAnsi="Times New Roman" w:cs="Times New Roman"/>
        </w:rPr>
        <w:t>Se realiza</w:t>
      </w:r>
      <w:r w:rsidR="005D12B5">
        <w:rPr>
          <w:rFonts w:ascii="Times New Roman" w:hAnsi="Times New Roman" w:cs="Times New Roman"/>
        </w:rPr>
        <w:t xml:space="preserve"> Informe de </w:t>
      </w:r>
      <w:r w:rsidRPr="00555B9E">
        <w:rPr>
          <w:rFonts w:ascii="Times New Roman" w:hAnsi="Times New Roman" w:cs="Times New Roman"/>
        </w:rPr>
        <w:t xml:space="preserve"> Espirometria </w:t>
      </w:r>
      <w:r w:rsidR="005D12B5">
        <w:rPr>
          <w:rFonts w:ascii="Times New Roman" w:hAnsi="Times New Roman" w:cs="Times New Roman"/>
        </w:rPr>
        <w:t xml:space="preserve">(adjunta al informe), Realizada por Centro DMI </w:t>
      </w:r>
      <w:r w:rsidRPr="00555B9E">
        <w:rPr>
          <w:rFonts w:ascii="Times New Roman" w:hAnsi="Times New Roman" w:cs="Times New Roman"/>
        </w:rPr>
        <w:t xml:space="preserve">según especificaciones de solicitud de Médico tratante, utilizando espirómetro Spirobank II </w:t>
      </w:r>
      <w:r w:rsidR="005D12B5">
        <w:rPr>
          <w:rFonts w:ascii="Times New Roman" w:hAnsi="Times New Roman" w:cs="Times New Roman"/>
        </w:rPr>
        <w:t>BLE</w:t>
      </w:r>
    </w:p>
    <w:p w14:paraId="77DADF3B" w14:textId="77777777" w:rsidR="00555B9E" w:rsidRPr="00555B9E" w:rsidRDefault="00761C6C" w:rsidP="005C26A7">
      <w:pPr>
        <w:pStyle w:val="Sinespaciado"/>
        <w:rPr>
          <w:rFonts w:ascii="Times New Roman" w:hAnsi="Times New Roman" w:cs="Times New Roman"/>
          <w:b/>
        </w:rPr>
      </w:pPr>
      <w:r w:rsidRPr="00555B9E">
        <w:rPr>
          <w:rFonts w:ascii="Times New Roman" w:hAnsi="Times New Roman" w:cs="Times New Roman"/>
        </w:rPr>
        <w:t xml:space="preserve">Evaluación de Resultados en función al límite inferior de la normalidad </w:t>
      </w:r>
      <w:r w:rsidRPr="00555B9E">
        <w:rPr>
          <w:rFonts w:ascii="Times New Roman" w:hAnsi="Times New Roman" w:cs="Times New Roman"/>
          <w:b/>
        </w:rPr>
        <w:t>(LLN).</w:t>
      </w:r>
    </w:p>
    <w:p w14:paraId="22B2D0E6" w14:textId="77777777" w:rsidR="00555B9E" w:rsidRPr="00C01438" w:rsidRDefault="00555B9E" w:rsidP="005C26A7">
      <w:pPr>
        <w:pStyle w:val="Sinespaciado"/>
        <w:rPr>
          <w:rFonts w:ascii="Times New Roman" w:hAnsi="Times New Roman" w:cs="Times New Roman"/>
          <w:b/>
          <w:sz w:val="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4F4B58" w14:paraId="3E08457E" w14:textId="77777777" w:rsidTr="00555B9E">
        <w:tc>
          <w:tcPr>
            <w:tcW w:w="10763" w:type="dxa"/>
          </w:tcPr>
          <w:p w14:paraId="4104C1C6" w14:textId="77777777" w:rsidR="00D2359D" w:rsidRDefault="00D2359D" w:rsidP="00D2359D">
            <w:pPr>
              <w:pStyle w:val="Sinespaciado"/>
              <w:jc w:val="center"/>
              <w:rPr>
                <w:rFonts w:ascii="Times New Roman" w:hAnsi="Times New Roman" w:cs="Times New Roman"/>
                <w:b/>
              </w:rPr>
            </w:pPr>
            <w:r w:rsidRPr="004F4B58">
              <w:rPr>
                <w:rFonts w:ascii="Times New Roman" w:hAnsi="Times New Roman" w:cs="Times New Roman"/>
                <w:b/>
              </w:rPr>
              <w:t>RESULTADO</w:t>
            </w:r>
            <w:r>
              <w:rPr>
                <w:rFonts w:ascii="Times New Roman" w:hAnsi="Times New Roman" w:cs="Times New Roman"/>
                <w:b/>
              </w:rPr>
              <w:t>S</w:t>
            </w:r>
          </w:p>
          <w:tbl>
            <w:tblPr>
              <w:tblStyle w:val="Tablaconcuadrcula"/>
              <w:tblW w:w="765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7"/>
              <w:gridCol w:w="1039"/>
              <w:gridCol w:w="1128"/>
              <w:gridCol w:w="1021"/>
              <w:gridCol w:w="1134"/>
              <w:gridCol w:w="1701"/>
            </w:tblGrid>
            <w:tr w:rsidR="001C0923" w:rsidRPr="001C0923" w14:paraId="5B2E9F82" w14:textId="77777777" w:rsidTr="00E57886">
              <w:trPr>
                <w:trHeight w:val="303"/>
                <w:jc w:val="center"/>
              </w:trPr>
              <w:tc>
                <w:tcPr>
                  <w:tcW w:w="1627" w:type="dxa"/>
                  <w:shd w:val="clear" w:color="auto" w:fill="D9E2F3" w:themeFill="accent5" w:themeFillTint="33"/>
                </w:tcPr>
                <w:p w14:paraId="6E8AA7F0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PARAMETROS</w:t>
                  </w:r>
                </w:p>
              </w:tc>
              <w:tc>
                <w:tcPr>
                  <w:tcW w:w="1039" w:type="dxa"/>
                  <w:shd w:val="clear" w:color="auto" w:fill="D9E2F3" w:themeFill="accent5" w:themeFillTint="33"/>
                </w:tcPr>
                <w:p w14:paraId="58598850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BASAL</w:t>
                  </w:r>
                </w:p>
              </w:tc>
              <w:tc>
                <w:tcPr>
                  <w:tcW w:w="1128" w:type="dxa"/>
                  <w:shd w:val="clear" w:color="auto" w:fill="D9E2F3" w:themeFill="accent5" w:themeFillTint="33"/>
                </w:tcPr>
                <w:p w14:paraId="7DCF5514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% BASAL</w:t>
                  </w:r>
                </w:p>
              </w:tc>
              <w:tc>
                <w:tcPr>
                  <w:tcW w:w="1021" w:type="dxa"/>
                  <w:shd w:val="clear" w:color="auto" w:fill="D9E2F3" w:themeFill="accent5" w:themeFillTint="33"/>
                </w:tcPr>
                <w:p w14:paraId="15FFCF50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POST 1</w:t>
                  </w:r>
                </w:p>
              </w:tc>
              <w:tc>
                <w:tcPr>
                  <w:tcW w:w="1134" w:type="dxa"/>
                  <w:shd w:val="clear" w:color="auto" w:fill="D9E2F3" w:themeFill="accent5" w:themeFillTint="33"/>
                </w:tcPr>
                <w:p w14:paraId="11C0EAE2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% POST1</w:t>
                  </w:r>
                </w:p>
              </w:tc>
              <w:tc>
                <w:tcPr>
                  <w:tcW w:w="1701" w:type="dxa"/>
                  <w:shd w:val="clear" w:color="auto" w:fill="D9E2F3" w:themeFill="accent5" w:themeFillTint="33"/>
                </w:tcPr>
                <w:p w14:paraId="30FFAA22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% DE CAMBIO</w:t>
                  </w:r>
                </w:p>
              </w:tc>
            </w:tr>
            <w:tr w:rsidR="001C0923" w:rsidRPr="001C0923" w14:paraId="42F9A5B9" w14:textId="77777777" w:rsidTr="00E57886">
              <w:trPr>
                <w:jc w:val="center"/>
              </w:trPr>
              <w:tc>
                <w:tcPr>
                  <w:tcW w:w="1627" w:type="dxa"/>
                  <w:shd w:val="clear" w:color="auto" w:fill="D9E2F3" w:themeFill="accent5" w:themeFillTint="33"/>
                </w:tcPr>
                <w:p w14:paraId="26AA312B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CVF</w:t>
                  </w:r>
                </w:p>
              </w:tc>
              <w:tc>
                <w:tcPr>
                  <w:tcW w:w="1039" w:type="dxa"/>
                  <w:shd w:val="clear" w:color="auto" w:fill="F2F2F2" w:themeFill="background1" w:themeFillShade="F2"/>
                </w:tcPr>
                <w:p w14:paraId="6A2D0A85" w14:textId="75675563" w:rsidR="00D2359D" w:rsidRPr="00C96561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489386388" w:edGrp="everyone"/>
                  <w:r>
                    <w:rPr>
                      <w:sz w:val="24"/>
                      <w:szCs w:val="24"/>
                    </w:rPr>
                    <w:t>3,</w:t>
                  </w:r>
                  <w:r w:rsidR="00E54DE0">
                    <w:rPr>
                      <w:sz w:val="24"/>
                      <w:szCs w:val="24"/>
                    </w:rPr>
                    <w:t>3</w:t>
                  </w:r>
                  <w:r>
                    <w:rPr>
                      <w:sz w:val="24"/>
                      <w:szCs w:val="24"/>
                    </w:rPr>
                    <w:t>8</w:t>
                  </w:r>
                  <w:permEnd w:id="489386388"/>
                  <w:r w:rsidR="00C96561">
                    <w:rPr>
                      <w:sz w:val="24"/>
                      <w:szCs w:val="24"/>
                    </w:rPr>
                    <w:t>Lt.</w:t>
                  </w:r>
                </w:p>
              </w:tc>
              <w:tc>
                <w:tcPr>
                  <w:tcW w:w="1128" w:type="dxa"/>
                  <w:shd w:val="clear" w:color="auto" w:fill="F2F2F2" w:themeFill="background1" w:themeFillShade="F2"/>
                </w:tcPr>
                <w:p w14:paraId="5CF99098" w14:textId="7FB85327" w:rsidR="00D2359D" w:rsidRPr="001C0923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1654011542" w:edGrp="everyone"/>
                  <w:r>
                    <w:rPr>
                      <w:sz w:val="24"/>
                      <w:szCs w:val="24"/>
                    </w:rPr>
                    <w:t>8</w:t>
                  </w:r>
                  <w:r w:rsidR="006300D5">
                    <w:rPr>
                      <w:sz w:val="24"/>
                      <w:szCs w:val="24"/>
                    </w:rPr>
                    <w:t>2</w:t>
                  </w:r>
                  <w:permEnd w:id="1654011542"/>
                  <w:r w:rsidR="00D2359D" w:rsidRPr="001C0923">
                    <w:rPr>
                      <w:sz w:val="24"/>
                      <w:szCs w:val="24"/>
                    </w:rPr>
                    <w:t xml:space="preserve">    %</w:t>
                  </w:r>
                </w:p>
              </w:tc>
              <w:tc>
                <w:tcPr>
                  <w:tcW w:w="1021" w:type="dxa"/>
                  <w:shd w:val="clear" w:color="auto" w:fill="F2F2F2" w:themeFill="background1" w:themeFillShade="F2"/>
                </w:tcPr>
                <w:p w14:paraId="6D2CEFDB" w14:textId="7A455175" w:rsidR="00D2359D" w:rsidRPr="001C0923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1037527411" w:edGrp="everyone"/>
                  <w:r>
                    <w:rPr>
                      <w:sz w:val="24"/>
                      <w:szCs w:val="24"/>
                    </w:rPr>
                    <w:t>3,</w:t>
                  </w:r>
                  <w:r w:rsidR="006300D5">
                    <w:rPr>
                      <w:sz w:val="24"/>
                      <w:szCs w:val="24"/>
                    </w:rPr>
                    <w:t>74</w:t>
                  </w:r>
                  <w:permEnd w:id="1037527411"/>
                  <w:r w:rsidR="00C96561">
                    <w:rPr>
                      <w:sz w:val="24"/>
                      <w:szCs w:val="24"/>
                    </w:rPr>
                    <w:t>Lt.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6FFAA030" w14:textId="6183D823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1412828899" w:edGrp="everyone"/>
                  <w:r>
                    <w:rPr>
                      <w:sz w:val="24"/>
                      <w:szCs w:val="24"/>
                    </w:rPr>
                    <w:t>91</w:t>
                  </w:r>
                  <w:permEnd w:id="1412828899"/>
                  <w:r w:rsidR="00C96561">
                    <w:rPr>
                      <w:sz w:val="24"/>
                      <w:szCs w:val="24"/>
                    </w:rPr>
                    <w:t xml:space="preserve"> </w:t>
                  </w:r>
                  <w:r w:rsidR="00D2359D" w:rsidRPr="001C0923">
                    <w:rPr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01" w:type="dxa"/>
                  <w:shd w:val="clear" w:color="auto" w:fill="F2F2F2" w:themeFill="background1" w:themeFillShade="F2"/>
                </w:tcPr>
                <w:p w14:paraId="7CE04666" w14:textId="71A91CE3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321083050" w:edGrp="everyone"/>
                  <w:proofErr w:type="gramStart"/>
                  <w:r>
                    <w:rPr>
                      <w:sz w:val="24"/>
                      <w:szCs w:val="24"/>
                    </w:rPr>
                    <w:t>11</w:t>
                  </w:r>
                  <w:r w:rsidR="00D2359D" w:rsidRPr="001C0923">
                    <w:rPr>
                      <w:sz w:val="24"/>
                      <w:szCs w:val="24"/>
                    </w:rPr>
                    <w:t xml:space="preserve"> </w:t>
                  </w:r>
                  <w:r w:rsidR="001C0923">
                    <w:rPr>
                      <w:sz w:val="24"/>
                      <w:szCs w:val="24"/>
                    </w:rPr>
                    <w:t xml:space="preserve"> </w:t>
                  </w:r>
                  <w:permEnd w:id="321083050"/>
                  <w:r w:rsidR="00D2359D" w:rsidRPr="001C0923">
                    <w:rPr>
                      <w:sz w:val="24"/>
                      <w:szCs w:val="24"/>
                    </w:rPr>
                    <w:t>%</w:t>
                  </w:r>
                  <w:proofErr w:type="gramEnd"/>
                </w:p>
              </w:tc>
            </w:tr>
            <w:tr w:rsidR="001C0923" w:rsidRPr="001C0923" w14:paraId="5FCC6C03" w14:textId="77777777" w:rsidTr="00E57886">
              <w:trPr>
                <w:jc w:val="center"/>
              </w:trPr>
              <w:tc>
                <w:tcPr>
                  <w:tcW w:w="1627" w:type="dxa"/>
                  <w:shd w:val="clear" w:color="auto" w:fill="D9E2F3" w:themeFill="accent5" w:themeFillTint="33"/>
                </w:tcPr>
                <w:p w14:paraId="7E578EFB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FEV1</w:t>
                  </w:r>
                </w:p>
              </w:tc>
              <w:tc>
                <w:tcPr>
                  <w:tcW w:w="1039" w:type="dxa"/>
                  <w:shd w:val="clear" w:color="auto" w:fill="F2F2F2" w:themeFill="background1" w:themeFillShade="F2"/>
                </w:tcPr>
                <w:p w14:paraId="00153F27" w14:textId="7B53F009" w:rsidR="00D2359D" w:rsidRPr="001C0923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2143639407" w:edGrp="everyone"/>
                  <w:r>
                    <w:rPr>
                      <w:sz w:val="24"/>
                      <w:szCs w:val="24"/>
                    </w:rPr>
                    <w:t>2,</w:t>
                  </w:r>
                  <w:r w:rsidR="00E54DE0">
                    <w:rPr>
                      <w:sz w:val="24"/>
                      <w:szCs w:val="24"/>
                    </w:rPr>
                    <w:t>45</w:t>
                  </w:r>
                  <w:permEnd w:id="2143639407"/>
                  <w:r w:rsidR="00D2359D" w:rsidRPr="001C0923">
                    <w:rPr>
                      <w:sz w:val="24"/>
                      <w:szCs w:val="24"/>
                    </w:rPr>
                    <w:t>Lt.</w:t>
                  </w:r>
                </w:p>
              </w:tc>
              <w:tc>
                <w:tcPr>
                  <w:tcW w:w="1128" w:type="dxa"/>
                  <w:shd w:val="clear" w:color="auto" w:fill="F2F2F2" w:themeFill="background1" w:themeFillShade="F2"/>
                </w:tcPr>
                <w:p w14:paraId="4A247A55" w14:textId="2B3F85E1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629043027" w:edGrp="everyone"/>
                  <w:r>
                    <w:rPr>
                      <w:sz w:val="24"/>
                      <w:szCs w:val="24"/>
                    </w:rPr>
                    <w:t>75</w:t>
                  </w:r>
                  <w:permEnd w:id="629043027"/>
                  <w:r w:rsidR="00D2359D" w:rsidRPr="001C0923">
                    <w:rPr>
                      <w:sz w:val="24"/>
                      <w:szCs w:val="24"/>
                    </w:rPr>
                    <w:t xml:space="preserve">   %</w:t>
                  </w:r>
                </w:p>
              </w:tc>
              <w:tc>
                <w:tcPr>
                  <w:tcW w:w="1021" w:type="dxa"/>
                  <w:shd w:val="clear" w:color="auto" w:fill="F2F2F2" w:themeFill="background1" w:themeFillShade="F2"/>
                </w:tcPr>
                <w:p w14:paraId="7475ED70" w14:textId="44DC5516" w:rsidR="00D2359D" w:rsidRPr="001C0923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873471372" w:edGrp="everyone"/>
                  <w:r>
                    <w:rPr>
                      <w:sz w:val="24"/>
                      <w:szCs w:val="24"/>
                    </w:rPr>
                    <w:t>2,</w:t>
                  </w:r>
                  <w:r w:rsidR="006300D5">
                    <w:rPr>
                      <w:sz w:val="24"/>
                      <w:szCs w:val="24"/>
                    </w:rPr>
                    <w:t>70</w:t>
                  </w:r>
                  <w:permEnd w:id="873471372"/>
                  <w:r w:rsidR="00C96561">
                    <w:rPr>
                      <w:sz w:val="24"/>
                      <w:szCs w:val="24"/>
                    </w:rPr>
                    <w:t>Lt.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6B22D201" w14:textId="32CDC064" w:rsidR="00D2359D" w:rsidRPr="001C0923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801509884" w:edGrp="everyone"/>
                  <w:r>
                    <w:rPr>
                      <w:sz w:val="24"/>
                      <w:szCs w:val="24"/>
                    </w:rPr>
                    <w:t>8</w:t>
                  </w:r>
                  <w:r w:rsidR="006300D5">
                    <w:rPr>
                      <w:sz w:val="24"/>
                      <w:szCs w:val="24"/>
                    </w:rPr>
                    <w:t>2</w:t>
                  </w:r>
                  <w:permEnd w:id="801509884"/>
                  <w:r w:rsidR="00C96561">
                    <w:rPr>
                      <w:sz w:val="24"/>
                      <w:szCs w:val="24"/>
                    </w:rPr>
                    <w:t xml:space="preserve"> </w:t>
                  </w:r>
                  <w:r w:rsidR="00D2359D" w:rsidRPr="001C0923">
                    <w:rPr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01" w:type="dxa"/>
                  <w:shd w:val="clear" w:color="auto" w:fill="F7CAAC" w:themeFill="accent2" w:themeFillTint="66"/>
                </w:tcPr>
                <w:p w14:paraId="31DF54FE" w14:textId="7FC62C05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1763735362" w:edGrp="everyone"/>
                  <w:r>
                    <w:rPr>
                      <w:sz w:val="24"/>
                      <w:szCs w:val="24"/>
                    </w:rPr>
                    <w:t>1</w:t>
                  </w:r>
                  <w:r w:rsidR="00C674BD">
                    <w:rPr>
                      <w:sz w:val="24"/>
                      <w:szCs w:val="24"/>
                    </w:rPr>
                    <w:t>0</w:t>
                  </w:r>
                  <w:r w:rsidR="00D2359D" w:rsidRPr="001C0923">
                    <w:rPr>
                      <w:sz w:val="24"/>
                      <w:szCs w:val="24"/>
                    </w:rPr>
                    <w:t xml:space="preserve">   </w:t>
                  </w:r>
                  <w:permEnd w:id="1763735362"/>
                  <w:r w:rsidR="00D2359D" w:rsidRPr="001C0923">
                    <w:rPr>
                      <w:sz w:val="24"/>
                      <w:szCs w:val="24"/>
                    </w:rPr>
                    <w:t>%</w:t>
                  </w:r>
                </w:p>
              </w:tc>
            </w:tr>
            <w:tr w:rsidR="001C0923" w:rsidRPr="001C0923" w14:paraId="49793F03" w14:textId="77777777" w:rsidTr="00E57886">
              <w:trPr>
                <w:trHeight w:val="245"/>
                <w:jc w:val="center"/>
              </w:trPr>
              <w:tc>
                <w:tcPr>
                  <w:tcW w:w="1627" w:type="dxa"/>
                  <w:shd w:val="clear" w:color="auto" w:fill="D9E2F3" w:themeFill="accent5" w:themeFillTint="33"/>
                </w:tcPr>
                <w:p w14:paraId="4058A3D4" w14:textId="77777777" w:rsidR="00D2359D" w:rsidRPr="001C0923" w:rsidRDefault="00D2359D" w:rsidP="00D2359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C0923">
                    <w:rPr>
                      <w:b/>
                      <w:sz w:val="24"/>
                      <w:szCs w:val="24"/>
                    </w:rPr>
                    <w:t>FEV1/CVF</w:t>
                  </w:r>
                </w:p>
              </w:tc>
              <w:tc>
                <w:tcPr>
                  <w:tcW w:w="1039" w:type="dxa"/>
                  <w:shd w:val="clear" w:color="auto" w:fill="F2F2F2" w:themeFill="background1" w:themeFillShade="F2"/>
                </w:tcPr>
                <w:p w14:paraId="2391D5B5" w14:textId="70DED1CC" w:rsidR="00D2359D" w:rsidRPr="00C96561" w:rsidRDefault="006300D5" w:rsidP="00C96561">
                  <w:pPr>
                    <w:jc w:val="center"/>
                    <w:rPr>
                      <w:sz w:val="8"/>
                      <w:szCs w:val="24"/>
                    </w:rPr>
                  </w:pPr>
                  <w:permStart w:id="1171409742" w:edGrp="everyone"/>
                  <w:r>
                    <w:rPr>
                      <w:sz w:val="24"/>
                      <w:szCs w:val="24"/>
                    </w:rPr>
                    <w:t>72,5</w:t>
                  </w:r>
                  <w:permEnd w:id="1171409742"/>
                </w:p>
              </w:tc>
              <w:tc>
                <w:tcPr>
                  <w:tcW w:w="1128" w:type="dxa"/>
                  <w:shd w:val="clear" w:color="auto" w:fill="F2F2F2" w:themeFill="background1" w:themeFillShade="F2"/>
                </w:tcPr>
                <w:p w14:paraId="2CC0447E" w14:textId="127BB93F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739204096" w:edGrp="everyone"/>
                  <w:r>
                    <w:rPr>
                      <w:sz w:val="24"/>
                      <w:szCs w:val="24"/>
                    </w:rPr>
                    <w:t>91</w:t>
                  </w:r>
                  <w:permEnd w:id="739204096"/>
                  <w:r w:rsidR="001C0923">
                    <w:rPr>
                      <w:sz w:val="24"/>
                      <w:szCs w:val="24"/>
                    </w:rPr>
                    <w:t xml:space="preserve"> </w:t>
                  </w:r>
                  <w:r w:rsidR="00D2359D" w:rsidRPr="001C0923">
                    <w:rPr>
                      <w:sz w:val="24"/>
                      <w:szCs w:val="24"/>
                    </w:rPr>
                    <w:t xml:space="preserve">   %</w:t>
                  </w:r>
                </w:p>
              </w:tc>
              <w:tc>
                <w:tcPr>
                  <w:tcW w:w="1021" w:type="dxa"/>
                  <w:shd w:val="clear" w:color="auto" w:fill="F2F2F2" w:themeFill="background1" w:themeFillShade="F2"/>
                </w:tcPr>
                <w:p w14:paraId="6710510A" w14:textId="68637D62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364185109" w:edGrp="everyone"/>
                  <w:r>
                    <w:rPr>
                      <w:sz w:val="24"/>
                      <w:szCs w:val="24"/>
                    </w:rPr>
                    <w:t>72,2</w:t>
                  </w:r>
                  <w:permEnd w:id="364185109"/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7801E078" w14:textId="0B66B6ED" w:rsidR="00D2359D" w:rsidRPr="001C0923" w:rsidRDefault="006300D5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1244358067" w:edGrp="everyone"/>
                  <w:r>
                    <w:rPr>
                      <w:sz w:val="24"/>
                      <w:szCs w:val="24"/>
                    </w:rPr>
                    <w:t>91</w:t>
                  </w:r>
                  <w:permEnd w:id="1244358067"/>
                  <w:r w:rsidR="00D2359D" w:rsidRPr="001C0923">
                    <w:rPr>
                      <w:sz w:val="24"/>
                      <w:szCs w:val="24"/>
                    </w:rPr>
                    <w:t xml:space="preserve">   %</w:t>
                  </w:r>
                </w:p>
              </w:tc>
              <w:tc>
                <w:tcPr>
                  <w:tcW w:w="1701" w:type="dxa"/>
                  <w:shd w:val="clear" w:color="auto" w:fill="F2F2F2" w:themeFill="background1" w:themeFillShade="F2"/>
                </w:tcPr>
                <w:p w14:paraId="7B0D54C0" w14:textId="2A109132" w:rsidR="00D2359D" w:rsidRPr="001C0923" w:rsidRDefault="00C674BD" w:rsidP="00C96561">
                  <w:pPr>
                    <w:jc w:val="center"/>
                    <w:rPr>
                      <w:sz w:val="24"/>
                      <w:szCs w:val="24"/>
                    </w:rPr>
                  </w:pPr>
                  <w:permStart w:id="2091064774" w:edGrp="everyone"/>
                  <w:r>
                    <w:rPr>
                      <w:sz w:val="24"/>
                      <w:szCs w:val="24"/>
                    </w:rPr>
                    <w:t>2</w:t>
                  </w:r>
                  <w:r w:rsidR="00D2359D" w:rsidRPr="001C0923">
                    <w:rPr>
                      <w:sz w:val="24"/>
                      <w:szCs w:val="24"/>
                    </w:rPr>
                    <w:t xml:space="preserve"> </w:t>
                  </w:r>
                  <w:permEnd w:id="2091064774"/>
                  <w:r w:rsidR="00D2359D" w:rsidRPr="001C0923">
                    <w:rPr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4B733A45" w14:textId="77777777" w:rsidR="00D2359D" w:rsidRPr="004275F8" w:rsidRDefault="00D2359D" w:rsidP="00D2359D">
            <w:pPr>
              <w:pStyle w:val="Sinespaciado"/>
              <w:rPr>
                <w:b/>
              </w:rPr>
            </w:pPr>
            <w:r>
              <w:rPr>
                <w:b/>
              </w:rPr>
              <w:t>INTERPRETACION DE VALORES</w:t>
            </w:r>
            <w:r w:rsidRPr="004275F8">
              <w:rPr>
                <w:b/>
              </w:rPr>
              <w:t>:</w:t>
            </w:r>
          </w:p>
          <w:p w14:paraId="1E8F3D4A" w14:textId="77777777" w:rsidR="00D2359D" w:rsidRPr="00D2359D" w:rsidRDefault="00D2359D" w:rsidP="00D2359D">
            <w:pPr>
              <w:pStyle w:val="Sinespaciado"/>
              <w:ind w:left="720"/>
              <w:rPr>
                <w:b/>
              </w:rPr>
            </w:pPr>
            <w:r w:rsidRPr="00D2359D">
              <w:rPr>
                <w:b/>
              </w:rPr>
              <w:t>Valores Basales (PRE):</w:t>
            </w:r>
          </w:p>
          <w:p w14:paraId="782EF9A6" w14:textId="0E88FFDD" w:rsidR="00D2359D" w:rsidRDefault="00D2359D" w:rsidP="00D2359D">
            <w:pPr>
              <w:pStyle w:val="Sinespaciado"/>
              <w:ind w:left="1440"/>
            </w:pPr>
            <w:r>
              <w:t xml:space="preserve">Relación FEV1/FVC: </w:t>
            </w:r>
            <w:permStart w:id="185227620" w:edGrp="everyone"/>
            <w:r w:rsidR="002C0DA9">
              <w:t>Por encima del</w:t>
            </w:r>
            <w:r w:rsidR="00D732A4">
              <w:t xml:space="preserve"> </w:t>
            </w:r>
            <w:permEnd w:id="185227620"/>
            <w:r>
              <w:t>límite inferior de la normalidad (LLN).</w:t>
            </w:r>
          </w:p>
          <w:p w14:paraId="3D2C573B" w14:textId="0A481207" w:rsidR="00D2359D" w:rsidRDefault="00D2359D" w:rsidP="00D2359D">
            <w:pPr>
              <w:pStyle w:val="Sinespaciado"/>
              <w:ind w:left="1440"/>
            </w:pPr>
            <w:r>
              <w:t xml:space="preserve">FVC: </w:t>
            </w:r>
            <w:permStart w:id="1190805716" w:edGrp="everyone"/>
            <w:r w:rsidR="00C674BD">
              <w:t xml:space="preserve">Por encima del </w:t>
            </w:r>
            <w:permEnd w:id="1190805716"/>
            <w:r>
              <w:t>límite inferior de la normalidad</w:t>
            </w:r>
          </w:p>
          <w:p w14:paraId="691B4AEC" w14:textId="365985DA" w:rsidR="00D2359D" w:rsidRDefault="00D2359D" w:rsidP="00D2359D">
            <w:pPr>
              <w:pStyle w:val="Sinespaciado"/>
              <w:ind w:left="1440"/>
            </w:pPr>
            <w:r>
              <w:t xml:space="preserve">FEV1: </w:t>
            </w:r>
            <w:permStart w:id="127737370" w:edGrp="everyone"/>
            <w:r w:rsidR="006300D5">
              <w:t xml:space="preserve">Disminuido en relación </w:t>
            </w:r>
            <w:proofErr w:type="gramStart"/>
            <w:r w:rsidR="006300D5">
              <w:t>al</w:t>
            </w:r>
            <w:r w:rsidR="00C674BD">
              <w:t xml:space="preserve"> </w:t>
            </w:r>
            <w:r w:rsidR="00635432">
              <w:t xml:space="preserve"> </w:t>
            </w:r>
            <w:permEnd w:id="127737370"/>
            <w:r>
              <w:t>límite</w:t>
            </w:r>
            <w:proofErr w:type="gramEnd"/>
            <w:r>
              <w:t xml:space="preserve"> inferior de la normalidad</w:t>
            </w:r>
          </w:p>
          <w:p w14:paraId="57162D6E" w14:textId="1BE0E992" w:rsidR="00D2359D" w:rsidRPr="00D2359D" w:rsidRDefault="00D2359D" w:rsidP="00D2359D">
            <w:pPr>
              <w:pStyle w:val="Sinespaciado"/>
              <w:ind w:left="720"/>
              <w:rPr>
                <w:b/>
              </w:rPr>
            </w:pPr>
            <w:r w:rsidRPr="00D2359D">
              <w:rPr>
                <w:b/>
              </w:rPr>
              <w:t>Prueba broncodilatadora:</w:t>
            </w:r>
            <w:r w:rsidR="00C96561">
              <w:rPr>
                <w:b/>
              </w:rPr>
              <w:t xml:space="preserve"> </w:t>
            </w:r>
            <w:permStart w:id="758399241" w:edGrp="everyone"/>
            <w:r w:rsidR="00C96561">
              <w:rPr>
                <w:b/>
              </w:rPr>
              <w:t xml:space="preserve"> </w:t>
            </w:r>
            <w:permEnd w:id="758399241"/>
          </w:p>
          <w:p w14:paraId="08D9ABCE" w14:textId="2240D486" w:rsidR="00D2359D" w:rsidRDefault="00D2359D" w:rsidP="00D2359D">
            <w:pPr>
              <w:pStyle w:val="Sinespaciado"/>
              <w:ind w:left="1440"/>
            </w:pPr>
            <w:r>
              <w:t xml:space="preserve">Cambio del </w:t>
            </w:r>
            <w:r w:rsidR="00C96561">
              <w:t xml:space="preserve"> </w:t>
            </w:r>
            <w:permStart w:id="2001826246" w:edGrp="everyone"/>
            <w:r w:rsidR="006300D5">
              <w:t>1</w:t>
            </w:r>
            <w:r w:rsidR="00C674BD">
              <w:t>0</w:t>
            </w:r>
            <w:permEnd w:id="2001826246"/>
            <w:r w:rsidR="00C96561">
              <w:t xml:space="preserve"> </w:t>
            </w:r>
            <w:r>
              <w:t xml:space="preserve">% y </w:t>
            </w:r>
            <w:permStart w:id="1317544099" w:edGrp="everyone"/>
            <w:r w:rsidR="006300D5">
              <w:t>250</w:t>
            </w:r>
            <w:permEnd w:id="1317544099"/>
            <w:r w:rsidR="00C96561">
              <w:t xml:space="preserve"> </w:t>
            </w:r>
            <w:r>
              <w:t xml:space="preserve">ml respectivamente en FEV1 Post-broncodilatador  </w:t>
            </w:r>
          </w:p>
          <w:p w14:paraId="21A0C552" w14:textId="77777777" w:rsidR="00D2359D" w:rsidRDefault="00D2359D" w:rsidP="00D2359D">
            <w:pPr>
              <w:pStyle w:val="Sinespaciado"/>
              <w:ind w:left="1440"/>
            </w:pPr>
          </w:p>
          <w:p w14:paraId="2FBE9935" w14:textId="77777777" w:rsidR="004F4B58" w:rsidRDefault="004F4B58" w:rsidP="00D217E2">
            <w:pPr>
              <w:pStyle w:val="Sinespaciado"/>
              <w:rPr>
                <w:b/>
              </w:rPr>
            </w:pPr>
            <w:r>
              <w:rPr>
                <w:b/>
              </w:rPr>
              <w:t>CONCLUSION:</w:t>
            </w:r>
          </w:p>
        </w:tc>
      </w:tr>
      <w:tr w:rsidR="004F4B58" w14:paraId="41C9C260" w14:textId="77777777" w:rsidTr="00555B9E">
        <w:tc>
          <w:tcPr>
            <w:tcW w:w="10763" w:type="dxa"/>
          </w:tcPr>
          <w:p w14:paraId="779CE087" w14:textId="39B1DC52" w:rsidR="00D2359D" w:rsidRDefault="00DA1C83" w:rsidP="00D217E2">
            <w:pPr>
              <w:pStyle w:val="Sinespaciado"/>
            </w:pPr>
            <w:permStart w:id="1085173939" w:edGrp="everyone"/>
            <w:r>
              <w:t>Espirometría basal forzad</w:t>
            </w:r>
            <w:r w:rsidR="00A91E6D">
              <w:t>a</w:t>
            </w:r>
            <w:r w:rsidR="00AD5E6B">
              <w:t xml:space="preserve"> </w:t>
            </w:r>
            <w:r w:rsidR="006300D5">
              <w:t>con disminución aislada de FEV1, prueba broncodilatadora no significativa</w:t>
            </w:r>
          </w:p>
          <w:permEnd w:id="1085173939"/>
          <w:p w14:paraId="585EA416" w14:textId="77777777" w:rsidR="007423D1" w:rsidRPr="00C01438" w:rsidRDefault="007423D1" w:rsidP="00D217E2">
            <w:pPr>
              <w:pStyle w:val="Sinespaciado"/>
            </w:pPr>
          </w:p>
        </w:tc>
      </w:tr>
      <w:tr w:rsidR="004F4B58" w14:paraId="55AFDDA6" w14:textId="77777777" w:rsidTr="00555B9E">
        <w:tc>
          <w:tcPr>
            <w:tcW w:w="10763" w:type="dxa"/>
          </w:tcPr>
          <w:p w14:paraId="7432A34E" w14:textId="77777777" w:rsidR="004F4B58" w:rsidRDefault="004F4B58" w:rsidP="00D217E2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Observaciones: </w:t>
            </w:r>
          </w:p>
        </w:tc>
      </w:tr>
      <w:tr w:rsidR="004F4B58" w14:paraId="19B61FDC" w14:textId="77777777" w:rsidTr="00555B9E">
        <w:tc>
          <w:tcPr>
            <w:tcW w:w="10763" w:type="dxa"/>
          </w:tcPr>
          <w:p w14:paraId="108C8088" w14:textId="3694DEEA" w:rsidR="00D2359D" w:rsidRDefault="006300D5" w:rsidP="007423D1">
            <w:pPr>
              <w:pStyle w:val="Sinespaciado"/>
              <w:rPr>
                <w:i/>
              </w:rPr>
            </w:pPr>
            <w:permStart w:id="989987434" w:edGrp="everyone"/>
            <w:r>
              <w:rPr>
                <w:i/>
              </w:rPr>
              <w:t>Los cambios del 11% en FVC, y 10% en FEV1 son clínicamente relevantes asociados a disminución aislada de FEV</w:t>
            </w:r>
            <w:proofErr w:type="gramStart"/>
            <w:r>
              <w:rPr>
                <w:i/>
              </w:rPr>
              <w:t>1,considerar</w:t>
            </w:r>
            <w:proofErr w:type="gramEnd"/>
            <w:r>
              <w:rPr>
                <w:i/>
              </w:rPr>
              <w:t xml:space="preserve"> hiperreactividad bronquial</w:t>
            </w:r>
          </w:p>
          <w:permEnd w:id="989987434"/>
          <w:p w14:paraId="792BA06B" w14:textId="77777777" w:rsidR="007423D1" w:rsidRPr="004F4B58" w:rsidRDefault="007423D1" w:rsidP="007423D1">
            <w:pPr>
              <w:pStyle w:val="Sinespaciado"/>
              <w:rPr>
                <w:i/>
              </w:rPr>
            </w:pPr>
          </w:p>
        </w:tc>
      </w:tr>
    </w:tbl>
    <w:p w14:paraId="7AF0FF7A" w14:textId="77777777" w:rsidR="004F4B58" w:rsidRPr="00D8336C" w:rsidRDefault="004F4B58" w:rsidP="004F4B58">
      <w:pPr>
        <w:pStyle w:val="Sinespaciado"/>
        <w:rPr>
          <w:rFonts w:ascii="Times New Roman" w:hAnsi="Times New Roman" w:cs="Times New Roman"/>
          <w:i/>
          <w:sz w:val="20"/>
        </w:rPr>
      </w:pPr>
      <w:r w:rsidRPr="00D8336C">
        <w:rPr>
          <w:rFonts w:ascii="Times New Roman" w:hAnsi="Times New Roman" w:cs="Times New Roman"/>
          <w:i/>
          <w:sz w:val="20"/>
        </w:rPr>
        <w:t>Interpretación y condiciones para estudio según recomendaciones de ultimo consenso ATS/ERS/ALAT referentes a criterios de calidad y aceptabilidad.</w:t>
      </w:r>
    </w:p>
    <w:p w14:paraId="0A85F33E" w14:textId="77777777" w:rsidR="004F4B58" w:rsidRDefault="004F4B58" w:rsidP="004F4B58">
      <w:pPr>
        <w:pStyle w:val="Sinespaciado"/>
        <w:rPr>
          <w:rFonts w:ascii="Times New Roman" w:hAnsi="Times New Roman" w:cs="Times New Roman"/>
          <w:i/>
          <w:sz w:val="20"/>
        </w:rPr>
      </w:pPr>
      <w:r w:rsidRPr="00D8336C">
        <w:rPr>
          <w:rFonts w:ascii="Times New Roman" w:hAnsi="Times New Roman" w:cs="Times New Roman"/>
          <w:i/>
          <w:sz w:val="20"/>
        </w:rPr>
        <w:t>Los soplidos informados expresan el mejor esfuerzo dado por el paciente.</w:t>
      </w:r>
    </w:p>
    <w:p w14:paraId="4FD15808" w14:textId="77777777" w:rsidR="00D2359D" w:rsidRPr="00D8336C" w:rsidRDefault="00D2359D" w:rsidP="004F4B58">
      <w:pPr>
        <w:pStyle w:val="Sinespaciado"/>
        <w:rPr>
          <w:rFonts w:ascii="Times New Roman" w:hAnsi="Times New Roman" w:cs="Times New Roman"/>
          <w:i/>
          <w:sz w:val="20"/>
        </w:rPr>
      </w:pPr>
    </w:p>
    <w:p w14:paraId="2D2B01D3" w14:textId="77777777" w:rsidR="005C26A7" w:rsidRPr="003645AC" w:rsidRDefault="005C26A7" w:rsidP="005C26A7">
      <w:pPr>
        <w:pStyle w:val="Sinespaciado"/>
        <w:rPr>
          <w:b/>
          <w:sz w:val="12"/>
        </w:rPr>
      </w:pPr>
    </w:p>
    <w:p w14:paraId="65F1CA1A" w14:textId="77777777" w:rsidR="00E93E42" w:rsidRPr="00D57DC5" w:rsidRDefault="00E93E42" w:rsidP="003645AC">
      <w:pPr>
        <w:jc w:val="center"/>
        <w:rPr>
          <w:rFonts w:ascii="Times New Roman" w:hAnsi="Times New Roman" w:cs="Times New Roman"/>
          <w:sz w:val="20"/>
          <w:szCs w:val="24"/>
        </w:rPr>
      </w:pPr>
      <w:r w:rsidRPr="00D57DC5">
        <w:rPr>
          <w:rFonts w:ascii="Times New Roman" w:hAnsi="Times New Roman" w:cs="Times New Roman"/>
          <w:sz w:val="20"/>
          <w:szCs w:val="24"/>
        </w:rPr>
        <w:t>Cordialmente lo Saluda</w:t>
      </w:r>
    </w:p>
    <w:p w14:paraId="07E3281B" w14:textId="77777777" w:rsidR="00E93E42" w:rsidRDefault="00C01438" w:rsidP="00E93E42">
      <w:pPr>
        <w:jc w:val="center"/>
        <w:rPr>
          <w:rFonts w:ascii="Times New Roman" w:hAnsi="Times New Roman" w:cs="Times New Roman"/>
          <w:sz w:val="24"/>
          <w:szCs w:val="24"/>
        </w:rPr>
      </w:pPr>
      <w:r w:rsidRPr="00605ECA">
        <w:rPr>
          <w:rFonts w:cstheme="minorHAnsi"/>
          <w:noProof/>
          <w:sz w:val="16"/>
          <w:szCs w:val="16"/>
          <w:lang w:eastAsia="es-BO"/>
        </w:rPr>
        <w:drawing>
          <wp:anchor distT="0" distB="0" distL="114300" distR="114300" simplePos="0" relativeHeight="251659264" behindDoc="0" locked="0" layoutInCell="1" allowOverlap="1" wp14:anchorId="2C3B383E" wp14:editId="76E96C7A">
            <wp:simplePos x="0" y="0"/>
            <wp:positionH relativeFrom="margin">
              <wp:posOffset>2774315</wp:posOffset>
            </wp:positionH>
            <wp:positionV relativeFrom="paragraph">
              <wp:posOffset>112395</wp:posOffset>
            </wp:positionV>
            <wp:extent cx="1511015" cy="8667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28678" r="23116" b="17287"/>
                    <a:stretch/>
                  </pic:blipFill>
                  <pic:spPr bwMode="auto">
                    <a:xfrm>
                      <a:off x="0" y="0"/>
                      <a:ext cx="1511015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6536D" w14:textId="77777777" w:rsidR="003645AC" w:rsidRDefault="003645AC" w:rsidP="00E93E4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645AC" w:rsidSect="007627A8">
      <w:headerReference w:type="even" r:id="rId8"/>
      <w:headerReference w:type="default" r:id="rId9"/>
      <w:headerReference w:type="first" r:id="rId10"/>
      <w:pgSz w:w="12240" w:h="15840" w:code="1"/>
      <w:pgMar w:top="0" w:right="284" w:bottom="17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0AADF" w14:textId="77777777" w:rsidR="00D144F5" w:rsidRDefault="00D144F5" w:rsidP="00E53AE0">
      <w:pPr>
        <w:spacing w:after="0" w:line="240" w:lineRule="auto"/>
      </w:pPr>
      <w:r>
        <w:separator/>
      </w:r>
    </w:p>
  </w:endnote>
  <w:endnote w:type="continuationSeparator" w:id="0">
    <w:p w14:paraId="5F3FB528" w14:textId="77777777" w:rsidR="00D144F5" w:rsidRDefault="00D144F5" w:rsidP="00E53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1F68F" w14:textId="77777777" w:rsidR="00D144F5" w:rsidRDefault="00D144F5" w:rsidP="00E53AE0">
      <w:pPr>
        <w:spacing w:after="0" w:line="240" w:lineRule="auto"/>
      </w:pPr>
      <w:r>
        <w:separator/>
      </w:r>
    </w:p>
  </w:footnote>
  <w:footnote w:type="continuationSeparator" w:id="0">
    <w:p w14:paraId="762A4526" w14:textId="77777777" w:rsidR="00D144F5" w:rsidRDefault="00D144F5" w:rsidP="00E53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5B173" w14:textId="77777777" w:rsidR="00E53AE0" w:rsidRDefault="00D144F5">
    <w:pPr>
      <w:pStyle w:val="Encabezado"/>
    </w:pPr>
    <w:r>
      <w:rPr>
        <w:noProof/>
        <w:lang w:eastAsia="es-BO"/>
      </w:rPr>
      <w:pict w14:anchorId="5CD776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4244" o:spid="_x0000_s2051" type="#_x0000_t75" style="position:absolute;margin-left:0;margin-top:0;width:519pt;height:670.8pt;z-index:-251659776;mso-position-horizontal:center;mso-position-horizontal-relative:margin;mso-position-vertical:center;mso-position-vertical-relative:margin" o:allowincell="f">
          <v:imagedata r:id="rId1" o:title="WhatsApp Image 2024-12-03 at 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97255" w14:textId="77777777" w:rsidR="00E53AE0" w:rsidRDefault="00D144F5">
    <w:pPr>
      <w:pStyle w:val="Encabezado"/>
    </w:pPr>
    <w:r>
      <w:rPr>
        <w:noProof/>
        <w:lang w:eastAsia="es-BO"/>
      </w:rPr>
      <w:pict w14:anchorId="5598B5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4245" o:spid="_x0000_s2050" type="#_x0000_t75" style="position:absolute;margin-left:-13.45pt;margin-top:-62.65pt;width:618.65pt;height:799.75pt;z-index:-251658752;mso-position-horizontal-relative:margin;mso-position-vertical-relative:margin" o:allowincell="f">
          <v:imagedata r:id="rId1" o:title="WhatsApp Image 2024-12-03 at 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8CF799" w14:textId="77777777" w:rsidR="00E53AE0" w:rsidRDefault="00D144F5">
    <w:pPr>
      <w:pStyle w:val="Encabezado"/>
    </w:pPr>
    <w:r>
      <w:rPr>
        <w:noProof/>
        <w:lang w:eastAsia="es-BO"/>
      </w:rPr>
      <w:pict w14:anchorId="1C2AA1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4243" o:spid="_x0000_s2049" type="#_x0000_t75" style="position:absolute;margin-left:0;margin-top:0;width:519pt;height:670.8pt;z-index:-251657728;mso-position-horizontal:center;mso-position-horizontal-relative:margin;mso-position-vertical:center;mso-position-vertical-relative:margin" o:allowincell="f">
          <v:imagedata r:id="rId1" o:title="WhatsApp Image 2024-12-03 at 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6534C4"/>
    <w:multiLevelType w:val="hybridMultilevel"/>
    <w:tmpl w:val="1064170A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4C2302"/>
    <w:multiLevelType w:val="hybridMultilevel"/>
    <w:tmpl w:val="873211A0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04784F"/>
    <w:multiLevelType w:val="hybridMultilevel"/>
    <w:tmpl w:val="97004BF8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F1ADF"/>
    <w:multiLevelType w:val="hybridMultilevel"/>
    <w:tmpl w:val="31CAA1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24B"/>
    <w:rsid w:val="00010A98"/>
    <w:rsid w:val="00046CE8"/>
    <w:rsid w:val="00054E48"/>
    <w:rsid w:val="00063E49"/>
    <w:rsid w:val="00095A0E"/>
    <w:rsid w:val="000B1B07"/>
    <w:rsid w:val="000F45BB"/>
    <w:rsid w:val="0011030F"/>
    <w:rsid w:val="00111461"/>
    <w:rsid w:val="001965E7"/>
    <w:rsid w:val="001975B3"/>
    <w:rsid w:val="001A5A3E"/>
    <w:rsid w:val="001B69FA"/>
    <w:rsid w:val="001C0923"/>
    <w:rsid w:val="001C13E4"/>
    <w:rsid w:val="001C2030"/>
    <w:rsid w:val="001D22FA"/>
    <w:rsid w:val="001E6A69"/>
    <w:rsid w:val="001F67C4"/>
    <w:rsid w:val="00221AED"/>
    <w:rsid w:val="002229C6"/>
    <w:rsid w:val="002367DE"/>
    <w:rsid w:val="0024724B"/>
    <w:rsid w:val="002C0DA9"/>
    <w:rsid w:val="002C347E"/>
    <w:rsid w:val="003038D9"/>
    <w:rsid w:val="00332D8E"/>
    <w:rsid w:val="0034208A"/>
    <w:rsid w:val="003522AD"/>
    <w:rsid w:val="003645AC"/>
    <w:rsid w:val="003647E0"/>
    <w:rsid w:val="003671D3"/>
    <w:rsid w:val="00372932"/>
    <w:rsid w:val="00377402"/>
    <w:rsid w:val="003859B2"/>
    <w:rsid w:val="00396399"/>
    <w:rsid w:val="003A3E9B"/>
    <w:rsid w:val="003E7721"/>
    <w:rsid w:val="003F0BA3"/>
    <w:rsid w:val="00411298"/>
    <w:rsid w:val="00457BF4"/>
    <w:rsid w:val="00461378"/>
    <w:rsid w:val="0048327F"/>
    <w:rsid w:val="004860B1"/>
    <w:rsid w:val="004A51B7"/>
    <w:rsid w:val="004B464C"/>
    <w:rsid w:val="004C2CE3"/>
    <w:rsid w:val="004F4B58"/>
    <w:rsid w:val="00502B7C"/>
    <w:rsid w:val="00522E3F"/>
    <w:rsid w:val="0053511F"/>
    <w:rsid w:val="0054422B"/>
    <w:rsid w:val="00555B9E"/>
    <w:rsid w:val="00563E7F"/>
    <w:rsid w:val="0058753A"/>
    <w:rsid w:val="00597395"/>
    <w:rsid w:val="005C26A7"/>
    <w:rsid w:val="005D12B5"/>
    <w:rsid w:val="005D134E"/>
    <w:rsid w:val="005E4D7A"/>
    <w:rsid w:val="00625D0C"/>
    <w:rsid w:val="006300D5"/>
    <w:rsid w:val="00635432"/>
    <w:rsid w:val="006A1417"/>
    <w:rsid w:val="006C3AA1"/>
    <w:rsid w:val="006D589E"/>
    <w:rsid w:val="006F372A"/>
    <w:rsid w:val="0073395A"/>
    <w:rsid w:val="007423D1"/>
    <w:rsid w:val="00761C6C"/>
    <w:rsid w:val="007627A8"/>
    <w:rsid w:val="00777CDF"/>
    <w:rsid w:val="00784848"/>
    <w:rsid w:val="007C248C"/>
    <w:rsid w:val="007F26EC"/>
    <w:rsid w:val="007F311C"/>
    <w:rsid w:val="00840079"/>
    <w:rsid w:val="00845434"/>
    <w:rsid w:val="008601E0"/>
    <w:rsid w:val="00860E58"/>
    <w:rsid w:val="00876B69"/>
    <w:rsid w:val="00883219"/>
    <w:rsid w:val="008D5C6F"/>
    <w:rsid w:val="008F3CE7"/>
    <w:rsid w:val="0092378F"/>
    <w:rsid w:val="00924434"/>
    <w:rsid w:val="00932EA6"/>
    <w:rsid w:val="00996559"/>
    <w:rsid w:val="009D2962"/>
    <w:rsid w:val="00A15509"/>
    <w:rsid w:val="00A32D48"/>
    <w:rsid w:val="00A91E6D"/>
    <w:rsid w:val="00A93B39"/>
    <w:rsid w:val="00AA4215"/>
    <w:rsid w:val="00AC6B78"/>
    <w:rsid w:val="00AD0132"/>
    <w:rsid w:val="00AD5E6B"/>
    <w:rsid w:val="00AE4B48"/>
    <w:rsid w:val="00B50B8A"/>
    <w:rsid w:val="00B87064"/>
    <w:rsid w:val="00BA455A"/>
    <w:rsid w:val="00BD1346"/>
    <w:rsid w:val="00BD25B7"/>
    <w:rsid w:val="00BD7323"/>
    <w:rsid w:val="00C01438"/>
    <w:rsid w:val="00C674BD"/>
    <w:rsid w:val="00C83871"/>
    <w:rsid w:val="00C87EDD"/>
    <w:rsid w:val="00C96561"/>
    <w:rsid w:val="00CB088D"/>
    <w:rsid w:val="00CB3649"/>
    <w:rsid w:val="00CD5B51"/>
    <w:rsid w:val="00CD6BCA"/>
    <w:rsid w:val="00CF30BE"/>
    <w:rsid w:val="00D018FB"/>
    <w:rsid w:val="00D06807"/>
    <w:rsid w:val="00D1022C"/>
    <w:rsid w:val="00D144F5"/>
    <w:rsid w:val="00D170D9"/>
    <w:rsid w:val="00D217E2"/>
    <w:rsid w:val="00D2359D"/>
    <w:rsid w:val="00D411D7"/>
    <w:rsid w:val="00D4749B"/>
    <w:rsid w:val="00D57DC5"/>
    <w:rsid w:val="00D732A4"/>
    <w:rsid w:val="00D8336C"/>
    <w:rsid w:val="00DA1C83"/>
    <w:rsid w:val="00DB1475"/>
    <w:rsid w:val="00DE4AD8"/>
    <w:rsid w:val="00E22F7F"/>
    <w:rsid w:val="00E51DC8"/>
    <w:rsid w:val="00E53AE0"/>
    <w:rsid w:val="00E54DE0"/>
    <w:rsid w:val="00E57886"/>
    <w:rsid w:val="00E804D1"/>
    <w:rsid w:val="00E85829"/>
    <w:rsid w:val="00E93E42"/>
    <w:rsid w:val="00EB057C"/>
    <w:rsid w:val="00EC29F8"/>
    <w:rsid w:val="00ED1520"/>
    <w:rsid w:val="00EF6E71"/>
    <w:rsid w:val="00F04B3C"/>
    <w:rsid w:val="00F10430"/>
    <w:rsid w:val="00F2110A"/>
    <w:rsid w:val="00F35514"/>
    <w:rsid w:val="00F859D0"/>
    <w:rsid w:val="00F96F17"/>
    <w:rsid w:val="00F977EB"/>
    <w:rsid w:val="00FA25FA"/>
    <w:rsid w:val="00FA7D85"/>
    <w:rsid w:val="00FA7F36"/>
    <w:rsid w:val="00FD18C0"/>
    <w:rsid w:val="00FF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75DAA1A"/>
  <w15:chartTrackingRefBased/>
  <w15:docId w15:val="{524A1B3A-4554-48F5-A057-7757DB7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3E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72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724B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840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5A3E"/>
    <w:pPr>
      <w:ind w:left="720"/>
      <w:contextualSpacing/>
    </w:pPr>
  </w:style>
  <w:style w:type="paragraph" w:styleId="Sinespaciado">
    <w:name w:val="No Spacing"/>
    <w:uiPriority w:val="1"/>
    <w:qFormat/>
    <w:rsid w:val="001965E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E53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3AE0"/>
  </w:style>
  <w:style w:type="paragraph" w:styleId="Piedepgina">
    <w:name w:val="footer"/>
    <w:basedOn w:val="Normal"/>
    <w:link w:val="PiedepginaCar"/>
    <w:uiPriority w:val="99"/>
    <w:unhideWhenUsed/>
    <w:rsid w:val="00E53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CONSULTORIO13</cp:lastModifiedBy>
  <cp:revision>4</cp:revision>
  <cp:lastPrinted>2024-12-04T19:33:00Z</cp:lastPrinted>
  <dcterms:created xsi:type="dcterms:W3CDTF">2026-05-19T12:12:00Z</dcterms:created>
  <dcterms:modified xsi:type="dcterms:W3CDTF">2026-05-19T13:16:00Z</dcterms:modified>
</cp:coreProperties>
</file>