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29 de October de 2026</w:t>
      </w:r>
    </w:p>
    <w:p/>
    <w:p>
      <w:r>
        <w:rPr>
          <w:b/>
        </w:rPr>
        <w:t xml:space="preserve">Run ID: </w:t>
      </w:r>
      <w:r>
        <w:t>d9b7c3f6-9e54-4daf-9b63-6b9cb3f5d597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2026-10-29T18:02:00Z · run d9b7c3f6-9e54-4daf-9b63-6b9cb3f5d597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