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D31C07F">
      <w:pPr>
        <w:pStyle w:val="91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Corrección de color</w:t>
      </w:r>
      <w:r>
        <w:rPr>
          <w:rFonts w:ascii="Times New Roman" w:hAnsi="Times New Roman" w:eastAsia="Times New Roman" w:cs="Times New Roman"/>
          <w:sz w:val="24"/>
        </w:rPr>
      </w:r>
    </w:p>
    <w:p w14:paraId="16A10DB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/>
      <w:r/>
    </w:p>
    <w:p w14:paraId="1E51F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Problema que soluciona tu curso</w:t>
      </w:r>
      <w:r/>
    </w:p>
    <w:p w14:paraId="60C0E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curso ayuda a resolver problemas reales de color que se presentan a diario, como manchas, bandas, raíces con tonos incorrectos, acumulación de pigmentos, reflejos no deseados y resultados desiguales.</w:t>
      </w:r>
      <w:r/>
    </w:p>
    <w:p w14:paraId="05BCD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alumno aprende a pasar de no saber cómo abordar una corrección o trabajar por prueba y error, a poder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diagnosticar el problema, diseñar una estrategia y ejecutar la corrección de forma organizada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cuidando la fibra capilar y buscando un resultado equilibrado.</w:t>
      </w:r>
      <w:r/>
    </w:p>
    <w:p w14:paraId="0C83B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Mi curso está dirigido a:</w:t>
      </w:r>
      <w:r/>
    </w:p>
    <w:p w14:paraId="7AEB8F39">
      <w:pPr>
        <w:pStyle w:val="925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Coloristas que quieren fortalecer sus conocimientos en corrección de color.</w:t>
      </w:r>
      <w:r/>
    </w:p>
    <w:p w14:paraId="10242174">
      <w:pPr>
        <w:pStyle w:val="925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Estilistas que realizan servicios de color y necesitan aprender a resolver problemas reales que llegan a diario.</w:t>
      </w:r>
      <w:r/>
    </w:p>
    <w:p w14:paraId="72E4B9A5">
      <w:pPr>
        <w:pStyle w:val="925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Personas con conocimientos previos de colorimetría y química cosmética.</w:t>
      </w:r>
      <w:r/>
    </w:p>
    <w:p w14:paraId="28C36CC1">
      <w:pPr>
        <w:pStyle w:val="925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Alumnos que ya hayan realizado cursos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Tricología Cosmética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Color y Química Cosmética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quieran avanzar hacia correcciones más complejas.</w:t>
      </w:r>
      <w:r/>
    </w:p>
    <w:p w14:paraId="28681286">
      <w:pPr>
        <w:pStyle w:val="925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Profesionales que quieren sentirse más preparados para diagnosticar y tomar decisiones frente a diferentes casos de corrección de color.</w:t>
      </w:r>
      <w:r/>
    </w:p>
    <w:p w14:paraId="610C7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¿De qué trata este curso?</w:t>
      </w:r>
      <w:r/>
    </w:p>
    <w:p w14:paraId="7B951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Corrección de Color Profesional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un curso práctico diseñado para enseñar a diagnosticar, planificar y ejecutar correcciones de color frente a situaciones reales.</w:t>
      </w:r>
      <w:r/>
    </w:p>
    <w:p w14:paraId="09F44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través de casos y demostraciones prácticas, el alumno aprenderá a identificar qué está ocurriendo en el cabello, determinar qué necesita corregirse y seleccionar una estrategia antes de comenzar el procedimiento.</w:t>
      </w:r>
      <w:r/>
    </w:p>
    <w:p w14:paraId="4E0D3C2E">
      <w:pPr>
        <w:pStyle w:val="90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Este curso te ayudará a resolver problemas como:</w:t>
      </w:r>
      <w:r/>
    </w:p>
    <w:p w14:paraId="4A040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No saber por dónde comenzar una corrección</w:t>
      </w:r>
      <w:r/>
    </w:p>
    <w:p w14:paraId="548D5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llegan cabellos con diferentes procesos químicos, pigmentos y problemas simultáneos, puede ser difícil determinar qué hacer primero.</w:t>
      </w:r>
      <w:r/>
    </w:p>
    <w:p w14:paraId="32500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Aprenderás a realizar un diagnóstico, revisar el historial del cabello, evaluar la fibra, hacer una prueba de mechón y diseñar un plan de corrección.</w:t>
      </w:r>
      <w:r/>
    </w:p>
    <w:p w14:paraId="48DA8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Acumulación de pigmentos y cabellos teñidos de oscuro o negro</w:t>
      </w:r>
      <w:r/>
    </w:p>
    <w:p w14:paraId="58C41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todos los pigmentos deben eliminarse de la misma manera.</w:t>
      </w:r>
      <w:r/>
    </w:p>
    <w:p w14:paraId="73B46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Aprenderás a diferenciar entre remover, arrastrar, aclarar y decolorar, además de trabajar con removedores, limpiezas y barridos de color según el caso.</w:t>
      </w:r>
      <w:r/>
    </w:p>
    <w:p w14:paraId="6E585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Manchas, bandas, raíces y desniveles de color</w:t>
      </w:r>
      <w:r/>
    </w:p>
    <w:p w14:paraId="051E7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misma cabeza puede presentar diferentes alturas de tono y necesitar más de una fórmula o procedimiento.</w:t>
      </w:r>
      <w:r/>
    </w:p>
    <w:p w14:paraId="7A6CB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Aprenderás a trabajar por zonas, corregir raíces, manchas y bandas, y determinar cuándo realizar una corrección localizada o global.</w:t>
      </w:r>
      <w:r/>
    </w:p>
    <w:p w14:paraId="79580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Reflejos amarillos, naranjas, rojos, verdes o demasiado ceniza</w:t>
      </w:r>
      <w:r/>
    </w:p>
    <w:p w14:paraId="158F0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neutralización incorrecta puede generar un nuevo problema en lugar de solucionar el existente.</w:t>
      </w:r>
      <w:r/>
    </w:p>
    <w:p w14:paraId="15A52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Aprenderás a identificar el reflejo no deseado, seleccionar el reflejo corrector, repigmentar o tonalizar según sea necesario y formular evitando sobrecargar el cabello de pigmento.</w:t>
      </w:r>
      <w:r/>
    </w:p>
    <w:p w14:paraId="6F7C9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 Correcciones y transformaciones complejas</w:t>
      </w:r>
      <w:r/>
    </w:p>
    <w:p w14:paraId="73856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Algunos cabellos presentan varias problemáticas al mismo tiempo o requieren cambios importantes de oscuro a claro.</w:t>
      </w:r>
      <w:r/>
    </w:p>
    <w:p w14:paraId="246ED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Aprenderás a establecer el orden de trabajo, corregir highlights y altos contrastes, integrar canas y determinar cuándo una corrección debe realizarse en varias sesiones para preservar la fibra.</w:t>
      </w:r>
      <w:r/>
    </w:p>
    <w:p w14:paraId="06F19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6. Cobertura de canas y uso de superaclarantes</w:t>
      </w:r>
      <w:r/>
    </w:p>
    <w:p w14:paraId="574E7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Aprenderás a diagnosticar las canas, trabajar con bases y reflejos, crear fórmulas personalizadas y utilizar correctamente los superaclarantes, incluyendo su aplicación estratégica en determinados casos de corrección.</w:t>
      </w:r>
      <w:r/>
    </w:p>
    <w:p w14:paraId="600D89A0">
      <w:pPr>
        <w:pStyle w:val="9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¿Qué transformación busca el curso?</w:t>
      </w:r>
      <w:r/>
    </w:p>
    <w:p w14:paraId="0D745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Pasar de:</w:t>
      </w:r>
      <w:r/>
    </w:p>
    <w:p w14:paraId="3A0B8899">
      <w:pPr>
        <w:pStyle w:val="925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Improvisar → Diagnosticar y planificar</w:t>
      </w:r>
      <w:r/>
    </w:p>
    <w:p w14:paraId="5666947E">
      <w:pPr>
        <w:pStyle w:val="925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Prueba y error → Trabajar con una estrategia</w:t>
      </w:r>
      <w:r/>
    </w:p>
    <w:p w14:paraId="2A5481DA">
      <w:pPr>
        <w:pStyle w:val="925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saber cómo comenzar → Identificar el procedimiento adecuado</w:t>
      </w:r>
      <w:r/>
    </w:p>
    <w:p w14:paraId="12CEB927">
      <w:pPr>
        <w:pStyle w:val="925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 un solo problema → Analizar el cabello por zonas</w:t>
      </w:r>
      <w:r/>
    </w:p>
    <w:p w14:paraId="649AEFB0">
      <w:pPr>
        <w:pStyle w:val="925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una misma fórmula → Formular según las necesidades del cabello</w:t>
      </w:r>
      <w:r/>
    </w:p>
    <w:p w14:paraId="404D8897">
      <w:pPr>
        <w:pStyle w:val="925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Temer las correcciones complejas → Tener un proceso claro para abordarlas</w:t>
      </w:r>
      <w:r/>
    </w:p>
    <w:p w14:paraId="043495B3">
      <w:pPr>
        <w:pStyle w:val="90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¿Para quién es?</w:t>
      </w:r>
      <w:r/>
    </w:p>
    <w:p w14:paraId="10379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curso es para personas que:</w:t>
      </w:r>
      <w:r/>
    </w:p>
    <w:p w14:paraId="51F1CF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Ya tienen conocimientos previos de color y quieren avanzar en corrección de color.</w:t>
        <w:br/>
        <w:t xml:space="preserve">✔ Trabajan como estilistas o coloristas y reciben casos reales que necesitan corregir.</w:t>
        <w:br/>
        <w:t xml:space="preserve">✔ Quieren aprender a diagnosticar antes de aplicar productos o fórmulas.</w:t>
        <w:br/>
        <w:t xml:space="preserve">✔ Desean 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jorar su capacidad para resolver manchas, bandas, raíces, acumulaciones y reflejos no deseados.</w:t>
        <w:br/>
        <w:t xml:space="preserve">✔ Quieren abordar correcciones más complejas de una manera organizada y práctica.</w:t>
      </w:r>
      <w:r/>
    </w:p>
    <w:p w14:paraId="6BF22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se trata solamente de aprender fórmulas. Se trata de aprender a diagnosticar cada caso, tomar decisiones y construir una estrategia de corrección antes de actuar.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E0C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8B413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FD893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83EBC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690B0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4F1E93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75C61A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6B93F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2AB6C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41A464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991B9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484000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66AA4B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BF58BA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nsid w:val="4F42B1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1BB48E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685475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1AB9F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33">
    <w:name w:val="Intense Emphasis"/>
    <w:basedOn w:val="8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34">
    <w:name w:val="Intense Reference"/>
    <w:basedOn w:val="8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35">
    <w:name w:val="Subtle Emphasis"/>
    <w:basedOn w:val="8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36">
    <w:name w:val="Emphasis"/>
    <w:basedOn w:val="879"/>
    <w:uiPriority w:val="20"/>
    <w:qFormat/>
    <w:pPr>
      <w:pBdr/>
      <w:spacing/>
      <w:ind/>
    </w:pPr>
    <w:rPr>
      <w:i/>
      <w:iCs/>
    </w:rPr>
  </w:style>
  <w:style w:type="character" w:styleId="737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738">
    <w:name w:val="Subtle Reference"/>
    <w:basedOn w:val="8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9">
    <w:name w:val="Book Title"/>
    <w:basedOn w:val="87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40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41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character" w:styleId="742">
    <w:name w:val="Heading 1 Char"/>
    <w:basedOn w:val="879"/>
    <w:link w:val="907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43">
    <w:name w:val="Heading 2 Char"/>
    <w:basedOn w:val="879"/>
    <w:link w:val="908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44">
    <w:name w:val="Heading 3 Char"/>
    <w:basedOn w:val="879"/>
    <w:link w:val="909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745">
    <w:name w:val="Heading 4 Char"/>
    <w:basedOn w:val="879"/>
    <w:link w:val="91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746">
    <w:name w:val="Heading 5 Char"/>
    <w:basedOn w:val="879"/>
    <w:link w:val="91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747">
    <w:name w:val="Heading 6 Char"/>
    <w:basedOn w:val="879"/>
    <w:link w:val="912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748">
    <w:name w:val="Heading 7 Char"/>
    <w:basedOn w:val="879"/>
    <w:link w:val="913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49">
    <w:name w:val="Heading 8 Char"/>
    <w:basedOn w:val="879"/>
    <w:link w:val="91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750">
    <w:name w:val="Heading 9 Char"/>
    <w:basedOn w:val="879"/>
    <w:link w:val="915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751">
    <w:name w:val="Title Char"/>
    <w:basedOn w:val="879"/>
    <w:link w:val="924"/>
    <w:uiPriority w:val="10"/>
    <w:pPr>
      <w:pBdr/>
      <w:spacing/>
      <w:ind/>
    </w:pPr>
    <w:rPr>
      <w:sz w:val="48"/>
      <w:szCs w:val="48"/>
    </w:rPr>
  </w:style>
  <w:style w:type="character" w:styleId="752">
    <w:name w:val="Subtitle Char"/>
    <w:basedOn w:val="879"/>
    <w:link w:val="922"/>
    <w:uiPriority w:val="11"/>
    <w:pPr>
      <w:pBdr/>
      <w:spacing/>
      <w:ind/>
    </w:pPr>
    <w:rPr>
      <w:sz w:val="24"/>
      <w:szCs w:val="24"/>
    </w:rPr>
  </w:style>
  <w:style w:type="character" w:styleId="753">
    <w:name w:val="Quote Char"/>
    <w:link w:val="921"/>
    <w:uiPriority w:val="29"/>
    <w:pPr>
      <w:pBdr/>
      <w:spacing/>
      <w:ind/>
    </w:pPr>
    <w:rPr>
      <w:i/>
    </w:rPr>
  </w:style>
  <w:style w:type="character" w:styleId="754">
    <w:name w:val="Intense Quote Char"/>
    <w:link w:val="923"/>
    <w:uiPriority w:val="30"/>
    <w:pPr>
      <w:pBdr/>
      <w:spacing/>
      <w:ind/>
    </w:pPr>
    <w:rPr>
      <w:i/>
    </w:rPr>
  </w:style>
  <w:style w:type="character" w:styleId="755">
    <w:name w:val="Header Char"/>
    <w:basedOn w:val="879"/>
    <w:link w:val="919"/>
    <w:uiPriority w:val="99"/>
    <w:pPr>
      <w:pBdr/>
      <w:spacing/>
      <w:ind/>
    </w:pPr>
  </w:style>
  <w:style w:type="character" w:styleId="756">
    <w:name w:val="Footer Char"/>
    <w:basedOn w:val="879"/>
    <w:link w:val="918"/>
    <w:uiPriority w:val="99"/>
    <w:pPr>
      <w:pBdr/>
      <w:spacing/>
      <w:ind/>
    </w:pPr>
  </w:style>
  <w:style w:type="paragraph" w:styleId="757">
    <w:name w:val="Caption"/>
    <w:basedOn w:val="906"/>
    <w:next w:val="906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58">
    <w:name w:val="Caption Char"/>
    <w:basedOn w:val="757"/>
    <w:link w:val="918"/>
    <w:uiPriority w:val="99"/>
    <w:pPr>
      <w:pBdr/>
      <w:spacing/>
      <w:ind/>
    </w:pPr>
  </w:style>
  <w:style w:type="table" w:styleId="759">
    <w:name w:val="Table Grid Light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1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2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1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2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3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4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5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6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fill="fffff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fill="ffff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fill="ffffff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fill="ffffff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fill="ffffff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fill="ffffff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fill="fffff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5">
    <w:name w:val="endnote text"/>
    <w:basedOn w:val="906"/>
    <w:link w:val="866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66">
    <w:name w:val="Endnote Text Char"/>
    <w:link w:val="865"/>
    <w:uiPriority w:val="99"/>
    <w:pPr>
      <w:pBdr/>
      <w:spacing/>
      <w:ind/>
    </w:pPr>
    <w:rPr>
      <w:sz w:val="20"/>
    </w:rPr>
  </w:style>
  <w:style w:type="character" w:styleId="867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toc 1"/>
    <w:basedOn w:val="906"/>
    <w:next w:val="906"/>
    <w:uiPriority w:val="39"/>
    <w:unhideWhenUsed/>
    <w:pPr>
      <w:pBdr/>
      <w:spacing w:after="57"/>
      <w:ind w:right="0" w:firstLine="0" w:left="0"/>
    </w:pPr>
  </w:style>
  <w:style w:type="paragraph" w:styleId="869">
    <w:name w:val="toc 2"/>
    <w:basedOn w:val="906"/>
    <w:next w:val="906"/>
    <w:uiPriority w:val="39"/>
    <w:unhideWhenUsed/>
    <w:pPr>
      <w:pBdr/>
      <w:spacing w:after="57"/>
      <w:ind w:right="0" w:firstLine="0" w:left="283"/>
    </w:pPr>
  </w:style>
  <w:style w:type="paragraph" w:styleId="870">
    <w:name w:val="toc 3"/>
    <w:basedOn w:val="906"/>
    <w:next w:val="906"/>
    <w:uiPriority w:val="39"/>
    <w:unhideWhenUsed/>
    <w:pPr>
      <w:pBdr/>
      <w:spacing w:after="57"/>
      <w:ind w:right="0" w:firstLine="0" w:left="567"/>
    </w:pPr>
  </w:style>
  <w:style w:type="paragraph" w:styleId="871">
    <w:name w:val="toc 4"/>
    <w:basedOn w:val="906"/>
    <w:next w:val="906"/>
    <w:uiPriority w:val="39"/>
    <w:unhideWhenUsed/>
    <w:pPr>
      <w:pBdr/>
      <w:spacing w:after="57"/>
      <w:ind w:right="0" w:firstLine="0" w:left="850"/>
    </w:pPr>
  </w:style>
  <w:style w:type="paragraph" w:styleId="872">
    <w:name w:val="toc 5"/>
    <w:basedOn w:val="906"/>
    <w:next w:val="906"/>
    <w:uiPriority w:val="39"/>
    <w:unhideWhenUsed/>
    <w:pPr>
      <w:pBdr/>
      <w:spacing w:after="57"/>
      <w:ind w:right="0" w:firstLine="0" w:left="1134"/>
    </w:pPr>
  </w:style>
  <w:style w:type="paragraph" w:styleId="873">
    <w:name w:val="toc 6"/>
    <w:basedOn w:val="906"/>
    <w:next w:val="906"/>
    <w:uiPriority w:val="39"/>
    <w:unhideWhenUsed/>
    <w:pPr>
      <w:pBdr/>
      <w:spacing w:after="57"/>
      <w:ind w:right="0" w:firstLine="0" w:left="1417"/>
    </w:pPr>
  </w:style>
  <w:style w:type="paragraph" w:styleId="874">
    <w:name w:val="toc 7"/>
    <w:basedOn w:val="906"/>
    <w:next w:val="906"/>
    <w:uiPriority w:val="39"/>
    <w:unhideWhenUsed/>
    <w:pPr>
      <w:pBdr/>
      <w:spacing w:after="57"/>
      <w:ind w:right="0" w:firstLine="0" w:left="1701"/>
    </w:pPr>
  </w:style>
  <w:style w:type="paragraph" w:styleId="875">
    <w:name w:val="toc 8"/>
    <w:basedOn w:val="906"/>
    <w:next w:val="906"/>
    <w:uiPriority w:val="39"/>
    <w:unhideWhenUsed/>
    <w:pPr>
      <w:pBdr/>
      <w:spacing w:after="57"/>
      <w:ind w:right="0" w:firstLine="0" w:left="1984"/>
    </w:pPr>
  </w:style>
  <w:style w:type="paragraph" w:styleId="876">
    <w:name w:val="toc 9"/>
    <w:basedOn w:val="906"/>
    <w:next w:val="906"/>
    <w:uiPriority w:val="39"/>
    <w:unhideWhenUsed/>
    <w:pPr>
      <w:pBdr/>
      <w:spacing w:after="57"/>
      <w:ind w:right="0" w:firstLine="0" w:left="2268"/>
    </w:pPr>
  </w:style>
  <w:style w:type="paragraph" w:styleId="877">
    <w:name w:val="TOC Heading"/>
    <w:uiPriority w:val="39"/>
    <w:unhideWhenUsed/>
    <w:pPr>
      <w:pBdr/>
      <w:spacing/>
      <w:ind/>
    </w:pPr>
  </w:style>
  <w:style w:type="paragraph" w:styleId="878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table" w:styleId="880">
    <w:name w:val="Table Grid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1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6d9f1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6d9f1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2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bdb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bdb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3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559" w:fill="9bb5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559" w:fill="9bb5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559" w:fill="9bb5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559" w:fill="9bb5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4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5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6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59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2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d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bf8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9d9d9" w:fill="d9d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1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6d9f1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6d9f1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2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bdb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bdb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3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4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5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6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03">
    <w:name w:val="footnote text"/>
    <w:basedOn w:val="906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04">
    <w:name w:val="Footnote Text Char"/>
    <w:basedOn w:val="879"/>
    <w:uiPriority w:val="99"/>
    <w:semiHidden/>
    <w:pPr>
      <w:pBdr/>
      <w:spacing/>
      <w:ind/>
    </w:pPr>
    <w:rPr>
      <w:sz w:val="20"/>
    </w:rPr>
  </w:style>
  <w:style w:type="character" w:styleId="905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906" w:default="1">
    <w:name w:val="Normal"/>
    <w:qFormat/>
    <w:pPr>
      <w:pBdr/>
      <w:spacing/>
      <w:ind/>
    </w:pPr>
  </w:style>
  <w:style w:type="paragraph" w:styleId="907">
    <w:name w:val="Heading 1"/>
    <w:basedOn w:val="906"/>
    <w:next w:val="906"/>
    <w:uiPriority w:val="9"/>
    <w:qFormat/>
    <w:pPr>
      <w:keepNext w:val="true"/>
      <w:keepLines w:val="true"/>
      <w:pBdr/>
      <w:spacing w:after="0" w:before="480"/>
      <w:ind/>
    </w:pPr>
    <w:rPr>
      <w:rFonts w:ascii="Arial" w:hAnsi="Arial" w:eastAsia="Arial" w:cs="Arial"/>
      <w:b/>
      <w:bCs/>
      <w:color w:val="000000" w:themeColor="text1"/>
      <w:sz w:val="48"/>
      <w:szCs w:val="48"/>
    </w:rPr>
  </w:style>
  <w:style w:type="paragraph" w:styleId="908">
    <w:name w:val="Heading 2"/>
    <w:basedOn w:val="906"/>
    <w:next w:val="906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b/>
      <w:bCs/>
      <w:color w:val="000000" w:themeColor="text1"/>
      <w:sz w:val="40"/>
    </w:rPr>
  </w:style>
  <w:style w:type="paragraph" w:styleId="909">
    <w:name w:val="Heading 3"/>
    <w:basedOn w:val="906"/>
    <w:next w:val="906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b/>
      <w:bCs/>
      <w:i/>
      <w:iCs/>
      <w:color w:val="000000" w:themeColor="text1"/>
      <w:sz w:val="36"/>
      <w:szCs w:val="36"/>
    </w:rPr>
  </w:style>
  <w:style w:type="paragraph" w:styleId="910">
    <w:name w:val="Heading 4"/>
    <w:basedOn w:val="906"/>
    <w:next w:val="906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color w:val="232323"/>
      <w:sz w:val="32"/>
      <w:szCs w:val="32"/>
    </w:rPr>
  </w:style>
  <w:style w:type="paragraph" w:styleId="911">
    <w:name w:val="Heading 5"/>
    <w:basedOn w:val="906"/>
    <w:next w:val="906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b/>
      <w:bCs/>
      <w:color w:val="444444"/>
      <w:sz w:val="28"/>
      <w:szCs w:val="28"/>
    </w:rPr>
  </w:style>
  <w:style w:type="paragraph" w:styleId="912">
    <w:name w:val="Heading 6"/>
    <w:basedOn w:val="906"/>
    <w:next w:val="906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i/>
      <w:iCs/>
      <w:color w:val="232323"/>
      <w:sz w:val="28"/>
      <w:szCs w:val="28"/>
    </w:rPr>
  </w:style>
  <w:style w:type="paragraph" w:styleId="913">
    <w:name w:val="Heading 7"/>
    <w:basedOn w:val="906"/>
    <w:next w:val="906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b/>
      <w:bCs/>
      <w:color w:val="606060"/>
      <w:sz w:val="24"/>
      <w:szCs w:val="24"/>
    </w:rPr>
  </w:style>
  <w:style w:type="paragraph" w:styleId="914">
    <w:name w:val="Heading 8"/>
    <w:basedOn w:val="906"/>
    <w:next w:val="906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color w:val="444444"/>
      <w:sz w:val="24"/>
      <w:szCs w:val="24"/>
    </w:rPr>
  </w:style>
  <w:style w:type="paragraph" w:styleId="915">
    <w:name w:val="Heading 9"/>
    <w:basedOn w:val="906"/>
    <w:next w:val="906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i/>
      <w:iCs/>
      <w:color w:val="444444"/>
      <w:sz w:val="23"/>
      <w:szCs w:val="23"/>
    </w:rPr>
  </w:style>
  <w:style w:type="table" w:styleId="9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7" w:default="1">
    <w:name w:val="No List"/>
    <w:uiPriority w:val="99"/>
    <w:semiHidden/>
    <w:unhideWhenUsed/>
    <w:pPr>
      <w:pBdr/>
      <w:spacing/>
      <w:ind/>
    </w:pPr>
  </w:style>
  <w:style w:type="paragraph" w:styleId="918">
    <w:name w:val="Footer"/>
    <w:basedOn w:val="906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paragraph" w:styleId="919">
    <w:name w:val="Header"/>
    <w:basedOn w:val="906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paragraph" w:styleId="920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21">
    <w:name w:val="Quote"/>
    <w:basedOn w:val="906"/>
    <w:next w:val="906"/>
    <w:uiPriority w:val="29"/>
    <w:qFormat/>
    <w:pPr>
      <w:pBdr/>
      <w:spacing/>
      <w:ind w:left="4536"/>
      <w:jc w:val="both"/>
    </w:pPr>
    <w:rPr>
      <w:i/>
      <w:iCs/>
      <w:color w:val="373737"/>
      <w:sz w:val="18"/>
      <w:szCs w:val="18"/>
    </w:rPr>
  </w:style>
  <w:style w:type="paragraph" w:styleId="922">
    <w:name w:val="Subtitle"/>
    <w:basedOn w:val="906"/>
    <w:next w:val="906"/>
    <w:uiPriority w:val="11"/>
    <w:qFormat/>
    <w:pPr>
      <w:numPr>
        <w:ilvl w:val="1"/>
      </w:numPr>
      <w:pBdr/>
      <w:spacing w:line="240" w:lineRule="auto"/>
      <w:ind/>
    </w:pPr>
    <w:rPr>
      <w:rFonts w:ascii="Arial" w:hAnsi="Arial" w:eastAsia="Arial" w:cs="Arial"/>
      <w:i/>
      <w:iCs/>
      <w:color w:val="444444"/>
      <w:sz w:val="52"/>
      <w:szCs w:val="52"/>
    </w:rPr>
  </w:style>
  <w:style w:type="paragraph" w:styleId="923">
    <w:name w:val="Intense Quote"/>
    <w:basedOn w:val="906"/>
    <w:next w:val="906"/>
    <w:uiPriority w:val="30"/>
    <w:qFormat/>
    <w:pPr>
      <w:pBdr>
        <w:top w:val="single" w:color="808080" w:sz="4" w:space="1"/>
        <w:left w:val="single" w:color="808080" w:sz="4" w:space="4"/>
        <w:bottom w:val="single" w:color="808080" w:sz="4" w:space="1"/>
        <w:right w:val="single" w:color="808080" w:sz="4" w:space="4"/>
      </w:pBdr>
      <w:shd w:val="clear" w:color="eeeeee" w:fill="eeeeee"/>
      <w:spacing/>
      <w:ind w:right="567" w:left="567"/>
      <w:jc w:val="both"/>
    </w:pPr>
    <w:rPr>
      <w:b/>
      <w:bCs/>
      <w:i/>
      <w:iCs/>
      <w:color w:val="464646"/>
      <w:sz w:val="19"/>
      <w:szCs w:val="19"/>
    </w:rPr>
  </w:style>
  <w:style w:type="paragraph" w:styleId="924">
    <w:name w:val="Title"/>
    <w:basedOn w:val="906"/>
    <w:next w:val="906"/>
    <w:uiPriority w:val="10"/>
    <w:qFormat/>
    <w:pPr>
      <w:pBdr>
        <w:bottom w:val="single" w:color="000000" w:themeColor="text1" w:sz="24" w:space="0"/>
      </w:pBdr>
      <w:spacing w:after="80" w:before="300" w:line="240" w:lineRule="auto"/>
      <w:ind/>
      <w:contextualSpacing w:val="true"/>
    </w:pPr>
    <w:rPr>
      <w:rFonts w:ascii="Arial" w:hAnsi="Arial" w:eastAsia="Arial" w:cs="Arial"/>
      <w:b/>
      <w:bCs/>
      <w:color w:val="000000" w:themeColor="text1"/>
      <w:sz w:val="72"/>
      <w:szCs w:val="72"/>
    </w:rPr>
  </w:style>
  <w:style w:type="paragraph" w:styleId="925">
    <w:name w:val="List Paragraph"/>
    <w:basedOn w:val="9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America Villasmil</cp:lastModifiedBy>
  <cp:revision>6</cp:revision>
  <dcterms:modified xsi:type="dcterms:W3CDTF">2026-09-25T04:26:50Z</dcterms:modified>
</cp:coreProperties>
</file>