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D6A2" w14:textId="7ED41128" w:rsidR="00FB1C79" w:rsidRPr="00FB1C79" w:rsidRDefault="00FB1C79" w:rsidP="00FB1C79">
      <w:pPr>
        <w:pStyle w:val="Ttulo1"/>
        <w:rPr>
          <w:rFonts w:ascii="Arial" w:hAnsi="Arial" w:cs="Arial"/>
        </w:rPr>
      </w:pPr>
      <w:r w:rsidRPr="00FB1C79">
        <w:rPr>
          <w:rFonts w:ascii="Arial" w:hAnsi="Arial" w:cs="Arial"/>
        </w:rPr>
        <w:t>INTRODUCCIÓN Y OBJETIVOS</w:t>
      </w:r>
    </w:p>
    <w:p w14:paraId="13C97FF7" w14:textId="56BFCC30" w:rsidR="00FB1C79" w:rsidRDefault="00FB1C79" w:rsidP="00FB1C79">
      <w:pPr>
        <w:pStyle w:val="Ttulo2"/>
        <w:rPr>
          <w:rFonts w:ascii="Arial" w:hAnsi="Arial" w:cs="Arial"/>
        </w:rPr>
      </w:pPr>
      <w:r w:rsidRPr="00FB1C79">
        <w:rPr>
          <w:rFonts w:ascii="Arial" w:hAnsi="Arial" w:cs="Arial"/>
        </w:rPr>
        <w:t>INTRODUCCIÓN DEL PROYECTO</w:t>
      </w:r>
    </w:p>
    <w:p w14:paraId="10A8B021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Contexto General y Relevancia del Tema:</w:t>
      </w:r>
      <w:r w:rsidRPr="00E478A1">
        <w:rPr>
          <w:color w:val="EE0000"/>
        </w:rPr>
        <w:t> Empieza con un "gancho" que sitúe el tema en un ámbito amplio y conocido (la movilidad, el paso a la vida adulta, la digitalización).</w:t>
      </w:r>
    </w:p>
    <w:p w14:paraId="32799C5C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Planteamiento del Problema:</w:t>
      </w:r>
      <w:r w:rsidRPr="00E478A1">
        <w:rPr>
          <w:color w:val="EE0000"/>
        </w:rPr>
        <w:t> Identifica y describe el problema específico que existe en el mercado actual de las autoescuelas. Sé claro sobre las dificultades que enfrentan los futuros conductores.</w:t>
      </w:r>
    </w:p>
    <w:p w14:paraId="7E703C00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Justificación y Oportunidad:</w:t>
      </w:r>
      <w:r w:rsidRPr="00E478A1">
        <w:rPr>
          <w:color w:val="EE0000"/>
        </w:rPr>
        <w:t> Explica por qué es necesario resolver ese problema y qué oportunidad representa. Aquí es donde introduces la digitalización y la falta de transparencia como el núcleo de tu solución.</w:t>
      </w:r>
    </w:p>
    <w:p w14:paraId="32BAD040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Presentación de la Solución Propuesta:</w:t>
      </w:r>
      <w:r w:rsidRPr="00E478A1">
        <w:rPr>
          <w:color w:val="EE0000"/>
        </w:rPr>
        <w:t> Introduce brevemente tu aplicación, su nombre (si lo tienes) y su objetivo principal.</w:t>
      </w:r>
    </w:p>
    <w:p w14:paraId="43D3F1A7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Objetivos del TFG:</w:t>
      </w:r>
      <w:r w:rsidRPr="00E478A1">
        <w:rPr>
          <w:color w:val="EE0000"/>
        </w:rPr>
        <w:t> Enumera de forma concisa los objetivos principales de tu trabajo.</w:t>
      </w:r>
    </w:p>
    <w:p w14:paraId="34EA7BAB" w14:textId="77777777" w:rsidR="00E478A1" w:rsidRPr="00E478A1" w:rsidRDefault="00E478A1" w:rsidP="00E478A1">
      <w:pPr>
        <w:numPr>
          <w:ilvl w:val="0"/>
          <w:numId w:val="1"/>
        </w:numPr>
        <w:rPr>
          <w:color w:val="EE0000"/>
        </w:rPr>
      </w:pPr>
      <w:r w:rsidRPr="00E478A1">
        <w:rPr>
          <w:b/>
          <w:bCs/>
          <w:color w:val="EE0000"/>
        </w:rPr>
        <w:t>Estructura del Documento:</w:t>
      </w:r>
      <w:r w:rsidRPr="00E478A1">
        <w:rPr>
          <w:color w:val="EE0000"/>
        </w:rPr>
        <w:t> Breve descripción de los capítulos o secciones que compondrán tu TFG.</w:t>
      </w:r>
    </w:p>
    <w:p w14:paraId="1A0456A0" w14:textId="77777777" w:rsidR="00E478A1" w:rsidRPr="00E478A1" w:rsidRDefault="00E478A1" w:rsidP="00E478A1"/>
    <w:p w14:paraId="466203AD" w14:textId="77777777" w:rsidR="00BB069B" w:rsidRPr="00BB069B" w:rsidRDefault="00BB069B" w:rsidP="00BB069B">
      <w:pPr>
        <w:pStyle w:val="Ttulo2"/>
        <w:rPr>
          <w:rFonts w:ascii="Arial" w:eastAsiaTheme="minorHAnsi" w:hAnsi="Arial" w:cs="Arial"/>
          <w:color w:val="auto"/>
          <w:sz w:val="22"/>
          <w:szCs w:val="22"/>
        </w:rPr>
      </w:pPr>
      <w:r w:rsidRPr="00BB069B">
        <w:rPr>
          <w:rFonts w:ascii="Arial" w:eastAsiaTheme="minorHAnsi" w:hAnsi="Arial" w:cs="Arial"/>
          <w:color w:val="auto"/>
          <w:sz w:val="22"/>
          <w:szCs w:val="22"/>
        </w:rPr>
        <w:lastRenderedPageBreak/>
        <w:t>En la actualidad, la obtención del permiso de conducción constituye un hito</w:t>
      </w:r>
      <w:r w:rsidRPr="00BB069B">
        <w:rPr>
          <w:rFonts w:ascii="Arial" w:eastAsiaTheme="minorHAnsi" w:hAnsi="Arial" w:cs="Arial"/>
          <w:color w:val="auto"/>
          <w:sz w:val="22"/>
          <w:szCs w:val="22"/>
        </w:rPr>
        <w:tab/>
      </w:r>
      <w:r w:rsidRPr="00BB069B">
        <w:rPr>
          <w:rFonts w:ascii="Arial" w:eastAsiaTheme="minorHAnsi" w:hAnsi="Arial" w:cs="Arial"/>
          <w:color w:val="auto"/>
          <w:sz w:val="22"/>
          <w:szCs w:val="22"/>
        </w:rPr>
        <w:tab/>
        <w:t xml:space="preserve"> fundamental en la vida de cualquier persona, ya sea por motivos personales, laborales o de movilidad. Sin embargo, el proceso de elección de una autoescuela que corresponda con los requerimientos y preferencias </w:t>
      </w:r>
      <w:proofErr w:type="gramStart"/>
      <w:r w:rsidRPr="00BB069B">
        <w:rPr>
          <w:rFonts w:ascii="Arial" w:eastAsiaTheme="minorHAnsi" w:hAnsi="Arial" w:cs="Arial"/>
          <w:color w:val="auto"/>
          <w:sz w:val="22"/>
          <w:szCs w:val="22"/>
        </w:rPr>
        <w:t>personales,</w:t>
      </w:r>
      <w:proofErr w:type="gramEnd"/>
      <w:r w:rsidRPr="00BB069B">
        <w:rPr>
          <w:rFonts w:ascii="Arial" w:eastAsiaTheme="minorHAnsi" w:hAnsi="Arial" w:cs="Arial"/>
          <w:color w:val="auto"/>
          <w:sz w:val="22"/>
          <w:szCs w:val="22"/>
        </w:rPr>
        <w:t xml:space="preserve"> suele resultar a veces algo complicado, pudiendo incluso llegar a ser frustrante para algunos, debido a la amplia oferta que existe, la variedad de modalidades de aprendizaje, diferentes tarifas, etc.</w:t>
      </w:r>
    </w:p>
    <w:p w14:paraId="0B97488A" w14:textId="77777777" w:rsidR="00BB069B" w:rsidRDefault="00BB069B" w:rsidP="00BB069B">
      <w:pPr>
        <w:pStyle w:val="Ttulo2"/>
        <w:rPr>
          <w:rFonts w:ascii="Arial" w:eastAsiaTheme="minorHAnsi" w:hAnsi="Arial" w:cs="Arial"/>
          <w:color w:val="auto"/>
          <w:sz w:val="22"/>
          <w:szCs w:val="22"/>
        </w:rPr>
      </w:pPr>
      <w:r w:rsidRPr="00BB069B">
        <w:rPr>
          <w:rFonts w:ascii="Arial" w:eastAsiaTheme="minorHAnsi" w:hAnsi="Arial" w:cs="Arial"/>
          <w:color w:val="auto"/>
          <w:sz w:val="22"/>
          <w:szCs w:val="22"/>
        </w:rPr>
        <w:t>Ante esta situación y gracias al rápido crecimiento de las TIC, surge la necesidad de desarrollar herramientas cuyo fundamento sea facilitar estas decisiones, pudiendo así ofrecer una solución digital al mencionado problema.</w:t>
      </w:r>
    </w:p>
    <w:p w14:paraId="568607BD" w14:textId="1764A83F" w:rsidR="00B807C8" w:rsidRDefault="00B807C8" w:rsidP="00BB069B">
      <w:pPr>
        <w:pStyle w:val="Ttulo2"/>
      </w:pPr>
      <w:r>
        <w:t>OBJETIVOS</w:t>
      </w:r>
    </w:p>
    <w:p w14:paraId="089FD339" w14:textId="43F493A5" w:rsidR="00B807C8" w:rsidRDefault="00B807C8" w:rsidP="00B807C8">
      <w:pPr>
        <w:pStyle w:val="Ttulo3"/>
      </w:pPr>
      <w:r>
        <w:t>Facilitar la búsqueda mediante un medio digital.</w:t>
      </w:r>
    </w:p>
    <w:p w14:paraId="4AC9C132" w14:textId="77777777" w:rsidR="00BB069B" w:rsidRDefault="00BB069B" w:rsidP="00B807C8">
      <w:pPr>
        <w:pStyle w:val="Ttulo3"/>
        <w:rPr>
          <w:rFonts w:eastAsiaTheme="minorHAnsi" w:cstheme="minorBidi"/>
          <w:color w:val="auto"/>
          <w:sz w:val="24"/>
          <w:szCs w:val="24"/>
        </w:rPr>
      </w:pPr>
      <w:r w:rsidRPr="00BB069B">
        <w:rPr>
          <w:rFonts w:eastAsiaTheme="minorHAnsi" w:cstheme="minorBidi"/>
          <w:color w:val="auto"/>
          <w:sz w:val="24"/>
          <w:szCs w:val="24"/>
        </w:rPr>
        <w:t>El principal objetivo de este proyecto es ofrecer a los usuarios una plataforma de fácil uso que permita comparar autoescuelas en función de diferentes criterios, como pueden ser el precio, la ubicación, o los tipos de licencias ofrecidos. Esta aplicación elimina la necesidad de realizar búsquedas dispersas, centralizando así toda la información en un único entorno digital.</w:t>
      </w:r>
    </w:p>
    <w:p w14:paraId="6BAD5153" w14:textId="2D7A6036" w:rsidR="00B807C8" w:rsidRDefault="00B807C8" w:rsidP="00B807C8">
      <w:pPr>
        <w:pStyle w:val="Ttulo3"/>
      </w:pPr>
      <w:r>
        <w:t>Reducir el tiempo invertido en la búsqueda.</w:t>
      </w:r>
    </w:p>
    <w:p w14:paraId="621A264A" w14:textId="086C9CD6" w:rsidR="00B807C8" w:rsidRDefault="00B807C8" w:rsidP="00B807C8">
      <w:r>
        <w:t xml:space="preserve">En la sociedad actual, donde el tiempo es un recurso altamente valorado, </w:t>
      </w:r>
      <w:proofErr w:type="spellStart"/>
      <w:r>
        <w:t>LetsDrive</w:t>
      </w:r>
      <w:proofErr w:type="spellEnd"/>
      <w:r>
        <w:t xml:space="preserve"> busca minimizar el esfuerzo y las horas </w:t>
      </w:r>
      <w:r w:rsidR="00B35F7D">
        <w:t>que una persona dedica a encontrar una autoescuela (HECHO UN CUESTIONARIO PREGUNTANDO). Después de haber realizado una encuesta el XXX% de los usuarios han tardado XXXXX tiempo en encontrar una autoescuela a su gusto, la idea es poder reducir ese tiempo empleado en medida de lo posible. La automatización de la comparación, junto a los filtros personalizados permiten que el usuario obtenga la información que necesita en relativamente poco tiempo, optimizando así el tiempo.</w:t>
      </w:r>
    </w:p>
    <w:p w14:paraId="4D997F14" w14:textId="548BAA09" w:rsidR="00B35F7D" w:rsidRDefault="00B35F7D" w:rsidP="00B35F7D">
      <w:pPr>
        <w:pStyle w:val="Ttulo3"/>
      </w:pPr>
      <w:r>
        <w:t>Generar beneficios económicos a través de este modelo de negocio.</w:t>
      </w:r>
    </w:p>
    <w:p w14:paraId="5E100F30" w14:textId="238ED94F" w:rsidR="00B35F7D" w:rsidRDefault="00BB069B" w:rsidP="00B35F7D">
      <w:r>
        <w:t>La aplicación cuenta con los pilares básicos para la obtención de ingresos con el fin de que la aplicación sea gratuita para los usuarios finales y poder expandir así este proyecto. Estos dos pilares son: la visualización de anuncios dentro de la plataforma y la obtención de una comisión por cada autoescuela registrada en la web.</w:t>
      </w:r>
    </w:p>
    <w:p w14:paraId="64661E83" w14:textId="077C2D3A" w:rsidR="00BB069B" w:rsidRDefault="00BB069B" w:rsidP="00BB069B">
      <w:pPr>
        <w:pStyle w:val="Ttulo3"/>
      </w:pPr>
      <w:r>
        <w:t>Mejorar la visibilidad de los comercios locales.</w:t>
      </w:r>
    </w:p>
    <w:p w14:paraId="3DC5690F" w14:textId="06D9EB0B" w:rsidR="00BB069B" w:rsidRPr="00BB069B" w:rsidRDefault="00BB069B" w:rsidP="00BB069B">
      <w:r>
        <w:t xml:space="preserve">Otros de los objetivos de </w:t>
      </w:r>
      <w:proofErr w:type="spellStart"/>
      <w:r>
        <w:t>LetsDrive</w:t>
      </w:r>
      <w:proofErr w:type="spellEnd"/>
      <w:r>
        <w:t xml:space="preserve"> es potencial la presencia de comercios locales mediante un medio digital</w:t>
      </w:r>
      <w:r w:rsidR="00A564E5">
        <w:t xml:space="preserve">, ya que estas en ocasiones carecen de recursos para desarrollar estrategias de publicidad y de marketing propias. Al registrarse en esta </w:t>
      </w:r>
      <w:r w:rsidR="00A564E5">
        <w:lastRenderedPageBreak/>
        <w:t>plataforma, aumentan su alcance de llegar a nuevos clientes y competir en igualdad de condiciones con autoescuelas de mayor standing.</w:t>
      </w:r>
    </w:p>
    <w:sectPr w:rsidR="00BB069B" w:rsidRPr="00BB0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83C56"/>
    <w:multiLevelType w:val="multilevel"/>
    <w:tmpl w:val="C920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5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FB"/>
    <w:rsid w:val="002C0088"/>
    <w:rsid w:val="0035118F"/>
    <w:rsid w:val="003C1C83"/>
    <w:rsid w:val="005632A3"/>
    <w:rsid w:val="005D24F0"/>
    <w:rsid w:val="007867F7"/>
    <w:rsid w:val="00933EFB"/>
    <w:rsid w:val="00A564E5"/>
    <w:rsid w:val="00AD0255"/>
    <w:rsid w:val="00B35F7D"/>
    <w:rsid w:val="00B807C8"/>
    <w:rsid w:val="00BB069B"/>
    <w:rsid w:val="00DD53BA"/>
    <w:rsid w:val="00E478A1"/>
    <w:rsid w:val="00EB3589"/>
    <w:rsid w:val="00FB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FA09"/>
  <w15:chartTrackingRefBased/>
  <w15:docId w15:val="{A14204F4-3BC5-4DAE-B30B-A5F449A3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3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MATÉS CASTILLO</dc:creator>
  <cp:keywords/>
  <dc:description/>
  <cp:lastModifiedBy>JUAN MATÉS CASTILLO</cp:lastModifiedBy>
  <cp:revision>4</cp:revision>
  <dcterms:created xsi:type="dcterms:W3CDTF">2025-10-27T18:51:00Z</dcterms:created>
  <dcterms:modified xsi:type="dcterms:W3CDTF">2025-11-17T19:34:00Z</dcterms:modified>
</cp:coreProperties>
</file>