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8E25B" w14:textId="062F77C3" w:rsidR="00371B64" w:rsidRDefault="001749A7" w:rsidP="001749A7">
      <w:pPr>
        <w:ind w:left="-426"/>
        <w:jc w:val="center"/>
        <w:rPr>
          <w:rFonts w:ascii="Consolas" w:hAnsi="Consolas"/>
          <w:b/>
          <w:sz w:val="36"/>
          <w:szCs w:val="36"/>
        </w:rPr>
      </w:pPr>
      <w:r w:rsidRPr="001749A7">
        <w:rPr>
          <w:rFonts w:ascii="Consolas" w:hAnsi="Consolas"/>
          <w:b/>
          <w:sz w:val="36"/>
          <w:szCs w:val="36"/>
        </w:rPr>
        <w:t>Tablas de tolerancias para la fabricación en 3D</w:t>
      </w:r>
    </w:p>
    <w:p w14:paraId="61BFAE64" w14:textId="77777777" w:rsidR="001749A7" w:rsidRDefault="001749A7" w:rsidP="001749A7">
      <w:pPr>
        <w:ind w:left="-426"/>
        <w:jc w:val="center"/>
        <w:rPr>
          <w:rFonts w:ascii="Consolas" w:hAnsi="Consolas"/>
          <w:b/>
          <w:sz w:val="22"/>
          <w:szCs w:val="22"/>
        </w:rPr>
      </w:pPr>
    </w:p>
    <w:p w14:paraId="5FA156C8" w14:textId="77777777" w:rsidR="001749A7" w:rsidRDefault="001749A7" w:rsidP="001749A7">
      <w:pPr>
        <w:ind w:left="-426"/>
        <w:rPr>
          <w:rFonts w:ascii="Consolas" w:hAnsi="Consolas"/>
          <w:b/>
          <w:sz w:val="22"/>
          <w:szCs w:val="22"/>
        </w:rPr>
      </w:pPr>
      <w:r w:rsidRPr="001749A7">
        <w:rPr>
          <w:rFonts w:ascii="Consolas" w:hAnsi="Consolas"/>
          <w:b/>
          <w:sz w:val="22"/>
          <w:szCs w:val="22"/>
        </w:rPr>
        <w:t>Tornillos Torx Metálicos M3x10</w:t>
      </w:r>
      <w:r>
        <w:rPr>
          <w:rFonts w:ascii="Consolas" w:hAnsi="Consolas"/>
          <w:b/>
          <w:sz w:val="22"/>
          <w:szCs w:val="22"/>
        </w:rPr>
        <w:t>/M3x12 DIN 912</w:t>
      </w:r>
      <w:r w:rsidRPr="001749A7">
        <w:rPr>
          <w:rFonts w:ascii="Consolas" w:hAnsi="Consolas"/>
          <w:b/>
          <w:sz w:val="22"/>
          <w:szCs w:val="22"/>
        </w:rPr>
        <w:t xml:space="preserve"> </w:t>
      </w:r>
    </w:p>
    <w:p w14:paraId="1099D99E" w14:textId="4B8B16DD" w:rsidR="001749A7" w:rsidRDefault="001749A7" w:rsidP="001749A7">
      <w:pPr>
        <w:ind w:left="-426"/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22"/>
          <w:szCs w:val="22"/>
        </w:rPr>
        <w:t>(</w:t>
      </w:r>
      <w:r w:rsidRPr="001749A7">
        <w:rPr>
          <w:rFonts w:ascii="Consolas" w:hAnsi="Consolas"/>
          <w:b/>
          <w:sz w:val="22"/>
          <w:szCs w:val="22"/>
        </w:rPr>
        <w:t>definición</w:t>
      </w:r>
      <w:r>
        <w:rPr>
          <w:rFonts w:ascii="Consolas" w:hAnsi="Consolas"/>
          <w:b/>
          <w:sz w:val="22"/>
          <w:szCs w:val="22"/>
        </w:rPr>
        <w:t>, reemplazados por el DIN ISO 4762</w:t>
      </w:r>
      <w:r w:rsidRPr="001749A7">
        <w:rPr>
          <w:rFonts w:ascii="Consolas" w:hAnsi="Consolas"/>
          <w:b/>
          <w:sz w:val="22"/>
          <w:szCs w:val="22"/>
        </w:rPr>
        <w:t>)</w:t>
      </w:r>
    </w:p>
    <w:p w14:paraId="7F0E6E12" w14:textId="77777777" w:rsidR="001749A7" w:rsidRDefault="001749A7">
      <w:pPr>
        <w:rPr>
          <w:rFonts w:ascii="Consolas" w:hAnsi="Consolas"/>
          <w:b/>
          <w:sz w:val="22"/>
          <w:szCs w:val="22"/>
        </w:rPr>
      </w:pPr>
    </w:p>
    <w:p w14:paraId="68C07B19" w14:textId="33850191" w:rsidR="00F373F5" w:rsidRPr="001749A7" w:rsidRDefault="00F373F5" w:rsidP="001749A7">
      <w:pPr>
        <w:rPr>
          <w:rFonts w:ascii="Consolas" w:hAnsi="Consolas"/>
          <w:b/>
          <w:sz w:val="22"/>
          <w:szCs w:val="22"/>
        </w:rPr>
      </w:pPr>
      <w:r w:rsidRPr="001749A7">
        <w:rPr>
          <w:rFonts w:ascii="Consolas" w:hAnsi="Consolas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5F3D9F32" wp14:editId="5A111C9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958975" cy="22218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nil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22218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5664" w:type="dxa"/>
        <w:tblInd w:w="-34" w:type="dxa"/>
        <w:tblLook w:val="04A0" w:firstRow="1" w:lastRow="0" w:firstColumn="1" w:lastColumn="0" w:noHBand="0" w:noVBand="1"/>
      </w:tblPr>
      <w:tblGrid>
        <w:gridCol w:w="656"/>
        <w:gridCol w:w="832"/>
        <w:gridCol w:w="1008"/>
        <w:gridCol w:w="1452"/>
        <w:gridCol w:w="1716"/>
      </w:tblGrid>
      <w:tr w:rsidR="00F373F5" w:rsidRPr="00F373F5" w14:paraId="2FA82B67" w14:textId="77777777" w:rsidTr="00AB383E">
        <w:tc>
          <w:tcPr>
            <w:tcW w:w="656" w:type="dxa"/>
          </w:tcPr>
          <w:p w14:paraId="3B3F5735" w14:textId="77777777" w:rsidR="00F373F5" w:rsidRPr="00F373F5" w:rsidRDefault="00F373F5" w:rsidP="00AB383E">
            <w:pPr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Cota</w:t>
            </w:r>
          </w:p>
        </w:tc>
        <w:tc>
          <w:tcPr>
            <w:tcW w:w="832" w:type="dxa"/>
          </w:tcPr>
          <w:p w14:paraId="08016007" w14:textId="77777777" w:rsidR="00F373F5" w:rsidRPr="00F373F5" w:rsidRDefault="00F373F5" w:rsidP="00F373F5">
            <w:pPr>
              <w:jc w:val="right"/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Medida</w:t>
            </w:r>
          </w:p>
        </w:tc>
        <w:tc>
          <w:tcPr>
            <w:tcW w:w="1008" w:type="dxa"/>
          </w:tcPr>
          <w:p w14:paraId="37CDA2DE" w14:textId="77777777" w:rsidR="00F373F5" w:rsidRPr="00F373F5" w:rsidRDefault="00F373F5" w:rsidP="00F373F5">
            <w:pPr>
              <w:jc w:val="right"/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Justo</w:t>
            </w:r>
          </w:p>
        </w:tc>
        <w:tc>
          <w:tcPr>
            <w:tcW w:w="1452" w:type="dxa"/>
          </w:tcPr>
          <w:p w14:paraId="66EDEC92" w14:textId="513FD515" w:rsidR="00F373F5" w:rsidRPr="00F373F5" w:rsidRDefault="00F373F5" w:rsidP="00F373F5">
            <w:pPr>
              <w:jc w:val="right"/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Bien</w:t>
            </w:r>
            <w:r w:rsidR="001749A7">
              <w:rPr>
                <w:rFonts w:ascii="Consolas" w:hAnsi="Consolas"/>
                <w:b/>
                <w:sz w:val="16"/>
                <w:szCs w:val="16"/>
              </w:rPr>
              <w:t xml:space="preserve"> (+0,15mm)</w:t>
            </w:r>
          </w:p>
        </w:tc>
        <w:tc>
          <w:tcPr>
            <w:tcW w:w="1716" w:type="dxa"/>
          </w:tcPr>
          <w:p w14:paraId="509999A5" w14:textId="18DE796C" w:rsidR="00F373F5" w:rsidRPr="00F373F5" w:rsidRDefault="00F373F5" w:rsidP="00F373F5">
            <w:pPr>
              <w:jc w:val="right"/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Suelto</w:t>
            </w:r>
            <w:r w:rsidR="001749A7">
              <w:rPr>
                <w:rFonts w:ascii="Consolas" w:hAnsi="Consolas"/>
                <w:b/>
                <w:sz w:val="16"/>
                <w:szCs w:val="16"/>
              </w:rPr>
              <w:t xml:space="preserve"> (+0,25mm)</w:t>
            </w:r>
          </w:p>
        </w:tc>
      </w:tr>
      <w:tr w:rsidR="00F373F5" w:rsidRPr="00F373F5" w14:paraId="581FC92F" w14:textId="77777777" w:rsidTr="00AB383E">
        <w:tc>
          <w:tcPr>
            <w:tcW w:w="656" w:type="dxa"/>
          </w:tcPr>
          <w:p w14:paraId="6195EDCD" w14:textId="77777777" w:rsidR="00F373F5" w:rsidRPr="00F373F5" w:rsidRDefault="00F373F5" w:rsidP="00F373F5">
            <w:pPr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A</w:t>
            </w:r>
          </w:p>
        </w:tc>
        <w:tc>
          <w:tcPr>
            <w:tcW w:w="832" w:type="dxa"/>
          </w:tcPr>
          <w:p w14:paraId="4FD0B414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5,35mm</w:t>
            </w:r>
          </w:p>
        </w:tc>
        <w:tc>
          <w:tcPr>
            <w:tcW w:w="1008" w:type="dxa"/>
          </w:tcPr>
          <w:p w14:paraId="14993E9B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5,5mm</w:t>
            </w:r>
          </w:p>
        </w:tc>
        <w:tc>
          <w:tcPr>
            <w:tcW w:w="1452" w:type="dxa"/>
          </w:tcPr>
          <w:p w14:paraId="560383E5" w14:textId="77777777" w:rsidR="00F373F5" w:rsidRPr="00F373F5" w:rsidRDefault="00F373F5" w:rsidP="00F373F5">
            <w:pPr>
              <w:jc w:val="right"/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5,65mm</w:t>
            </w:r>
          </w:p>
        </w:tc>
        <w:tc>
          <w:tcPr>
            <w:tcW w:w="1716" w:type="dxa"/>
          </w:tcPr>
          <w:p w14:paraId="5FE7BBE2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5,7mm</w:t>
            </w:r>
          </w:p>
        </w:tc>
      </w:tr>
      <w:tr w:rsidR="00F373F5" w:rsidRPr="00F373F5" w14:paraId="456D53AC" w14:textId="77777777" w:rsidTr="00AB383E">
        <w:tc>
          <w:tcPr>
            <w:tcW w:w="656" w:type="dxa"/>
          </w:tcPr>
          <w:p w14:paraId="5675E21F" w14:textId="77777777" w:rsidR="00F373F5" w:rsidRPr="00F373F5" w:rsidRDefault="00F373F5" w:rsidP="00F373F5">
            <w:pPr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B</w:t>
            </w:r>
          </w:p>
        </w:tc>
        <w:tc>
          <w:tcPr>
            <w:tcW w:w="832" w:type="dxa"/>
          </w:tcPr>
          <w:p w14:paraId="03709522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2,85mm</w:t>
            </w:r>
          </w:p>
        </w:tc>
        <w:tc>
          <w:tcPr>
            <w:tcW w:w="1008" w:type="dxa"/>
          </w:tcPr>
          <w:p w14:paraId="1115F2FA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2,85mm</w:t>
            </w:r>
          </w:p>
        </w:tc>
        <w:tc>
          <w:tcPr>
            <w:tcW w:w="1452" w:type="dxa"/>
          </w:tcPr>
          <w:p w14:paraId="12170816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2,85mm+0,15mm=</w:t>
            </w:r>
          </w:p>
          <w:p w14:paraId="189DEE5D" w14:textId="77777777" w:rsidR="00F373F5" w:rsidRPr="00F373F5" w:rsidRDefault="00F373F5" w:rsidP="00F373F5">
            <w:pPr>
              <w:jc w:val="right"/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3mm</w:t>
            </w:r>
          </w:p>
        </w:tc>
        <w:tc>
          <w:tcPr>
            <w:tcW w:w="1716" w:type="dxa"/>
          </w:tcPr>
          <w:p w14:paraId="7DCE2C5D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2,85mm+</w:t>
            </w:r>
            <w:r w:rsidRPr="00F373F5">
              <w:rPr>
                <w:rFonts w:ascii="Consolas" w:hAnsi="Consolas"/>
                <w:sz w:val="16"/>
                <w:szCs w:val="16"/>
              </w:rPr>
              <w:t>0,25mm =</w:t>
            </w:r>
          </w:p>
          <w:p w14:paraId="6988F008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 xml:space="preserve"> 3,10mm</w:t>
            </w:r>
          </w:p>
        </w:tc>
      </w:tr>
      <w:tr w:rsidR="00F373F5" w:rsidRPr="00F373F5" w14:paraId="16E4B609" w14:textId="77777777" w:rsidTr="00AB383E">
        <w:tc>
          <w:tcPr>
            <w:tcW w:w="656" w:type="dxa"/>
          </w:tcPr>
          <w:p w14:paraId="0E2FD57D" w14:textId="77777777" w:rsidR="00F373F5" w:rsidRPr="00F373F5" w:rsidRDefault="00F373F5" w:rsidP="00F373F5">
            <w:pPr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832" w:type="dxa"/>
          </w:tcPr>
          <w:p w14:paraId="5C1DD461" w14:textId="77777777" w:rsidR="00F373F5" w:rsidRPr="00F373F5" w:rsidRDefault="00F373F5" w:rsidP="00F373F5">
            <w:pPr>
              <w:jc w:val="right"/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2,85mm</w:t>
            </w:r>
          </w:p>
        </w:tc>
        <w:tc>
          <w:tcPr>
            <w:tcW w:w="1008" w:type="dxa"/>
          </w:tcPr>
          <w:p w14:paraId="7F698160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M3,5x0,6</w:t>
            </w:r>
          </w:p>
        </w:tc>
        <w:tc>
          <w:tcPr>
            <w:tcW w:w="1452" w:type="dxa"/>
          </w:tcPr>
          <w:p w14:paraId="0D952E8C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1716" w:type="dxa"/>
          </w:tcPr>
          <w:p w14:paraId="2F276F47" w14:textId="77777777" w:rsidR="00F373F5" w:rsidRPr="00F373F5" w:rsidRDefault="00F373F5" w:rsidP="00F373F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M3,5x0,35</w:t>
            </w:r>
          </w:p>
        </w:tc>
      </w:tr>
    </w:tbl>
    <w:p w14:paraId="5F28366F" w14:textId="77777777" w:rsidR="00F373F5" w:rsidRDefault="00F373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4013"/>
      </w:tblGrid>
      <w:tr w:rsidR="00F373F5" w14:paraId="454928F6" w14:textId="77777777" w:rsidTr="00EE1315">
        <w:tc>
          <w:tcPr>
            <w:tcW w:w="1624" w:type="dxa"/>
          </w:tcPr>
          <w:p w14:paraId="24BD1EE3" w14:textId="77777777" w:rsidR="00F373F5" w:rsidRPr="00F373F5" w:rsidRDefault="00F373F5">
            <w:pPr>
              <w:rPr>
                <w:rFonts w:ascii="Consolas" w:hAnsi="Consolas"/>
                <w:sz w:val="16"/>
                <w:szCs w:val="16"/>
              </w:rPr>
            </w:pPr>
            <w:r w:rsidRPr="00F373F5">
              <w:rPr>
                <w:rFonts w:ascii="Consolas" w:hAnsi="Consolas"/>
                <w:sz w:val="16"/>
                <w:szCs w:val="16"/>
              </w:rPr>
              <w:t>Diámetro Cabeza</w:t>
            </w:r>
          </w:p>
        </w:tc>
        <w:tc>
          <w:tcPr>
            <w:tcW w:w="4013" w:type="dxa"/>
          </w:tcPr>
          <w:p w14:paraId="0656A6C9" w14:textId="77777777" w:rsidR="00F373F5" w:rsidRPr="00F373F5" w:rsidRDefault="00F373F5">
            <w:pPr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5,65mm</w:t>
            </w:r>
          </w:p>
        </w:tc>
      </w:tr>
      <w:tr w:rsidR="00F373F5" w14:paraId="035A7CFF" w14:textId="77777777" w:rsidTr="00EE1315">
        <w:tc>
          <w:tcPr>
            <w:tcW w:w="1624" w:type="dxa"/>
          </w:tcPr>
          <w:p w14:paraId="22B54B32" w14:textId="77777777" w:rsidR="00F373F5" w:rsidRPr="00F373F5" w:rsidRDefault="00F373F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Cuello</w:t>
            </w:r>
          </w:p>
        </w:tc>
        <w:tc>
          <w:tcPr>
            <w:tcW w:w="4013" w:type="dxa"/>
          </w:tcPr>
          <w:p w14:paraId="2012913C" w14:textId="77777777" w:rsidR="00F373F5" w:rsidRPr="00F373F5" w:rsidRDefault="00F373F5">
            <w:pPr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3mm</w:t>
            </w:r>
          </w:p>
        </w:tc>
      </w:tr>
      <w:tr w:rsidR="00F373F5" w14:paraId="4482361A" w14:textId="77777777" w:rsidTr="00EE1315">
        <w:tc>
          <w:tcPr>
            <w:tcW w:w="1624" w:type="dxa"/>
          </w:tcPr>
          <w:p w14:paraId="417A0014" w14:textId="77777777" w:rsidR="00F373F5" w:rsidRPr="00F373F5" w:rsidRDefault="00F373F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Rosca</w:t>
            </w:r>
          </w:p>
        </w:tc>
        <w:tc>
          <w:tcPr>
            <w:tcW w:w="4013" w:type="dxa"/>
          </w:tcPr>
          <w:p w14:paraId="0061D703" w14:textId="77777777" w:rsidR="00F373F5" w:rsidRPr="00F373F5" w:rsidRDefault="00F373F5">
            <w:pPr>
              <w:rPr>
                <w:rFonts w:ascii="Consolas" w:hAnsi="Consolas"/>
                <w:b/>
                <w:sz w:val="16"/>
                <w:szCs w:val="16"/>
              </w:rPr>
            </w:pPr>
            <w:r w:rsidRPr="00F373F5">
              <w:rPr>
                <w:rFonts w:ascii="Consolas" w:hAnsi="Consolas"/>
                <w:b/>
                <w:sz w:val="16"/>
                <w:szCs w:val="16"/>
              </w:rPr>
              <w:t>2,85mm</w:t>
            </w:r>
          </w:p>
        </w:tc>
      </w:tr>
      <w:tr w:rsidR="00F373F5" w14:paraId="07C54E7E" w14:textId="77777777" w:rsidTr="00EE1315">
        <w:tc>
          <w:tcPr>
            <w:tcW w:w="1624" w:type="dxa"/>
          </w:tcPr>
          <w:p w14:paraId="52625D23" w14:textId="77777777" w:rsidR="00F373F5" w:rsidRDefault="00F373F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Largo Total</w:t>
            </w:r>
          </w:p>
          <w:p w14:paraId="229BD9D7" w14:textId="77777777" w:rsidR="00F373F5" w:rsidRPr="00F373F5" w:rsidRDefault="00F373F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(con la cabeza)</w:t>
            </w:r>
          </w:p>
        </w:tc>
        <w:tc>
          <w:tcPr>
            <w:tcW w:w="4013" w:type="dxa"/>
          </w:tcPr>
          <w:p w14:paraId="5000C394" w14:textId="77777777" w:rsidR="00F373F5" w:rsidRDefault="00F373F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Largo: 13mm+0.15mm= </w:t>
            </w:r>
            <w:r w:rsidRPr="00F373F5">
              <w:rPr>
                <w:rFonts w:ascii="Consolas" w:hAnsi="Consolas"/>
                <w:b/>
                <w:sz w:val="16"/>
                <w:szCs w:val="16"/>
              </w:rPr>
              <w:t>13,15mm</w:t>
            </w:r>
          </w:p>
          <w:p w14:paraId="485BE0A1" w14:textId="77777777" w:rsidR="00F373F5" w:rsidRPr="00F373F5" w:rsidRDefault="00F373F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Corto: 8,9mm+0.15mm = </w:t>
            </w:r>
            <w:r w:rsidRPr="00F373F5">
              <w:rPr>
                <w:rFonts w:ascii="Consolas" w:hAnsi="Consolas"/>
                <w:b/>
                <w:sz w:val="16"/>
                <w:szCs w:val="16"/>
              </w:rPr>
              <w:t>9,05mm</w:t>
            </w:r>
          </w:p>
        </w:tc>
      </w:tr>
    </w:tbl>
    <w:p w14:paraId="3760EE9F" w14:textId="77777777" w:rsidR="00F373F5" w:rsidRDefault="00F373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4013"/>
      </w:tblGrid>
      <w:tr w:rsidR="00EE1315" w:rsidRPr="00F373F5" w14:paraId="2E52820C" w14:textId="77777777" w:rsidTr="00EE1315">
        <w:tc>
          <w:tcPr>
            <w:tcW w:w="1624" w:type="dxa"/>
          </w:tcPr>
          <w:p w14:paraId="1CAF221B" w14:textId="77777777" w:rsidR="00EE1315" w:rsidRDefault="00EE1315" w:rsidP="004D0BB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Tornillo pasante</w:t>
            </w:r>
          </w:p>
          <w:p w14:paraId="05BC1F35" w14:textId="77777777" w:rsidR="00EE1315" w:rsidRDefault="00EE1315" w:rsidP="004D0BB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M3,5x0,35</w:t>
            </w:r>
          </w:p>
          <w:p w14:paraId="1D05ECFA" w14:textId="77777777" w:rsidR="00EE1315" w:rsidRPr="00F373F5" w:rsidRDefault="00EE1315" w:rsidP="004D0BB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(para no roscar)</w:t>
            </w:r>
          </w:p>
        </w:tc>
        <w:tc>
          <w:tcPr>
            <w:tcW w:w="4013" w:type="dxa"/>
          </w:tcPr>
          <w:p w14:paraId="0760F98E" w14:textId="77777777" w:rsidR="00EE1315" w:rsidRPr="00F373F5" w:rsidRDefault="00EE1315" w:rsidP="004D0BBF">
            <w:pPr>
              <w:rPr>
                <w:rFonts w:ascii="Consolas" w:hAnsi="Consolas"/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sz w:val="16"/>
                <w:szCs w:val="16"/>
              </w:rPr>
              <w:t>3.121mm</w:t>
            </w:r>
          </w:p>
        </w:tc>
      </w:tr>
    </w:tbl>
    <w:p w14:paraId="2E53C873" w14:textId="12E7BAA7" w:rsidR="00EE1315" w:rsidRPr="00717FD0" w:rsidRDefault="001749A7">
      <w:pPr>
        <w:rPr>
          <w:rFonts w:ascii="Consolas" w:hAnsi="Consolas"/>
          <w:sz w:val="16"/>
          <w:szCs w:val="16"/>
        </w:rPr>
      </w:pPr>
      <w:r w:rsidRPr="00717FD0">
        <w:rPr>
          <w:rFonts w:ascii="Consolas" w:hAnsi="Consolas"/>
          <w:sz w:val="16"/>
          <w:szCs w:val="16"/>
        </w:rPr>
        <w:t>Los taladros, siempre redondos y con tolerancia de</w:t>
      </w:r>
      <w:r w:rsidR="00717FD0" w:rsidRPr="00717FD0">
        <w:rPr>
          <w:rFonts w:ascii="Consolas" w:hAnsi="Consolas"/>
          <w:sz w:val="16"/>
          <w:szCs w:val="16"/>
        </w:rPr>
        <w:t xml:space="preserve"> +0,15mm</w:t>
      </w:r>
    </w:p>
    <w:p w14:paraId="1D8C7D65" w14:textId="77777777" w:rsidR="00717FD0" w:rsidRDefault="00717FD0"/>
    <w:p w14:paraId="19CB6752" w14:textId="77777777" w:rsidR="001749A7" w:rsidRDefault="001749A7">
      <w:pPr>
        <w:rPr>
          <w:rFonts w:ascii="Consolas" w:hAnsi="Consolas"/>
          <w:sz w:val="20"/>
          <w:szCs w:val="20"/>
        </w:rPr>
      </w:pPr>
    </w:p>
    <w:p w14:paraId="31F8FED1" w14:textId="38546C4C" w:rsidR="001749A7" w:rsidRDefault="001749A7" w:rsidP="001749A7">
      <w:pPr>
        <w:ind w:left="-426"/>
        <w:rPr>
          <w:rFonts w:ascii="Consolas" w:hAnsi="Consolas"/>
          <w:b/>
          <w:sz w:val="22"/>
          <w:szCs w:val="22"/>
        </w:rPr>
      </w:pPr>
      <w:r w:rsidRPr="001749A7">
        <w:rPr>
          <w:rFonts w:ascii="Consolas" w:hAnsi="Consolas"/>
          <w:b/>
          <w:sz w:val="22"/>
          <w:szCs w:val="22"/>
        </w:rPr>
        <w:t>Pines de ensamblaje</w:t>
      </w:r>
    </w:p>
    <w:p w14:paraId="6C7DB5A0" w14:textId="77777777" w:rsidR="001749A7" w:rsidRDefault="001749A7">
      <w:pPr>
        <w:rPr>
          <w:rFonts w:ascii="Consolas" w:hAnsi="Consolas"/>
          <w:b/>
          <w:sz w:val="22"/>
          <w:szCs w:val="22"/>
        </w:rPr>
      </w:pPr>
    </w:p>
    <w:p w14:paraId="5675E2DF" w14:textId="7D90B11C" w:rsidR="001749A7" w:rsidRPr="001749A7" w:rsidRDefault="001749A7">
      <w:pPr>
        <w:rPr>
          <w:rFonts w:ascii="Consolas" w:hAnsi="Consolas"/>
          <w:sz w:val="20"/>
          <w:szCs w:val="20"/>
        </w:rPr>
      </w:pPr>
      <w:r w:rsidRPr="001749A7">
        <w:rPr>
          <w:rFonts w:ascii="Consolas" w:hAnsi="Consolas"/>
          <w:sz w:val="20"/>
          <w:szCs w:val="20"/>
        </w:rPr>
        <w:t xml:space="preserve">Los </w:t>
      </w:r>
      <w:r w:rsidRPr="001749A7">
        <w:rPr>
          <w:rFonts w:ascii="Consolas" w:hAnsi="Consolas"/>
          <w:b/>
          <w:sz w:val="20"/>
          <w:szCs w:val="20"/>
        </w:rPr>
        <w:t>pines</w:t>
      </w:r>
      <w:r w:rsidRPr="001749A7">
        <w:rPr>
          <w:rFonts w:ascii="Consolas" w:hAnsi="Consolas"/>
          <w:sz w:val="20"/>
          <w:szCs w:val="20"/>
        </w:rPr>
        <w:t xml:space="preserve"> los podemos hacer octogonales o redondos, como mínimo de 3mm</w:t>
      </w:r>
      <w:r w:rsidR="003954FF">
        <w:rPr>
          <w:rFonts w:ascii="Consolas" w:hAnsi="Consolas"/>
          <w:sz w:val="20"/>
          <w:szCs w:val="20"/>
        </w:rPr>
        <w:t xml:space="preserve"> de diámetro</w:t>
      </w:r>
      <w:r w:rsidRPr="001749A7">
        <w:rPr>
          <w:rFonts w:ascii="Consolas" w:hAnsi="Consolas"/>
          <w:sz w:val="20"/>
          <w:szCs w:val="20"/>
        </w:rPr>
        <w:t xml:space="preserve"> (justos</w:t>
      </w:r>
      <w:r w:rsidR="003954FF">
        <w:rPr>
          <w:rFonts w:ascii="Consolas" w:hAnsi="Consolas"/>
          <w:sz w:val="20"/>
          <w:szCs w:val="20"/>
        </w:rPr>
        <w:t>, tanto el pin como el taladro redondo, sin tolerancia</w:t>
      </w:r>
      <w:r w:rsidRPr="001749A7">
        <w:rPr>
          <w:rFonts w:ascii="Consolas" w:hAnsi="Consolas"/>
          <w:sz w:val="20"/>
          <w:szCs w:val="20"/>
        </w:rPr>
        <w:t>)</w:t>
      </w:r>
      <w:r w:rsidR="004E5E1D">
        <w:rPr>
          <w:rFonts w:ascii="Consolas" w:hAnsi="Consolas"/>
          <w:sz w:val="20"/>
          <w:szCs w:val="20"/>
        </w:rPr>
        <w:t>. Hay que dejar 1cm de inserción en cada parte para que funcionen bien. Cuanto más gordos, mejor. Octágonos dentro de círculos funcionan bien con las medidas justas.</w:t>
      </w:r>
    </w:p>
    <w:p w14:paraId="038D71D0" w14:textId="77777777" w:rsidR="001749A7" w:rsidRDefault="001749A7"/>
    <w:p w14:paraId="09B6CEF1" w14:textId="452DB3EA" w:rsidR="001749A7" w:rsidRDefault="001749A7" w:rsidP="001749A7">
      <w:pPr>
        <w:ind w:left="-426"/>
        <w:rPr>
          <w:rFonts w:ascii="Consolas" w:hAnsi="Consolas"/>
          <w:b/>
          <w:sz w:val="22"/>
          <w:szCs w:val="22"/>
        </w:rPr>
      </w:pPr>
      <w:r w:rsidRPr="001749A7">
        <w:rPr>
          <w:rFonts w:ascii="Consolas" w:hAnsi="Consolas"/>
          <w:b/>
          <w:sz w:val="22"/>
          <w:szCs w:val="22"/>
        </w:rPr>
        <w:t>Sistemas de Roscado</w:t>
      </w:r>
    </w:p>
    <w:p w14:paraId="2DADA1C7" w14:textId="77777777" w:rsidR="001749A7" w:rsidRDefault="001749A7" w:rsidP="001749A7">
      <w:pPr>
        <w:rPr>
          <w:rFonts w:ascii="Consolas" w:hAnsi="Consolas"/>
          <w:b/>
          <w:sz w:val="22"/>
          <w:szCs w:val="22"/>
        </w:rPr>
      </w:pPr>
    </w:p>
    <w:p w14:paraId="7924236F" w14:textId="7D889E51" w:rsidR="001749A7" w:rsidRDefault="001749A7" w:rsidP="001749A7">
      <w:pPr>
        <w:rPr>
          <w:rFonts w:ascii="Consolas" w:hAnsi="Consolas"/>
          <w:sz w:val="22"/>
          <w:szCs w:val="22"/>
        </w:rPr>
      </w:pPr>
      <w:r w:rsidRPr="001749A7">
        <w:rPr>
          <w:rFonts w:ascii="Consolas" w:hAnsi="Consolas"/>
          <w:sz w:val="22"/>
          <w:szCs w:val="22"/>
        </w:rPr>
        <w:t>Las roscas</w:t>
      </w:r>
      <w:r>
        <w:rPr>
          <w:rFonts w:ascii="Consolas" w:hAnsi="Consolas"/>
          <w:sz w:val="22"/>
          <w:szCs w:val="22"/>
        </w:rPr>
        <w:t xml:space="preserve"> en plástico hay que hacerlas con cuidado, porque al imprimir los círculos </w:t>
      </w:r>
      <w:r w:rsidR="00BA69B5">
        <w:rPr>
          <w:rFonts w:ascii="Consolas" w:hAnsi="Consolas"/>
          <w:sz w:val="22"/>
          <w:szCs w:val="22"/>
        </w:rPr>
        <w:t>se quedan más pequeños. Lo mejor es elegir una métrica grande y roscar cosas de más de M10 a 0.1mm de layer height (impresión) para que tenga resolución.</w:t>
      </w:r>
      <w:r w:rsidR="004E6EF3">
        <w:rPr>
          <w:rFonts w:ascii="Consolas" w:hAnsi="Consolas"/>
          <w:sz w:val="22"/>
          <w:szCs w:val="22"/>
        </w:rPr>
        <w:t xml:space="preserve"> Hay que usar el plugin de Inventor para que funcione, dejando margen. El proceso es el siguiente:</w:t>
      </w:r>
    </w:p>
    <w:p w14:paraId="16600ABC" w14:textId="77777777" w:rsidR="004E6EF3" w:rsidRDefault="004E6EF3" w:rsidP="001749A7">
      <w:pPr>
        <w:rPr>
          <w:rFonts w:ascii="Consolas" w:hAnsi="Consolas"/>
          <w:sz w:val="22"/>
          <w:szCs w:val="22"/>
        </w:rPr>
      </w:pPr>
    </w:p>
    <w:p w14:paraId="7E314639" w14:textId="435FF16B" w:rsidR="00396BE8" w:rsidRPr="00396BE8" w:rsidRDefault="00396BE8" w:rsidP="001749A7">
      <w:pPr>
        <w:rPr>
          <w:rFonts w:ascii="Consolas" w:hAnsi="Consolas"/>
          <w:b/>
          <w:sz w:val="22"/>
          <w:szCs w:val="22"/>
        </w:rPr>
      </w:pPr>
      <w:r w:rsidRPr="00396BE8">
        <w:rPr>
          <w:rFonts w:ascii="Consolas" w:hAnsi="Consolas"/>
          <w:b/>
          <w:sz w:val="22"/>
          <w:szCs w:val="22"/>
        </w:rPr>
        <w:t>HEMBRA</w:t>
      </w:r>
    </w:p>
    <w:p w14:paraId="7D2E8953" w14:textId="20D407F9" w:rsidR="004E6EF3" w:rsidRDefault="001C73E8" w:rsidP="001749A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1) Hacemos el taladro (rosca) de la métrica que queramos (&gt;= 12mm funciona). Taladro pasante sin seleccionar rosca, luego la hacemos. Hay que hacerlo a tope de profundidad.</w:t>
      </w:r>
    </w:p>
    <w:p w14:paraId="5DB86DAA" w14:textId="7158E7FA" w:rsidR="001C73E8" w:rsidRDefault="001C73E8" w:rsidP="001749A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2) Elegimos la herramienta Thread, y seleccionamos el agujero. El modelo es </w:t>
      </w:r>
      <w:r w:rsidRPr="004D0BBF">
        <w:rPr>
          <w:rFonts w:ascii="Consolas" w:hAnsi="Consolas"/>
          <w:b/>
          <w:sz w:val="22"/>
          <w:szCs w:val="22"/>
        </w:rPr>
        <w:t>ANSI UNIFIED SCREW THREADS</w:t>
      </w:r>
      <w:r>
        <w:rPr>
          <w:rFonts w:ascii="Consolas" w:hAnsi="Consolas"/>
          <w:sz w:val="22"/>
          <w:szCs w:val="22"/>
        </w:rPr>
        <w:t xml:space="preserve">, </w:t>
      </w:r>
      <w:r w:rsidR="00AD021F">
        <w:rPr>
          <w:rFonts w:ascii="Consolas" w:hAnsi="Consolas"/>
          <w:sz w:val="22"/>
          <w:szCs w:val="22"/>
        </w:rPr>
        <w:t xml:space="preserve">size: </w:t>
      </w:r>
      <w:r w:rsidR="00AD021F" w:rsidRPr="004D0BBF">
        <w:rPr>
          <w:rFonts w:ascii="Consolas" w:hAnsi="Consolas"/>
          <w:b/>
          <w:sz w:val="22"/>
          <w:szCs w:val="22"/>
        </w:rPr>
        <w:t>0,</w:t>
      </w:r>
      <w:r w:rsidR="00AD021F">
        <w:rPr>
          <w:rFonts w:ascii="Consolas" w:hAnsi="Consolas"/>
          <w:b/>
          <w:sz w:val="22"/>
          <w:szCs w:val="22"/>
        </w:rPr>
        <w:t>5</w:t>
      </w:r>
      <w:r w:rsidR="00AD021F">
        <w:rPr>
          <w:rFonts w:ascii="Consolas" w:hAnsi="Consolas"/>
          <w:sz w:val="22"/>
          <w:szCs w:val="22"/>
        </w:rPr>
        <w:t xml:space="preserve"> Designation: </w:t>
      </w:r>
      <w:r w:rsidR="00AD021F" w:rsidRPr="00396BE8">
        <w:rPr>
          <w:rFonts w:ascii="Consolas" w:hAnsi="Consolas"/>
          <w:b/>
          <w:sz w:val="22"/>
          <w:szCs w:val="22"/>
        </w:rPr>
        <w:t>1/2-13 UNC</w:t>
      </w:r>
      <w:r w:rsidR="00AD021F">
        <w:rPr>
          <w:rFonts w:ascii="Consolas" w:hAnsi="Consolas"/>
          <w:sz w:val="22"/>
          <w:szCs w:val="22"/>
        </w:rPr>
        <w:t xml:space="preserve"> class: </w:t>
      </w:r>
      <w:r w:rsidR="00AD021F" w:rsidRPr="004D0BBF">
        <w:rPr>
          <w:rFonts w:ascii="Consolas" w:hAnsi="Consolas"/>
          <w:b/>
          <w:sz w:val="22"/>
          <w:szCs w:val="22"/>
        </w:rPr>
        <w:t>2</w:t>
      </w:r>
      <w:r w:rsidR="00AD021F">
        <w:rPr>
          <w:rFonts w:ascii="Consolas" w:hAnsi="Consolas"/>
          <w:b/>
          <w:sz w:val="22"/>
          <w:szCs w:val="22"/>
        </w:rPr>
        <w:t xml:space="preserve">B </w:t>
      </w:r>
      <w:r w:rsidR="00AD021F">
        <w:rPr>
          <w:rFonts w:ascii="Consolas" w:hAnsi="Consolas"/>
          <w:sz w:val="22"/>
          <w:szCs w:val="22"/>
        </w:rPr>
        <w:t xml:space="preserve">(Right Hand, normal). (después de escalar queda asi: </w:t>
      </w:r>
      <w:r>
        <w:rPr>
          <w:rFonts w:ascii="Consolas" w:hAnsi="Consolas"/>
          <w:sz w:val="22"/>
          <w:szCs w:val="22"/>
        </w:rPr>
        <w:t xml:space="preserve">size: </w:t>
      </w:r>
      <w:r w:rsidRPr="004D0BBF">
        <w:rPr>
          <w:rFonts w:ascii="Consolas" w:hAnsi="Consolas"/>
          <w:b/>
          <w:sz w:val="22"/>
          <w:szCs w:val="22"/>
        </w:rPr>
        <w:t>0,0118</w:t>
      </w:r>
      <w:r w:rsidR="00AD021F">
        <w:rPr>
          <w:rFonts w:ascii="Consolas" w:hAnsi="Consolas"/>
          <w:b/>
          <w:sz w:val="22"/>
          <w:szCs w:val="22"/>
        </w:rPr>
        <w:t xml:space="preserve">, </w:t>
      </w:r>
      <w:r w:rsidR="00AD021F" w:rsidRPr="00AD021F">
        <w:rPr>
          <w:rFonts w:ascii="Consolas" w:hAnsi="Consolas"/>
          <w:sz w:val="22"/>
          <w:szCs w:val="22"/>
        </w:rPr>
        <w:t>sin designation</w:t>
      </w:r>
      <w:r w:rsidR="00AD021F">
        <w:rPr>
          <w:rFonts w:ascii="Consolas" w:hAnsi="Consolas"/>
          <w:sz w:val="22"/>
          <w:szCs w:val="22"/>
        </w:rPr>
        <w:t>)</w:t>
      </w:r>
      <w:r>
        <w:rPr>
          <w:rFonts w:ascii="Consolas" w:hAnsi="Consolas"/>
          <w:sz w:val="22"/>
          <w:szCs w:val="22"/>
        </w:rPr>
        <w:t>.</w:t>
      </w:r>
      <w:r w:rsidR="004D0BBF">
        <w:rPr>
          <w:rFonts w:ascii="Consolas" w:hAnsi="Consolas"/>
          <w:sz w:val="22"/>
          <w:szCs w:val="22"/>
        </w:rPr>
        <w:t xml:space="preserve"> La idea es hacer un paso de rosca grande. </w:t>
      </w:r>
      <w:r w:rsidR="00AD021F">
        <w:rPr>
          <w:rFonts w:ascii="Consolas" w:hAnsi="Consolas"/>
          <w:sz w:val="22"/>
          <w:szCs w:val="22"/>
        </w:rPr>
        <w:t>La misma para el macho.</w:t>
      </w:r>
    </w:p>
    <w:p w14:paraId="3BBBC899" w14:textId="3CC3C616" w:rsidR="004D0BBF" w:rsidRDefault="004D0BBF" w:rsidP="001749A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3) Se elige el plugin de Inventor coolOrange-&gt;ThreadModeler, se selecciona la rosca en el menú, y se crea. En este punto tenemos la rosca separada del cuerpo (coil). </w:t>
      </w:r>
    </w:p>
    <w:p w14:paraId="2540A9EE" w14:textId="0D9A1457" w:rsidR="004D0BBF" w:rsidRDefault="004D0BBF" w:rsidP="001749A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4) Si hemos hecho una tuerca, combinamos los d</w:t>
      </w:r>
      <w:r w:rsidR="000D5593">
        <w:rPr>
          <w:rFonts w:ascii="Consolas" w:hAnsi="Consolas"/>
          <w:sz w:val="22"/>
          <w:szCs w:val="22"/>
        </w:rPr>
        <w:t>o</w:t>
      </w:r>
      <w:r>
        <w:rPr>
          <w:rFonts w:ascii="Consolas" w:hAnsi="Consolas"/>
          <w:sz w:val="22"/>
          <w:szCs w:val="22"/>
        </w:rPr>
        <w:t>s solidos (rosca y cuerpo de la tuerca). Si queremos meter la rosca en otro elemento, pues hay que colocarla en su sitio antes de combinar y escalarla.</w:t>
      </w:r>
    </w:p>
    <w:p w14:paraId="6CA0B2CD" w14:textId="54DFB0B4" w:rsidR="004D0BBF" w:rsidRDefault="004D0BBF" w:rsidP="001749A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5) </w:t>
      </w:r>
      <w:r w:rsidRPr="006D10B7">
        <w:rPr>
          <w:rFonts w:ascii="Consolas" w:hAnsi="Consolas"/>
          <w:b/>
          <w:sz w:val="22"/>
          <w:szCs w:val="22"/>
        </w:rPr>
        <w:t>IMPORTANTE</w:t>
      </w:r>
      <w:r>
        <w:rPr>
          <w:rFonts w:ascii="Consolas" w:hAnsi="Consolas"/>
          <w:sz w:val="22"/>
          <w:szCs w:val="22"/>
        </w:rPr>
        <w:t xml:space="preserve">: escalar la rosca para que haya tolerancia. Vamos a Direct Edit, </w:t>
      </w:r>
      <w:r w:rsidR="000217E3" w:rsidRPr="006D10B7">
        <w:rPr>
          <w:rFonts w:ascii="Consolas" w:hAnsi="Consolas"/>
          <w:b/>
          <w:sz w:val="22"/>
          <w:szCs w:val="22"/>
        </w:rPr>
        <w:t>Scale</w:t>
      </w:r>
      <w:r w:rsidR="000217E3">
        <w:rPr>
          <w:rFonts w:ascii="Consolas" w:hAnsi="Consolas"/>
          <w:sz w:val="22"/>
          <w:szCs w:val="22"/>
        </w:rPr>
        <w:t>, Non uniform en X (</w:t>
      </w:r>
      <w:r w:rsidR="000217E3" w:rsidRPr="006D10B7">
        <w:rPr>
          <w:rFonts w:ascii="Consolas" w:hAnsi="Consolas"/>
          <w:b/>
          <w:sz w:val="22"/>
          <w:szCs w:val="22"/>
        </w:rPr>
        <w:t>1,07ul</w:t>
      </w:r>
      <w:r w:rsidR="000217E3">
        <w:rPr>
          <w:rFonts w:ascii="Consolas" w:hAnsi="Consolas"/>
          <w:sz w:val="22"/>
          <w:szCs w:val="22"/>
        </w:rPr>
        <w:t>) en Y (</w:t>
      </w:r>
      <w:r w:rsidR="000217E3" w:rsidRPr="006D10B7">
        <w:rPr>
          <w:rFonts w:ascii="Consolas" w:hAnsi="Consolas"/>
          <w:b/>
          <w:sz w:val="22"/>
          <w:szCs w:val="22"/>
        </w:rPr>
        <w:t>1,07ul</w:t>
      </w:r>
      <w:r w:rsidR="000217E3">
        <w:rPr>
          <w:rFonts w:ascii="Consolas" w:hAnsi="Consolas"/>
          <w:sz w:val="22"/>
          <w:szCs w:val="22"/>
        </w:rPr>
        <w:t>) y en Z (</w:t>
      </w:r>
      <w:r w:rsidR="000217E3" w:rsidRPr="006D10B7">
        <w:rPr>
          <w:rFonts w:ascii="Consolas" w:hAnsi="Consolas"/>
          <w:b/>
          <w:sz w:val="22"/>
          <w:szCs w:val="22"/>
        </w:rPr>
        <w:t>1,01ul</w:t>
      </w:r>
      <w:r w:rsidR="000217E3">
        <w:rPr>
          <w:rFonts w:ascii="Consolas" w:hAnsi="Consolas"/>
          <w:sz w:val="22"/>
          <w:szCs w:val="22"/>
        </w:rPr>
        <w:t>). La idea es agrandar el ancho y el alto por 1,07ul y el profundo (Z) por poco. Con</w:t>
      </w:r>
      <w:r w:rsidR="006D10B7">
        <w:rPr>
          <w:rFonts w:ascii="Consolas" w:hAnsi="Consolas"/>
          <w:sz w:val="22"/>
          <w:szCs w:val="22"/>
        </w:rPr>
        <w:t xml:space="preserve"> ese </w:t>
      </w:r>
      <w:r w:rsidR="006D10B7">
        <w:rPr>
          <w:rFonts w:ascii="Consolas" w:hAnsi="Consolas"/>
          <w:sz w:val="22"/>
          <w:szCs w:val="22"/>
        </w:rPr>
        <w:lastRenderedPageBreak/>
        <w:t xml:space="preserve">escalado, la rosca va justa. La primera vez hay que hacer fuerza para que entre bien, pero luego va bien. </w:t>
      </w:r>
    </w:p>
    <w:p w14:paraId="0142A3FE" w14:textId="77777777" w:rsidR="001C73E8" w:rsidRDefault="001C73E8" w:rsidP="001749A7">
      <w:pPr>
        <w:rPr>
          <w:rFonts w:ascii="Consolas" w:hAnsi="Consolas"/>
          <w:sz w:val="22"/>
          <w:szCs w:val="22"/>
        </w:rPr>
      </w:pPr>
    </w:p>
    <w:p w14:paraId="52BD6153" w14:textId="5A0535C4" w:rsidR="00396BE8" w:rsidRPr="00396BE8" w:rsidRDefault="00396BE8" w:rsidP="001749A7">
      <w:pPr>
        <w:rPr>
          <w:rFonts w:ascii="Consolas" w:hAnsi="Consolas"/>
          <w:b/>
          <w:sz w:val="22"/>
          <w:szCs w:val="22"/>
        </w:rPr>
      </w:pPr>
      <w:r w:rsidRPr="00396BE8">
        <w:rPr>
          <w:rFonts w:ascii="Consolas" w:hAnsi="Consolas"/>
          <w:b/>
          <w:sz w:val="22"/>
          <w:szCs w:val="22"/>
        </w:rPr>
        <w:t>MACHO</w:t>
      </w:r>
    </w:p>
    <w:p w14:paraId="464B839F" w14:textId="6BC7DA75" w:rsidR="00396BE8" w:rsidRDefault="00396BE8" w:rsidP="001749A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1) hacemos el cilindro que contiene la rosca exterior del mismo ancho que el taladro de la hembra (&gt;= 12mm)</w:t>
      </w:r>
    </w:p>
    <w:p w14:paraId="33B3DF07" w14:textId="20EDA355" w:rsidR="00396BE8" w:rsidRDefault="00396BE8" w:rsidP="00396BE8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2) con la herramienta thread: El modelo es </w:t>
      </w:r>
      <w:r w:rsidRPr="004D0BBF">
        <w:rPr>
          <w:rFonts w:ascii="Consolas" w:hAnsi="Consolas"/>
          <w:b/>
          <w:sz w:val="22"/>
          <w:szCs w:val="22"/>
        </w:rPr>
        <w:t>ANSI UNIFIED SCREW THREADS</w:t>
      </w:r>
      <w:r>
        <w:rPr>
          <w:rFonts w:ascii="Consolas" w:hAnsi="Consolas"/>
          <w:sz w:val="22"/>
          <w:szCs w:val="22"/>
        </w:rPr>
        <w:t xml:space="preserve">, size: </w:t>
      </w:r>
      <w:r w:rsidRPr="004D0BBF">
        <w:rPr>
          <w:rFonts w:ascii="Consolas" w:hAnsi="Consolas"/>
          <w:b/>
          <w:sz w:val="22"/>
          <w:szCs w:val="22"/>
        </w:rPr>
        <w:t>0,</w:t>
      </w:r>
      <w:r>
        <w:rPr>
          <w:rFonts w:ascii="Consolas" w:hAnsi="Consolas"/>
          <w:b/>
          <w:sz w:val="22"/>
          <w:szCs w:val="22"/>
        </w:rPr>
        <w:t>5</w:t>
      </w:r>
      <w:r>
        <w:rPr>
          <w:rFonts w:ascii="Consolas" w:hAnsi="Consolas"/>
          <w:sz w:val="22"/>
          <w:szCs w:val="22"/>
        </w:rPr>
        <w:t xml:space="preserve"> Designation: </w:t>
      </w:r>
      <w:r w:rsidRPr="00396BE8">
        <w:rPr>
          <w:rFonts w:ascii="Consolas" w:hAnsi="Consolas"/>
          <w:b/>
          <w:sz w:val="22"/>
          <w:szCs w:val="22"/>
        </w:rPr>
        <w:t>1/2-13 UNC</w:t>
      </w:r>
      <w:r>
        <w:rPr>
          <w:rFonts w:ascii="Consolas" w:hAnsi="Consolas"/>
          <w:sz w:val="22"/>
          <w:szCs w:val="22"/>
        </w:rPr>
        <w:t xml:space="preserve"> class: </w:t>
      </w:r>
      <w:r w:rsidRPr="004D0BBF">
        <w:rPr>
          <w:rFonts w:ascii="Consolas" w:hAnsi="Consolas"/>
          <w:b/>
          <w:sz w:val="22"/>
          <w:szCs w:val="22"/>
        </w:rPr>
        <w:t>2</w:t>
      </w:r>
      <w:r>
        <w:rPr>
          <w:rFonts w:ascii="Consolas" w:hAnsi="Consolas"/>
          <w:b/>
          <w:sz w:val="22"/>
          <w:szCs w:val="22"/>
        </w:rPr>
        <w:t>A</w:t>
      </w:r>
      <w:r>
        <w:rPr>
          <w:rFonts w:ascii="Consolas" w:hAnsi="Consolas"/>
          <w:sz w:val="22"/>
          <w:szCs w:val="22"/>
        </w:rPr>
        <w:t xml:space="preserve"> (Right Hand, normal). La idea es hacer un paso de rosca grande. </w:t>
      </w:r>
      <w:r w:rsidR="001933C7">
        <w:rPr>
          <w:rFonts w:ascii="Consolas" w:hAnsi="Consolas"/>
          <w:sz w:val="22"/>
          <w:szCs w:val="22"/>
        </w:rPr>
        <w:t>Es importante marcar FULL Length, que si no la liamos.</w:t>
      </w:r>
    </w:p>
    <w:p w14:paraId="6F4FCA4E" w14:textId="1F351E93" w:rsidR="001933C7" w:rsidRDefault="001933C7" w:rsidP="001933C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3) Se elige el plugin de Inventor coolOrange-&gt;ThreadModeler, se selecciona la rosca en el menú, y se crea. En este punto tenemos la rosca separada del cuerpo (coil). </w:t>
      </w:r>
    </w:p>
    <w:p w14:paraId="6311068C" w14:textId="36FF9054" w:rsidR="001933C7" w:rsidRDefault="001933C7" w:rsidP="001933C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4) Combinamos los dos solidos (rosca y cuerpo del macho) y ya tenemos nuestro tornillo.</w:t>
      </w:r>
    </w:p>
    <w:p w14:paraId="6D14B35C" w14:textId="4E31D02D" w:rsidR="00396BE8" w:rsidRDefault="00396BE8" w:rsidP="001749A7">
      <w:pPr>
        <w:rPr>
          <w:rFonts w:ascii="Consolas" w:hAnsi="Consolas"/>
          <w:sz w:val="22"/>
          <w:szCs w:val="22"/>
        </w:rPr>
      </w:pPr>
    </w:p>
    <w:p w14:paraId="248AD01F" w14:textId="7A17BE56" w:rsidR="00176747" w:rsidRDefault="000767FC" w:rsidP="001749A7">
      <w:pPr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Tanto el macho como la hembra se imprime a </w:t>
      </w:r>
      <w:r w:rsidRPr="006D10B7">
        <w:rPr>
          <w:rFonts w:ascii="Consolas" w:hAnsi="Consolas"/>
          <w:b/>
          <w:sz w:val="22"/>
          <w:szCs w:val="22"/>
        </w:rPr>
        <w:t>0.1 de layer height, sin soportes.</w:t>
      </w:r>
    </w:p>
    <w:p w14:paraId="7BEDE326" w14:textId="77777777" w:rsidR="00176747" w:rsidRDefault="00176747">
      <w:pPr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br w:type="page"/>
      </w:r>
    </w:p>
    <w:p w14:paraId="70301706" w14:textId="11C03BC7" w:rsidR="00176747" w:rsidRDefault="00176747" w:rsidP="00176747">
      <w:pPr>
        <w:ind w:left="-426"/>
        <w:jc w:val="center"/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36"/>
          <w:szCs w:val="36"/>
        </w:rPr>
        <w:t>Calibración de los pasos de la impresora (6/1/19)</w:t>
      </w:r>
    </w:p>
    <w:p w14:paraId="243148BD" w14:textId="56137F30" w:rsidR="00176747" w:rsidRDefault="00176747" w:rsidP="00176747">
      <w:pPr>
        <w:ind w:left="-426"/>
        <w:jc w:val="center"/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36"/>
          <w:szCs w:val="36"/>
        </w:rPr>
        <w:t>Ajuste de la precisión</w:t>
      </w:r>
    </w:p>
    <w:p w14:paraId="2047B5D7" w14:textId="77777777" w:rsidR="000767FC" w:rsidRDefault="000767FC" w:rsidP="001749A7">
      <w:pPr>
        <w:rPr>
          <w:rFonts w:ascii="Consolas" w:hAnsi="Consolas"/>
          <w:sz w:val="22"/>
          <w:szCs w:val="22"/>
        </w:rPr>
      </w:pPr>
    </w:p>
    <w:p w14:paraId="535E024A" w14:textId="196774BA" w:rsidR="00176747" w:rsidRDefault="00176747" w:rsidP="00176747">
      <w:pPr>
        <w:ind w:left="-426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E-Step (extruder)</w:t>
      </w:r>
    </w:p>
    <w:p w14:paraId="588AB74F" w14:textId="77777777" w:rsidR="00176747" w:rsidRDefault="00176747" w:rsidP="00176747">
      <w:pPr>
        <w:rPr>
          <w:rFonts w:ascii="Consolas" w:hAnsi="Consolas"/>
          <w:b/>
          <w:sz w:val="22"/>
          <w:szCs w:val="22"/>
        </w:rPr>
      </w:pPr>
    </w:p>
    <w:p w14:paraId="5CA73727" w14:textId="20516579" w:rsidR="00176747" w:rsidRDefault="00176747" w:rsidP="0017674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Por defecto, los pasos del extrusor vienen dados en 93. Se ha hecho la cuenta (salian 101.08) pero aparentemente, imprime exactamente igual, no hay mejora. Se deja el </w:t>
      </w:r>
      <w:r w:rsidRPr="00176747">
        <w:rPr>
          <w:rFonts w:ascii="Consolas" w:hAnsi="Consolas"/>
          <w:b/>
          <w:sz w:val="20"/>
          <w:szCs w:val="20"/>
        </w:rPr>
        <w:t>93</w:t>
      </w:r>
      <w:r>
        <w:rPr>
          <w:rFonts w:ascii="Consolas" w:hAnsi="Consolas"/>
          <w:sz w:val="20"/>
          <w:szCs w:val="20"/>
        </w:rPr>
        <w:t xml:space="preserve"> por defecto. Se puede hacer desde el menú de Marlin (configuration) o por GCODE:</w:t>
      </w:r>
    </w:p>
    <w:p w14:paraId="0FDB4A52" w14:textId="77777777" w:rsidR="00176747" w:rsidRDefault="00176747" w:rsidP="00176747">
      <w:pPr>
        <w:rPr>
          <w:rFonts w:ascii="Consolas" w:hAnsi="Consolas"/>
          <w:sz w:val="20"/>
          <w:szCs w:val="20"/>
        </w:rPr>
      </w:pPr>
    </w:p>
    <w:p w14:paraId="42A3C88B" w14:textId="6E44461F" w:rsidR="00176747" w:rsidRDefault="00176747" w:rsidP="00176747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M92 E95.4</w:t>
      </w:r>
      <w:r>
        <w:rPr>
          <w:rFonts w:ascii="Consolas" w:hAnsi="Consolas"/>
          <w:sz w:val="20"/>
          <w:szCs w:val="20"/>
        </w:rPr>
        <w:tab/>
        <w:t>#establece 95.4 para el E-Steps</w:t>
      </w:r>
    </w:p>
    <w:p w14:paraId="6DAE98CA" w14:textId="503815A4" w:rsidR="00176747" w:rsidRDefault="00176747" w:rsidP="00176747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M500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#graba la EPROM (Solo marlin)</w:t>
      </w:r>
    </w:p>
    <w:p w14:paraId="4E506450" w14:textId="7401623B" w:rsidR="00176747" w:rsidRPr="001749A7" w:rsidRDefault="00176747" w:rsidP="00176747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M503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#muestra los datos de calibración</w:t>
      </w:r>
    </w:p>
    <w:p w14:paraId="15FBAAC3" w14:textId="77777777" w:rsidR="00176747" w:rsidRDefault="00176747" w:rsidP="00176747"/>
    <w:p w14:paraId="5F847E6F" w14:textId="37C1B1E3" w:rsidR="004952DE" w:rsidRDefault="004952DE" w:rsidP="00176747">
      <w:pPr>
        <w:rPr>
          <w:rFonts w:ascii="Consolas" w:hAnsi="Consolas"/>
          <w:sz w:val="20"/>
          <w:szCs w:val="20"/>
        </w:rPr>
      </w:pPr>
      <w:r w:rsidRPr="004952DE">
        <w:rPr>
          <w:rFonts w:ascii="Consolas" w:hAnsi="Consolas"/>
          <w:sz w:val="20"/>
          <w:szCs w:val="20"/>
        </w:rPr>
        <w:t>La medición se hace siguiendo esta guía, aunque no parece que sea muy ajustada.</w:t>
      </w:r>
    </w:p>
    <w:p w14:paraId="74F595C4" w14:textId="77777777" w:rsidR="004952DE" w:rsidRPr="004952DE" w:rsidRDefault="004952DE" w:rsidP="004952DE">
      <w:pPr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4952DE">
        <w:rPr>
          <w:rFonts w:ascii="Consolas" w:eastAsia="Times New Roman" w:hAnsi="Consolas" w:cs="Times New Roman"/>
          <w:sz w:val="20"/>
          <w:szCs w:val="20"/>
          <w:lang w:val="es-ES"/>
        </w:rPr>
        <w:fldChar w:fldCharType="begin"/>
      </w:r>
      <w:r w:rsidRPr="004952DE">
        <w:rPr>
          <w:rFonts w:ascii="Consolas" w:eastAsia="Times New Roman" w:hAnsi="Consolas" w:cs="Times New Roman"/>
          <w:sz w:val="20"/>
          <w:szCs w:val="20"/>
          <w:lang w:val="es-ES"/>
        </w:rPr>
        <w:instrText xml:space="preserve"> HYPERLINK "https://mattshub.com/2017/04/19/extruder-calibration/" \t "_blank" </w:instrText>
      </w:r>
      <w:r w:rsidRPr="004952DE">
        <w:rPr>
          <w:rFonts w:ascii="Consolas" w:eastAsia="Times New Roman" w:hAnsi="Consolas" w:cs="Times New Roman"/>
          <w:sz w:val="20"/>
          <w:szCs w:val="20"/>
          <w:lang w:val="es-ES"/>
        </w:rPr>
      </w:r>
      <w:r w:rsidRPr="004952DE">
        <w:rPr>
          <w:rFonts w:ascii="Consolas" w:eastAsia="Times New Roman" w:hAnsi="Consolas" w:cs="Times New Roman"/>
          <w:sz w:val="20"/>
          <w:szCs w:val="20"/>
          <w:lang w:val="es-ES"/>
        </w:rPr>
        <w:fldChar w:fldCharType="separate"/>
      </w:r>
      <w:r w:rsidRPr="004952DE">
        <w:rPr>
          <w:rFonts w:ascii="Consolas" w:eastAsia="Times New Roman" w:hAnsi="Consolas" w:cs="Arial"/>
          <w:color w:val="6611CC"/>
          <w:spacing w:val="2"/>
          <w:sz w:val="20"/>
          <w:szCs w:val="20"/>
          <w:u w:val="single"/>
          <w:lang w:val="es-ES"/>
        </w:rPr>
        <w:t>https://mattshub.com/2017/04/19/extruder-calibration/</w:t>
      </w:r>
      <w:r w:rsidRPr="004952DE">
        <w:rPr>
          <w:rFonts w:ascii="Consolas" w:eastAsia="Times New Roman" w:hAnsi="Consolas" w:cs="Times New Roman"/>
          <w:sz w:val="20"/>
          <w:szCs w:val="20"/>
          <w:lang w:val="es-ES"/>
        </w:rPr>
        <w:fldChar w:fldCharType="end"/>
      </w:r>
    </w:p>
    <w:p w14:paraId="3ACE4CCD" w14:textId="77777777" w:rsidR="004952DE" w:rsidRPr="004952DE" w:rsidRDefault="004952DE" w:rsidP="00176747">
      <w:pPr>
        <w:rPr>
          <w:rFonts w:ascii="Consolas" w:hAnsi="Consolas"/>
          <w:sz w:val="20"/>
          <w:szCs w:val="20"/>
        </w:rPr>
      </w:pPr>
    </w:p>
    <w:p w14:paraId="7E951132" w14:textId="77777777" w:rsidR="004952DE" w:rsidRDefault="004952DE" w:rsidP="00176747"/>
    <w:p w14:paraId="045FB9BE" w14:textId="20618D95" w:rsidR="001C3DC7" w:rsidRDefault="001C3DC7" w:rsidP="001C3DC7">
      <w:pPr>
        <w:ind w:left="-426"/>
        <w:rPr>
          <w:rFonts w:ascii="Consolas" w:hAnsi="Consolas"/>
          <w:b/>
          <w:sz w:val="22"/>
          <w:szCs w:val="22"/>
        </w:rPr>
      </w:pPr>
      <w:r>
        <w:rPr>
          <w:rFonts w:ascii="Consolas" w:hAnsi="Consolas"/>
          <w:b/>
          <w:sz w:val="22"/>
          <w:szCs w:val="22"/>
        </w:rPr>
        <w:t>X/Y-Step (tamaño en X,Y)</w:t>
      </w:r>
    </w:p>
    <w:p w14:paraId="67657102" w14:textId="77777777" w:rsidR="001C3DC7" w:rsidRDefault="001C3DC7" w:rsidP="001C3DC7">
      <w:pPr>
        <w:rPr>
          <w:rFonts w:ascii="Consolas" w:hAnsi="Consolas"/>
          <w:b/>
          <w:sz w:val="22"/>
          <w:szCs w:val="22"/>
        </w:rPr>
      </w:pPr>
    </w:p>
    <w:p w14:paraId="39AD4267" w14:textId="262C6840" w:rsidR="001C3DC7" w:rsidRDefault="001C3DC7" w:rsidP="001C3D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Tras imprimir varios cubos, veo que dimensionalmente la tolerancia en el Z es del 10.08mm, sin embargo, en X tengo 10.18mm/10.16mm (según aprete el calibre). Decido calibrar los X,Y Steps desde el menú de configuración. Están los dos por defecto a </w:t>
      </w:r>
      <w:r w:rsidRPr="001C3DC7">
        <w:rPr>
          <w:rFonts w:ascii="Consolas" w:hAnsi="Consolas"/>
          <w:b/>
          <w:sz w:val="20"/>
          <w:szCs w:val="20"/>
        </w:rPr>
        <w:t>80</w:t>
      </w:r>
      <w:r>
        <w:rPr>
          <w:rFonts w:ascii="Consolas" w:hAnsi="Consolas"/>
          <w:sz w:val="20"/>
          <w:szCs w:val="20"/>
        </w:rPr>
        <w:t xml:space="preserve"> unidades. La cuenta es fácil:</w:t>
      </w:r>
    </w:p>
    <w:p w14:paraId="799A0E88" w14:textId="77777777" w:rsidR="001C3DC7" w:rsidRDefault="001C3DC7" w:rsidP="001C3DC7">
      <w:pPr>
        <w:rPr>
          <w:rFonts w:ascii="Consolas" w:hAnsi="Consolas"/>
          <w:sz w:val="20"/>
          <w:szCs w:val="20"/>
        </w:rPr>
      </w:pPr>
    </w:p>
    <w:p w14:paraId="10A82802" w14:textId="57C35B58" w:rsidR="001C3DC7" w:rsidRDefault="001C3DC7" w:rsidP="001C3D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80 </w:t>
      </w:r>
      <w:r>
        <w:rPr>
          <w:rFonts w:ascii="Consolas" w:hAnsi="Consolas"/>
          <w:sz w:val="20"/>
          <w:szCs w:val="20"/>
        </w:rPr>
        <w:tab/>
        <w:t>-&gt; 10.16mm</w:t>
      </w:r>
    </w:p>
    <w:p w14:paraId="1E139684" w14:textId="591B2846" w:rsidR="001C3DC7" w:rsidRDefault="001C3DC7" w:rsidP="001C3D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?</w:t>
      </w:r>
      <w:r>
        <w:rPr>
          <w:rFonts w:ascii="Consolas" w:hAnsi="Consolas"/>
          <w:sz w:val="20"/>
          <w:szCs w:val="20"/>
        </w:rPr>
        <w:tab/>
        <w:t>-&gt; 10mm</w:t>
      </w:r>
    </w:p>
    <w:p w14:paraId="7C941CA0" w14:textId="77777777" w:rsidR="001C3DC7" w:rsidRDefault="001C3DC7" w:rsidP="001C3DC7">
      <w:pPr>
        <w:rPr>
          <w:rFonts w:ascii="Consolas" w:hAnsi="Consolas"/>
          <w:sz w:val="20"/>
          <w:szCs w:val="20"/>
        </w:rPr>
      </w:pPr>
    </w:p>
    <w:p w14:paraId="01E4F2E7" w14:textId="770FD220" w:rsidR="001C3DC7" w:rsidRDefault="001C3DC7" w:rsidP="001C3D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El resultado (80*10)/10.16 = 78.74. Pongo ese valor en los pasos y vuelvo a imprimir el cubo. </w:t>
      </w:r>
      <w:r w:rsidR="0034372E">
        <w:rPr>
          <w:rFonts w:ascii="Consolas" w:hAnsi="Consolas"/>
          <w:sz w:val="20"/>
          <w:szCs w:val="20"/>
        </w:rPr>
        <w:t xml:space="preserve">En X,Y obtengo valores de </w:t>
      </w:r>
      <w:r w:rsidR="0034372E" w:rsidRPr="0034372E">
        <w:rPr>
          <w:rFonts w:ascii="Consolas" w:hAnsi="Consolas"/>
          <w:b/>
          <w:sz w:val="20"/>
          <w:szCs w:val="20"/>
        </w:rPr>
        <w:t>10.03mm</w:t>
      </w:r>
      <w:r w:rsidR="0034372E">
        <w:rPr>
          <w:rFonts w:ascii="Consolas" w:hAnsi="Consolas"/>
          <w:sz w:val="20"/>
          <w:szCs w:val="20"/>
        </w:rPr>
        <w:t>. Con esos resultados.</w:t>
      </w:r>
      <w:bookmarkStart w:id="0" w:name="_GoBack"/>
      <w:bookmarkEnd w:id="0"/>
    </w:p>
    <w:p w14:paraId="580BAFA4" w14:textId="6ABEF55E" w:rsidR="00176747" w:rsidRDefault="0017674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14:paraId="4E15B05B" w14:textId="0A275C8E" w:rsidR="00176747" w:rsidRDefault="00176747" w:rsidP="00176747">
      <w:pPr>
        <w:ind w:left="-426"/>
        <w:jc w:val="center"/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36"/>
          <w:szCs w:val="36"/>
        </w:rPr>
        <w:t>MODS impresos puestos en la Creality Ender-3 Pro</w:t>
      </w:r>
    </w:p>
    <w:p w14:paraId="078EBE4E" w14:textId="77777777" w:rsidR="00176747" w:rsidRDefault="00176747" w:rsidP="00176747">
      <w:pPr>
        <w:ind w:left="-426"/>
        <w:jc w:val="center"/>
        <w:rPr>
          <w:rFonts w:ascii="Consolas" w:hAnsi="Consolas"/>
          <w:b/>
          <w:sz w:val="36"/>
          <w:szCs w:val="36"/>
        </w:rPr>
      </w:pPr>
    </w:p>
    <w:p w14:paraId="62254E37" w14:textId="77777777" w:rsidR="004952DE" w:rsidRDefault="004952DE" w:rsidP="001749A7">
      <w:pPr>
        <w:rPr>
          <w:rFonts w:ascii="Consolas" w:hAnsi="Consolas"/>
          <w:sz w:val="22"/>
          <w:szCs w:val="22"/>
        </w:rPr>
      </w:pPr>
    </w:p>
    <w:p w14:paraId="4C367071" w14:textId="77777777" w:rsidR="004952DE" w:rsidRDefault="004952DE" w:rsidP="001749A7">
      <w:pPr>
        <w:rPr>
          <w:rFonts w:ascii="Consolas" w:hAnsi="Consolas"/>
          <w:sz w:val="22"/>
          <w:szCs w:val="22"/>
        </w:rPr>
      </w:pPr>
    </w:p>
    <w:p w14:paraId="3AD7FF39" w14:textId="4F5C9939" w:rsidR="00176747" w:rsidRPr="00D91FED" w:rsidRDefault="004952DE" w:rsidP="001749A7">
      <w:pPr>
        <w:rPr>
          <w:rFonts w:ascii="Consolas" w:hAnsi="Consolas"/>
          <w:sz w:val="20"/>
          <w:szCs w:val="20"/>
        </w:rPr>
      </w:pPr>
      <w:r w:rsidRPr="00D91FED">
        <w:rPr>
          <w:rFonts w:ascii="Consolas" w:hAnsi="Consolas"/>
          <w:sz w:val="20"/>
          <w:szCs w:val="20"/>
        </w:rPr>
        <w:t>Tensor de la polea del Extrusor.</w:t>
      </w:r>
    </w:p>
    <w:p w14:paraId="7EF6A2F0" w14:textId="77777777" w:rsidR="004952DE" w:rsidRPr="004952DE" w:rsidRDefault="004952DE" w:rsidP="004952DE">
      <w:pPr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</w:pPr>
      <w:r w:rsidRPr="004952DE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fldChar w:fldCharType="begin"/>
      </w:r>
      <w:r w:rsidRPr="004952DE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instrText xml:space="preserve"> HYPERLINK "https://www.thingiverse.com/thing:3066664" \t "_blank" </w:instrText>
      </w:r>
      <w:r w:rsidRPr="00D91FED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</w:r>
      <w:r w:rsidRPr="004952DE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fldChar w:fldCharType="separate"/>
      </w:r>
      <w:r w:rsidRPr="00D91FED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t>https://www.thingiverse.com/thing:3066664</w:t>
      </w:r>
      <w:r w:rsidRPr="004952DE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fldChar w:fldCharType="end"/>
      </w:r>
    </w:p>
    <w:p w14:paraId="62396821" w14:textId="56D5C64D" w:rsidR="004952DE" w:rsidRPr="00D91FED" w:rsidRDefault="004952DE" w:rsidP="001749A7">
      <w:pPr>
        <w:rPr>
          <w:rFonts w:ascii="Consolas" w:hAnsi="Consolas"/>
          <w:sz w:val="20"/>
          <w:szCs w:val="20"/>
        </w:rPr>
      </w:pPr>
      <w:r w:rsidRPr="00D91FED">
        <w:rPr>
          <w:rFonts w:ascii="Consolas" w:hAnsi="Consolas"/>
          <w:sz w:val="20"/>
          <w:szCs w:val="20"/>
        </w:rPr>
        <w:t>(puesta al 0.5) Ojo que rompes las pestañas del extrusor.</w:t>
      </w:r>
    </w:p>
    <w:p w14:paraId="66687085" w14:textId="77777777" w:rsidR="00C52B10" w:rsidRDefault="00C52B10" w:rsidP="001749A7">
      <w:pPr>
        <w:rPr>
          <w:rFonts w:ascii="Consolas" w:hAnsi="Consolas"/>
          <w:sz w:val="22"/>
          <w:szCs w:val="22"/>
        </w:rPr>
      </w:pPr>
    </w:p>
    <w:p w14:paraId="4FB19D65" w14:textId="726CFFF0" w:rsidR="00C52B10" w:rsidRPr="00A33F00" w:rsidRDefault="00C52B10" w:rsidP="001749A7">
      <w:pPr>
        <w:rPr>
          <w:rFonts w:ascii="Consolas" w:hAnsi="Consolas"/>
          <w:sz w:val="20"/>
          <w:szCs w:val="20"/>
        </w:rPr>
      </w:pPr>
      <w:r w:rsidRPr="00A33F00">
        <w:rPr>
          <w:rFonts w:ascii="Consolas" w:hAnsi="Consolas"/>
          <w:sz w:val="20"/>
          <w:szCs w:val="20"/>
        </w:rPr>
        <w:t>Clip de cable largo en L.</w:t>
      </w:r>
    </w:p>
    <w:p w14:paraId="6BF007ED" w14:textId="4ED75D90" w:rsidR="00C52B10" w:rsidRPr="00D91FED" w:rsidRDefault="00C52B10" w:rsidP="001749A7">
      <w:pPr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</w:pPr>
      <w:r w:rsidRPr="00D91FED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t>https://www.thingiverse.com/thing:2949858</w:t>
      </w:r>
    </w:p>
    <w:p w14:paraId="34F72B2E" w14:textId="77777777" w:rsidR="00C52B10" w:rsidRDefault="00C52B10" w:rsidP="001749A7">
      <w:pPr>
        <w:rPr>
          <w:rFonts w:ascii="Consolas" w:hAnsi="Consolas"/>
          <w:sz w:val="22"/>
          <w:szCs w:val="22"/>
        </w:rPr>
      </w:pPr>
    </w:p>
    <w:p w14:paraId="09405FBA" w14:textId="299C1869" w:rsidR="00C52B10" w:rsidRPr="00A33F00" w:rsidRDefault="00C52B10" w:rsidP="001749A7">
      <w:pPr>
        <w:rPr>
          <w:rFonts w:ascii="Consolas" w:hAnsi="Consolas"/>
          <w:sz w:val="20"/>
          <w:szCs w:val="20"/>
        </w:rPr>
      </w:pPr>
      <w:r w:rsidRPr="00A33F00">
        <w:rPr>
          <w:rFonts w:ascii="Consolas" w:hAnsi="Consolas"/>
          <w:sz w:val="20"/>
          <w:szCs w:val="20"/>
        </w:rPr>
        <w:t>Clip normal para los perfiles en U (varios).</w:t>
      </w:r>
    </w:p>
    <w:p w14:paraId="372D2A31" w14:textId="00974F2D" w:rsidR="00C52B10" w:rsidRPr="00D91FED" w:rsidRDefault="00C52B10" w:rsidP="001749A7">
      <w:pPr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</w:pPr>
      <w:r w:rsidRPr="00D91FED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t>https://www.thingiverse.com/thing:2960375</w:t>
      </w:r>
    </w:p>
    <w:p w14:paraId="470509CA" w14:textId="77777777" w:rsidR="00C52B10" w:rsidRDefault="00C52B10" w:rsidP="001749A7">
      <w:pPr>
        <w:rPr>
          <w:rFonts w:ascii="Consolas" w:hAnsi="Consolas"/>
          <w:sz w:val="22"/>
          <w:szCs w:val="22"/>
        </w:rPr>
      </w:pPr>
    </w:p>
    <w:p w14:paraId="6D901668" w14:textId="7B9C76E9" w:rsidR="00C52B10" w:rsidRPr="00A33F00" w:rsidRDefault="00C52B10" w:rsidP="001749A7">
      <w:pPr>
        <w:rPr>
          <w:rFonts w:ascii="Consolas" w:hAnsi="Consolas"/>
          <w:sz w:val="20"/>
          <w:szCs w:val="20"/>
        </w:rPr>
      </w:pPr>
      <w:r w:rsidRPr="00A33F00">
        <w:rPr>
          <w:rFonts w:ascii="Consolas" w:hAnsi="Consolas"/>
          <w:sz w:val="20"/>
          <w:szCs w:val="20"/>
        </w:rPr>
        <w:t>Guía del filamento (guide_3_open)</w:t>
      </w:r>
    </w:p>
    <w:p w14:paraId="1D22512B" w14:textId="40DE6098" w:rsidR="00C52B10" w:rsidRPr="00D91FED" w:rsidRDefault="00C52B10" w:rsidP="001749A7">
      <w:pPr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</w:pPr>
      <w:r w:rsidRPr="00D91FED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t>https://www.thingiverse.com/thing:2917932</w:t>
      </w:r>
    </w:p>
    <w:p w14:paraId="1DD1ABF7" w14:textId="77777777" w:rsidR="00C52B10" w:rsidRPr="00A33F00" w:rsidRDefault="00C52B10" w:rsidP="001749A7">
      <w:pPr>
        <w:rPr>
          <w:rFonts w:ascii="Consolas" w:hAnsi="Consolas"/>
          <w:sz w:val="20"/>
          <w:szCs w:val="20"/>
        </w:rPr>
      </w:pPr>
    </w:p>
    <w:p w14:paraId="700CA5DD" w14:textId="78E2766A" w:rsidR="00D91FED" w:rsidRPr="00A33F00" w:rsidRDefault="00D91FED" w:rsidP="001749A7">
      <w:pPr>
        <w:rPr>
          <w:rFonts w:ascii="Consolas" w:hAnsi="Consolas"/>
          <w:sz w:val="20"/>
          <w:szCs w:val="20"/>
        </w:rPr>
      </w:pPr>
      <w:r w:rsidRPr="00A33F00">
        <w:rPr>
          <w:rFonts w:ascii="Consolas" w:hAnsi="Consolas"/>
          <w:sz w:val="20"/>
          <w:szCs w:val="20"/>
        </w:rPr>
        <w:t>Clip de presión para el tubo de PFTE</w:t>
      </w:r>
    </w:p>
    <w:p w14:paraId="7CCA5316" w14:textId="60D4723F" w:rsidR="00D91FED" w:rsidRPr="00A33F00" w:rsidRDefault="00D91FED" w:rsidP="001749A7">
      <w:pPr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</w:pPr>
      <w:r w:rsidRPr="00A33F00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t>https://www.thingiverse.com/thing:2994683</w:t>
      </w:r>
    </w:p>
    <w:p w14:paraId="512FB7F2" w14:textId="77777777" w:rsidR="00D91FED" w:rsidRPr="00A33F00" w:rsidRDefault="00D91FED" w:rsidP="001749A7">
      <w:pPr>
        <w:rPr>
          <w:rFonts w:ascii="Consolas" w:hAnsi="Consolas"/>
          <w:sz w:val="20"/>
          <w:szCs w:val="20"/>
        </w:rPr>
      </w:pPr>
    </w:p>
    <w:p w14:paraId="4B508E36" w14:textId="1B41DD6B" w:rsidR="00D91FED" w:rsidRPr="00A33F00" w:rsidRDefault="00D91FED" w:rsidP="001749A7">
      <w:pPr>
        <w:rPr>
          <w:rFonts w:ascii="Consolas" w:hAnsi="Consolas"/>
          <w:sz w:val="20"/>
          <w:szCs w:val="20"/>
        </w:rPr>
      </w:pPr>
      <w:r w:rsidRPr="00A33F00">
        <w:rPr>
          <w:rFonts w:ascii="Consolas" w:hAnsi="Consolas"/>
          <w:sz w:val="20"/>
          <w:szCs w:val="20"/>
        </w:rPr>
        <w:t>BullSeye blower</w:t>
      </w:r>
    </w:p>
    <w:p w14:paraId="6C6C8BF3" w14:textId="2576D4CB" w:rsidR="00D91FED" w:rsidRPr="00A33F00" w:rsidRDefault="00D91FED" w:rsidP="001749A7">
      <w:pPr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</w:pPr>
      <w:r w:rsidRPr="00A33F00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t>https://www.thingiverse.com/thing:2759439</w:t>
      </w:r>
    </w:p>
    <w:p w14:paraId="3CBD469C" w14:textId="77777777" w:rsidR="00D91FED" w:rsidRPr="00A33F00" w:rsidRDefault="00D91FED" w:rsidP="00D91FED">
      <w:pPr>
        <w:rPr>
          <w:rFonts w:ascii="Consolas" w:hAnsi="Consolas"/>
          <w:sz w:val="20"/>
          <w:szCs w:val="20"/>
        </w:rPr>
      </w:pPr>
      <w:r w:rsidRPr="00A33F00">
        <w:rPr>
          <w:rFonts w:ascii="Consolas" w:hAnsi="Consolas"/>
          <w:sz w:val="20"/>
          <w:szCs w:val="20"/>
        </w:rPr>
        <w:t xml:space="preserve">BULLSEYE_BASE_CREALITY_9.27 </w:t>
      </w:r>
    </w:p>
    <w:p w14:paraId="3AC7BEA9" w14:textId="77777777" w:rsidR="00D91FED" w:rsidRPr="00A33F00" w:rsidRDefault="00D91FED" w:rsidP="00D91FED">
      <w:pPr>
        <w:rPr>
          <w:rFonts w:ascii="Consolas" w:hAnsi="Consolas"/>
          <w:sz w:val="20"/>
          <w:szCs w:val="20"/>
        </w:rPr>
      </w:pPr>
      <w:r w:rsidRPr="00A33F00">
        <w:rPr>
          <w:rFonts w:ascii="Consolas" w:hAnsi="Consolas"/>
          <w:sz w:val="20"/>
          <w:szCs w:val="20"/>
        </w:rPr>
        <w:t xml:space="preserve">Bullseye_Duct_9.27 </w:t>
      </w:r>
    </w:p>
    <w:p w14:paraId="5ACE4623" w14:textId="0526CE19" w:rsidR="00D91FED" w:rsidRDefault="00D91FED" w:rsidP="00D91FED">
      <w:pPr>
        <w:rPr>
          <w:rFonts w:ascii="Consolas" w:hAnsi="Consolas"/>
          <w:sz w:val="22"/>
          <w:szCs w:val="22"/>
        </w:rPr>
      </w:pPr>
    </w:p>
    <w:p w14:paraId="1E2B6C52" w14:textId="77777777" w:rsidR="00886539" w:rsidRPr="00A33F00" w:rsidRDefault="00886539" w:rsidP="00886539">
      <w:pPr>
        <w:rPr>
          <w:rFonts w:ascii="Consolas" w:hAnsi="Consolas"/>
          <w:sz w:val="20"/>
          <w:szCs w:val="20"/>
        </w:rPr>
      </w:pPr>
      <w:r w:rsidRPr="00A33F00">
        <w:rPr>
          <w:rFonts w:ascii="Consolas" w:hAnsi="Consolas"/>
          <w:sz w:val="20"/>
          <w:szCs w:val="20"/>
        </w:rPr>
        <w:t>Guía para ajustar el filamento al spool (sin imprimir)</w:t>
      </w:r>
    </w:p>
    <w:p w14:paraId="02E737EC" w14:textId="77777777" w:rsidR="00886539" w:rsidRPr="00A33F00" w:rsidRDefault="00886539" w:rsidP="00886539">
      <w:pPr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</w:pPr>
      <w:r w:rsidRPr="00A33F00">
        <w:rPr>
          <w:rFonts w:ascii="Consolas" w:eastAsia="Times New Roman" w:hAnsi="Consolas" w:cs="Times New Roman"/>
          <w:color w:val="0000FF"/>
          <w:sz w:val="20"/>
          <w:szCs w:val="20"/>
          <w:lang w:val="es-ES"/>
        </w:rPr>
        <w:t>https://www.thingiverse.com/thing:42528</w:t>
      </w:r>
    </w:p>
    <w:p w14:paraId="2BD825B5" w14:textId="77777777" w:rsidR="00886539" w:rsidRPr="001749A7" w:rsidRDefault="00886539" w:rsidP="00D91FED">
      <w:pPr>
        <w:rPr>
          <w:rFonts w:ascii="Consolas" w:hAnsi="Consolas"/>
          <w:sz w:val="22"/>
          <w:szCs w:val="22"/>
        </w:rPr>
      </w:pPr>
    </w:p>
    <w:sectPr w:rsidR="00886539" w:rsidRPr="001749A7" w:rsidSect="001749A7">
      <w:pgSz w:w="11900" w:h="16840"/>
      <w:pgMar w:top="1440" w:right="84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69"/>
    <w:rsid w:val="000217E3"/>
    <w:rsid w:val="000767FC"/>
    <w:rsid w:val="000D5593"/>
    <w:rsid w:val="001749A7"/>
    <w:rsid w:val="00176747"/>
    <w:rsid w:val="001933C7"/>
    <w:rsid w:val="001C3DC7"/>
    <w:rsid w:val="001C73E8"/>
    <w:rsid w:val="0034372E"/>
    <w:rsid w:val="00371B64"/>
    <w:rsid w:val="003954FF"/>
    <w:rsid w:val="00396BE8"/>
    <w:rsid w:val="004952DE"/>
    <w:rsid w:val="004D0BBF"/>
    <w:rsid w:val="004E5E1D"/>
    <w:rsid w:val="004E6EF3"/>
    <w:rsid w:val="006D10B7"/>
    <w:rsid w:val="006E1669"/>
    <w:rsid w:val="00717FD0"/>
    <w:rsid w:val="00886539"/>
    <w:rsid w:val="00A33F00"/>
    <w:rsid w:val="00AB383E"/>
    <w:rsid w:val="00AD021F"/>
    <w:rsid w:val="00BA69B5"/>
    <w:rsid w:val="00C52B10"/>
    <w:rsid w:val="00D91FED"/>
    <w:rsid w:val="00E63769"/>
    <w:rsid w:val="00EE1315"/>
    <w:rsid w:val="00F3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B82D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3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3F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952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FE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3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3F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952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FE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CB32A3-8CB9-1F4B-A1BA-2FEE1286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757</Words>
  <Characters>4315</Characters>
  <Application>Microsoft Macintosh Word</Application>
  <DocSecurity>0</DocSecurity>
  <Lines>35</Lines>
  <Paragraphs>10</Paragraphs>
  <ScaleCrop>false</ScaleCrop>
  <Company>JMCResearch.com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M. Casillas</dc:creator>
  <cp:keywords/>
  <dc:description/>
  <cp:lastModifiedBy>Juan M. Casillas</cp:lastModifiedBy>
  <cp:revision>24</cp:revision>
  <dcterms:created xsi:type="dcterms:W3CDTF">2018-12-27T08:49:00Z</dcterms:created>
  <dcterms:modified xsi:type="dcterms:W3CDTF">2019-01-06T10:51:00Z</dcterms:modified>
</cp:coreProperties>
</file>