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53947555"/>
    <w:bookmarkStart w:id="1" w:name="_Toc153947624"/>
    <w:bookmarkStart w:id="2" w:name="_Toc153947768"/>
    <w:bookmarkStart w:id="3" w:name="_Toc153947824"/>
    <w:bookmarkStart w:id="4" w:name="_Toc153947969"/>
    <w:bookmarkStart w:id="5" w:name="_Toc154369189"/>
    <w:bookmarkStart w:id="6" w:name="_Toc154897011"/>
    <w:bookmarkStart w:id="7" w:name="_Toc154897180"/>
    <w:bookmarkStart w:id="8" w:name="_Toc154897233"/>
    <w:bookmarkStart w:id="9" w:name="_Toc154897327"/>
    <w:bookmarkStart w:id="10" w:name="_Toc154897379"/>
    <w:bookmarkStart w:id="11" w:name="_Toc154898729"/>
    <w:bookmarkStart w:id="12" w:name="_Toc154898886"/>
    <w:bookmarkStart w:id="13" w:name="_Toc154898932"/>
    <w:bookmarkStart w:id="14" w:name="_Toc154899057"/>
    <w:bookmarkStart w:id="15" w:name="_Toc154910683"/>
    <w:bookmarkStart w:id="16" w:name="_Toc154910776"/>
    <w:bookmarkStart w:id="17" w:name="_Toc154910906"/>
    <w:bookmarkStart w:id="18" w:name="_Toc155599955"/>
    <w:bookmarkStart w:id="19" w:name="_Toc155600058"/>
    <w:bookmarkStart w:id="20" w:name="_Toc155600191"/>
    <w:bookmarkStart w:id="21" w:name="_Toc155600345"/>
    <w:bookmarkStart w:id="22" w:name="_Toc155677320"/>
    <w:bookmarkStart w:id="23" w:name="_Toc155677412"/>
    <w:bookmarkStart w:id="24" w:name="_Toc155753026"/>
    <w:bookmarkStart w:id="25" w:name="_Toc155753191"/>
    <w:bookmarkStart w:id="26" w:name="_Toc156619162"/>
    <w:bookmarkStart w:id="27" w:name="_Toc156619793"/>
    <w:bookmarkStart w:id="28" w:name="_Toc156635785"/>
    <w:bookmarkStart w:id="29" w:name="_Toc156636059"/>
    <w:bookmarkStart w:id="30" w:name="_Toc156636185"/>
    <w:bookmarkStart w:id="31" w:name="_Toc156636280"/>
    <w:bookmarkStart w:id="32" w:name="_Toc156636739"/>
    <w:bookmarkStart w:id="33" w:name="_Toc156898659"/>
    <w:bookmarkStart w:id="34" w:name="_Toc156898923"/>
    <w:bookmarkStart w:id="35" w:name="_Toc156960976"/>
    <w:bookmarkStart w:id="36" w:name="_Toc156961182"/>
    <w:bookmarkStart w:id="37" w:name="_Toc156962374"/>
    <w:p w14:paraId="10CA6192" w14:textId="529C4B8A" w:rsidR="00EC42E1" w:rsidRPr="00FF5C4A" w:rsidRDefault="00006453" w:rsidP="007016C8">
      <w:pPr>
        <w:pStyle w:val="Encabezado"/>
        <w:tabs>
          <w:tab w:val="left" w:pos="3206"/>
        </w:tabs>
        <w:rPr>
          <w:rFonts w:ascii="Arial" w:hAnsi="Arial"/>
          <w:noProof/>
          <w:szCs w:val="22"/>
        </w:rPr>
      </w:pPr>
      <w:r>
        <w:rPr>
          <w:rFonts w:ascii="Arial" w:hAnsi="Arial"/>
          <w:noProof/>
          <w:szCs w:val="22"/>
          <w:lang w:eastAsia="es-PE"/>
        </w:rPr>
        <mc:AlternateContent>
          <mc:Choice Requires="wps">
            <w:drawing>
              <wp:anchor distT="0" distB="0" distL="114300" distR="114300" simplePos="0" relativeHeight="251658241" behindDoc="1" locked="0" layoutInCell="1" allowOverlap="1" wp14:anchorId="4609442D" wp14:editId="29A8FA6F">
                <wp:simplePos x="0" y="0"/>
                <wp:positionH relativeFrom="column">
                  <wp:posOffset>-114300</wp:posOffset>
                </wp:positionH>
                <wp:positionV relativeFrom="paragraph">
                  <wp:posOffset>0</wp:posOffset>
                </wp:positionV>
                <wp:extent cx="5829300" cy="8368030"/>
                <wp:effectExtent l="13335" t="7620" r="5715" b="6350"/>
                <wp:wrapNone/>
                <wp:docPr id="1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8368030"/>
                        </a:xfrm>
                        <a:prstGeom prst="roundRect">
                          <a:avLst>
                            <a:gd name="adj" fmla="val 3074"/>
                          </a:avLst>
                        </a:prstGeom>
                        <a:solidFill>
                          <a:srgbClr val="CCFFFF"/>
                        </a:solidFill>
                        <a:ln w="9525">
                          <a:solidFill>
                            <a:srgbClr val="000000"/>
                          </a:solidFill>
                          <a:round/>
                          <a:headEnd/>
                          <a:tailEnd/>
                        </a:ln>
                      </wps:spPr>
                      <wps:txbx>
                        <w:txbxContent>
                          <w:p w14:paraId="19598F00" w14:textId="77777777" w:rsidR="006658FC" w:rsidRDefault="006658FC">
                            <w:pPr>
                              <w:pStyle w:val="Encabezad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609442D" id="AutoShape 3" o:spid="_x0000_s1026" style="position:absolute;left:0;text-align:left;margin-left:-9pt;margin-top:0;width:459pt;height:658.9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01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" fillcolor="#cff">
                <v:textbox>
                  <w:txbxContent>
                    <w:p w14:paraId="19598F00" w14:textId="77777777" w:rsidR="006658FC" w:rsidRDefault="006658FC">
                      <w:pPr>
                        <w:pStyle w:val="Encabezado"/>
                      </w:pPr>
                    </w:p>
                  </w:txbxContent>
                </v:textbox>
              </v:roundrect>
            </w:pict>
          </mc:Fallback>
        </mc:AlternateContent>
      </w:r>
    </w:p>
    <w:p w14:paraId="3F0DC5C0" w14:textId="77777777" w:rsidR="00EC42E1" w:rsidRPr="00FF5C4A" w:rsidRDefault="00910978" w:rsidP="00F000BB">
      <w:pPr>
        <w:pStyle w:val="a"/>
        <w:rPr>
          <w:sz w:val="22"/>
          <w:szCs w:val="22"/>
        </w:rPr>
      </w:pPr>
      <w:r w:rsidRPr="00FF5C4A">
        <w:rPr>
          <w:sz w:val="22"/>
          <w:szCs w:val="22"/>
          <w:lang w:val="es-PE" w:eastAsia="es-PE"/>
        </w:rPr>
        <w:drawing>
          <wp:inline distT="0" distB="0" distL="0" distR="0" wp14:anchorId="6C895001" wp14:editId="6ACF3883">
            <wp:extent cx="1788401" cy="512332"/>
            <wp:effectExtent l="19050" t="0" r="2299" b="0"/>
            <wp:docPr id="4" name="Imagen 1" descr="LOGO SUNAT nuevo-01.png"/>
            <wp:cNvGraphicFramePr/>
            <a:graphic xmlns:a="http://schemas.openxmlformats.org/drawingml/2006/main">
              <a:graphicData uri="http://schemas.openxmlformats.org/drawingml/2006/picture">
                <pic:pic xmlns:pic="http://schemas.openxmlformats.org/drawingml/2006/picture">
                  <pic:nvPicPr>
                    <pic:cNvPr id="11" name="Imagen 10" descr="LOGO SUNAT nuevo-01.pn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8401" cy="512332"/>
                    </a:xfrm>
                    <a:prstGeom prst="rect">
                      <a:avLst/>
                    </a:prstGeom>
                  </pic:spPr>
                </pic:pic>
              </a:graphicData>
            </a:graphic>
          </wp:inline>
        </w:drawing>
      </w:r>
    </w:p>
    <w:p w14:paraId="0E683AEF" w14:textId="77777777" w:rsidR="00EC42E1" w:rsidRPr="00FF5C4A" w:rsidRDefault="00EC42E1" w:rsidP="00F000BB">
      <w:pPr>
        <w:pStyle w:val="Encabezado"/>
        <w:rPr>
          <w:rFonts w:ascii="Arial" w:hAnsi="Arial"/>
          <w:szCs w:val="22"/>
          <w:lang w:val="es-ES"/>
        </w:rPr>
      </w:pPr>
    </w:p>
    <w:p w14:paraId="4FA990AE" w14:textId="77777777" w:rsidR="00EC42E1" w:rsidRPr="00FF5C4A" w:rsidRDefault="00EC42E1" w:rsidP="00F000BB">
      <w:pPr>
        <w:rPr>
          <w:rFonts w:cs="Arial"/>
          <w:szCs w:val="22"/>
        </w:rPr>
      </w:pPr>
    </w:p>
    <w:p w14:paraId="37204358" w14:textId="77777777" w:rsidR="00EC42E1" w:rsidRPr="00FF5C4A" w:rsidRDefault="00EC42E1" w:rsidP="00F000BB">
      <w:pPr>
        <w:rPr>
          <w:rFonts w:cs="Arial"/>
          <w:szCs w:val="22"/>
        </w:rPr>
      </w:pPr>
    </w:p>
    <w:p w14:paraId="6BC46287" w14:textId="77777777" w:rsidR="00EC42E1" w:rsidRPr="00FF5C4A" w:rsidRDefault="00EC42E1" w:rsidP="00F000BB">
      <w:pPr>
        <w:rPr>
          <w:rFonts w:cs="Arial"/>
          <w:szCs w:val="22"/>
        </w:rPr>
      </w:pPr>
    </w:p>
    <w:p w14:paraId="6804D3E5" w14:textId="77777777" w:rsidR="00EC42E1" w:rsidRPr="00FF5C4A" w:rsidRDefault="00EC42E1" w:rsidP="00F000BB">
      <w:pPr>
        <w:rPr>
          <w:rFonts w:cs="Arial"/>
          <w:szCs w:val="22"/>
        </w:rPr>
      </w:pPr>
    </w:p>
    <w:p w14:paraId="1C41E5F7" w14:textId="77777777" w:rsidR="00EC42E1" w:rsidRPr="00FF5C4A" w:rsidRDefault="00EC42E1" w:rsidP="00F000BB">
      <w:pPr>
        <w:rPr>
          <w:rFonts w:cs="Arial"/>
          <w:szCs w:val="22"/>
        </w:rPr>
      </w:pPr>
    </w:p>
    <w:p w14:paraId="271FEC2E" w14:textId="77777777" w:rsidR="00EC42E1" w:rsidRPr="00FF5C4A" w:rsidRDefault="00EC42E1" w:rsidP="00F000BB">
      <w:pPr>
        <w:rPr>
          <w:rFonts w:cs="Arial"/>
          <w:szCs w:val="22"/>
        </w:rPr>
      </w:pPr>
    </w:p>
    <w:p w14:paraId="0EB46413" w14:textId="77777777" w:rsidR="00EC42E1" w:rsidRPr="00FF5C4A" w:rsidRDefault="00EC42E1" w:rsidP="00F000BB">
      <w:pPr>
        <w:rPr>
          <w:rFonts w:cs="Arial"/>
          <w:szCs w:val="22"/>
        </w:rPr>
      </w:pPr>
    </w:p>
    <w:p w14:paraId="396FEBB1" w14:textId="77777777" w:rsidR="00EC42E1" w:rsidRPr="00FF5C4A" w:rsidRDefault="00EC42E1" w:rsidP="00F000BB">
      <w:pPr>
        <w:rPr>
          <w:rFonts w:cs="Arial"/>
          <w:szCs w:val="22"/>
        </w:rPr>
      </w:pPr>
    </w:p>
    <w:p w14:paraId="15B1C763" w14:textId="660B53C5" w:rsidR="00EC42E1" w:rsidRPr="00FF5C4A" w:rsidRDefault="00006453" w:rsidP="00F000BB">
      <w:pPr>
        <w:rPr>
          <w:rFonts w:cs="Arial"/>
          <w:szCs w:val="22"/>
        </w:rPr>
      </w:pPr>
      <w:r>
        <w:rPr>
          <w:rFonts w:cs="Arial"/>
          <w:noProof/>
          <w:szCs w:val="22"/>
          <w:lang w:val="es-PE" w:eastAsia="es-PE"/>
        </w:rPr>
        <mc:AlternateContent>
          <mc:Choice Requires="wps">
            <w:drawing>
              <wp:anchor distT="0" distB="0" distL="114300" distR="114300" simplePos="0" relativeHeight="251658240" behindDoc="0" locked="0" layoutInCell="1" allowOverlap="1" wp14:anchorId="2AB7E710" wp14:editId="48CC70AC">
                <wp:simplePos x="0" y="0"/>
                <wp:positionH relativeFrom="column">
                  <wp:posOffset>661670</wp:posOffset>
                </wp:positionH>
                <wp:positionV relativeFrom="paragraph">
                  <wp:posOffset>15875</wp:posOffset>
                </wp:positionV>
                <wp:extent cx="4343400" cy="1137285"/>
                <wp:effectExtent l="17780" t="17780" r="20320" b="16510"/>
                <wp:wrapNone/>
                <wp:docPr id="1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1137285"/>
                        </a:xfrm>
                        <a:prstGeom prst="roundRect">
                          <a:avLst>
                            <a:gd name="adj" fmla="val 16667"/>
                          </a:avLst>
                        </a:prstGeom>
                        <a:solidFill>
                          <a:srgbClr val="FFFFFF"/>
                        </a:solidFill>
                        <a:ln w="28575">
                          <a:solidFill>
                            <a:srgbClr val="000000"/>
                          </a:solidFill>
                          <a:round/>
                          <a:headEnd/>
                          <a:tailEnd/>
                        </a:ln>
                        <a:effectLst/>
                        <a:extLst>
                          <a:ext uri="{AF507438-7753-43E0-B8FC-AC1667EBCBE1}">
                            <a14:hiddenEffects xmlns:a14="http://schemas.microsoft.com/office/drawing/2010/main">
                              <a:effectLst>
                                <a:outerShdw dist="107763" dir="2700000" algn="ctr" rotWithShape="0">
                                  <a:srgbClr val="808080"/>
                                </a:outerShdw>
                              </a:effectLst>
                            </a14:hiddenEffects>
                          </a:ext>
                        </a:extLst>
                      </wps:spPr>
                      <wps:txbx>
                        <w:txbxContent>
                          <w:p w14:paraId="0AE16916" w14:textId="77777777" w:rsidR="006658FC" w:rsidRDefault="006658FC">
                            <w:pPr>
                              <w:pStyle w:val="Sangra2detindependiente"/>
                              <w:ind w:firstLine="0"/>
                              <w:jc w:val="center"/>
                              <w:rPr>
                                <w:rFonts w:ascii="Arial Black" w:hAnsi="Arial Black"/>
                                <w:b/>
                                <w:bCs/>
                                <w:sz w:val="12"/>
                                <w:lang w:val="es-ES_tradnl"/>
                              </w:rPr>
                            </w:pPr>
                          </w:p>
                          <w:p w14:paraId="04893089" w14:textId="77777777" w:rsidR="006658FC" w:rsidRDefault="006658FC" w:rsidP="00DA6939">
                            <w:pPr>
                              <w:jc w:val="center"/>
                            </w:pPr>
                            <w:r>
                              <w:rPr>
                                <w:rFonts w:cs="Arial"/>
                                <w:b/>
                                <w:bCs/>
                                <w:sz w:val="28"/>
                                <w:lang w:val="es-ES_tradnl"/>
                              </w:rPr>
                              <w:t>Sistema Integrado de Gestión Administrativa</w:t>
                            </w:r>
                          </w:p>
                          <w:p w14:paraId="1E17AC72" w14:textId="77777777" w:rsidR="006658FC" w:rsidRPr="00DA6939" w:rsidRDefault="006658FC" w:rsidP="00E11578">
                            <w:pPr>
                              <w:jc w:val="center"/>
                              <w:rPr>
                                <w:rFonts w:cs="Arial"/>
                                <w:b/>
                                <w:bCs/>
                                <w:sz w:val="10"/>
                                <w:lang w:val="es-ES_tradnl"/>
                              </w:rPr>
                            </w:pPr>
                          </w:p>
                          <w:p w14:paraId="0D3F5F7E" w14:textId="77777777" w:rsidR="006658FC" w:rsidRDefault="006658FC" w:rsidP="00E11578">
                            <w:pPr>
                              <w:jc w:val="center"/>
                              <w:rPr>
                                <w:rFonts w:cs="Arial"/>
                                <w:b/>
                                <w:bCs/>
                                <w:sz w:val="28"/>
                                <w:lang w:val="es-ES_tradnl"/>
                              </w:rPr>
                            </w:pPr>
                            <w:r>
                              <w:rPr>
                                <w:rFonts w:cs="Arial"/>
                                <w:b/>
                                <w:bCs/>
                                <w:sz w:val="28"/>
                                <w:lang w:val="es-ES_tradnl"/>
                              </w:rPr>
                              <w:t>Sistema de Planeamiento SP-</w:t>
                            </w:r>
                            <w:r w:rsidRPr="00E11578">
                              <w:rPr>
                                <w:rFonts w:cs="Arial"/>
                                <w:b/>
                                <w:bCs/>
                                <w:sz w:val="28"/>
                                <w:lang w:val="es-ES_tradnl"/>
                              </w:rPr>
                              <w:t>SIGA</w:t>
                            </w:r>
                          </w:p>
                          <w:p w14:paraId="381ECF13" w14:textId="773DC860" w:rsidR="006658FC" w:rsidRPr="002D10EF" w:rsidRDefault="006658FC" w:rsidP="00CF14E4">
                            <w:pPr>
                              <w:rPr>
                                <w:rFonts w:cs="Arial"/>
                                <w:b/>
                                <w:bCs/>
                                <w:sz w:val="28"/>
                                <w:lang w:val="es-ES_tradnl"/>
                              </w:rPr>
                            </w:pPr>
                          </w:p>
                          <w:p w14:paraId="10FAEC0A" w14:textId="77777777" w:rsidR="006658FC" w:rsidRPr="00E11578" w:rsidRDefault="006658FC" w:rsidP="00E11578">
                            <w:pPr>
                              <w:jc w:val="center"/>
                              <w:rPr>
                                <w:rFonts w:cs="Arial"/>
                                <w:b/>
                                <w:bCs/>
                                <w:sz w:val="10"/>
                                <w:lang w:val="es-ES_trad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AB7E710" id="AutoShape 2" o:spid="_x0000_s1027" style="position:absolute;left:0;text-align:left;margin-left:52.1pt;margin-top:1.25pt;width:342pt;height:89.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" strokeweight="2.25pt">
                <v:shadow offset="6pt,6pt"/>
                <v:textbox>
                  <w:txbxContent>
                    <w:p w14:paraId="0AE16916" w14:textId="77777777" w:rsidR="006658FC" w:rsidRDefault="006658FC">
                      <w:pPr>
                        <w:pStyle w:val="Sangra2detindependiente"/>
                        <w:ind w:firstLine="0"/>
                        <w:jc w:val="center"/>
                        <w:rPr>
                          <w:rFonts w:ascii="Arial Black" w:hAnsi="Arial Black"/>
                          <w:b/>
                          <w:bCs/>
                          <w:sz w:val="12"/>
                          <w:lang w:val="es-ES_tradnl"/>
                        </w:rPr>
                      </w:pPr>
                    </w:p>
                    <w:p w14:paraId="04893089" w14:textId="77777777" w:rsidR="006658FC" w:rsidRDefault="006658FC" w:rsidP="00DA6939">
                      <w:pPr>
                        <w:jc w:val="center"/>
                      </w:pPr>
                      <w:r>
                        <w:rPr>
                          <w:rFonts w:cs="Arial"/>
                          <w:b/>
                          <w:bCs/>
                          <w:sz w:val="28"/>
                          <w:lang w:val="es-ES_tradnl"/>
                        </w:rPr>
                        <w:t>Sistema Integrado de Gestión Administrativa</w:t>
                      </w:r>
                    </w:p>
                    <w:p w14:paraId="1E17AC72" w14:textId="77777777" w:rsidR="006658FC" w:rsidRPr="00DA6939" w:rsidRDefault="006658FC" w:rsidP="00E11578">
                      <w:pPr>
                        <w:jc w:val="center"/>
                        <w:rPr>
                          <w:rFonts w:cs="Arial"/>
                          <w:b/>
                          <w:bCs/>
                          <w:sz w:val="10"/>
                          <w:lang w:val="es-ES_tradnl"/>
                        </w:rPr>
                      </w:pPr>
                    </w:p>
                    <w:p w14:paraId="0D3F5F7E" w14:textId="77777777" w:rsidR="006658FC" w:rsidRDefault="006658FC" w:rsidP="00E11578">
                      <w:pPr>
                        <w:jc w:val="center"/>
                        <w:rPr>
                          <w:rFonts w:cs="Arial"/>
                          <w:b/>
                          <w:bCs/>
                          <w:sz w:val="28"/>
                          <w:lang w:val="es-ES_tradnl"/>
                        </w:rPr>
                      </w:pPr>
                      <w:r>
                        <w:rPr>
                          <w:rFonts w:cs="Arial"/>
                          <w:b/>
                          <w:bCs/>
                          <w:sz w:val="28"/>
                          <w:lang w:val="es-ES_tradnl"/>
                        </w:rPr>
                        <w:t>Sistema de Planeamiento SP-</w:t>
                      </w:r>
                      <w:r w:rsidRPr="00E11578">
                        <w:rPr>
                          <w:rFonts w:cs="Arial"/>
                          <w:b/>
                          <w:bCs/>
                          <w:sz w:val="28"/>
                          <w:lang w:val="es-ES_tradnl"/>
                        </w:rPr>
                        <w:t>SIGA</w:t>
                      </w:r>
                    </w:p>
                    <w:p w14:paraId="381ECF13" w14:textId="773DC860" w:rsidR="006658FC" w:rsidRPr="002D10EF" w:rsidRDefault="006658FC" w:rsidP="00CF14E4">
                      <w:pPr>
                        <w:rPr>
                          <w:rFonts w:cs="Arial"/>
                          <w:b/>
                          <w:bCs/>
                          <w:sz w:val="28"/>
                          <w:lang w:val="es-ES_tradnl"/>
                        </w:rPr>
                      </w:pPr>
                    </w:p>
                    <w:p w14:paraId="10FAEC0A" w14:textId="77777777" w:rsidR="006658FC" w:rsidRPr="00E11578" w:rsidRDefault="006658FC" w:rsidP="00E11578">
                      <w:pPr>
                        <w:jc w:val="center"/>
                        <w:rPr>
                          <w:rFonts w:cs="Arial"/>
                          <w:b/>
                          <w:bCs/>
                          <w:sz w:val="10"/>
                          <w:lang w:val="es-ES_tradnl"/>
                        </w:rPr>
                      </w:pPr>
                    </w:p>
                  </w:txbxContent>
                </v:textbox>
              </v:roundrect>
            </w:pict>
          </mc:Fallback>
        </mc:AlternateContent>
      </w:r>
    </w:p>
    <w:p w14:paraId="603ACB86" w14:textId="77777777" w:rsidR="00EC42E1" w:rsidRPr="00FF5C4A" w:rsidRDefault="00EC42E1" w:rsidP="00F000BB">
      <w:pPr>
        <w:rPr>
          <w:rFonts w:cs="Arial"/>
          <w:szCs w:val="22"/>
        </w:rPr>
      </w:pPr>
    </w:p>
    <w:p w14:paraId="4A9EB41D" w14:textId="77777777" w:rsidR="00EC42E1" w:rsidRPr="00FF5C4A" w:rsidRDefault="00EC42E1" w:rsidP="00F000BB">
      <w:pPr>
        <w:rPr>
          <w:rFonts w:cs="Arial"/>
          <w:szCs w:val="22"/>
        </w:rPr>
      </w:pPr>
    </w:p>
    <w:p w14:paraId="45708D9C" w14:textId="77777777" w:rsidR="00EC42E1" w:rsidRPr="00FF5C4A" w:rsidRDefault="00EC42E1" w:rsidP="00F000BB">
      <w:pPr>
        <w:rPr>
          <w:rFonts w:cs="Arial"/>
          <w:szCs w:val="22"/>
        </w:rPr>
      </w:pPr>
    </w:p>
    <w:p w14:paraId="09F561AE" w14:textId="77777777" w:rsidR="00EC42E1" w:rsidRPr="00FF5C4A" w:rsidRDefault="00EC42E1" w:rsidP="00F000BB">
      <w:pPr>
        <w:rPr>
          <w:rFonts w:cs="Arial"/>
          <w:szCs w:val="22"/>
        </w:rPr>
      </w:pPr>
    </w:p>
    <w:p w14:paraId="25B1190B" w14:textId="77777777" w:rsidR="00EC42E1" w:rsidRPr="00FF5C4A" w:rsidRDefault="00EC42E1" w:rsidP="00F000BB">
      <w:pPr>
        <w:rPr>
          <w:rFonts w:cs="Arial"/>
          <w:szCs w:val="22"/>
        </w:rPr>
      </w:pPr>
    </w:p>
    <w:p w14:paraId="161A83C1" w14:textId="77777777" w:rsidR="00EC42E1" w:rsidRPr="00FF5C4A" w:rsidRDefault="00EC42E1" w:rsidP="00F000BB">
      <w:pPr>
        <w:pStyle w:val="Textoindependiente2"/>
        <w:jc w:val="center"/>
        <w:rPr>
          <w:b/>
          <w:bCs/>
          <w:szCs w:val="22"/>
        </w:rPr>
      </w:pPr>
    </w:p>
    <w:p w14:paraId="123D44E7" w14:textId="77777777" w:rsidR="00EC42E1" w:rsidRPr="00FF5C4A" w:rsidRDefault="00EC42E1" w:rsidP="00F000BB">
      <w:pPr>
        <w:pStyle w:val="Textoindependiente2"/>
        <w:jc w:val="center"/>
        <w:rPr>
          <w:b/>
          <w:bCs/>
          <w:szCs w:val="22"/>
        </w:rPr>
      </w:pPr>
    </w:p>
    <w:p w14:paraId="538917D3" w14:textId="77777777" w:rsidR="00113363" w:rsidRPr="00FF5C4A" w:rsidRDefault="00113363" w:rsidP="00F000BB">
      <w:pPr>
        <w:ind w:left="180"/>
        <w:jc w:val="center"/>
        <w:rPr>
          <w:rFonts w:cs="Arial"/>
          <w:szCs w:val="22"/>
        </w:rPr>
      </w:pPr>
      <w:r w:rsidRPr="00FF5C4A">
        <w:rPr>
          <w:rFonts w:cs="Arial"/>
          <w:szCs w:val="22"/>
        </w:rPr>
        <w:t>Formato 03 – Modelamiento de Proceso de Negocio</w:t>
      </w:r>
    </w:p>
    <w:p w14:paraId="4D63E58C" w14:textId="77777777" w:rsidR="00113363" w:rsidRPr="00FF5C4A" w:rsidRDefault="00113363" w:rsidP="00F000BB">
      <w:pPr>
        <w:ind w:left="180"/>
        <w:jc w:val="center"/>
        <w:rPr>
          <w:rFonts w:cs="Arial"/>
          <w:bCs/>
          <w:szCs w:val="22"/>
        </w:rPr>
      </w:pPr>
      <w:r w:rsidRPr="00FF5C4A">
        <w:rPr>
          <w:rFonts w:cs="Arial"/>
          <w:bCs/>
          <w:szCs w:val="22"/>
        </w:rPr>
        <w:t xml:space="preserve">Versión </w:t>
      </w:r>
      <w:r w:rsidR="00B86A30" w:rsidRPr="00FF5C4A">
        <w:rPr>
          <w:rFonts w:cs="Arial"/>
          <w:bCs/>
          <w:szCs w:val="22"/>
        </w:rPr>
        <w:t>1</w:t>
      </w:r>
      <w:r w:rsidRPr="00FF5C4A">
        <w:rPr>
          <w:rFonts w:cs="Arial"/>
          <w:bCs/>
          <w:szCs w:val="22"/>
        </w:rPr>
        <w:t>.</w:t>
      </w:r>
      <w:r w:rsidR="000F1B9B" w:rsidRPr="00FF5C4A">
        <w:rPr>
          <w:rFonts w:cs="Arial"/>
          <w:bCs/>
          <w:szCs w:val="22"/>
        </w:rPr>
        <w:t>0</w:t>
      </w:r>
    </w:p>
    <w:p w14:paraId="0C6A1B48" w14:textId="77777777" w:rsidR="00EC42E1" w:rsidRPr="00FF5C4A" w:rsidRDefault="00EC42E1" w:rsidP="00F000BB">
      <w:pPr>
        <w:ind w:left="180"/>
        <w:jc w:val="center"/>
        <w:rPr>
          <w:rFonts w:cs="Arial"/>
          <w:b/>
          <w:bCs/>
          <w:szCs w:val="22"/>
        </w:rPr>
      </w:pPr>
    </w:p>
    <w:p w14:paraId="5DA55074" w14:textId="77777777" w:rsidR="00EC42E1" w:rsidRPr="00FF5C4A" w:rsidRDefault="00EC42E1" w:rsidP="00F000BB">
      <w:pPr>
        <w:pStyle w:val="Encabezado"/>
        <w:jc w:val="center"/>
        <w:rPr>
          <w:rFonts w:ascii="Arial" w:hAnsi="Arial"/>
          <w:szCs w:val="22"/>
        </w:rPr>
      </w:pPr>
    </w:p>
    <w:p w14:paraId="2A0C4DEE" w14:textId="77777777" w:rsidR="00EC42E1" w:rsidRPr="00FF5C4A" w:rsidRDefault="00EC42E1" w:rsidP="00F000BB">
      <w:pPr>
        <w:rPr>
          <w:rFonts w:cs="Arial"/>
          <w:szCs w:val="22"/>
        </w:rPr>
      </w:pPr>
    </w:p>
    <w:p w14:paraId="35166A7E" w14:textId="77777777" w:rsidR="00EC42E1" w:rsidRPr="00FF5C4A" w:rsidRDefault="00EC42E1" w:rsidP="00F000BB">
      <w:pPr>
        <w:rPr>
          <w:rFonts w:cs="Arial"/>
          <w:szCs w:val="22"/>
        </w:rPr>
      </w:pPr>
    </w:p>
    <w:p w14:paraId="3800451B" w14:textId="77777777" w:rsidR="00EC42E1" w:rsidRPr="00FF5C4A" w:rsidRDefault="00EC42E1" w:rsidP="00F000BB">
      <w:pPr>
        <w:rPr>
          <w:rFonts w:cs="Arial"/>
          <w:szCs w:val="22"/>
        </w:rPr>
      </w:pPr>
    </w:p>
    <w:p w14:paraId="7D67F4C5" w14:textId="77777777" w:rsidR="00EC42E1" w:rsidRPr="00FF5C4A" w:rsidRDefault="00EC42E1" w:rsidP="00F000BB">
      <w:pPr>
        <w:rPr>
          <w:rFonts w:cs="Arial"/>
          <w:szCs w:val="22"/>
        </w:rPr>
      </w:pPr>
    </w:p>
    <w:p w14:paraId="18263336" w14:textId="77777777" w:rsidR="00EC42E1" w:rsidRPr="00FF5C4A" w:rsidRDefault="00EC42E1" w:rsidP="00F000BB">
      <w:pPr>
        <w:rPr>
          <w:rFonts w:cs="Arial"/>
          <w:szCs w:val="22"/>
        </w:rPr>
      </w:pPr>
    </w:p>
    <w:p w14:paraId="0C876C06" w14:textId="77777777" w:rsidR="00EC42E1" w:rsidRPr="00FF5C4A" w:rsidRDefault="00EC42E1" w:rsidP="00F000BB">
      <w:pPr>
        <w:rPr>
          <w:rFonts w:cs="Arial"/>
          <w:szCs w:val="22"/>
        </w:rPr>
      </w:pPr>
    </w:p>
    <w:p w14:paraId="4247C7A5" w14:textId="77777777" w:rsidR="00EC42E1" w:rsidRPr="00FF5C4A" w:rsidRDefault="00EC42E1" w:rsidP="00F000BB">
      <w:pPr>
        <w:rPr>
          <w:rFonts w:cs="Arial"/>
          <w:szCs w:val="22"/>
        </w:rPr>
      </w:pPr>
    </w:p>
    <w:p w14:paraId="56C2D7E3" w14:textId="77777777" w:rsidR="00EC42E1" w:rsidRPr="00FF5C4A" w:rsidRDefault="00EC42E1" w:rsidP="00F000BB">
      <w:pPr>
        <w:rPr>
          <w:rFonts w:cs="Arial"/>
          <w:szCs w:val="22"/>
        </w:rPr>
      </w:pPr>
    </w:p>
    <w:p w14:paraId="0BE0FC3B" w14:textId="77777777" w:rsidR="00EC42E1" w:rsidRPr="00FF5C4A" w:rsidRDefault="00EC42E1" w:rsidP="00F000BB">
      <w:pPr>
        <w:rPr>
          <w:rFonts w:cs="Arial"/>
          <w:szCs w:val="22"/>
        </w:rPr>
      </w:pPr>
    </w:p>
    <w:p w14:paraId="513911F7" w14:textId="77777777" w:rsidR="00EC42E1" w:rsidRPr="00FF5C4A" w:rsidRDefault="00EC42E1" w:rsidP="00F000BB">
      <w:pPr>
        <w:pStyle w:val="Encabezado"/>
        <w:rPr>
          <w:rFonts w:ascii="Arial" w:hAnsi="Arial"/>
          <w:szCs w:val="22"/>
        </w:rPr>
      </w:pPr>
    </w:p>
    <w:p w14:paraId="157302DB" w14:textId="77777777" w:rsidR="00EC42E1" w:rsidRPr="00FF5C4A" w:rsidRDefault="00EC42E1" w:rsidP="00F000BB">
      <w:pPr>
        <w:rPr>
          <w:rFonts w:cs="Arial"/>
          <w:szCs w:val="22"/>
        </w:rPr>
      </w:pPr>
    </w:p>
    <w:p w14:paraId="78414207" w14:textId="77777777" w:rsidR="00EC42E1" w:rsidRPr="00FF5C4A" w:rsidRDefault="00EC42E1" w:rsidP="00F000BB">
      <w:pPr>
        <w:jc w:val="center"/>
        <w:rPr>
          <w:rFonts w:cs="Arial"/>
          <w:b/>
          <w:bCs/>
          <w:szCs w:val="22"/>
        </w:rPr>
      </w:pPr>
    </w:p>
    <w:p w14:paraId="7A8F08C4" w14:textId="77777777" w:rsidR="00EC42E1" w:rsidRPr="00FF5C4A" w:rsidRDefault="00EC42E1" w:rsidP="00F000BB">
      <w:pPr>
        <w:jc w:val="center"/>
        <w:rPr>
          <w:rFonts w:cs="Arial"/>
          <w:b/>
          <w:bCs/>
          <w:szCs w:val="22"/>
        </w:rPr>
      </w:pPr>
    </w:p>
    <w:p w14:paraId="5C503BB7" w14:textId="77777777" w:rsidR="005F7755" w:rsidRPr="00FF5C4A" w:rsidRDefault="005F7755" w:rsidP="00F000BB">
      <w:pPr>
        <w:jc w:val="center"/>
        <w:rPr>
          <w:rFonts w:cs="Arial"/>
          <w:b/>
          <w:bCs/>
          <w:szCs w:val="22"/>
        </w:rPr>
      </w:pPr>
      <w:r w:rsidRPr="00FF5C4A">
        <w:rPr>
          <w:rFonts w:cs="Arial"/>
          <w:b/>
          <w:bCs/>
          <w:szCs w:val="22"/>
        </w:rPr>
        <w:t>SUPERINTENDENCIA NACIONAL DE ADUANAS Y DE ADMINISTRACIÓN TRIBUTARIA</w:t>
      </w:r>
    </w:p>
    <w:p w14:paraId="0D0FC6B5" w14:textId="77777777" w:rsidR="005F7755" w:rsidRPr="00FF5C4A" w:rsidRDefault="005F7755" w:rsidP="00F000BB">
      <w:pPr>
        <w:tabs>
          <w:tab w:val="center" w:pos="4252"/>
          <w:tab w:val="left" w:pos="5280"/>
        </w:tabs>
        <w:jc w:val="center"/>
        <w:rPr>
          <w:rFonts w:cs="Arial"/>
          <w:b/>
          <w:bCs/>
          <w:szCs w:val="22"/>
        </w:rPr>
      </w:pPr>
    </w:p>
    <w:p w14:paraId="3146BE75" w14:textId="77777777" w:rsidR="005F7755" w:rsidRPr="00FF5C4A" w:rsidRDefault="005F7755" w:rsidP="00F000BB">
      <w:pPr>
        <w:tabs>
          <w:tab w:val="center" w:pos="4252"/>
          <w:tab w:val="left" w:pos="5280"/>
        </w:tabs>
        <w:jc w:val="center"/>
        <w:rPr>
          <w:rFonts w:cs="Arial"/>
          <w:b/>
          <w:bCs/>
          <w:szCs w:val="22"/>
        </w:rPr>
      </w:pPr>
      <w:r w:rsidRPr="00FF5C4A">
        <w:rPr>
          <w:rFonts w:cs="Arial"/>
          <w:b/>
          <w:bCs/>
          <w:szCs w:val="22"/>
        </w:rPr>
        <w:t>Lima – Perú</w:t>
      </w:r>
    </w:p>
    <w:p w14:paraId="02056AE5" w14:textId="01F15598" w:rsidR="005F7755" w:rsidRPr="00FF5C4A" w:rsidRDefault="00CF14E4" w:rsidP="00F000BB">
      <w:pPr>
        <w:tabs>
          <w:tab w:val="center" w:pos="4252"/>
          <w:tab w:val="left" w:pos="5280"/>
        </w:tabs>
        <w:jc w:val="center"/>
        <w:rPr>
          <w:rFonts w:cs="Arial"/>
          <w:b/>
          <w:bCs/>
          <w:szCs w:val="22"/>
        </w:rPr>
      </w:pPr>
      <w:r>
        <w:rPr>
          <w:rFonts w:cs="Arial"/>
          <w:b/>
          <w:bCs/>
          <w:szCs w:val="22"/>
        </w:rPr>
        <w:t>Julio</w:t>
      </w:r>
      <w:r w:rsidR="005F7755" w:rsidRPr="00FF5C4A">
        <w:rPr>
          <w:rFonts w:cs="Arial"/>
          <w:b/>
          <w:bCs/>
          <w:szCs w:val="22"/>
        </w:rPr>
        <w:t xml:space="preserve"> 201</w:t>
      </w:r>
      <w:r w:rsidR="000F1B9B" w:rsidRPr="00FF5C4A">
        <w:rPr>
          <w:rFonts w:cs="Arial"/>
          <w:b/>
          <w:bCs/>
          <w:szCs w:val="22"/>
        </w:rPr>
        <w:t>8</w:t>
      </w:r>
    </w:p>
    <w:p w14:paraId="24E2853F" w14:textId="77777777" w:rsidR="00EC42E1" w:rsidRPr="00FF5C4A" w:rsidRDefault="00EC42E1" w:rsidP="00F000BB">
      <w:pPr>
        <w:rPr>
          <w:rFonts w:cs="Arial"/>
          <w:szCs w:val="22"/>
        </w:rPr>
      </w:pPr>
    </w:p>
    <w:p w14:paraId="211E8241" w14:textId="77777777" w:rsidR="00EC42E1" w:rsidRPr="00FF5C4A" w:rsidRDefault="00EC42E1" w:rsidP="00F000BB">
      <w:pPr>
        <w:rPr>
          <w:rFonts w:cs="Arial"/>
          <w:szCs w:val="22"/>
        </w:rPr>
      </w:pPr>
    </w:p>
    <w:p w14:paraId="2A77C338" w14:textId="77777777" w:rsidR="00EC42E1" w:rsidRPr="00FF5C4A" w:rsidRDefault="00EC42E1" w:rsidP="00F000BB">
      <w:pPr>
        <w:rPr>
          <w:rFonts w:cs="Arial"/>
          <w:szCs w:val="22"/>
        </w:rPr>
      </w:pPr>
    </w:p>
    <w:p w14:paraId="4F88F962" w14:textId="77777777" w:rsidR="00241C7F" w:rsidRPr="00FF5C4A" w:rsidRDefault="00241C7F" w:rsidP="00F000BB">
      <w:pPr>
        <w:rPr>
          <w:rFonts w:cs="Arial"/>
          <w:szCs w:val="22"/>
        </w:rPr>
      </w:pPr>
    </w:p>
    <w:p w14:paraId="54D40DBA" w14:textId="77777777" w:rsidR="00241C7F" w:rsidRPr="00FF5C4A" w:rsidRDefault="00241C7F" w:rsidP="00F000BB">
      <w:pPr>
        <w:rPr>
          <w:rFonts w:cs="Arial"/>
          <w:szCs w:val="22"/>
        </w:rPr>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14:paraId="661F6C57" w14:textId="77777777" w:rsidR="00EC42E1" w:rsidRPr="00FF5C4A" w:rsidRDefault="00EC42E1" w:rsidP="00F000BB">
      <w:pPr>
        <w:rPr>
          <w:rFonts w:cs="Arial"/>
          <w:szCs w:val="22"/>
        </w:rPr>
        <w:sectPr w:rsidR="00EC42E1" w:rsidRPr="00FF5C4A">
          <w:headerReference w:type="default" r:id="rId14"/>
          <w:footerReference w:type="even" r:id="rId15"/>
          <w:footerReference w:type="default" r:id="rId16"/>
          <w:headerReference w:type="first" r:id="rId17"/>
          <w:pgSz w:w="11907" w:h="16840" w:code="9"/>
          <w:pgMar w:top="1418" w:right="1701" w:bottom="1418" w:left="1701" w:header="709" w:footer="709" w:gutter="0"/>
          <w:cols w:space="708"/>
          <w:titlePg/>
          <w:docGrid w:linePitch="360"/>
        </w:sectPr>
      </w:pPr>
    </w:p>
    <w:p w14:paraId="5E8C224A" w14:textId="77777777" w:rsidR="00E62E79" w:rsidRPr="00FF5C4A" w:rsidRDefault="00E62E79" w:rsidP="00F000BB">
      <w:pPr>
        <w:ind w:left="84"/>
        <w:rPr>
          <w:rFonts w:cs="Arial"/>
          <w:b/>
          <w:szCs w:val="22"/>
        </w:rPr>
      </w:pPr>
      <w:r w:rsidRPr="00FF5C4A">
        <w:rPr>
          <w:rFonts w:cs="Arial"/>
          <w:b/>
          <w:szCs w:val="22"/>
        </w:rPr>
        <w:lastRenderedPageBreak/>
        <w:t>Registro de Cambios al Documento</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3"/>
        <w:gridCol w:w="1029"/>
        <w:gridCol w:w="4819"/>
        <w:gridCol w:w="1560"/>
      </w:tblGrid>
      <w:tr w:rsidR="00E62E79" w:rsidRPr="00FF5C4A" w14:paraId="5CD6B7FD" w14:textId="77777777" w:rsidTr="00E5426B">
        <w:trPr>
          <w:cantSplit/>
        </w:trPr>
        <w:tc>
          <w:tcPr>
            <w:tcW w:w="1523" w:type="dxa"/>
            <w:shd w:val="clear" w:color="auto" w:fill="C7E3FF"/>
            <w:vAlign w:val="center"/>
          </w:tcPr>
          <w:p w14:paraId="410C652C" w14:textId="77777777" w:rsidR="00E62E79" w:rsidRPr="00FF5C4A" w:rsidRDefault="00E62E79" w:rsidP="00F000BB">
            <w:pPr>
              <w:pStyle w:val="Table-Text"/>
              <w:spacing w:before="0" w:after="0"/>
              <w:jc w:val="center"/>
              <w:rPr>
                <w:b/>
                <w:bCs/>
                <w:sz w:val="22"/>
                <w:szCs w:val="22"/>
                <w:lang w:val="es-ES"/>
              </w:rPr>
            </w:pPr>
            <w:r w:rsidRPr="00FF5C4A">
              <w:rPr>
                <w:b/>
                <w:bCs/>
                <w:sz w:val="22"/>
                <w:szCs w:val="22"/>
                <w:lang w:val="es-ES"/>
              </w:rPr>
              <w:t>Fecha</w:t>
            </w:r>
          </w:p>
        </w:tc>
        <w:tc>
          <w:tcPr>
            <w:tcW w:w="1029" w:type="dxa"/>
            <w:shd w:val="clear" w:color="auto" w:fill="C7E3FF"/>
            <w:vAlign w:val="center"/>
          </w:tcPr>
          <w:p w14:paraId="13921F3B" w14:textId="77777777" w:rsidR="00E62E79" w:rsidRPr="00FF5C4A" w:rsidRDefault="00E62E79" w:rsidP="00F000BB">
            <w:pPr>
              <w:pStyle w:val="Table-Text"/>
              <w:spacing w:before="0" w:after="0"/>
              <w:jc w:val="center"/>
              <w:rPr>
                <w:b/>
                <w:bCs/>
                <w:sz w:val="22"/>
                <w:szCs w:val="22"/>
                <w:lang w:val="es-ES"/>
              </w:rPr>
            </w:pPr>
            <w:r w:rsidRPr="00FF5C4A">
              <w:rPr>
                <w:b/>
                <w:bCs/>
                <w:sz w:val="22"/>
                <w:szCs w:val="22"/>
                <w:lang w:val="es-ES"/>
              </w:rPr>
              <w:t>Versión</w:t>
            </w:r>
          </w:p>
        </w:tc>
        <w:tc>
          <w:tcPr>
            <w:tcW w:w="4819" w:type="dxa"/>
            <w:shd w:val="clear" w:color="auto" w:fill="C7E3FF"/>
            <w:vAlign w:val="center"/>
          </w:tcPr>
          <w:p w14:paraId="67C4D088" w14:textId="77777777" w:rsidR="00E62E79" w:rsidRPr="00FF5C4A" w:rsidRDefault="00E62E79" w:rsidP="00F000BB">
            <w:pPr>
              <w:pStyle w:val="Table-Text"/>
              <w:spacing w:before="0" w:after="0"/>
              <w:jc w:val="center"/>
              <w:rPr>
                <w:b/>
                <w:bCs/>
                <w:sz w:val="22"/>
                <w:szCs w:val="22"/>
                <w:lang w:val="es-ES"/>
              </w:rPr>
            </w:pPr>
            <w:r w:rsidRPr="00FF5C4A">
              <w:rPr>
                <w:b/>
                <w:bCs/>
                <w:sz w:val="22"/>
                <w:szCs w:val="22"/>
                <w:lang w:val="es-ES"/>
              </w:rPr>
              <w:t>Descripción</w:t>
            </w:r>
          </w:p>
        </w:tc>
        <w:tc>
          <w:tcPr>
            <w:tcW w:w="1560" w:type="dxa"/>
            <w:shd w:val="clear" w:color="auto" w:fill="C7E3FF"/>
            <w:vAlign w:val="center"/>
          </w:tcPr>
          <w:p w14:paraId="0480D0CB" w14:textId="77777777" w:rsidR="00E62E79" w:rsidRPr="00FF5C4A" w:rsidRDefault="00E62E79" w:rsidP="00F000BB">
            <w:pPr>
              <w:pStyle w:val="Table-Text"/>
              <w:spacing w:before="0" w:after="0"/>
              <w:jc w:val="center"/>
              <w:rPr>
                <w:b/>
                <w:bCs/>
                <w:sz w:val="22"/>
                <w:szCs w:val="22"/>
                <w:lang w:val="es-ES"/>
              </w:rPr>
            </w:pPr>
            <w:r w:rsidRPr="00FF5C4A">
              <w:rPr>
                <w:b/>
                <w:bCs/>
                <w:sz w:val="22"/>
                <w:szCs w:val="22"/>
                <w:lang w:val="es-ES"/>
              </w:rPr>
              <w:t>Autor</w:t>
            </w:r>
          </w:p>
        </w:tc>
      </w:tr>
      <w:tr w:rsidR="00E62E79" w:rsidRPr="00FF5C4A" w14:paraId="21477CC7" w14:textId="77777777" w:rsidTr="00E5426B">
        <w:trPr>
          <w:cantSplit/>
          <w:trHeight w:val="455"/>
        </w:trPr>
        <w:tc>
          <w:tcPr>
            <w:tcW w:w="1523" w:type="dxa"/>
            <w:vAlign w:val="center"/>
          </w:tcPr>
          <w:p w14:paraId="345D4040" w14:textId="77777777" w:rsidR="00E62E79" w:rsidRPr="00FF5C4A" w:rsidRDefault="0014315C" w:rsidP="00F000BB">
            <w:pPr>
              <w:pStyle w:val="Table-Text"/>
              <w:spacing w:before="0" w:after="0"/>
              <w:jc w:val="center"/>
              <w:rPr>
                <w:sz w:val="22"/>
                <w:szCs w:val="22"/>
                <w:lang w:val="es-ES"/>
              </w:rPr>
            </w:pPr>
            <w:r>
              <w:rPr>
                <w:sz w:val="22"/>
                <w:szCs w:val="22"/>
                <w:lang w:val="es-ES"/>
              </w:rPr>
              <w:t>Julio</w:t>
            </w:r>
            <w:r w:rsidR="00E62E79" w:rsidRPr="00FF5C4A">
              <w:rPr>
                <w:sz w:val="22"/>
                <w:szCs w:val="22"/>
                <w:lang w:val="es-ES"/>
              </w:rPr>
              <w:t>-201</w:t>
            </w:r>
            <w:r w:rsidR="000F1B9B" w:rsidRPr="00FF5C4A">
              <w:rPr>
                <w:sz w:val="22"/>
                <w:szCs w:val="22"/>
                <w:lang w:val="es-ES"/>
              </w:rPr>
              <w:t>8</w:t>
            </w:r>
          </w:p>
        </w:tc>
        <w:tc>
          <w:tcPr>
            <w:tcW w:w="1029" w:type="dxa"/>
            <w:vAlign w:val="center"/>
          </w:tcPr>
          <w:p w14:paraId="78769AD5" w14:textId="77777777" w:rsidR="00E62E79" w:rsidRPr="00FF5C4A" w:rsidRDefault="00E62E79" w:rsidP="00F000BB">
            <w:pPr>
              <w:pStyle w:val="Table-Text"/>
              <w:spacing w:before="0" w:after="0"/>
              <w:jc w:val="center"/>
              <w:rPr>
                <w:sz w:val="22"/>
                <w:szCs w:val="22"/>
                <w:lang w:val="es-ES"/>
              </w:rPr>
            </w:pPr>
            <w:r w:rsidRPr="00FF5C4A">
              <w:rPr>
                <w:sz w:val="22"/>
                <w:szCs w:val="22"/>
                <w:lang w:val="es-ES"/>
              </w:rPr>
              <w:t>1.0</w:t>
            </w:r>
          </w:p>
        </w:tc>
        <w:tc>
          <w:tcPr>
            <w:tcW w:w="4819" w:type="dxa"/>
            <w:vAlign w:val="center"/>
          </w:tcPr>
          <w:p w14:paraId="791ED76F" w14:textId="5B51A88D" w:rsidR="00E62E79" w:rsidRPr="00FF5C4A" w:rsidRDefault="000F1B9B" w:rsidP="00F000BB">
            <w:pPr>
              <w:pStyle w:val="Table-Text"/>
              <w:spacing w:before="0" w:after="0"/>
              <w:rPr>
                <w:sz w:val="22"/>
                <w:szCs w:val="22"/>
                <w:lang w:val="es-ES"/>
              </w:rPr>
            </w:pPr>
            <w:r w:rsidRPr="00FF5C4A">
              <w:rPr>
                <w:sz w:val="22"/>
                <w:szCs w:val="22"/>
                <w:lang w:val="es-ES"/>
              </w:rPr>
              <w:t>Actualización</w:t>
            </w:r>
            <w:r w:rsidR="007873F5" w:rsidRPr="00FF5C4A">
              <w:rPr>
                <w:sz w:val="22"/>
                <w:szCs w:val="22"/>
                <w:lang w:val="es-ES"/>
              </w:rPr>
              <w:t xml:space="preserve"> del </w:t>
            </w:r>
            <w:r w:rsidR="00F77330" w:rsidRPr="00FF5C4A">
              <w:rPr>
                <w:sz w:val="22"/>
                <w:szCs w:val="22"/>
                <w:lang w:val="es-ES"/>
              </w:rPr>
              <w:t>Módulo P</w:t>
            </w:r>
            <w:r w:rsidRPr="00FF5C4A">
              <w:rPr>
                <w:sz w:val="22"/>
                <w:szCs w:val="22"/>
                <w:lang w:val="es-ES"/>
              </w:rPr>
              <w:t>E</w:t>
            </w:r>
            <w:r w:rsidR="00F77330" w:rsidRPr="00FF5C4A">
              <w:rPr>
                <w:sz w:val="22"/>
                <w:szCs w:val="22"/>
                <w:lang w:val="es-ES"/>
              </w:rPr>
              <w:t>I</w:t>
            </w:r>
            <w:r w:rsidR="00CF14E4">
              <w:rPr>
                <w:sz w:val="22"/>
                <w:szCs w:val="22"/>
                <w:lang w:val="es-ES"/>
              </w:rPr>
              <w:t xml:space="preserve">, </w:t>
            </w:r>
            <w:r w:rsidR="0014315C">
              <w:rPr>
                <w:sz w:val="22"/>
                <w:szCs w:val="22"/>
                <w:lang w:val="es-ES"/>
              </w:rPr>
              <w:t>SIP</w:t>
            </w:r>
            <w:r w:rsidR="00CF14E4">
              <w:rPr>
                <w:sz w:val="22"/>
                <w:szCs w:val="22"/>
                <w:lang w:val="es-ES"/>
              </w:rPr>
              <w:t xml:space="preserve"> y POI</w:t>
            </w:r>
          </w:p>
        </w:tc>
        <w:tc>
          <w:tcPr>
            <w:tcW w:w="1560" w:type="dxa"/>
            <w:vAlign w:val="center"/>
          </w:tcPr>
          <w:p w14:paraId="2F3BB97B" w14:textId="77777777" w:rsidR="00E62E79" w:rsidRPr="00FF5C4A" w:rsidRDefault="00D44C8A" w:rsidP="00F000BB">
            <w:pPr>
              <w:pStyle w:val="Table-Text"/>
              <w:spacing w:before="0" w:after="0"/>
              <w:jc w:val="center"/>
              <w:rPr>
                <w:sz w:val="22"/>
                <w:szCs w:val="22"/>
                <w:lang w:val="es-ES"/>
              </w:rPr>
            </w:pPr>
            <w:r w:rsidRPr="00FF5C4A">
              <w:rPr>
                <w:sz w:val="22"/>
                <w:szCs w:val="22"/>
                <w:lang w:val="es-ES"/>
              </w:rPr>
              <w:t>DES</w:t>
            </w:r>
          </w:p>
        </w:tc>
      </w:tr>
      <w:tr w:rsidR="00A6042E" w:rsidRPr="00FF5C4A" w14:paraId="2FCEF512" w14:textId="77777777" w:rsidTr="00E5426B">
        <w:trPr>
          <w:cantSplit/>
          <w:trHeight w:val="455"/>
        </w:trPr>
        <w:tc>
          <w:tcPr>
            <w:tcW w:w="1523" w:type="dxa"/>
            <w:vAlign w:val="center"/>
          </w:tcPr>
          <w:p w14:paraId="4E8A90A5" w14:textId="77777777" w:rsidR="00A6042E" w:rsidRPr="00FF5C4A" w:rsidRDefault="00A6042E" w:rsidP="00F000BB">
            <w:pPr>
              <w:pStyle w:val="Table-Text"/>
              <w:spacing w:before="0" w:after="0"/>
              <w:jc w:val="center"/>
              <w:rPr>
                <w:sz w:val="22"/>
                <w:szCs w:val="22"/>
                <w:lang w:val="es-ES"/>
              </w:rPr>
            </w:pPr>
          </w:p>
        </w:tc>
        <w:tc>
          <w:tcPr>
            <w:tcW w:w="1029" w:type="dxa"/>
            <w:vAlign w:val="center"/>
          </w:tcPr>
          <w:p w14:paraId="34DBE62E" w14:textId="77777777" w:rsidR="00A6042E" w:rsidRPr="00FF5C4A" w:rsidRDefault="00A6042E" w:rsidP="00F000BB">
            <w:pPr>
              <w:pStyle w:val="Table-Text"/>
              <w:spacing w:before="0" w:after="0"/>
              <w:jc w:val="center"/>
              <w:rPr>
                <w:sz w:val="22"/>
                <w:szCs w:val="22"/>
                <w:lang w:val="es-ES"/>
              </w:rPr>
            </w:pPr>
          </w:p>
        </w:tc>
        <w:tc>
          <w:tcPr>
            <w:tcW w:w="4819" w:type="dxa"/>
            <w:vAlign w:val="center"/>
          </w:tcPr>
          <w:p w14:paraId="731A3D30" w14:textId="77777777" w:rsidR="00A6042E" w:rsidRPr="00FF5C4A" w:rsidRDefault="00A6042E" w:rsidP="00F000BB">
            <w:pPr>
              <w:pStyle w:val="Table-Text"/>
              <w:spacing w:before="0" w:after="0"/>
              <w:rPr>
                <w:sz w:val="22"/>
                <w:szCs w:val="22"/>
                <w:lang w:val="es-ES"/>
              </w:rPr>
            </w:pPr>
          </w:p>
        </w:tc>
        <w:tc>
          <w:tcPr>
            <w:tcW w:w="1560" w:type="dxa"/>
            <w:vAlign w:val="center"/>
          </w:tcPr>
          <w:p w14:paraId="50AA4968" w14:textId="77777777" w:rsidR="00A6042E" w:rsidRPr="00FF5C4A" w:rsidRDefault="00A6042E" w:rsidP="00F000BB">
            <w:pPr>
              <w:pStyle w:val="Table-Text"/>
              <w:spacing w:before="0" w:after="0"/>
              <w:jc w:val="center"/>
              <w:rPr>
                <w:sz w:val="22"/>
                <w:szCs w:val="22"/>
                <w:lang w:val="es-ES"/>
              </w:rPr>
            </w:pPr>
          </w:p>
        </w:tc>
      </w:tr>
    </w:tbl>
    <w:p w14:paraId="319C88A9" w14:textId="77777777" w:rsidR="002B4964" w:rsidRPr="00FF5C4A" w:rsidRDefault="002B4964" w:rsidP="00F000BB">
      <w:pPr>
        <w:jc w:val="center"/>
        <w:rPr>
          <w:rFonts w:cs="Arial"/>
          <w:szCs w:val="22"/>
        </w:rPr>
      </w:pPr>
    </w:p>
    <w:p w14:paraId="5D337C0E" w14:textId="77777777" w:rsidR="00860FC1" w:rsidRPr="00FF5C4A" w:rsidRDefault="00860FC1" w:rsidP="00F000BB">
      <w:pPr>
        <w:jc w:val="left"/>
        <w:rPr>
          <w:rFonts w:cs="Arial"/>
          <w:b/>
          <w:szCs w:val="22"/>
          <w:lang w:val="es-ES_tradnl"/>
        </w:rPr>
      </w:pPr>
      <w:r w:rsidRPr="00FF5C4A">
        <w:rPr>
          <w:rFonts w:cs="Arial"/>
          <w:szCs w:val="22"/>
        </w:rPr>
        <w:br w:type="page"/>
      </w:r>
    </w:p>
    <w:p w14:paraId="1B2B1BED" w14:textId="77777777" w:rsidR="00E62E79" w:rsidRPr="00FF5C4A" w:rsidRDefault="00E62E79" w:rsidP="00F000BB">
      <w:pPr>
        <w:pStyle w:val="Textoindependiente"/>
        <w:tabs>
          <w:tab w:val="clear" w:pos="4253"/>
        </w:tabs>
        <w:jc w:val="center"/>
        <w:rPr>
          <w:sz w:val="28"/>
          <w:szCs w:val="22"/>
        </w:rPr>
      </w:pPr>
      <w:r w:rsidRPr="00FF5C4A">
        <w:rPr>
          <w:sz w:val="28"/>
          <w:szCs w:val="22"/>
        </w:rPr>
        <w:lastRenderedPageBreak/>
        <w:t>F03 – FORMATO MODELAMIENTO DE PROCESO DE NEGOCIO</w:t>
      </w:r>
    </w:p>
    <w:p w14:paraId="5FDB09B8" w14:textId="77777777" w:rsidR="00E62E79" w:rsidRPr="00FF5C4A" w:rsidRDefault="00E62E79" w:rsidP="00F000BB">
      <w:pPr>
        <w:jc w:val="center"/>
        <w:rPr>
          <w:rFonts w:cs="Arial"/>
          <w:b/>
          <w:szCs w:val="22"/>
          <w:u w:val="single"/>
        </w:rPr>
      </w:pPr>
    </w:p>
    <w:p w14:paraId="7110C1A4" w14:textId="77777777" w:rsidR="00EC42E1" w:rsidRPr="00FF5C4A" w:rsidRDefault="00EC42E1" w:rsidP="00F000BB">
      <w:pPr>
        <w:jc w:val="center"/>
        <w:rPr>
          <w:rFonts w:cs="Arial"/>
          <w:b/>
          <w:szCs w:val="22"/>
          <w:u w:val="single"/>
        </w:rPr>
      </w:pPr>
      <w:r w:rsidRPr="00FF5C4A">
        <w:rPr>
          <w:rFonts w:cs="Arial"/>
          <w:b/>
          <w:szCs w:val="22"/>
          <w:u w:val="single"/>
        </w:rPr>
        <w:t>CONTENIDO</w:t>
      </w:r>
    </w:p>
    <w:p w14:paraId="2AE19CB4" w14:textId="77777777" w:rsidR="00C77DF4" w:rsidRPr="00FF5C4A" w:rsidRDefault="00C77DF4" w:rsidP="00F000BB">
      <w:pPr>
        <w:jc w:val="center"/>
        <w:rPr>
          <w:rFonts w:cs="Arial"/>
          <w:b/>
          <w:szCs w:val="22"/>
          <w:u w:val="single"/>
        </w:rPr>
      </w:pPr>
    </w:p>
    <w:p w14:paraId="0A981B94" w14:textId="29D64F4A" w:rsidR="00E6426B" w:rsidRDefault="00365FEB">
      <w:pPr>
        <w:pStyle w:val="TDC1"/>
        <w:rPr>
          <w:rFonts w:asciiTheme="minorHAnsi" w:eastAsiaTheme="minorEastAsia" w:hAnsiTheme="minorHAnsi" w:cstheme="minorBidi"/>
          <w:b w:val="0"/>
          <w:sz w:val="22"/>
          <w:szCs w:val="22"/>
          <w:lang w:eastAsia="es-PE"/>
        </w:rPr>
      </w:pPr>
      <w:r w:rsidRPr="00FF5C4A">
        <w:rPr>
          <w:sz w:val="22"/>
          <w:szCs w:val="22"/>
          <w:lang w:val="es-ES"/>
        </w:rPr>
        <w:fldChar w:fldCharType="begin"/>
      </w:r>
      <w:r w:rsidR="00241C7F" w:rsidRPr="00FF5C4A">
        <w:rPr>
          <w:sz w:val="22"/>
          <w:szCs w:val="22"/>
          <w:lang w:val="es-ES"/>
        </w:rPr>
        <w:instrText xml:space="preserve"> TOC \o "1-3" \h \z \u </w:instrText>
      </w:r>
      <w:r w:rsidRPr="00FF5C4A">
        <w:rPr>
          <w:sz w:val="22"/>
          <w:szCs w:val="22"/>
          <w:lang w:val="es-ES"/>
        </w:rPr>
        <w:fldChar w:fldCharType="separate"/>
      </w:r>
      <w:hyperlink w:anchor="_Toc520805615" w:history="1">
        <w:r w:rsidR="00E6426B" w:rsidRPr="006A0F5D">
          <w:rPr>
            <w:rStyle w:val="Hipervnculo"/>
          </w:rPr>
          <w:t>1</w:t>
        </w:r>
        <w:r w:rsidR="00E6426B">
          <w:rPr>
            <w:rFonts w:asciiTheme="minorHAnsi" w:eastAsiaTheme="minorEastAsia" w:hAnsiTheme="minorHAnsi" w:cstheme="minorBidi"/>
            <w:b w:val="0"/>
            <w:sz w:val="22"/>
            <w:szCs w:val="22"/>
            <w:lang w:eastAsia="es-PE"/>
          </w:rPr>
          <w:tab/>
        </w:r>
        <w:r w:rsidR="00E6426B" w:rsidRPr="006A0F5D">
          <w:rPr>
            <w:rStyle w:val="Hipervnculo"/>
          </w:rPr>
          <w:t>INTRODUCCIÓN</w:t>
        </w:r>
        <w:r w:rsidR="00E6426B">
          <w:rPr>
            <w:webHidden/>
          </w:rPr>
          <w:tab/>
        </w:r>
        <w:r w:rsidR="00E6426B">
          <w:rPr>
            <w:webHidden/>
          </w:rPr>
          <w:fldChar w:fldCharType="begin"/>
        </w:r>
        <w:r w:rsidR="00E6426B">
          <w:rPr>
            <w:webHidden/>
          </w:rPr>
          <w:instrText xml:space="preserve"> PAGEREF _Toc520805615 \h </w:instrText>
        </w:r>
        <w:r w:rsidR="00E6426B">
          <w:rPr>
            <w:webHidden/>
          </w:rPr>
        </w:r>
        <w:r w:rsidR="00E6426B">
          <w:rPr>
            <w:webHidden/>
          </w:rPr>
          <w:fldChar w:fldCharType="separate"/>
        </w:r>
        <w:r w:rsidR="00E6426B">
          <w:rPr>
            <w:webHidden/>
          </w:rPr>
          <w:t>4</w:t>
        </w:r>
        <w:r w:rsidR="00E6426B">
          <w:rPr>
            <w:webHidden/>
          </w:rPr>
          <w:fldChar w:fldCharType="end"/>
        </w:r>
      </w:hyperlink>
    </w:p>
    <w:p w14:paraId="0866A78E" w14:textId="7A7310FD" w:rsidR="00E6426B" w:rsidRDefault="00F606B2">
      <w:pPr>
        <w:pStyle w:val="TDC2"/>
        <w:rPr>
          <w:rFonts w:asciiTheme="minorHAnsi" w:eastAsiaTheme="minorEastAsia" w:hAnsiTheme="minorHAnsi" w:cstheme="minorBidi"/>
          <w:bCs w:val="0"/>
          <w:sz w:val="22"/>
          <w:szCs w:val="22"/>
          <w:lang w:val="es-PE" w:eastAsia="es-PE"/>
        </w:rPr>
      </w:pPr>
      <w:hyperlink w:anchor="_Toc520805616" w:history="1">
        <w:r w:rsidR="00E6426B" w:rsidRPr="006A0F5D">
          <w:rPr>
            <w:rStyle w:val="Hipervnculo"/>
          </w:rPr>
          <w:t>1.1</w:t>
        </w:r>
        <w:r w:rsidR="00E6426B">
          <w:rPr>
            <w:rFonts w:asciiTheme="minorHAnsi" w:eastAsiaTheme="minorEastAsia" w:hAnsiTheme="minorHAnsi" w:cstheme="minorBidi"/>
            <w:bCs w:val="0"/>
            <w:sz w:val="22"/>
            <w:szCs w:val="22"/>
            <w:lang w:val="es-PE" w:eastAsia="es-PE"/>
          </w:rPr>
          <w:tab/>
        </w:r>
        <w:r w:rsidR="00E6426B" w:rsidRPr="006A0F5D">
          <w:rPr>
            <w:rStyle w:val="Hipervnculo"/>
          </w:rPr>
          <w:t>Consideraciones antes de iniciar el modelamiento</w:t>
        </w:r>
        <w:r w:rsidR="00E6426B">
          <w:rPr>
            <w:webHidden/>
          </w:rPr>
          <w:tab/>
        </w:r>
        <w:r w:rsidR="00E6426B">
          <w:rPr>
            <w:webHidden/>
          </w:rPr>
          <w:fldChar w:fldCharType="begin"/>
        </w:r>
        <w:r w:rsidR="00E6426B">
          <w:rPr>
            <w:webHidden/>
          </w:rPr>
          <w:instrText xml:space="preserve"> PAGEREF _Toc520805616 \h </w:instrText>
        </w:r>
        <w:r w:rsidR="00E6426B">
          <w:rPr>
            <w:webHidden/>
          </w:rPr>
        </w:r>
        <w:r w:rsidR="00E6426B">
          <w:rPr>
            <w:webHidden/>
          </w:rPr>
          <w:fldChar w:fldCharType="separate"/>
        </w:r>
        <w:r w:rsidR="00E6426B">
          <w:rPr>
            <w:webHidden/>
          </w:rPr>
          <w:t>4</w:t>
        </w:r>
        <w:r w:rsidR="00E6426B">
          <w:rPr>
            <w:webHidden/>
          </w:rPr>
          <w:fldChar w:fldCharType="end"/>
        </w:r>
      </w:hyperlink>
    </w:p>
    <w:p w14:paraId="65369B32" w14:textId="1A58702E" w:rsidR="00E6426B" w:rsidRDefault="00F606B2">
      <w:pPr>
        <w:pStyle w:val="TDC1"/>
        <w:rPr>
          <w:rFonts w:asciiTheme="minorHAnsi" w:eastAsiaTheme="minorEastAsia" w:hAnsiTheme="minorHAnsi" w:cstheme="minorBidi"/>
          <w:b w:val="0"/>
          <w:sz w:val="22"/>
          <w:szCs w:val="22"/>
          <w:lang w:eastAsia="es-PE"/>
        </w:rPr>
      </w:pPr>
      <w:hyperlink w:anchor="_Toc520805617" w:history="1">
        <w:r w:rsidR="00E6426B" w:rsidRPr="006A0F5D">
          <w:rPr>
            <w:rStyle w:val="Hipervnculo"/>
          </w:rPr>
          <w:t>2</w:t>
        </w:r>
        <w:r w:rsidR="00E6426B">
          <w:rPr>
            <w:rFonts w:asciiTheme="minorHAnsi" w:eastAsiaTheme="minorEastAsia" w:hAnsiTheme="minorHAnsi" w:cstheme="minorBidi"/>
            <w:b w:val="0"/>
            <w:sz w:val="22"/>
            <w:szCs w:val="22"/>
            <w:lang w:eastAsia="es-PE"/>
          </w:rPr>
          <w:tab/>
        </w:r>
        <w:r w:rsidR="00E6426B" w:rsidRPr="006A0F5D">
          <w:rPr>
            <w:rStyle w:val="Hipervnculo"/>
          </w:rPr>
          <w:t>INFORMACIÓN GENERAL</w:t>
        </w:r>
        <w:r w:rsidR="00E6426B">
          <w:rPr>
            <w:webHidden/>
          </w:rPr>
          <w:tab/>
        </w:r>
        <w:r w:rsidR="00E6426B">
          <w:rPr>
            <w:webHidden/>
          </w:rPr>
          <w:fldChar w:fldCharType="begin"/>
        </w:r>
        <w:r w:rsidR="00E6426B">
          <w:rPr>
            <w:webHidden/>
          </w:rPr>
          <w:instrText xml:space="preserve"> PAGEREF _Toc520805617 \h </w:instrText>
        </w:r>
        <w:r w:rsidR="00E6426B">
          <w:rPr>
            <w:webHidden/>
          </w:rPr>
        </w:r>
        <w:r w:rsidR="00E6426B">
          <w:rPr>
            <w:webHidden/>
          </w:rPr>
          <w:fldChar w:fldCharType="separate"/>
        </w:r>
        <w:r w:rsidR="00E6426B">
          <w:rPr>
            <w:webHidden/>
          </w:rPr>
          <w:t>5</w:t>
        </w:r>
        <w:r w:rsidR="00E6426B">
          <w:rPr>
            <w:webHidden/>
          </w:rPr>
          <w:fldChar w:fldCharType="end"/>
        </w:r>
      </w:hyperlink>
    </w:p>
    <w:p w14:paraId="7AECB83C" w14:textId="2B0DB685" w:rsidR="00E6426B" w:rsidRDefault="00F606B2">
      <w:pPr>
        <w:pStyle w:val="TDC1"/>
        <w:rPr>
          <w:rFonts w:asciiTheme="minorHAnsi" w:eastAsiaTheme="minorEastAsia" w:hAnsiTheme="minorHAnsi" w:cstheme="minorBidi"/>
          <w:b w:val="0"/>
          <w:sz w:val="22"/>
          <w:szCs w:val="22"/>
          <w:lang w:eastAsia="es-PE"/>
        </w:rPr>
      </w:pPr>
      <w:hyperlink w:anchor="_Toc520805618" w:history="1">
        <w:r w:rsidR="00E6426B" w:rsidRPr="006A0F5D">
          <w:rPr>
            <w:rStyle w:val="Hipervnculo"/>
          </w:rPr>
          <w:t>3</w:t>
        </w:r>
        <w:r w:rsidR="00E6426B">
          <w:rPr>
            <w:rFonts w:asciiTheme="minorHAnsi" w:eastAsiaTheme="minorEastAsia" w:hAnsiTheme="minorHAnsi" w:cstheme="minorBidi"/>
            <w:b w:val="0"/>
            <w:sz w:val="22"/>
            <w:szCs w:val="22"/>
            <w:lang w:eastAsia="es-PE"/>
          </w:rPr>
          <w:tab/>
        </w:r>
        <w:r w:rsidR="00E6426B" w:rsidRPr="006A0F5D">
          <w:rPr>
            <w:rStyle w:val="Hipervnculo"/>
          </w:rPr>
          <w:t>MODELAMIENTO DE LA SITUACIÓN ACTUAL</w:t>
        </w:r>
        <w:r w:rsidR="00E6426B">
          <w:rPr>
            <w:webHidden/>
          </w:rPr>
          <w:tab/>
        </w:r>
        <w:r w:rsidR="00E6426B">
          <w:rPr>
            <w:webHidden/>
          </w:rPr>
          <w:fldChar w:fldCharType="begin"/>
        </w:r>
        <w:r w:rsidR="00E6426B">
          <w:rPr>
            <w:webHidden/>
          </w:rPr>
          <w:instrText xml:space="preserve"> PAGEREF _Toc520805618 \h </w:instrText>
        </w:r>
        <w:r w:rsidR="00E6426B">
          <w:rPr>
            <w:webHidden/>
          </w:rPr>
        </w:r>
        <w:r w:rsidR="00E6426B">
          <w:rPr>
            <w:webHidden/>
          </w:rPr>
          <w:fldChar w:fldCharType="separate"/>
        </w:r>
        <w:r w:rsidR="00E6426B">
          <w:rPr>
            <w:webHidden/>
          </w:rPr>
          <w:t>5</w:t>
        </w:r>
        <w:r w:rsidR="00E6426B">
          <w:rPr>
            <w:webHidden/>
          </w:rPr>
          <w:fldChar w:fldCharType="end"/>
        </w:r>
      </w:hyperlink>
    </w:p>
    <w:p w14:paraId="6664C54A" w14:textId="1117F661" w:rsidR="00E6426B" w:rsidRDefault="00F606B2">
      <w:pPr>
        <w:pStyle w:val="TDC2"/>
        <w:rPr>
          <w:rFonts w:asciiTheme="minorHAnsi" w:eastAsiaTheme="minorEastAsia" w:hAnsiTheme="minorHAnsi" w:cstheme="minorBidi"/>
          <w:bCs w:val="0"/>
          <w:sz w:val="22"/>
          <w:szCs w:val="22"/>
          <w:lang w:val="es-PE" w:eastAsia="es-PE"/>
        </w:rPr>
      </w:pPr>
      <w:hyperlink w:anchor="_Toc520805619" w:history="1">
        <w:r w:rsidR="00E6426B" w:rsidRPr="006A0F5D">
          <w:rPr>
            <w:rStyle w:val="Hipervnculo"/>
          </w:rPr>
          <w:t>3.1</w:t>
        </w:r>
        <w:r w:rsidR="00E6426B">
          <w:rPr>
            <w:rFonts w:asciiTheme="minorHAnsi" w:eastAsiaTheme="minorEastAsia" w:hAnsiTheme="minorHAnsi" w:cstheme="minorBidi"/>
            <w:bCs w:val="0"/>
            <w:sz w:val="22"/>
            <w:szCs w:val="22"/>
            <w:lang w:val="es-PE" w:eastAsia="es-PE"/>
          </w:rPr>
          <w:tab/>
        </w:r>
        <w:r w:rsidR="00E6426B" w:rsidRPr="006A0F5D">
          <w:rPr>
            <w:rStyle w:val="Hipervnculo"/>
          </w:rPr>
          <w:t>Descripción del Proceso Actual</w:t>
        </w:r>
        <w:r w:rsidR="00E6426B">
          <w:rPr>
            <w:webHidden/>
          </w:rPr>
          <w:tab/>
        </w:r>
        <w:r w:rsidR="00E6426B">
          <w:rPr>
            <w:webHidden/>
          </w:rPr>
          <w:fldChar w:fldCharType="begin"/>
        </w:r>
        <w:r w:rsidR="00E6426B">
          <w:rPr>
            <w:webHidden/>
          </w:rPr>
          <w:instrText xml:space="preserve"> PAGEREF _Toc520805619 \h </w:instrText>
        </w:r>
        <w:r w:rsidR="00E6426B">
          <w:rPr>
            <w:webHidden/>
          </w:rPr>
        </w:r>
        <w:r w:rsidR="00E6426B">
          <w:rPr>
            <w:webHidden/>
          </w:rPr>
          <w:fldChar w:fldCharType="separate"/>
        </w:r>
        <w:r w:rsidR="00E6426B">
          <w:rPr>
            <w:webHidden/>
          </w:rPr>
          <w:t>5</w:t>
        </w:r>
        <w:r w:rsidR="00E6426B">
          <w:rPr>
            <w:webHidden/>
          </w:rPr>
          <w:fldChar w:fldCharType="end"/>
        </w:r>
      </w:hyperlink>
    </w:p>
    <w:p w14:paraId="42F18C83" w14:textId="6B75FE9B" w:rsidR="00E6426B" w:rsidRDefault="00F606B2">
      <w:pPr>
        <w:pStyle w:val="TDC2"/>
        <w:rPr>
          <w:rFonts w:asciiTheme="minorHAnsi" w:eastAsiaTheme="minorEastAsia" w:hAnsiTheme="minorHAnsi" w:cstheme="minorBidi"/>
          <w:bCs w:val="0"/>
          <w:sz w:val="22"/>
          <w:szCs w:val="22"/>
          <w:lang w:val="es-PE" w:eastAsia="es-PE"/>
        </w:rPr>
      </w:pPr>
      <w:hyperlink w:anchor="_Toc520805620" w:history="1">
        <w:r w:rsidR="00E6426B" w:rsidRPr="006A0F5D">
          <w:rPr>
            <w:rStyle w:val="Hipervnculo"/>
          </w:rPr>
          <w:t>3.2</w:t>
        </w:r>
        <w:r w:rsidR="00E6426B">
          <w:rPr>
            <w:rFonts w:asciiTheme="minorHAnsi" w:eastAsiaTheme="minorEastAsia" w:hAnsiTheme="minorHAnsi" w:cstheme="minorBidi"/>
            <w:bCs w:val="0"/>
            <w:sz w:val="22"/>
            <w:szCs w:val="22"/>
            <w:lang w:val="es-PE" w:eastAsia="es-PE"/>
          </w:rPr>
          <w:tab/>
        </w:r>
        <w:r w:rsidR="00E6426B" w:rsidRPr="006A0F5D">
          <w:rPr>
            <w:rStyle w:val="Hipervnculo"/>
          </w:rPr>
          <w:t>Modelamiento del Proceso Actual</w:t>
        </w:r>
        <w:r w:rsidR="00E6426B">
          <w:rPr>
            <w:webHidden/>
          </w:rPr>
          <w:tab/>
        </w:r>
        <w:r w:rsidR="00E6426B">
          <w:rPr>
            <w:webHidden/>
          </w:rPr>
          <w:fldChar w:fldCharType="begin"/>
        </w:r>
        <w:r w:rsidR="00E6426B">
          <w:rPr>
            <w:webHidden/>
          </w:rPr>
          <w:instrText xml:space="preserve"> PAGEREF _Toc520805620 \h </w:instrText>
        </w:r>
        <w:r w:rsidR="00E6426B">
          <w:rPr>
            <w:webHidden/>
          </w:rPr>
        </w:r>
        <w:r w:rsidR="00E6426B">
          <w:rPr>
            <w:webHidden/>
          </w:rPr>
          <w:fldChar w:fldCharType="separate"/>
        </w:r>
        <w:r w:rsidR="00E6426B">
          <w:rPr>
            <w:webHidden/>
          </w:rPr>
          <w:t>5</w:t>
        </w:r>
        <w:r w:rsidR="00E6426B">
          <w:rPr>
            <w:webHidden/>
          </w:rPr>
          <w:fldChar w:fldCharType="end"/>
        </w:r>
      </w:hyperlink>
    </w:p>
    <w:p w14:paraId="47A85541" w14:textId="36A64604" w:rsidR="00E6426B" w:rsidRDefault="00F606B2">
      <w:pPr>
        <w:pStyle w:val="TDC3"/>
        <w:rPr>
          <w:rFonts w:asciiTheme="minorHAnsi" w:eastAsiaTheme="minorEastAsia" w:hAnsiTheme="minorHAnsi" w:cstheme="minorBidi"/>
          <w:sz w:val="22"/>
          <w:szCs w:val="22"/>
          <w:lang w:val="es-PE" w:eastAsia="es-PE"/>
        </w:rPr>
      </w:pPr>
      <w:hyperlink w:anchor="_Toc520805621" w:history="1">
        <w:r w:rsidR="00E6426B" w:rsidRPr="006A0F5D">
          <w:rPr>
            <w:rStyle w:val="Hipervnculo"/>
          </w:rPr>
          <w:t>3.2.1</w:t>
        </w:r>
        <w:r w:rsidR="00E6426B">
          <w:rPr>
            <w:rFonts w:asciiTheme="minorHAnsi" w:eastAsiaTheme="minorEastAsia" w:hAnsiTheme="minorHAnsi" w:cstheme="minorBidi"/>
            <w:sz w:val="22"/>
            <w:szCs w:val="22"/>
            <w:lang w:val="es-PE" w:eastAsia="es-PE"/>
          </w:rPr>
          <w:tab/>
        </w:r>
        <w:r w:rsidR="00E6426B" w:rsidRPr="006A0F5D">
          <w:rPr>
            <w:rStyle w:val="Hipervnculo"/>
          </w:rPr>
          <w:t>Diagrama de Procesos (Ficha A)</w:t>
        </w:r>
        <w:r w:rsidR="00E6426B">
          <w:rPr>
            <w:webHidden/>
          </w:rPr>
          <w:tab/>
        </w:r>
        <w:r w:rsidR="00E6426B">
          <w:rPr>
            <w:webHidden/>
          </w:rPr>
          <w:fldChar w:fldCharType="begin"/>
        </w:r>
        <w:r w:rsidR="00E6426B">
          <w:rPr>
            <w:webHidden/>
          </w:rPr>
          <w:instrText xml:space="preserve"> PAGEREF _Toc520805621 \h </w:instrText>
        </w:r>
        <w:r w:rsidR="00E6426B">
          <w:rPr>
            <w:webHidden/>
          </w:rPr>
        </w:r>
        <w:r w:rsidR="00E6426B">
          <w:rPr>
            <w:webHidden/>
          </w:rPr>
          <w:fldChar w:fldCharType="separate"/>
        </w:r>
        <w:r w:rsidR="00E6426B">
          <w:rPr>
            <w:webHidden/>
          </w:rPr>
          <w:t>5</w:t>
        </w:r>
        <w:r w:rsidR="00E6426B">
          <w:rPr>
            <w:webHidden/>
          </w:rPr>
          <w:fldChar w:fldCharType="end"/>
        </w:r>
      </w:hyperlink>
    </w:p>
    <w:p w14:paraId="1FDB8C63" w14:textId="5ED53912" w:rsidR="00E6426B" w:rsidRDefault="00F606B2">
      <w:pPr>
        <w:pStyle w:val="TDC3"/>
        <w:rPr>
          <w:rFonts w:asciiTheme="minorHAnsi" w:eastAsiaTheme="minorEastAsia" w:hAnsiTheme="minorHAnsi" w:cstheme="minorBidi"/>
          <w:sz w:val="22"/>
          <w:szCs w:val="22"/>
          <w:lang w:val="es-PE" w:eastAsia="es-PE"/>
        </w:rPr>
      </w:pPr>
      <w:hyperlink w:anchor="_Toc520805622" w:history="1">
        <w:r w:rsidR="00E6426B" w:rsidRPr="006A0F5D">
          <w:rPr>
            <w:rStyle w:val="Hipervnculo"/>
          </w:rPr>
          <w:t>3.2.2</w:t>
        </w:r>
        <w:r w:rsidR="00E6426B">
          <w:rPr>
            <w:rFonts w:asciiTheme="minorHAnsi" w:eastAsiaTheme="minorEastAsia" w:hAnsiTheme="minorHAnsi" w:cstheme="minorBidi"/>
            <w:sz w:val="22"/>
            <w:szCs w:val="22"/>
            <w:lang w:val="es-PE" w:eastAsia="es-PE"/>
          </w:rPr>
          <w:tab/>
        </w:r>
        <w:r w:rsidR="00E6426B" w:rsidRPr="006A0F5D">
          <w:rPr>
            <w:rStyle w:val="Hipervnculo"/>
          </w:rPr>
          <w:t>Ficha de Determinación del Proceso (Ficha B)</w:t>
        </w:r>
        <w:r w:rsidR="00E6426B">
          <w:rPr>
            <w:webHidden/>
          </w:rPr>
          <w:tab/>
        </w:r>
        <w:r w:rsidR="00E6426B">
          <w:rPr>
            <w:webHidden/>
          </w:rPr>
          <w:fldChar w:fldCharType="begin"/>
        </w:r>
        <w:r w:rsidR="00E6426B">
          <w:rPr>
            <w:webHidden/>
          </w:rPr>
          <w:instrText xml:space="preserve"> PAGEREF _Toc520805622 \h </w:instrText>
        </w:r>
        <w:r w:rsidR="00E6426B">
          <w:rPr>
            <w:webHidden/>
          </w:rPr>
        </w:r>
        <w:r w:rsidR="00E6426B">
          <w:rPr>
            <w:webHidden/>
          </w:rPr>
          <w:fldChar w:fldCharType="separate"/>
        </w:r>
        <w:r w:rsidR="00E6426B">
          <w:rPr>
            <w:webHidden/>
          </w:rPr>
          <w:t>5</w:t>
        </w:r>
        <w:r w:rsidR="00E6426B">
          <w:rPr>
            <w:webHidden/>
          </w:rPr>
          <w:fldChar w:fldCharType="end"/>
        </w:r>
      </w:hyperlink>
    </w:p>
    <w:p w14:paraId="44A56969" w14:textId="71A6B2E2" w:rsidR="00E6426B" w:rsidRDefault="00F606B2">
      <w:pPr>
        <w:pStyle w:val="TDC3"/>
        <w:rPr>
          <w:rFonts w:asciiTheme="minorHAnsi" w:eastAsiaTheme="minorEastAsia" w:hAnsiTheme="minorHAnsi" w:cstheme="minorBidi"/>
          <w:sz w:val="22"/>
          <w:szCs w:val="22"/>
          <w:lang w:val="es-PE" w:eastAsia="es-PE"/>
        </w:rPr>
      </w:pPr>
      <w:hyperlink w:anchor="_Toc520805623" w:history="1">
        <w:r w:rsidR="00E6426B" w:rsidRPr="006A0F5D">
          <w:rPr>
            <w:rStyle w:val="Hipervnculo"/>
          </w:rPr>
          <w:t>3.2.3</w:t>
        </w:r>
        <w:r w:rsidR="00E6426B">
          <w:rPr>
            <w:rFonts w:asciiTheme="minorHAnsi" w:eastAsiaTheme="minorEastAsia" w:hAnsiTheme="minorHAnsi" w:cstheme="minorBidi"/>
            <w:sz w:val="22"/>
            <w:szCs w:val="22"/>
            <w:lang w:val="es-PE" w:eastAsia="es-PE"/>
          </w:rPr>
          <w:tab/>
        </w:r>
        <w:r w:rsidR="00E6426B" w:rsidRPr="006A0F5D">
          <w:rPr>
            <w:rStyle w:val="Hipervnculo"/>
          </w:rPr>
          <w:t>Detalle de Ficha de Determinación - Reglas de Negocio (Ficha C)</w:t>
        </w:r>
        <w:r w:rsidR="00E6426B">
          <w:rPr>
            <w:webHidden/>
          </w:rPr>
          <w:tab/>
        </w:r>
        <w:r w:rsidR="00E6426B">
          <w:rPr>
            <w:webHidden/>
          </w:rPr>
          <w:fldChar w:fldCharType="begin"/>
        </w:r>
        <w:r w:rsidR="00E6426B">
          <w:rPr>
            <w:webHidden/>
          </w:rPr>
          <w:instrText xml:space="preserve"> PAGEREF _Toc520805623 \h </w:instrText>
        </w:r>
        <w:r w:rsidR="00E6426B">
          <w:rPr>
            <w:webHidden/>
          </w:rPr>
        </w:r>
        <w:r w:rsidR="00E6426B">
          <w:rPr>
            <w:webHidden/>
          </w:rPr>
          <w:fldChar w:fldCharType="separate"/>
        </w:r>
        <w:r w:rsidR="00E6426B">
          <w:rPr>
            <w:webHidden/>
          </w:rPr>
          <w:t>5</w:t>
        </w:r>
        <w:r w:rsidR="00E6426B">
          <w:rPr>
            <w:webHidden/>
          </w:rPr>
          <w:fldChar w:fldCharType="end"/>
        </w:r>
      </w:hyperlink>
    </w:p>
    <w:p w14:paraId="18C9CADF" w14:textId="25839E28" w:rsidR="00E6426B" w:rsidRDefault="00F606B2">
      <w:pPr>
        <w:pStyle w:val="TDC2"/>
        <w:rPr>
          <w:rFonts w:asciiTheme="minorHAnsi" w:eastAsiaTheme="minorEastAsia" w:hAnsiTheme="minorHAnsi" w:cstheme="minorBidi"/>
          <w:bCs w:val="0"/>
          <w:sz w:val="22"/>
          <w:szCs w:val="22"/>
          <w:lang w:val="es-PE" w:eastAsia="es-PE"/>
        </w:rPr>
      </w:pPr>
      <w:hyperlink w:anchor="_Toc520805624" w:history="1">
        <w:r w:rsidR="00E6426B" w:rsidRPr="006A0F5D">
          <w:rPr>
            <w:rStyle w:val="Hipervnculo"/>
          </w:rPr>
          <w:t>3.3</w:t>
        </w:r>
        <w:r w:rsidR="00E6426B">
          <w:rPr>
            <w:rFonts w:asciiTheme="minorHAnsi" w:eastAsiaTheme="minorEastAsia" w:hAnsiTheme="minorHAnsi" w:cstheme="minorBidi"/>
            <w:bCs w:val="0"/>
            <w:sz w:val="22"/>
            <w:szCs w:val="22"/>
            <w:lang w:val="es-PE" w:eastAsia="es-PE"/>
          </w:rPr>
          <w:tab/>
        </w:r>
        <w:r w:rsidR="00E6426B" w:rsidRPr="006A0F5D">
          <w:rPr>
            <w:rStyle w:val="Hipervnculo"/>
          </w:rPr>
          <w:t>Análisis Cualitativo y Cuantitativo</w:t>
        </w:r>
        <w:r w:rsidR="00E6426B">
          <w:rPr>
            <w:webHidden/>
          </w:rPr>
          <w:tab/>
        </w:r>
        <w:r w:rsidR="00E6426B">
          <w:rPr>
            <w:webHidden/>
          </w:rPr>
          <w:fldChar w:fldCharType="begin"/>
        </w:r>
        <w:r w:rsidR="00E6426B">
          <w:rPr>
            <w:webHidden/>
          </w:rPr>
          <w:instrText xml:space="preserve"> PAGEREF _Toc520805624 \h </w:instrText>
        </w:r>
        <w:r w:rsidR="00E6426B">
          <w:rPr>
            <w:webHidden/>
          </w:rPr>
        </w:r>
        <w:r w:rsidR="00E6426B">
          <w:rPr>
            <w:webHidden/>
          </w:rPr>
          <w:fldChar w:fldCharType="separate"/>
        </w:r>
        <w:r w:rsidR="00E6426B">
          <w:rPr>
            <w:webHidden/>
          </w:rPr>
          <w:t>6</w:t>
        </w:r>
        <w:r w:rsidR="00E6426B">
          <w:rPr>
            <w:webHidden/>
          </w:rPr>
          <w:fldChar w:fldCharType="end"/>
        </w:r>
      </w:hyperlink>
    </w:p>
    <w:p w14:paraId="10788BCE" w14:textId="3FA1BECD" w:rsidR="00E6426B" w:rsidRDefault="00F606B2">
      <w:pPr>
        <w:pStyle w:val="TDC1"/>
        <w:rPr>
          <w:rFonts w:asciiTheme="minorHAnsi" w:eastAsiaTheme="minorEastAsia" w:hAnsiTheme="minorHAnsi" w:cstheme="minorBidi"/>
          <w:b w:val="0"/>
          <w:sz w:val="22"/>
          <w:szCs w:val="22"/>
          <w:lang w:eastAsia="es-PE"/>
        </w:rPr>
      </w:pPr>
      <w:hyperlink w:anchor="_Toc520805625" w:history="1">
        <w:r w:rsidR="00E6426B" w:rsidRPr="006A0F5D">
          <w:rPr>
            <w:rStyle w:val="Hipervnculo"/>
          </w:rPr>
          <w:t>4</w:t>
        </w:r>
        <w:r w:rsidR="00E6426B">
          <w:rPr>
            <w:rFonts w:asciiTheme="minorHAnsi" w:eastAsiaTheme="minorEastAsia" w:hAnsiTheme="minorHAnsi" w:cstheme="minorBidi"/>
            <w:b w:val="0"/>
            <w:sz w:val="22"/>
            <w:szCs w:val="22"/>
            <w:lang w:eastAsia="es-PE"/>
          </w:rPr>
          <w:tab/>
        </w:r>
        <w:r w:rsidR="00E6426B" w:rsidRPr="006A0F5D">
          <w:rPr>
            <w:rStyle w:val="Hipervnculo"/>
          </w:rPr>
          <w:t>MODELAMIENTO DE LA SITUACIÓN PROPUESTA</w:t>
        </w:r>
        <w:r w:rsidR="00E6426B">
          <w:rPr>
            <w:webHidden/>
          </w:rPr>
          <w:tab/>
        </w:r>
        <w:r w:rsidR="00E6426B">
          <w:rPr>
            <w:webHidden/>
          </w:rPr>
          <w:fldChar w:fldCharType="begin"/>
        </w:r>
        <w:r w:rsidR="00E6426B">
          <w:rPr>
            <w:webHidden/>
          </w:rPr>
          <w:instrText xml:space="preserve"> PAGEREF _Toc520805625 \h </w:instrText>
        </w:r>
        <w:r w:rsidR="00E6426B">
          <w:rPr>
            <w:webHidden/>
          </w:rPr>
        </w:r>
        <w:r w:rsidR="00E6426B">
          <w:rPr>
            <w:webHidden/>
          </w:rPr>
          <w:fldChar w:fldCharType="separate"/>
        </w:r>
        <w:r w:rsidR="00E6426B">
          <w:rPr>
            <w:webHidden/>
          </w:rPr>
          <w:t>6</w:t>
        </w:r>
        <w:r w:rsidR="00E6426B">
          <w:rPr>
            <w:webHidden/>
          </w:rPr>
          <w:fldChar w:fldCharType="end"/>
        </w:r>
      </w:hyperlink>
    </w:p>
    <w:p w14:paraId="7B98198D" w14:textId="0F0A877E" w:rsidR="00E6426B" w:rsidRDefault="00F606B2">
      <w:pPr>
        <w:pStyle w:val="TDC2"/>
        <w:rPr>
          <w:rFonts w:asciiTheme="minorHAnsi" w:eastAsiaTheme="minorEastAsia" w:hAnsiTheme="minorHAnsi" w:cstheme="minorBidi"/>
          <w:bCs w:val="0"/>
          <w:sz w:val="22"/>
          <w:szCs w:val="22"/>
          <w:lang w:val="es-PE" w:eastAsia="es-PE"/>
        </w:rPr>
      </w:pPr>
      <w:hyperlink w:anchor="_Toc520805626" w:history="1">
        <w:r w:rsidR="00E6426B" w:rsidRPr="006A0F5D">
          <w:rPr>
            <w:rStyle w:val="Hipervnculo"/>
          </w:rPr>
          <w:t>4.1</w:t>
        </w:r>
        <w:r w:rsidR="00E6426B">
          <w:rPr>
            <w:rFonts w:asciiTheme="minorHAnsi" w:eastAsiaTheme="minorEastAsia" w:hAnsiTheme="minorHAnsi" w:cstheme="minorBidi"/>
            <w:bCs w:val="0"/>
            <w:sz w:val="22"/>
            <w:szCs w:val="22"/>
            <w:lang w:val="es-PE" w:eastAsia="es-PE"/>
          </w:rPr>
          <w:tab/>
        </w:r>
        <w:r w:rsidR="00E6426B" w:rsidRPr="006A0F5D">
          <w:rPr>
            <w:rStyle w:val="Hipervnculo"/>
          </w:rPr>
          <w:t>Descripción del Proceso Propuesto</w:t>
        </w:r>
        <w:r w:rsidR="00E6426B">
          <w:rPr>
            <w:webHidden/>
          </w:rPr>
          <w:tab/>
        </w:r>
        <w:r w:rsidR="00E6426B">
          <w:rPr>
            <w:webHidden/>
          </w:rPr>
          <w:fldChar w:fldCharType="begin"/>
        </w:r>
        <w:r w:rsidR="00E6426B">
          <w:rPr>
            <w:webHidden/>
          </w:rPr>
          <w:instrText xml:space="preserve"> PAGEREF _Toc520805626 \h </w:instrText>
        </w:r>
        <w:r w:rsidR="00E6426B">
          <w:rPr>
            <w:webHidden/>
          </w:rPr>
        </w:r>
        <w:r w:rsidR="00E6426B">
          <w:rPr>
            <w:webHidden/>
          </w:rPr>
          <w:fldChar w:fldCharType="separate"/>
        </w:r>
        <w:r w:rsidR="00E6426B">
          <w:rPr>
            <w:webHidden/>
          </w:rPr>
          <w:t>6</w:t>
        </w:r>
        <w:r w:rsidR="00E6426B">
          <w:rPr>
            <w:webHidden/>
          </w:rPr>
          <w:fldChar w:fldCharType="end"/>
        </w:r>
      </w:hyperlink>
    </w:p>
    <w:p w14:paraId="15192D83" w14:textId="65A75126" w:rsidR="00E6426B" w:rsidRDefault="00F606B2">
      <w:pPr>
        <w:pStyle w:val="TDC2"/>
        <w:rPr>
          <w:rFonts w:asciiTheme="minorHAnsi" w:eastAsiaTheme="minorEastAsia" w:hAnsiTheme="minorHAnsi" w:cstheme="minorBidi"/>
          <w:bCs w:val="0"/>
          <w:sz w:val="22"/>
          <w:szCs w:val="22"/>
          <w:lang w:val="es-PE" w:eastAsia="es-PE"/>
        </w:rPr>
      </w:pPr>
      <w:hyperlink w:anchor="_Toc520805627" w:history="1">
        <w:r w:rsidR="00E6426B" w:rsidRPr="006A0F5D">
          <w:rPr>
            <w:rStyle w:val="Hipervnculo"/>
          </w:rPr>
          <w:t>4.2</w:t>
        </w:r>
        <w:r w:rsidR="00E6426B">
          <w:rPr>
            <w:rFonts w:asciiTheme="minorHAnsi" w:eastAsiaTheme="minorEastAsia" w:hAnsiTheme="minorHAnsi" w:cstheme="minorBidi"/>
            <w:bCs w:val="0"/>
            <w:sz w:val="22"/>
            <w:szCs w:val="22"/>
            <w:lang w:val="es-PE" w:eastAsia="es-PE"/>
          </w:rPr>
          <w:tab/>
        </w:r>
        <w:r w:rsidR="00E6426B" w:rsidRPr="006A0F5D">
          <w:rPr>
            <w:rStyle w:val="Hipervnculo"/>
          </w:rPr>
          <w:t>Modelamiento del Proceso Propuesto</w:t>
        </w:r>
        <w:r w:rsidR="00E6426B">
          <w:rPr>
            <w:webHidden/>
          </w:rPr>
          <w:tab/>
        </w:r>
        <w:r w:rsidR="00E6426B">
          <w:rPr>
            <w:webHidden/>
          </w:rPr>
          <w:fldChar w:fldCharType="begin"/>
        </w:r>
        <w:r w:rsidR="00E6426B">
          <w:rPr>
            <w:webHidden/>
          </w:rPr>
          <w:instrText xml:space="preserve"> PAGEREF _Toc520805627 \h </w:instrText>
        </w:r>
        <w:r w:rsidR="00E6426B">
          <w:rPr>
            <w:webHidden/>
          </w:rPr>
        </w:r>
        <w:r w:rsidR="00E6426B">
          <w:rPr>
            <w:webHidden/>
          </w:rPr>
          <w:fldChar w:fldCharType="separate"/>
        </w:r>
        <w:r w:rsidR="00E6426B">
          <w:rPr>
            <w:webHidden/>
          </w:rPr>
          <w:t>6</w:t>
        </w:r>
        <w:r w:rsidR="00E6426B">
          <w:rPr>
            <w:webHidden/>
          </w:rPr>
          <w:fldChar w:fldCharType="end"/>
        </w:r>
      </w:hyperlink>
    </w:p>
    <w:p w14:paraId="01F3B4AA" w14:textId="7F809142" w:rsidR="00E6426B" w:rsidRDefault="00F606B2">
      <w:pPr>
        <w:pStyle w:val="TDC3"/>
        <w:rPr>
          <w:rFonts w:asciiTheme="minorHAnsi" w:eastAsiaTheme="minorEastAsia" w:hAnsiTheme="minorHAnsi" w:cstheme="minorBidi"/>
          <w:sz w:val="22"/>
          <w:szCs w:val="22"/>
          <w:lang w:val="es-PE" w:eastAsia="es-PE"/>
        </w:rPr>
      </w:pPr>
      <w:hyperlink w:anchor="_Toc520805628" w:history="1">
        <w:r w:rsidR="00E6426B" w:rsidRPr="006A0F5D">
          <w:rPr>
            <w:rStyle w:val="Hipervnculo"/>
          </w:rPr>
          <w:t>4.2.1</w:t>
        </w:r>
        <w:r w:rsidR="00E6426B">
          <w:rPr>
            <w:rFonts w:asciiTheme="minorHAnsi" w:eastAsiaTheme="minorEastAsia" w:hAnsiTheme="minorHAnsi" w:cstheme="minorBidi"/>
            <w:sz w:val="22"/>
            <w:szCs w:val="22"/>
            <w:lang w:val="es-PE" w:eastAsia="es-PE"/>
          </w:rPr>
          <w:tab/>
        </w:r>
        <w:r w:rsidR="00E6426B" w:rsidRPr="006A0F5D">
          <w:rPr>
            <w:rStyle w:val="Hipervnculo"/>
          </w:rPr>
          <w:t>Diagrama de Procesos (Ficha A)</w:t>
        </w:r>
        <w:r w:rsidR="00E6426B">
          <w:rPr>
            <w:webHidden/>
          </w:rPr>
          <w:tab/>
        </w:r>
        <w:r w:rsidR="00E6426B">
          <w:rPr>
            <w:webHidden/>
          </w:rPr>
          <w:fldChar w:fldCharType="begin"/>
        </w:r>
        <w:r w:rsidR="00E6426B">
          <w:rPr>
            <w:webHidden/>
          </w:rPr>
          <w:instrText xml:space="preserve"> PAGEREF _Toc520805628 \h </w:instrText>
        </w:r>
        <w:r w:rsidR="00E6426B">
          <w:rPr>
            <w:webHidden/>
          </w:rPr>
        </w:r>
        <w:r w:rsidR="00E6426B">
          <w:rPr>
            <w:webHidden/>
          </w:rPr>
          <w:fldChar w:fldCharType="separate"/>
        </w:r>
        <w:r w:rsidR="00E6426B">
          <w:rPr>
            <w:webHidden/>
          </w:rPr>
          <w:t>6</w:t>
        </w:r>
        <w:r w:rsidR="00E6426B">
          <w:rPr>
            <w:webHidden/>
          </w:rPr>
          <w:fldChar w:fldCharType="end"/>
        </w:r>
      </w:hyperlink>
    </w:p>
    <w:p w14:paraId="7D668877" w14:textId="4BA185B3" w:rsidR="00E6426B" w:rsidRDefault="00F606B2">
      <w:pPr>
        <w:pStyle w:val="TDC3"/>
        <w:rPr>
          <w:rFonts w:asciiTheme="minorHAnsi" w:eastAsiaTheme="minorEastAsia" w:hAnsiTheme="minorHAnsi" w:cstheme="minorBidi"/>
          <w:sz w:val="22"/>
          <w:szCs w:val="22"/>
          <w:lang w:val="es-PE" w:eastAsia="es-PE"/>
        </w:rPr>
      </w:pPr>
      <w:hyperlink w:anchor="_Toc520805629" w:history="1">
        <w:r w:rsidR="00E6426B" w:rsidRPr="006A0F5D">
          <w:rPr>
            <w:rStyle w:val="Hipervnculo"/>
          </w:rPr>
          <w:t>4.2.2</w:t>
        </w:r>
        <w:r w:rsidR="00E6426B">
          <w:rPr>
            <w:rFonts w:asciiTheme="minorHAnsi" w:eastAsiaTheme="minorEastAsia" w:hAnsiTheme="minorHAnsi" w:cstheme="minorBidi"/>
            <w:sz w:val="22"/>
            <w:szCs w:val="22"/>
            <w:lang w:val="es-PE" w:eastAsia="es-PE"/>
          </w:rPr>
          <w:tab/>
        </w:r>
        <w:r w:rsidR="00E6426B" w:rsidRPr="006A0F5D">
          <w:rPr>
            <w:rStyle w:val="Hipervnculo"/>
          </w:rPr>
          <w:t>Ficha de Determinación del Proceso (Ficha B)</w:t>
        </w:r>
        <w:r w:rsidR="00E6426B">
          <w:rPr>
            <w:webHidden/>
          </w:rPr>
          <w:tab/>
        </w:r>
        <w:r w:rsidR="00E6426B">
          <w:rPr>
            <w:webHidden/>
          </w:rPr>
          <w:fldChar w:fldCharType="begin"/>
        </w:r>
        <w:r w:rsidR="00E6426B">
          <w:rPr>
            <w:webHidden/>
          </w:rPr>
          <w:instrText xml:space="preserve"> PAGEREF _Toc520805629 \h </w:instrText>
        </w:r>
        <w:r w:rsidR="00E6426B">
          <w:rPr>
            <w:webHidden/>
          </w:rPr>
        </w:r>
        <w:r w:rsidR="00E6426B">
          <w:rPr>
            <w:webHidden/>
          </w:rPr>
          <w:fldChar w:fldCharType="separate"/>
        </w:r>
        <w:r w:rsidR="00E6426B">
          <w:rPr>
            <w:webHidden/>
          </w:rPr>
          <w:t>6</w:t>
        </w:r>
        <w:r w:rsidR="00E6426B">
          <w:rPr>
            <w:webHidden/>
          </w:rPr>
          <w:fldChar w:fldCharType="end"/>
        </w:r>
      </w:hyperlink>
    </w:p>
    <w:p w14:paraId="618E2B9A" w14:textId="30DC5918" w:rsidR="00E6426B" w:rsidRDefault="00F606B2">
      <w:pPr>
        <w:pStyle w:val="TDC3"/>
        <w:rPr>
          <w:rFonts w:asciiTheme="minorHAnsi" w:eastAsiaTheme="minorEastAsia" w:hAnsiTheme="minorHAnsi" w:cstheme="minorBidi"/>
          <w:sz w:val="22"/>
          <w:szCs w:val="22"/>
          <w:lang w:val="es-PE" w:eastAsia="es-PE"/>
        </w:rPr>
      </w:pPr>
      <w:hyperlink w:anchor="_Toc520805630" w:history="1">
        <w:r w:rsidR="00E6426B" w:rsidRPr="006A0F5D">
          <w:rPr>
            <w:rStyle w:val="Hipervnculo"/>
          </w:rPr>
          <w:t>4.2.3</w:t>
        </w:r>
        <w:r w:rsidR="00E6426B">
          <w:rPr>
            <w:rFonts w:asciiTheme="minorHAnsi" w:eastAsiaTheme="minorEastAsia" w:hAnsiTheme="minorHAnsi" w:cstheme="minorBidi"/>
            <w:sz w:val="22"/>
            <w:szCs w:val="22"/>
            <w:lang w:val="es-PE" w:eastAsia="es-PE"/>
          </w:rPr>
          <w:tab/>
        </w:r>
        <w:r w:rsidR="00E6426B" w:rsidRPr="006A0F5D">
          <w:rPr>
            <w:rStyle w:val="Hipervnculo"/>
          </w:rPr>
          <w:t>Detalle de Ficha de Determinación - Reglas de Negocio (Ficha C)</w:t>
        </w:r>
        <w:r w:rsidR="00E6426B">
          <w:rPr>
            <w:webHidden/>
          </w:rPr>
          <w:tab/>
        </w:r>
        <w:r w:rsidR="00E6426B">
          <w:rPr>
            <w:webHidden/>
          </w:rPr>
          <w:fldChar w:fldCharType="begin"/>
        </w:r>
        <w:r w:rsidR="00E6426B">
          <w:rPr>
            <w:webHidden/>
          </w:rPr>
          <w:instrText xml:space="preserve"> PAGEREF _Toc520805630 \h </w:instrText>
        </w:r>
        <w:r w:rsidR="00E6426B">
          <w:rPr>
            <w:webHidden/>
          </w:rPr>
        </w:r>
        <w:r w:rsidR="00E6426B">
          <w:rPr>
            <w:webHidden/>
          </w:rPr>
          <w:fldChar w:fldCharType="separate"/>
        </w:r>
        <w:r w:rsidR="00E6426B">
          <w:rPr>
            <w:webHidden/>
          </w:rPr>
          <w:t>6</w:t>
        </w:r>
        <w:r w:rsidR="00E6426B">
          <w:rPr>
            <w:webHidden/>
          </w:rPr>
          <w:fldChar w:fldCharType="end"/>
        </w:r>
      </w:hyperlink>
    </w:p>
    <w:p w14:paraId="262B92C8" w14:textId="607E33A1" w:rsidR="00E6426B" w:rsidRDefault="00F606B2">
      <w:pPr>
        <w:pStyle w:val="TDC2"/>
        <w:rPr>
          <w:rFonts w:asciiTheme="minorHAnsi" w:eastAsiaTheme="minorEastAsia" w:hAnsiTheme="minorHAnsi" w:cstheme="minorBidi"/>
          <w:bCs w:val="0"/>
          <w:sz w:val="22"/>
          <w:szCs w:val="22"/>
          <w:lang w:val="es-PE" w:eastAsia="es-PE"/>
        </w:rPr>
      </w:pPr>
      <w:hyperlink w:anchor="_Toc520805631" w:history="1">
        <w:r w:rsidR="00E6426B" w:rsidRPr="006A0F5D">
          <w:rPr>
            <w:rStyle w:val="Hipervnculo"/>
          </w:rPr>
          <w:t>4.3</w:t>
        </w:r>
        <w:r w:rsidR="00E6426B">
          <w:rPr>
            <w:rFonts w:asciiTheme="minorHAnsi" w:eastAsiaTheme="minorEastAsia" w:hAnsiTheme="minorHAnsi" w:cstheme="minorBidi"/>
            <w:bCs w:val="0"/>
            <w:sz w:val="22"/>
            <w:szCs w:val="22"/>
            <w:lang w:val="es-PE" w:eastAsia="es-PE"/>
          </w:rPr>
          <w:tab/>
        </w:r>
        <w:r w:rsidR="00E6426B" w:rsidRPr="006A0F5D">
          <w:rPr>
            <w:rStyle w:val="Hipervnculo"/>
          </w:rPr>
          <w:t>Análisis Cualitativo y Cuantitativo</w:t>
        </w:r>
        <w:r w:rsidR="00E6426B">
          <w:rPr>
            <w:webHidden/>
          </w:rPr>
          <w:tab/>
        </w:r>
        <w:r w:rsidR="00E6426B">
          <w:rPr>
            <w:webHidden/>
          </w:rPr>
          <w:fldChar w:fldCharType="begin"/>
        </w:r>
        <w:r w:rsidR="00E6426B">
          <w:rPr>
            <w:webHidden/>
          </w:rPr>
          <w:instrText xml:space="preserve"> PAGEREF _Toc520805631 \h </w:instrText>
        </w:r>
        <w:r w:rsidR="00E6426B">
          <w:rPr>
            <w:webHidden/>
          </w:rPr>
        </w:r>
        <w:r w:rsidR="00E6426B">
          <w:rPr>
            <w:webHidden/>
          </w:rPr>
          <w:fldChar w:fldCharType="separate"/>
        </w:r>
        <w:r w:rsidR="00E6426B">
          <w:rPr>
            <w:webHidden/>
          </w:rPr>
          <w:t>6</w:t>
        </w:r>
        <w:r w:rsidR="00E6426B">
          <w:rPr>
            <w:webHidden/>
          </w:rPr>
          <w:fldChar w:fldCharType="end"/>
        </w:r>
      </w:hyperlink>
    </w:p>
    <w:p w14:paraId="70AAC258" w14:textId="03DB243B" w:rsidR="00E6426B" w:rsidRDefault="00F606B2">
      <w:pPr>
        <w:pStyle w:val="TDC1"/>
        <w:rPr>
          <w:rFonts w:asciiTheme="minorHAnsi" w:eastAsiaTheme="minorEastAsia" w:hAnsiTheme="minorHAnsi" w:cstheme="minorBidi"/>
          <w:b w:val="0"/>
          <w:sz w:val="22"/>
          <w:szCs w:val="22"/>
          <w:lang w:eastAsia="es-PE"/>
        </w:rPr>
      </w:pPr>
      <w:hyperlink w:anchor="_Toc520805632" w:history="1">
        <w:r w:rsidR="00E6426B" w:rsidRPr="006A0F5D">
          <w:rPr>
            <w:rStyle w:val="Hipervnculo"/>
          </w:rPr>
          <w:t>5</w:t>
        </w:r>
        <w:r w:rsidR="00E6426B">
          <w:rPr>
            <w:rFonts w:asciiTheme="minorHAnsi" w:eastAsiaTheme="minorEastAsia" w:hAnsiTheme="minorHAnsi" w:cstheme="minorBidi"/>
            <w:b w:val="0"/>
            <w:sz w:val="22"/>
            <w:szCs w:val="22"/>
            <w:lang w:eastAsia="es-PE"/>
          </w:rPr>
          <w:tab/>
        </w:r>
        <w:r w:rsidR="00E6426B" w:rsidRPr="006A0F5D">
          <w:rPr>
            <w:rStyle w:val="Hipervnculo"/>
          </w:rPr>
          <w:t>REQUERIMIENTOS DEL PROYECTO</w:t>
        </w:r>
        <w:r w:rsidR="00E6426B">
          <w:rPr>
            <w:webHidden/>
          </w:rPr>
          <w:tab/>
        </w:r>
        <w:r w:rsidR="00E6426B">
          <w:rPr>
            <w:webHidden/>
          </w:rPr>
          <w:fldChar w:fldCharType="begin"/>
        </w:r>
        <w:r w:rsidR="00E6426B">
          <w:rPr>
            <w:webHidden/>
          </w:rPr>
          <w:instrText xml:space="preserve"> PAGEREF _Toc520805632 \h </w:instrText>
        </w:r>
        <w:r w:rsidR="00E6426B">
          <w:rPr>
            <w:webHidden/>
          </w:rPr>
        </w:r>
        <w:r w:rsidR="00E6426B">
          <w:rPr>
            <w:webHidden/>
          </w:rPr>
          <w:fldChar w:fldCharType="separate"/>
        </w:r>
        <w:r w:rsidR="00E6426B">
          <w:rPr>
            <w:webHidden/>
          </w:rPr>
          <w:t>8</w:t>
        </w:r>
        <w:r w:rsidR="00E6426B">
          <w:rPr>
            <w:webHidden/>
          </w:rPr>
          <w:fldChar w:fldCharType="end"/>
        </w:r>
      </w:hyperlink>
    </w:p>
    <w:p w14:paraId="61EE92F1" w14:textId="45B332A0" w:rsidR="00E6426B" w:rsidRDefault="00F606B2">
      <w:pPr>
        <w:pStyle w:val="TDC2"/>
        <w:rPr>
          <w:rFonts w:asciiTheme="minorHAnsi" w:eastAsiaTheme="minorEastAsia" w:hAnsiTheme="minorHAnsi" w:cstheme="minorBidi"/>
          <w:bCs w:val="0"/>
          <w:sz w:val="22"/>
          <w:szCs w:val="22"/>
          <w:lang w:val="es-PE" w:eastAsia="es-PE"/>
        </w:rPr>
      </w:pPr>
      <w:hyperlink w:anchor="_Toc520805633" w:history="1">
        <w:r w:rsidR="00E6426B" w:rsidRPr="006A0F5D">
          <w:rPr>
            <w:rStyle w:val="Hipervnculo"/>
          </w:rPr>
          <w:t>5.1</w:t>
        </w:r>
        <w:r w:rsidR="00E6426B">
          <w:rPr>
            <w:rFonts w:asciiTheme="minorHAnsi" w:eastAsiaTheme="minorEastAsia" w:hAnsiTheme="minorHAnsi" w:cstheme="minorBidi"/>
            <w:bCs w:val="0"/>
            <w:sz w:val="22"/>
            <w:szCs w:val="22"/>
            <w:lang w:val="es-PE" w:eastAsia="es-PE"/>
          </w:rPr>
          <w:tab/>
        </w:r>
        <w:r w:rsidR="00E6426B" w:rsidRPr="006A0F5D">
          <w:rPr>
            <w:rStyle w:val="Hipervnculo"/>
          </w:rPr>
          <w:t>Requerimiento Norma Legal</w:t>
        </w:r>
        <w:r w:rsidR="00E6426B">
          <w:rPr>
            <w:webHidden/>
          </w:rPr>
          <w:tab/>
        </w:r>
        <w:r w:rsidR="00E6426B">
          <w:rPr>
            <w:webHidden/>
          </w:rPr>
          <w:fldChar w:fldCharType="begin"/>
        </w:r>
        <w:r w:rsidR="00E6426B">
          <w:rPr>
            <w:webHidden/>
          </w:rPr>
          <w:instrText xml:space="preserve"> PAGEREF _Toc520805633 \h </w:instrText>
        </w:r>
        <w:r w:rsidR="00E6426B">
          <w:rPr>
            <w:webHidden/>
          </w:rPr>
        </w:r>
        <w:r w:rsidR="00E6426B">
          <w:rPr>
            <w:webHidden/>
          </w:rPr>
          <w:fldChar w:fldCharType="separate"/>
        </w:r>
        <w:r w:rsidR="00E6426B">
          <w:rPr>
            <w:webHidden/>
          </w:rPr>
          <w:t>8</w:t>
        </w:r>
        <w:r w:rsidR="00E6426B">
          <w:rPr>
            <w:webHidden/>
          </w:rPr>
          <w:fldChar w:fldCharType="end"/>
        </w:r>
      </w:hyperlink>
    </w:p>
    <w:p w14:paraId="188813D3" w14:textId="4C26F965" w:rsidR="00E6426B" w:rsidRDefault="00F606B2">
      <w:pPr>
        <w:pStyle w:val="TDC2"/>
        <w:rPr>
          <w:rFonts w:asciiTheme="minorHAnsi" w:eastAsiaTheme="minorEastAsia" w:hAnsiTheme="minorHAnsi" w:cstheme="minorBidi"/>
          <w:bCs w:val="0"/>
          <w:sz w:val="22"/>
          <w:szCs w:val="22"/>
          <w:lang w:val="es-PE" w:eastAsia="es-PE"/>
        </w:rPr>
      </w:pPr>
      <w:hyperlink w:anchor="_Toc520805634" w:history="1">
        <w:r w:rsidR="00E6426B" w:rsidRPr="006A0F5D">
          <w:rPr>
            <w:rStyle w:val="Hipervnculo"/>
          </w:rPr>
          <w:t>5.2</w:t>
        </w:r>
        <w:r w:rsidR="00E6426B">
          <w:rPr>
            <w:rFonts w:asciiTheme="minorHAnsi" w:eastAsiaTheme="minorEastAsia" w:hAnsiTheme="minorHAnsi" w:cstheme="minorBidi"/>
            <w:bCs w:val="0"/>
            <w:sz w:val="22"/>
            <w:szCs w:val="22"/>
            <w:lang w:val="es-PE" w:eastAsia="es-PE"/>
          </w:rPr>
          <w:tab/>
        </w:r>
        <w:r w:rsidR="00E6426B" w:rsidRPr="006A0F5D">
          <w:rPr>
            <w:rStyle w:val="Hipervnculo"/>
          </w:rPr>
          <w:t>Requerimiento Elaboración de Procedimientos</w:t>
        </w:r>
        <w:r w:rsidR="00E6426B">
          <w:rPr>
            <w:webHidden/>
          </w:rPr>
          <w:tab/>
        </w:r>
        <w:r w:rsidR="00E6426B">
          <w:rPr>
            <w:webHidden/>
          </w:rPr>
          <w:fldChar w:fldCharType="begin"/>
        </w:r>
        <w:r w:rsidR="00E6426B">
          <w:rPr>
            <w:webHidden/>
          </w:rPr>
          <w:instrText xml:space="preserve"> PAGEREF _Toc520805634 \h </w:instrText>
        </w:r>
        <w:r w:rsidR="00E6426B">
          <w:rPr>
            <w:webHidden/>
          </w:rPr>
        </w:r>
        <w:r w:rsidR="00E6426B">
          <w:rPr>
            <w:webHidden/>
          </w:rPr>
          <w:fldChar w:fldCharType="separate"/>
        </w:r>
        <w:r w:rsidR="00E6426B">
          <w:rPr>
            <w:webHidden/>
          </w:rPr>
          <w:t>8</w:t>
        </w:r>
        <w:r w:rsidR="00E6426B">
          <w:rPr>
            <w:webHidden/>
          </w:rPr>
          <w:fldChar w:fldCharType="end"/>
        </w:r>
      </w:hyperlink>
    </w:p>
    <w:p w14:paraId="376D4B30" w14:textId="6F5D1D72" w:rsidR="00E6426B" w:rsidRDefault="00F606B2">
      <w:pPr>
        <w:pStyle w:val="TDC2"/>
        <w:rPr>
          <w:rFonts w:asciiTheme="minorHAnsi" w:eastAsiaTheme="minorEastAsia" w:hAnsiTheme="minorHAnsi" w:cstheme="minorBidi"/>
          <w:bCs w:val="0"/>
          <w:sz w:val="22"/>
          <w:szCs w:val="22"/>
          <w:lang w:val="es-PE" w:eastAsia="es-PE"/>
        </w:rPr>
      </w:pPr>
      <w:hyperlink w:anchor="_Toc520805635" w:history="1">
        <w:r w:rsidR="00E6426B" w:rsidRPr="006A0F5D">
          <w:rPr>
            <w:rStyle w:val="Hipervnculo"/>
            <w:lang w:val="es-PE"/>
          </w:rPr>
          <w:t>5.3</w:t>
        </w:r>
        <w:r w:rsidR="00E6426B">
          <w:rPr>
            <w:rFonts w:asciiTheme="minorHAnsi" w:eastAsiaTheme="minorEastAsia" w:hAnsiTheme="minorHAnsi" w:cstheme="minorBidi"/>
            <w:bCs w:val="0"/>
            <w:sz w:val="22"/>
            <w:szCs w:val="22"/>
            <w:lang w:val="es-PE" w:eastAsia="es-PE"/>
          </w:rPr>
          <w:tab/>
        </w:r>
        <w:r w:rsidR="00E6426B" w:rsidRPr="006A0F5D">
          <w:rPr>
            <w:rStyle w:val="Hipervnculo"/>
          </w:rPr>
          <w:t>Requerimientos Informáticos de Negocio (RIN)</w:t>
        </w:r>
        <w:r w:rsidR="00E6426B">
          <w:rPr>
            <w:webHidden/>
          </w:rPr>
          <w:tab/>
        </w:r>
        <w:r w:rsidR="00E6426B">
          <w:rPr>
            <w:webHidden/>
          </w:rPr>
          <w:fldChar w:fldCharType="begin"/>
        </w:r>
        <w:r w:rsidR="00E6426B">
          <w:rPr>
            <w:webHidden/>
          </w:rPr>
          <w:instrText xml:space="preserve"> PAGEREF _Toc520805635 \h </w:instrText>
        </w:r>
        <w:r w:rsidR="00E6426B">
          <w:rPr>
            <w:webHidden/>
          </w:rPr>
        </w:r>
        <w:r w:rsidR="00E6426B">
          <w:rPr>
            <w:webHidden/>
          </w:rPr>
          <w:fldChar w:fldCharType="separate"/>
        </w:r>
        <w:r w:rsidR="00E6426B">
          <w:rPr>
            <w:webHidden/>
          </w:rPr>
          <w:t>8</w:t>
        </w:r>
        <w:r w:rsidR="00E6426B">
          <w:rPr>
            <w:webHidden/>
          </w:rPr>
          <w:fldChar w:fldCharType="end"/>
        </w:r>
      </w:hyperlink>
    </w:p>
    <w:p w14:paraId="76EA397D" w14:textId="0622EFCC" w:rsidR="00E6426B" w:rsidRDefault="00F606B2">
      <w:pPr>
        <w:pStyle w:val="TDC2"/>
        <w:rPr>
          <w:rFonts w:asciiTheme="minorHAnsi" w:eastAsiaTheme="minorEastAsia" w:hAnsiTheme="minorHAnsi" w:cstheme="minorBidi"/>
          <w:bCs w:val="0"/>
          <w:sz w:val="22"/>
          <w:szCs w:val="22"/>
          <w:lang w:val="es-PE" w:eastAsia="es-PE"/>
        </w:rPr>
      </w:pPr>
      <w:hyperlink w:anchor="_Toc520805636" w:history="1">
        <w:r w:rsidR="00E6426B" w:rsidRPr="006A0F5D">
          <w:rPr>
            <w:rStyle w:val="Hipervnculo"/>
          </w:rPr>
          <w:t>5.4</w:t>
        </w:r>
        <w:r w:rsidR="00E6426B">
          <w:rPr>
            <w:rFonts w:asciiTheme="minorHAnsi" w:eastAsiaTheme="minorEastAsia" w:hAnsiTheme="minorHAnsi" w:cstheme="minorBidi"/>
            <w:bCs w:val="0"/>
            <w:sz w:val="22"/>
            <w:szCs w:val="22"/>
            <w:lang w:val="es-PE" w:eastAsia="es-PE"/>
          </w:rPr>
          <w:tab/>
        </w:r>
        <w:r w:rsidR="00E6426B" w:rsidRPr="006A0F5D">
          <w:rPr>
            <w:rStyle w:val="Hipervnculo"/>
          </w:rPr>
          <w:t>Requerimiento Bienes y Servicios</w:t>
        </w:r>
        <w:r w:rsidR="00E6426B">
          <w:rPr>
            <w:webHidden/>
          </w:rPr>
          <w:tab/>
        </w:r>
        <w:r w:rsidR="00E6426B">
          <w:rPr>
            <w:webHidden/>
          </w:rPr>
          <w:fldChar w:fldCharType="begin"/>
        </w:r>
        <w:r w:rsidR="00E6426B">
          <w:rPr>
            <w:webHidden/>
          </w:rPr>
          <w:instrText xml:space="preserve"> PAGEREF _Toc520805636 \h </w:instrText>
        </w:r>
        <w:r w:rsidR="00E6426B">
          <w:rPr>
            <w:webHidden/>
          </w:rPr>
        </w:r>
        <w:r w:rsidR="00E6426B">
          <w:rPr>
            <w:webHidden/>
          </w:rPr>
          <w:fldChar w:fldCharType="separate"/>
        </w:r>
        <w:r w:rsidR="00E6426B">
          <w:rPr>
            <w:webHidden/>
          </w:rPr>
          <w:t>14</w:t>
        </w:r>
        <w:r w:rsidR="00E6426B">
          <w:rPr>
            <w:webHidden/>
          </w:rPr>
          <w:fldChar w:fldCharType="end"/>
        </w:r>
      </w:hyperlink>
    </w:p>
    <w:p w14:paraId="12AC7470" w14:textId="2E66F001" w:rsidR="00E6426B" w:rsidRDefault="00F606B2">
      <w:pPr>
        <w:pStyle w:val="TDC2"/>
        <w:rPr>
          <w:rFonts w:asciiTheme="minorHAnsi" w:eastAsiaTheme="minorEastAsia" w:hAnsiTheme="minorHAnsi" w:cstheme="minorBidi"/>
          <w:bCs w:val="0"/>
          <w:sz w:val="22"/>
          <w:szCs w:val="22"/>
          <w:lang w:val="es-PE" w:eastAsia="es-PE"/>
        </w:rPr>
      </w:pPr>
      <w:hyperlink w:anchor="_Toc520805637" w:history="1">
        <w:r w:rsidR="00E6426B" w:rsidRPr="006A0F5D">
          <w:rPr>
            <w:rStyle w:val="Hipervnculo"/>
          </w:rPr>
          <w:t>5.5</w:t>
        </w:r>
        <w:r w:rsidR="00E6426B">
          <w:rPr>
            <w:rFonts w:asciiTheme="minorHAnsi" w:eastAsiaTheme="minorEastAsia" w:hAnsiTheme="minorHAnsi" w:cstheme="minorBidi"/>
            <w:bCs w:val="0"/>
            <w:sz w:val="22"/>
            <w:szCs w:val="22"/>
            <w:lang w:val="es-PE" w:eastAsia="es-PE"/>
          </w:rPr>
          <w:tab/>
        </w:r>
        <w:r w:rsidR="00E6426B" w:rsidRPr="006A0F5D">
          <w:rPr>
            <w:rStyle w:val="Hipervnculo"/>
          </w:rPr>
          <w:t>Requerimiento Comunicación y Difusión</w:t>
        </w:r>
        <w:r w:rsidR="00E6426B">
          <w:rPr>
            <w:webHidden/>
          </w:rPr>
          <w:tab/>
        </w:r>
        <w:r w:rsidR="00E6426B">
          <w:rPr>
            <w:webHidden/>
          </w:rPr>
          <w:fldChar w:fldCharType="begin"/>
        </w:r>
        <w:r w:rsidR="00E6426B">
          <w:rPr>
            <w:webHidden/>
          </w:rPr>
          <w:instrText xml:space="preserve"> PAGEREF _Toc520805637 \h </w:instrText>
        </w:r>
        <w:r w:rsidR="00E6426B">
          <w:rPr>
            <w:webHidden/>
          </w:rPr>
        </w:r>
        <w:r w:rsidR="00E6426B">
          <w:rPr>
            <w:webHidden/>
          </w:rPr>
          <w:fldChar w:fldCharType="separate"/>
        </w:r>
        <w:r w:rsidR="00E6426B">
          <w:rPr>
            <w:webHidden/>
          </w:rPr>
          <w:t>15</w:t>
        </w:r>
        <w:r w:rsidR="00E6426B">
          <w:rPr>
            <w:webHidden/>
          </w:rPr>
          <w:fldChar w:fldCharType="end"/>
        </w:r>
      </w:hyperlink>
    </w:p>
    <w:p w14:paraId="7CFBA242" w14:textId="7FFE644B" w:rsidR="00E6426B" w:rsidRDefault="00F606B2">
      <w:pPr>
        <w:pStyle w:val="TDC2"/>
        <w:rPr>
          <w:rFonts w:asciiTheme="minorHAnsi" w:eastAsiaTheme="minorEastAsia" w:hAnsiTheme="minorHAnsi" w:cstheme="minorBidi"/>
          <w:bCs w:val="0"/>
          <w:sz w:val="22"/>
          <w:szCs w:val="22"/>
          <w:lang w:val="es-PE" w:eastAsia="es-PE"/>
        </w:rPr>
      </w:pPr>
      <w:hyperlink w:anchor="_Toc520805638" w:history="1">
        <w:r w:rsidR="00E6426B" w:rsidRPr="006A0F5D">
          <w:rPr>
            <w:rStyle w:val="Hipervnculo"/>
          </w:rPr>
          <w:t>5.6</w:t>
        </w:r>
        <w:r w:rsidR="00E6426B">
          <w:rPr>
            <w:rFonts w:asciiTheme="minorHAnsi" w:eastAsiaTheme="minorEastAsia" w:hAnsiTheme="minorHAnsi" w:cstheme="minorBidi"/>
            <w:bCs w:val="0"/>
            <w:sz w:val="22"/>
            <w:szCs w:val="22"/>
            <w:lang w:val="es-PE" w:eastAsia="es-PE"/>
          </w:rPr>
          <w:tab/>
        </w:r>
        <w:r w:rsidR="00E6426B" w:rsidRPr="006A0F5D">
          <w:rPr>
            <w:rStyle w:val="Hipervnculo"/>
          </w:rPr>
          <w:t>Otros Requerimientos</w:t>
        </w:r>
        <w:r w:rsidR="00E6426B">
          <w:rPr>
            <w:webHidden/>
          </w:rPr>
          <w:tab/>
        </w:r>
        <w:r w:rsidR="00E6426B">
          <w:rPr>
            <w:webHidden/>
          </w:rPr>
          <w:fldChar w:fldCharType="begin"/>
        </w:r>
        <w:r w:rsidR="00E6426B">
          <w:rPr>
            <w:webHidden/>
          </w:rPr>
          <w:instrText xml:space="preserve"> PAGEREF _Toc520805638 \h </w:instrText>
        </w:r>
        <w:r w:rsidR="00E6426B">
          <w:rPr>
            <w:webHidden/>
          </w:rPr>
        </w:r>
        <w:r w:rsidR="00E6426B">
          <w:rPr>
            <w:webHidden/>
          </w:rPr>
          <w:fldChar w:fldCharType="separate"/>
        </w:r>
        <w:r w:rsidR="00E6426B">
          <w:rPr>
            <w:webHidden/>
          </w:rPr>
          <w:t>15</w:t>
        </w:r>
        <w:r w:rsidR="00E6426B">
          <w:rPr>
            <w:webHidden/>
          </w:rPr>
          <w:fldChar w:fldCharType="end"/>
        </w:r>
      </w:hyperlink>
    </w:p>
    <w:p w14:paraId="5C8CB94F" w14:textId="40DDF2E1" w:rsidR="00E6426B" w:rsidRDefault="00F606B2">
      <w:pPr>
        <w:pStyle w:val="TDC1"/>
        <w:rPr>
          <w:rFonts w:asciiTheme="minorHAnsi" w:eastAsiaTheme="minorEastAsia" w:hAnsiTheme="minorHAnsi" w:cstheme="minorBidi"/>
          <w:b w:val="0"/>
          <w:sz w:val="22"/>
          <w:szCs w:val="22"/>
          <w:lang w:eastAsia="es-PE"/>
        </w:rPr>
      </w:pPr>
      <w:hyperlink w:anchor="_Toc520805639" w:history="1">
        <w:r w:rsidR="00E6426B" w:rsidRPr="006A0F5D">
          <w:rPr>
            <w:rStyle w:val="Hipervnculo"/>
          </w:rPr>
          <w:t>6</w:t>
        </w:r>
        <w:r w:rsidR="00E6426B">
          <w:rPr>
            <w:rFonts w:asciiTheme="minorHAnsi" w:eastAsiaTheme="minorEastAsia" w:hAnsiTheme="minorHAnsi" w:cstheme="minorBidi"/>
            <w:b w:val="0"/>
            <w:sz w:val="22"/>
            <w:szCs w:val="22"/>
            <w:lang w:eastAsia="es-PE"/>
          </w:rPr>
          <w:tab/>
        </w:r>
        <w:r w:rsidR="00E6426B" w:rsidRPr="006A0F5D">
          <w:rPr>
            <w:rStyle w:val="Hipervnculo"/>
          </w:rPr>
          <w:t>ANEXOS</w:t>
        </w:r>
        <w:r w:rsidR="00E6426B">
          <w:rPr>
            <w:webHidden/>
          </w:rPr>
          <w:tab/>
        </w:r>
        <w:r w:rsidR="00E6426B">
          <w:rPr>
            <w:webHidden/>
          </w:rPr>
          <w:fldChar w:fldCharType="begin"/>
        </w:r>
        <w:r w:rsidR="00E6426B">
          <w:rPr>
            <w:webHidden/>
          </w:rPr>
          <w:instrText xml:space="preserve"> PAGEREF _Toc520805639 \h </w:instrText>
        </w:r>
        <w:r w:rsidR="00E6426B">
          <w:rPr>
            <w:webHidden/>
          </w:rPr>
        </w:r>
        <w:r w:rsidR="00E6426B">
          <w:rPr>
            <w:webHidden/>
          </w:rPr>
          <w:fldChar w:fldCharType="separate"/>
        </w:r>
        <w:r w:rsidR="00E6426B">
          <w:rPr>
            <w:webHidden/>
          </w:rPr>
          <w:t>15</w:t>
        </w:r>
        <w:r w:rsidR="00E6426B">
          <w:rPr>
            <w:webHidden/>
          </w:rPr>
          <w:fldChar w:fldCharType="end"/>
        </w:r>
      </w:hyperlink>
    </w:p>
    <w:p w14:paraId="1A4CD542" w14:textId="3C1B9E63" w:rsidR="00241C7F" w:rsidRPr="00FF5C4A" w:rsidRDefault="00365FEB" w:rsidP="00F000BB">
      <w:pPr>
        <w:rPr>
          <w:rFonts w:cs="Arial"/>
          <w:szCs w:val="22"/>
        </w:rPr>
      </w:pPr>
      <w:r w:rsidRPr="00FF5C4A">
        <w:rPr>
          <w:rFonts w:cs="Arial"/>
          <w:szCs w:val="22"/>
        </w:rPr>
        <w:fldChar w:fldCharType="end"/>
      </w:r>
    </w:p>
    <w:p w14:paraId="109DFA1B" w14:textId="77777777" w:rsidR="00C577CA" w:rsidRPr="00FF5C4A" w:rsidRDefault="00C577CA" w:rsidP="00F000BB">
      <w:pPr>
        <w:rPr>
          <w:rFonts w:cs="Arial"/>
          <w:szCs w:val="22"/>
        </w:rPr>
      </w:pPr>
    </w:p>
    <w:p w14:paraId="179088F8" w14:textId="77777777" w:rsidR="00E62E79" w:rsidRPr="00FF5C4A" w:rsidRDefault="00A61E23" w:rsidP="00F000BB">
      <w:pPr>
        <w:jc w:val="center"/>
        <w:rPr>
          <w:rFonts w:cs="Arial"/>
          <w:b/>
          <w:sz w:val="28"/>
          <w:szCs w:val="22"/>
        </w:rPr>
      </w:pPr>
      <w:r w:rsidRPr="00FF5C4A">
        <w:rPr>
          <w:rFonts w:cs="Arial"/>
          <w:b/>
          <w:bCs/>
          <w:sz w:val="28"/>
          <w:szCs w:val="22"/>
          <w:lang w:val="es-PE"/>
        </w:rPr>
        <w:br w:type="page"/>
      </w:r>
      <w:r w:rsidR="00E62E79" w:rsidRPr="00FF5C4A">
        <w:rPr>
          <w:rFonts w:cs="Arial"/>
          <w:b/>
          <w:sz w:val="28"/>
          <w:szCs w:val="22"/>
        </w:rPr>
        <w:lastRenderedPageBreak/>
        <w:t>F03 – FORMATO MODELAMIENTO DE PROCESO DE NEGOCIO</w:t>
      </w:r>
    </w:p>
    <w:p w14:paraId="1EE35D8D" w14:textId="77777777" w:rsidR="00EC42E1" w:rsidRPr="00FF5C4A" w:rsidRDefault="00EC42E1" w:rsidP="00F000BB">
      <w:pPr>
        <w:rPr>
          <w:rFonts w:cs="Arial"/>
          <w:szCs w:val="22"/>
        </w:rPr>
      </w:pPr>
    </w:p>
    <w:p w14:paraId="13889A54" w14:textId="77777777" w:rsidR="00E62E79" w:rsidRPr="00FF5C4A" w:rsidRDefault="00D11356" w:rsidP="00F000BB">
      <w:pPr>
        <w:pStyle w:val="Ttulo1"/>
      </w:pPr>
      <w:bookmarkStart w:id="38" w:name="_Toc520805615"/>
      <w:r w:rsidRPr="00FF5C4A">
        <w:t>INTRODUCCIÓN</w:t>
      </w:r>
      <w:bookmarkEnd w:id="38"/>
    </w:p>
    <w:p w14:paraId="7A955384" w14:textId="52BC3AA1" w:rsidR="00A65296" w:rsidRPr="00FF5C4A" w:rsidRDefault="00EC42E1" w:rsidP="00F000BB">
      <w:pPr>
        <w:rPr>
          <w:rFonts w:cs="Arial"/>
          <w:szCs w:val="22"/>
        </w:rPr>
      </w:pPr>
      <w:r w:rsidRPr="00FF5C4A">
        <w:rPr>
          <w:rFonts w:cs="Arial"/>
          <w:szCs w:val="22"/>
        </w:rPr>
        <w:t xml:space="preserve">El presente documento tiene </w:t>
      </w:r>
      <w:r w:rsidR="00520716" w:rsidRPr="00FF5C4A">
        <w:rPr>
          <w:rFonts w:cs="Arial"/>
          <w:szCs w:val="22"/>
        </w:rPr>
        <w:t>como</w:t>
      </w:r>
      <w:r w:rsidRPr="00FF5C4A">
        <w:rPr>
          <w:rFonts w:cs="Arial"/>
          <w:szCs w:val="22"/>
        </w:rPr>
        <w:t xml:space="preserve"> objetivo especificar las características</w:t>
      </w:r>
      <w:r w:rsidR="0033083A" w:rsidRPr="00FF5C4A">
        <w:rPr>
          <w:rFonts w:cs="Arial"/>
          <w:szCs w:val="22"/>
        </w:rPr>
        <w:t>, reglas de negocio</w:t>
      </w:r>
      <w:r w:rsidR="001A410B" w:rsidRPr="00FF5C4A">
        <w:rPr>
          <w:rFonts w:cs="Arial"/>
          <w:szCs w:val="22"/>
        </w:rPr>
        <w:t xml:space="preserve"> y</w:t>
      </w:r>
      <w:r w:rsidR="0033083A" w:rsidRPr="00FF5C4A">
        <w:rPr>
          <w:rFonts w:cs="Arial"/>
          <w:szCs w:val="22"/>
        </w:rPr>
        <w:t xml:space="preserve"> requerimientos</w:t>
      </w:r>
      <w:r w:rsidRPr="00FF5C4A">
        <w:rPr>
          <w:rFonts w:cs="Arial"/>
          <w:szCs w:val="22"/>
        </w:rPr>
        <w:t xml:space="preserve"> </w:t>
      </w:r>
      <w:r w:rsidR="0033083A" w:rsidRPr="00FF5C4A">
        <w:rPr>
          <w:rFonts w:cs="Arial"/>
          <w:szCs w:val="22"/>
        </w:rPr>
        <w:t>de sistemas relaciona</w:t>
      </w:r>
      <w:r w:rsidR="00520716" w:rsidRPr="00FF5C4A">
        <w:rPr>
          <w:rFonts w:cs="Arial"/>
          <w:szCs w:val="22"/>
        </w:rPr>
        <w:t>do</w:t>
      </w:r>
      <w:r w:rsidR="002A2F85" w:rsidRPr="00FF5C4A">
        <w:rPr>
          <w:rFonts w:cs="Arial"/>
          <w:szCs w:val="22"/>
        </w:rPr>
        <w:t xml:space="preserve">s a la optimización, mejora </w:t>
      </w:r>
      <w:r w:rsidR="0033083A" w:rsidRPr="00FF5C4A">
        <w:rPr>
          <w:rFonts w:cs="Arial"/>
          <w:szCs w:val="22"/>
        </w:rPr>
        <w:t xml:space="preserve">y/o automatización de </w:t>
      </w:r>
      <w:r w:rsidR="003C643D" w:rsidRPr="00FF5C4A">
        <w:rPr>
          <w:rFonts w:cs="Arial"/>
          <w:szCs w:val="22"/>
        </w:rPr>
        <w:t xml:space="preserve">actividades del </w:t>
      </w:r>
      <w:r w:rsidR="0033083A" w:rsidRPr="00FF5C4A">
        <w:rPr>
          <w:rFonts w:cs="Arial"/>
          <w:szCs w:val="22"/>
        </w:rPr>
        <w:t>proceso</w:t>
      </w:r>
      <w:r w:rsidR="00343C17" w:rsidRPr="00FF5C4A">
        <w:rPr>
          <w:rFonts w:cs="Arial"/>
          <w:szCs w:val="22"/>
        </w:rPr>
        <w:t xml:space="preserve"> de</w:t>
      </w:r>
      <w:r w:rsidR="003C643D" w:rsidRPr="00FF5C4A">
        <w:rPr>
          <w:rFonts w:cs="Arial"/>
          <w:szCs w:val="22"/>
        </w:rPr>
        <w:t xml:space="preserve"> control de gestión d</w:t>
      </w:r>
      <w:r w:rsidR="00DE0068" w:rsidRPr="00FF5C4A">
        <w:rPr>
          <w:rFonts w:cs="Arial"/>
          <w:szCs w:val="22"/>
        </w:rPr>
        <w:t xml:space="preserve">el </w:t>
      </w:r>
      <w:r w:rsidR="00B86A30" w:rsidRPr="00FF5C4A">
        <w:rPr>
          <w:rFonts w:cs="Arial"/>
          <w:szCs w:val="22"/>
        </w:rPr>
        <w:t>Plan E</w:t>
      </w:r>
      <w:r w:rsidR="00DE0068" w:rsidRPr="00FF5C4A">
        <w:rPr>
          <w:rFonts w:cs="Arial"/>
          <w:szCs w:val="22"/>
        </w:rPr>
        <w:t>stratégico Institucional</w:t>
      </w:r>
      <w:r w:rsidR="00B86A30" w:rsidRPr="00FF5C4A">
        <w:rPr>
          <w:rFonts w:cs="Arial"/>
          <w:szCs w:val="22"/>
        </w:rPr>
        <w:t xml:space="preserve"> (PEI)</w:t>
      </w:r>
      <w:r w:rsidR="00CF14E4">
        <w:rPr>
          <w:rFonts w:cs="Arial"/>
          <w:szCs w:val="22"/>
        </w:rPr>
        <w:t xml:space="preserve"> y actualizaciones a los módulos SIP y POI</w:t>
      </w:r>
      <w:r w:rsidR="00DE0068" w:rsidRPr="00FF5C4A">
        <w:rPr>
          <w:rFonts w:cs="Arial"/>
          <w:szCs w:val="22"/>
        </w:rPr>
        <w:t>.</w:t>
      </w:r>
    </w:p>
    <w:p w14:paraId="4DB1E856" w14:textId="77777777" w:rsidR="005A18C8" w:rsidRPr="00FF5C4A" w:rsidRDefault="005A18C8" w:rsidP="00F000BB">
      <w:pPr>
        <w:rPr>
          <w:rFonts w:cs="Arial"/>
          <w:szCs w:val="22"/>
        </w:rPr>
      </w:pPr>
    </w:p>
    <w:p w14:paraId="3D2B0EF9" w14:textId="394CB4B5" w:rsidR="00FF0BEE" w:rsidRPr="00FF5C4A" w:rsidRDefault="00744951" w:rsidP="00F000BB">
      <w:pPr>
        <w:rPr>
          <w:rFonts w:cs="Arial"/>
          <w:szCs w:val="22"/>
        </w:rPr>
      </w:pPr>
      <w:r w:rsidRPr="00FF5C4A">
        <w:rPr>
          <w:rFonts w:cs="Arial"/>
          <w:szCs w:val="22"/>
        </w:rPr>
        <w:t>Se debe señalar</w:t>
      </w:r>
      <w:r w:rsidR="00FF0BEE" w:rsidRPr="00FF5C4A">
        <w:rPr>
          <w:rFonts w:cs="Arial"/>
          <w:szCs w:val="22"/>
        </w:rPr>
        <w:t xml:space="preserve"> que este formato es parte del Modelo de Gobernabilidad de Programas y Proyectos de SUNAT, </w:t>
      </w:r>
      <w:r w:rsidR="000E6884" w:rsidRPr="00FF5C4A">
        <w:rPr>
          <w:rFonts w:cs="Arial"/>
          <w:szCs w:val="22"/>
        </w:rPr>
        <w:t>versión 3.</w:t>
      </w:r>
      <w:r w:rsidR="00781B84" w:rsidRPr="00FF5C4A">
        <w:rPr>
          <w:rFonts w:cs="Arial"/>
          <w:szCs w:val="22"/>
        </w:rPr>
        <w:t>1</w:t>
      </w:r>
      <w:r w:rsidR="000E6884" w:rsidRPr="00FF5C4A">
        <w:rPr>
          <w:rFonts w:cs="Arial"/>
          <w:szCs w:val="22"/>
        </w:rPr>
        <w:t xml:space="preserve"> </w:t>
      </w:r>
      <w:r w:rsidR="00A27E5A">
        <w:rPr>
          <w:rFonts w:cs="Arial"/>
          <w:szCs w:val="22"/>
        </w:rPr>
        <w:t xml:space="preserve">remitido </w:t>
      </w:r>
      <w:r w:rsidR="000E6884" w:rsidRPr="00FF5C4A">
        <w:rPr>
          <w:rFonts w:cs="Arial"/>
          <w:szCs w:val="22"/>
        </w:rPr>
        <w:t>mediante MCE. N° 0</w:t>
      </w:r>
      <w:r w:rsidR="002D10EF" w:rsidRPr="00FF5C4A">
        <w:rPr>
          <w:rFonts w:cs="Arial"/>
          <w:szCs w:val="22"/>
        </w:rPr>
        <w:t>84</w:t>
      </w:r>
      <w:r w:rsidR="000E6884" w:rsidRPr="00FF5C4A">
        <w:rPr>
          <w:rFonts w:cs="Arial"/>
          <w:szCs w:val="22"/>
        </w:rPr>
        <w:t>-201</w:t>
      </w:r>
      <w:r w:rsidR="002D10EF" w:rsidRPr="00FF5C4A">
        <w:rPr>
          <w:rFonts w:cs="Arial"/>
          <w:szCs w:val="22"/>
        </w:rPr>
        <w:t>7-100000 del 25</w:t>
      </w:r>
      <w:r w:rsidR="000E6884" w:rsidRPr="00FF5C4A">
        <w:rPr>
          <w:rFonts w:cs="Arial"/>
          <w:szCs w:val="22"/>
        </w:rPr>
        <w:t>JU</w:t>
      </w:r>
      <w:r w:rsidR="002D10EF" w:rsidRPr="00FF5C4A">
        <w:rPr>
          <w:rFonts w:cs="Arial"/>
          <w:szCs w:val="22"/>
        </w:rPr>
        <w:t>L</w:t>
      </w:r>
      <w:r w:rsidR="000E6884" w:rsidRPr="00FF5C4A">
        <w:rPr>
          <w:rFonts w:cs="Arial"/>
          <w:szCs w:val="22"/>
        </w:rPr>
        <w:t>201</w:t>
      </w:r>
      <w:r w:rsidR="002D10EF" w:rsidRPr="00FF5C4A">
        <w:rPr>
          <w:rFonts w:cs="Arial"/>
          <w:szCs w:val="22"/>
        </w:rPr>
        <w:t>7</w:t>
      </w:r>
      <w:r w:rsidR="000E6884" w:rsidRPr="00FF5C4A">
        <w:rPr>
          <w:rFonts w:cs="Arial"/>
          <w:szCs w:val="22"/>
        </w:rPr>
        <w:t>.</w:t>
      </w:r>
    </w:p>
    <w:p w14:paraId="37EA373B" w14:textId="77777777" w:rsidR="005A18C8" w:rsidRPr="00FF5C4A" w:rsidRDefault="005A18C8" w:rsidP="00F000BB">
      <w:pPr>
        <w:rPr>
          <w:rFonts w:cs="Arial"/>
          <w:szCs w:val="22"/>
        </w:rPr>
      </w:pPr>
    </w:p>
    <w:p w14:paraId="2F55A4EE" w14:textId="77777777" w:rsidR="009B0C42" w:rsidRPr="00FF5C4A" w:rsidRDefault="009B0C42" w:rsidP="00F000BB">
      <w:pPr>
        <w:pStyle w:val="Ttulo2"/>
      </w:pPr>
      <w:bookmarkStart w:id="39" w:name="_Toc520805616"/>
      <w:r w:rsidRPr="00FF5C4A">
        <w:t>Consideraciones antes de iniciar el modelamiento</w:t>
      </w:r>
      <w:bookmarkEnd w:id="39"/>
    </w:p>
    <w:p w14:paraId="03A517C8" w14:textId="77777777" w:rsidR="00A65296" w:rsidRPr="00FF5C4A" w:rsidRDefault="009B0C42" w:rsidP="00F000BB">
      <w:pPr>
        <w:rPr>
          <w:rFonts w:cs="Arial"/>
          <w:szCs w:val="22"/>
        </w:rPr>
      </w:pPr>
      <w:r w:rsidRPr="00FF5C4A">
        <w:rPr>
          <w:rFonts w:cs="Arial"/>
          <w:szCs w:val="22"/>
        </w:rPr>
        <w:t>Antes de iniciar el modelamiento</w:t>
      </w:r>
      <w:r w:rsidR="0023761F" w:rsidRPr="00FF5C4A">
        <w:rPr>
          <w:rFonts w:cs="Arial"/>
          <w:szCs w:val="22"/>
        </w:rPr>
        <w:t>,</w:t>
      </w:r>
      <w:r w:rsidRPr="00FF5C4A">
        <w:rPr>
          <w:rFonts w:cs="Arial"/>
          <w:szCs w:val="22"/>
        </w:rPr>
        <w:t xml:space="preserve"> debemos </w:t>
      </w:r>
      <w:r w:rsidR="00A65296" w:rsidRPr="00FF5C4A">
        <w:rPr>
          <w:rFonts w:cs="Arial"/>
          <w:szCs w:val="22"/>
        </w:rPr>
        <w:t xml:space="preserve">identificar </w:t>
      </w:r>
      <w:r w:rsidR="00520716" w:rsidRPr="00FF5C4A">
        <w:rPr>
          <w:rFonts w:cs="Arial"/>
          <w:szCs w:val="22"/>
        </w:rPr>
        <w:t>qué</w:t>
      </w:r>
      <w:r w:rsidRPr="00FF5C4A">
        <w:rPr>
          <w:rFonts w:cs="Arial"/>
          <w:szCs w:val="22"/>
        </w:rPr>
        <w:t xml:space="preserve"> </w:t>
      </w:r>
      <w:r w:rsidR="006F7B0A" w:rsidRPr="00FF5C4A">
        <w:rPr>
          <w:rFonts w:cs="Arial"/>
          <w:b/>
          <w:szCs w:val="22"/>
          <w:u w:val="single"/>
        </w:rPr>
        <w:t>tipo de requerimiento</w:t>
      </w:r>
      <w:r w:rsidRPr="00FF5C4A">
        <w:rPr>
          <w:rFonts w:cs="Arial"/>
          <w:b/>
          <w:szCs w:val="22"/>
          <w:u w:val="single"/>
        </w:rPr>
        <w:t xml:space="preserve"> </w:t>
      </w:r>
      <w:r w:rsidR="00520716" w:rsidRPr="00FF5C4A">
        <w:rPr>
          <w:rFonts w:cs="Arial"/>
          <w:b/>
          <w:szCs w:val="22"/>
          <w:u w:val="single"/>
        </w:rPr>
        <w:t>estamos desarrollando</w:t>
      </w:r>
      <w:r w:rsidR="00520716" w:rsidRPr="00FF5C4A">
        <w:rPr>
          <w:rFonts w:cs="Arial"/>
          <w:szCs w:val="22"/>
        </w:rPr>
        <w:t>.</w:t>
      </w:r>
      <w:r w:rsidR="005C2FA6" w:rsidRPr="00FF5C4A">
        <w:rPr>
          <w:rFonts w:cs="Arial"/>
          <w:szCs w:val="22"/>
        </w:rPr>
        <w:t xml:space="preserve"> </w:t>
      </w:r>
      <w:r w:rsidR="00A65296" w:rsidRPr="00FF5C4A">
        <w:rPr>
          <w:rFonts w:cs="Arial"/>
          <w:szCs w:val="22"/>
        </w:rPr>
        <w:t xml:space="preserve">De acuerdo a cada </w:t>
      </w:r>
      <w:r w:rsidR="00B25423" w:rsidRPr="00FF5C4A">
        <w:rPr>
          <w:rFonts w:cs="Arial"/>
          <w:szCs w:val="22"/>
        </w:rPr>
        <w:t>situación</w:t>
      </w:r>
      <w:r w:rsidR="00520716" w:rsidRPr="00FF5C4A">
        <w:rPr>
          <w:rFonts w:cs="Arial"/>
          <w:szCs w:val="22"/>
        </w:rPr>
        <w:t>,</w:t>
      </w:r>
      <w:r w:rsidR="00B25423" w:rsidRPr="00FF5C4A">
        <w:rPr>
          <w:rFonts w:cs="Arial"/>
          <w:szCs w:val="22"/>
        </w:rPr>
        <w:t xml:space="preserve"> s</w:t>
      </w:r>
      <w:r w:rsidR="002A2F85" w:rsidRPr="00FF5C4A">
        <w:rPr>
          <w:rFonts w:cs="Arial"/>
          <w:szCs w:val="22"/>
        </w:rPr>
        <w:t xml:space="preserve">e </w:t>
      </w:r>
      <w:r w:rsidR="009830EE" w:rsidRPr="00FF5C4A">
        <w:rPr>
          <w:rFonts w:cs="Arial"/>
          <w:szCs w:val="22"/>
        </w:rPr>
        <w:t xml:space="preserve">identifica el </w:t>
      </w:r>
      <w:r w:rsidR="00A65296" w:rsidRPr="00FF5C4A">
        <w:rPr>
          <w:rFonts w:cs="Arial"/>
          <w:szCs w:val="22"/>
        </w:rPr>
        <w:t xml:space="preserve">modelamiento </w:t>
      </w:r>
      <w:r w:rsidR="00B25423" w:rsidRPr="00FF5C4A">
        <w:rPr>
          <w:rFonts w:cs="Arial"/>
          <w:szCs w:val="22"/>
        </w:rPr>
        <w:t>asociado a realizar, e</w:t>
      </w:r>
      <w:r w:rsidR="00A65296" w:rsidRPr="00FF5C4A">
        <w:rPr>
          <w:rFonts w:cs="Arial"/>
          <w:szCs w:val="22"/>
        </w:rPr>
        <w:t>mpl</w:t>
      </w:r>
      <w:r w:rsidR="00520716" w:rsidRPr="00FF5C4A">
        <w:rPr>
          <w:rFonts w:cs="Arial"/>
          <w:szCs w:val="22"/>
        </w:rPr>
        <w:t>eando para ello</w:t>
      </w:r>
      <w:r w:rsidR="00A65296" w:rsidRPr="00FF5C4A">
        <w:rPr>
          <w:rFonts w:cs="Arial"/>
          <w:szCs w:val="22"/>
        </w:rPr>
        <w:t xml:space="preserve"> la “Matriz de tipos de requerimiento y modelamiento asociado”</w:t>
      </w:r>
      <w:r w:rsidR="00DE0068" w:rsidRPr="00FF5C4A">
        <w:rPr>
          <w:rStyle w:val="Refdenotaalpie"/>
          <w:rFonts w:cs="Arial"/>
          <w:szCs w:val="22"/>
        </w:rPr>
        <w:footnoteReference w:id="2"/>
      </w:r>
      <w:r w:rsidR="005A18C8" w:rsidRPr="00FF5C4A">
        <w:rPr>
          <w:rFonts w:cs="Arial"/>
          <w:szCs w:val="22"/>
        </w:rPr>
        <w:t>.</w:t>
      </w:r>
    </w:p>
    <w:p w14:paraId="6F8DF48C" w14:textId="77777777" w:rsidR="005A18C8" w:rsidRPr="00FF5C4A" w:rsidRDefault="005A18C8" w:rsidP="00F000BB">
      <w:pPr>
        <w:ind w:left="567"/>
        <w:rPr>
          <w:rFonts w:cs="Arial"/>
          <w:szCs w:val="22"/>
        </w:rPr>
      </w:pPr>
    </w:p>
    <w:p w14:paraId="33EB9519" w14:textId="77777777" w:rsidR="00A65296" w:rsidRPr="00FF5C4A" w:rsidRDefault="002F5B09" w:rsidP="00F000BB">
      <w:pPr>
        <w:jc w:val="center"/>
        <w:rPr>
          <w:rFonts w:cs="Arial"/>
          <w:b/>
          <w:szCs w:val="22"/>
        </w:rPr>
      </w:pPr>
      <w:r w:rsidRPr="00FF5C4A">
        <w:rPr>
          <w:rFonts w:cs="Arial"/>
          <w:b/>
          <w:szCs w:val="22"/>
        </w:rPr>
        <w:t>Tabla</w:t>
      </w:r>
      <w:r w:rsidR="00A65296" w:rsidRPr="00FF5C4A">
        <w:rPr>
          <w:rFonts w:cs="Arial"/>
          <w:b/>
          <w:szCs w:val="22"/>
        </w:rPr>
        <w:t xml:space="preserve"> N° 1: Matriz de tipos de requerimientos y modelamiento asociado</w:t>
      </w:r>
    </w:p>
    <w:p w14:paraId="6FC3ABD5" w14:textId="77777777" w:rsidR="00E75DAE" w:rsidRPr="00FF5C4A" w:rsidRDefault="00E75DAE" w:rsidP="00F000BB">
      <w:pPr>
        <w:jc w:val="center"/>
        <w:rPr>
          <w:rFonts w:cs="Arial"/>
          <w:b/>
          <w:szCs w:val="22"/>
        </w:rPr>
      </w:pPr>
    </w:p>
    <w:tbl>
      <w:tblPr>
        <w:tblW w:w="9253" w:type="dxa"/>
        <w:jc w:val="center"/>
        <w:tblCellMar>
          <w:left w:w="0" w:type="dxa"/>
          <w:right w:w="0" w:type="dxa"/>
        </w:tblCellMar>
        <w:tblLook w:val="04A0" w:firstRow="1" w:lastRow="0" w:firstColumn="1" w:lastColumn="0" w:noHBand="0" w:noVBand="1"/>
      </w:tblPr>
      <w:tblGrid>
        <w:gridCol w:w="224"/>
        <w:gridCol w:w="1439"/>
        <w:gridCol w:w="826"/>
        <w:gridCol w:w="812"/>
        <w:gridCol w:w="1068"/>
        <w:gridCol w:w="849"/>
        <w:gridCol w:w="780"/>
        <w:gridCol w:w="1068"/>
        <w:gridCol w:w="809"/>
        <w:gridCol w:w="1378"/>
      </w:tblGrid>
      <w:tr w:rsidR="008B6B76" w:rsidRPr="00FF5C4A" w14:paraId="0FCD12B0" w14:textId="77777777" w:rsidTr="004B68BC">
        <w:trPr>
          <w:trHeight w:val="300"/>
          <w:jc w:val="center"/>
        </w:trPr>
        <w:tc>
          <w:tcPr>
            <w:tcW w:w="1757" w:type="dxa"/>
            <w:gridSpan w:val="2"/>
            <w:vMerge w:val="restart"/>
            <w:tcBorders>
              <w:top w:val="single" w:sz="8" w:space="0" w:color="auto"/>
              <w:left w:val="single" w:sz="8" w:space="0" w:color="auto"/>
              <w:right w:val="single" w:sz="8" w:space="0" w:color="auto"/>
            </w:tcBorders>
            <w:shd w:val="clear" w:color="auto" w:fill="C6D9F1"/>
            <w:tcMar>
              <w:top w:w="0" w:type="dxa"/>
              <w:left w:w="70" w:type="dxa"/>
              <w:bottom w:w="0" w:type="dxa"/>
              <w:right w:w="70" w:type="dxa"/>
            </w:tcMar>
            <w:vAlign w:val="center"/>
            <w:hideMark/>
          </w:tcPr>
          <w:p w14:paraId="40A3FCB8" w14:textId="77777777" w:rsidR="008B6B76" w:rsidRPr="00FF5C4A" w:rsidRDefault="008B6B76" w:rsidP="00F000BB">
            <w:pPr>
              <w:jc w:val="center"/>
              <w:rPr>
                <w:rFonts w:ascii="Arial Narrow" w:hAnsi="Arial Narrow" w:cs="Arial"/>
                <w:b/>
                <w:bCs/>
                <w:sz w:val="18"/>
                <w:szCs w:val="22"/>
              </w:rPr>
            </w:pPr>
            <w:r w:rsidRPr="00FF5C4A">
              <w:rPr>
                <w:rFonts w:ascii="Arial Narrow" w:hAnsi="Arial Narrow" w:cs="Arial"/>
                <w:b/>
                <w:bCs/>
                <w:sz w:val="18"/>
                <w:szCs w:val="22"/>
              </w:rPr>
              <w:t xml:space="preserve">Tipo de </w:t>
            </w:r>
          </w:p>
          <w:p w14:paraId="6E22FFE0" w14:textId="77777777" w:rsidR="008B6B76" w:rsidRPr="00FF5C4A" w:rsidRDefault="008B6B76" w:rsidP="00F000BB">
            <w:pPr>
              <w:jc w:val="center"/>
              <w:rPr>
                <w:rFonts w:ascii="Arial Narrow" w:hAnsi="Arial Narrow" w:cs="Arial"/>
                <w:b/>
                <w:bCs/>
                <w:sz w:val="18"/>
                <w:szCs w:val="22"/>
              </w:rPr>
            </w:pPr>
            <w:r w:rsidRPr="00FF5C4A">
              <w:rPr>
                <w:rFonts w:ascii="Arial Narrow" w:hAnsi="Arial Narrow" w:cs="Arial"/>
                <w:b/>
                <w:bCs/>
                <w:sz w:val="18"/>
                <w:szCs w:val="22"/>
              </w:rPr>
              <w:t>Requerimiento</w:t>
            </w:r>
          </w:p>
        </w:tc>
        <w:tc>
          <w:tcPr>
            <w:tcW w:w="877" w:type="dxa"/>
            <w:vMerge w:val="restart"/>
            <w:tcBorders>
              <w:top w:val="single" w:sz="8" w:space="0" w:color="auto"/>
              <w:left w:val="nil"/>
              <w:right w:val="single" w:sz="4" w:space="0" w:color="auto"/>
            </w:tcBorders>
            <w:shd w:val="clear" w:color="auto" w:fill="C6D9F1"/>
            <w:vAlign w:val="center"/>
          </w:tcPr>
          <w:p w14:paraId="4FBF16D5" w14:textId="77777777" w:rsidR="008B6B76" w:rsidRPr="00FF5C4A" w:rsidRDefault="008B6B76" w:rsidP="00F000BB">
            <w:pPr>
              <w:jc w:val="center"/>
              <w:rPr>
                <w:rFonts w:ascii="Arial Narrow" w:hAnsi="Arial Narrow" w:cs="Arial"/>
                <w:b/>
                <w:bCs/>
                <w:sz w:val="18"/>
                <w:szCs w:val="22"/>
              </w:rPr>
            </w:pPr>
            <w:r w:rsidRPr="00FF5C4A">
              <w:rPr>
                <w:rFonts w:ascii="Arial Narrow" w:hAnsi="Arial Narrow" w:cs="Arial"/>
                <w:b/>
                <w:bCs/>
                <w:sz w:val="18"/>
                <w:szCs w:val="22"/>
              </w:rPr>
              <w:t>Tipo</w:t>
            </w:r>
          </w:p>
          <w:p w14:paraId="70DBB6ED" w14:textId="77777777" w:rsidR="008B6B76" w:rsidRPr="00FF5C4A" w:rsidRDefault="008B6B76" w:rsidP="00F000BB">
            <w:pPr>
              <w:jc w:val="center"/>
              <w:rPr>
                <w:rFonts w:ascii="Arial Narrow" w:hAnsi="Arial Narrow" w:cs="Arial"/>
                <w:b/>
                <w:bCs/>
                <w:sz w:val="18"/>
                <w:szCs w:val="22"/>
              </w:rPr>
            </w:pPr>
            <w:r w:rsidRPr="00FF5C4A">
              <w:rPr>
                <w:rFonts w:ascii="Arial Narrow" w:hAnsi="Arial Narrow" w:cs="Arial"/>
                <w:b/>
                <w:bCs/>
                <w:sz w:val="18"/>
                <w:szCs w:val="22"/>
              </w:rPr>
              <w:t>Iniciativa</w:t>
            </w:r>
          </w:p>
        </w:tc>
        <w:tc>
          <w:tcPr>
            <w:tcW w:w="2690" w:type="dxa"/>
            <w:gridSpan w:val="3"/>
            <w:tcBorders>
              <w:top w:val="single" w:sz="8" w:space="0" w:color="auto"/>
              <w:left w:val="single" w:sz="4" w:space="0" w:color="auto"/>
              <w:bottom w:val="single" w:sz="8" w:space="0" w:color="auto"/>
              <w:right w:val="single" w:sz="8" w:space="0" w:color="auto"/>
            </w:tcBorders>
            <w:shd w:val="clear" w:color="auto" w:fill="C6D9F1"/>
            <w:tcMar>
              <w:top w:w="0" w:type="dxa"/>
              <w:left w:w="70" w:type="dxa"/>
              <w:bottom w:w="0" w:type="dxa"/>
              <w:right w:w="70" w:type="dxa"/>
            </w:tcMar>
            <w:vAlign w:val="center"/>
            <w:hideMark/>
          </w:tcPr>
          <w:p w14:paraId="3805A23A" w14:textId="77777777" w:rsidR="008B6B76" w:rsidRPr="00FF5C4A" w:rsidRDefault="008B6B76" w:rsidP="00F000BB">
            <w:pPr>
              <w:jc w:val="center"/>
              <w:rPr>
                <w:rFonts w:ascii="Arial Narrow" w:hAnsi="Arial Narrow" w:cs="Arial"/>
                <w:b/>
                <w:bCs/>
                <w:sz w:val="18"/>
                <w:szCs w:val="22"/>
              </w:rPr>
            </w:pPr>
            <w:r w:rsidRPr="00FF5C4A">
              <w:rPr>
                <w:rFonts w:ascii="Arial Narrow" w:hAnsi="Arial Narrow" w:cs="Arial"/>
                <w:b/>
                <w:bCs/>
                <w:sz w:val="18"/>
                <w:szCs w:val="22"/>
              </w:rPr>
              <w:t xml:space="preserve">Modelamiento del proceso actual </w:t>
            </w:r>
          </w:p>
        </w:tc>
        <w:tc>
          <w:tcPr>
            <w:tcW w:w="2551" w:type="dxa"/>
            <w:gridSpan w:val="3"/>
            <w:tcBorders>
              <w:top w:val="single" w:sz="8" w:space="0" w:color="auto"/>
              <w:left w:val="nil"/>
              <w:bottom w:val="single" w:sz="8" w:space="0" w:color="auto"/>
              <w:right w:val="single" w:sz="8" w:space="0" w:color="auto"/>
            </w:tcBorders>
            <w:shd w:val="clear" w:color="auto" w:fill="C6D9F1"/>
            <w:tcMar>
              <w:top w:w="0" w:type="dxa"/>
              <w:left w:w="70" w:type="dxa"/>
              <w:bottom w:w="0" w:type="dxa"/>
              <w:right w:w="70" w:type="dxa"/>
            </w:tcMar>
            <w:vAlign w:val="center"/>
            <w:hideMark/>
          </w:tcPr>
          <w:p w14:paraId="4B2D55EC" w14:textId="77777777" w:rsidR="008B6B76" w:rsidRPr="00FF5C4A" w:rsidRDefault="008B6B76" w:rsidP="00F000BB">
            <w:pPr>
              <w:jc w:val="center"/>
              <w:rPr>
                <w:rFonts w:ascii="Arial Narrow" w:hAnsi="Arial Narrow" w:cs="Arial"/>
                <w:b/>
                <w:bCs/>
                <w:sz w:val="18"/>
                <w:szCs w:val="22"/>
              </w:rPr>
            </w:pPr>
            <w:r w:rsidRPr="00FF5C4A">
              <w:rPr>
                <w:rFonts w:ascii="Arial Narrow" w:hAnsi="Arial Narrow" w:cs="Arial"/>
                <w:b/>
                <w:bCs/>
                <w:sz w:val="18"/>
                <w:szCs w:val="22"/>
              </w:rPr>
              <w:t>Modelamiento del proceso propuesto</w:t>
            </w:r>
          </w:p>
        </w:tc>
        <w:tc>
          <w:tcPr>
            <w:tcW w:w="1378" w:type="dxa"/>
            <w:vMerge w:val="restart"/>
            <w:tcBorders>
              <w:top w:val="single" w:sz="8" w:space="0" w:color="auto"/>
              <w:left w:val="nil"/>
              <w:bottom w:val="single" w:sz="8" w:space="0" w:color="auto"/>
              <w:right w:val="single" w:sz="8" w:space="0" w:color="auto"/>
            </w:tcBorders>
            <w:shd w:val="clear" w:color="auto" w:fill="C6D9F1"/>
            <w:tcMar>
              <w:top w:w="0" w:type="dxa"/>
              <w:left w:w="70" w:type="dxa"/>
              <w:bottom w:w="0" w:type="dxa"/>
              <w:right w:w="70" w:type="dxa"/>
            </w:tcMar>
            <w:vAlign w:val="center"/>
            <w:hideMark/>
          </w:tcPr>
          <w:p w14:paraId="25462A2F" w14:textId="77777777" w:rsidR="008B6B76" w:rsidRPr="00FF5C4A" w:rsidRDefault="00343C17" w:rsidP="00F000BB">
            <w:pPr>
              <w:jc w:val="center"/>
              <w:rPr>
                <w:rFonts w:ascii="Arial Narrow" w:hAnsi="Arial Narrow" w:cs="Arial"/>
                <w:b/>
                <w:bCs/>
                <w:sz w:val="18"/>
                <w:szCs w:val="22"/>
              </w:rPr>
            </w:pPr>
            <w:r w:rsidRPr="00FF5C4A">
              <w:rPr>
                <w:rFonts w:ascii="Arial Narrow" w:hAnsi="Arial Narrow" w:cs="Arial"/>
                <w:b/>
                <w:bCs/>
                <w:sz w:val="18"/>
                <w:szCs w:val="22"/>
              </w:rPr>
              <w:t>Reque</w:t>
            </w:r>
            <w:r w:rsidR="008B6B76" w:rsidRPr="00FF5C4A">
              <w:rPr>
                <w:rFonts w:ascii="Arial Narrow" w:hAnsi="Arial Narrow" w:cs="Arial"/>
                <w:b/>
                <w:bCs/>
                <w:sz w:val="18"/>
                <w:szCs w:val="22"/>
              </w:rPr>
              <w:t>rimiento</w:t>
            </w:r>
          </w:p>
        </w:tc>
      </w:tr>
      <w:tr w:rsidR="008B6B76" w:rsidRPr="00FF5C4A" w14:paraId="5B10425E" w14:textId="77777777" w:rsidTr="005A18C8">
        <w:trPr>
          <w:trHeight w:val="571"/>
          <w:jc w:val="center"/>
        </w:trPr>
        <w:tc>
          <w:tcPr>
            <w:tcW w:w="1757" w:type="dxa"/>
            <w:gridSpan w:val="2"/>
            <w:vMerge/>
            <w:tcBorders>
              <w:left w:val="single" w:sz="8" w:space="0" w:color="auto"/>
              <w:bottom w:val="single" w:sz="8" w:space="0" w:color="auto"/>
              <w:right w:val="single" w:sz="8" w:space="0" w:color="auto"/>
            </w:tcBorders>
            <w:shd w:val="clear" w:color="auto" w:fill="C6D9F1"/>
            <w:vAlign w:val="center"/>
            <w:hideMark/>
          </w:tcPr>
          <w:p w14:paraId="49529399" w14:textId="77777777" w:rsidR="008B6B76" w:rsidRPr="00FF5C4A" w:rsidRDefault="008B6B76" w:rsidP="00F000BB">
            <w:pPr>
              <w:rPr>
                <w:rFonts w:ascii="Arial Narrow" w:hAnsi="Arial Narrow" w:cs="Arial"/>
                <w:b/>
                <w:bCs/>
                <w:sz w:val="18"/>
                <w:szCs w:val="22"/>
              </w:rPr>
            </w:pPr>
          </w:p>
        </w:tc>
        <w:tc>
          <w:tcPr>
            <w:tcW w:w="877" w:type="dxa"/>
            <w:vMerge/>
            <w:tcBorders>
              <w:left w:val="nil"/>
              <w:bottom w:val="single" w:sz="8" w:space="0" w:color="auto"/>
              <w:right w:val="single" w:sz="4" w:space="0" w:color="auto"/>
            </w:tcBorders>
            <w:shd w:val="clear" w:color="auto" w:fill="C6D9F1"/>
          </w:tcPr>
          <w:p w14:paraId="7FF52E1E" w14:textId="77777777" w:rsidR="008B6B76" w:rsidRPr="00FF5C4A" w:rsidRDefault="008B6B76" w:rsidP="00F000BB">
            <w:pPr>
              <w:jc w:val="center"/>
              <w:rPr>
                <w:rFonts w:ascii="Arial Narrow" w:hAnsi="Arial Narrow" w:cs="Arial"/>
                <w:sz w:val="18"/>
                <w:szCs w:val="22"/>
              </w:rPr>
            </w:pPr>
          </w:p>
        </w:tc>
        <w:tc>
          <w:tcPr>
            <w:tcW w:w="821" w:type="dxa"/>
            <w:tcBorders>
              <w:top w:val="nil"/>
              <w:left w:val="single" w:sz="4" w:space="0" w:color="auto"/>
              <w:bottom w:val="single" w:sz="8" w:space="0" w:color="auto"/>
              <w:right w:val="single" w:sz="8" w:space="0" w:color="auto"/>
            </w:tcBorders>
            <w:shd w:val="clear" w:color="auto" w:fill="C6D9F1"/>
            <w:tcMar>
              <w:top w:w="0" w:type="dxa"/>
              <w:left w:w="70" w:type="dxa"/>
              <w:bottom w:w="0" w:type="dxa"/>
              <w:right w:w="70" w:type="dxa"/>
            </w:tcMar>
            <w:vAlign w:val="center"/>
            <w:hideMark/>
          </w:tcPr>
          <w:p w14:paraId="7BF7376C"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 xml:space="preserve">Diagrama de proceso </w:t>
            </w:r>
          </w:p>
        </w:tc>
        <w:tc>
          <w:tcPr>
            <w:tcW w:w="965" w:type="dxa"/>
            <w:tcBorders>
              <w:top w:val="nil"/>
              <w:left w:val="nil"/>
              <w:bottom w:val="single" w:sz="8" w:space="0" w:color="auto"/>
              <w:right w:val="single" w:sz="8" w:space="0" w:color="auto"/>
            </w:tcBorders>
            <w:shd w:val="clear" w:color="auto" w:fill="C6D9F1"/>
            <w:tcMar>
              <w:top w:w="0" w:type="dxa"/>
              <w:left w:w="70" w:type="dxa"/>
              <w:bottom w:w="0" w:type="dxa"/>
              <w:right w:w="70" w:type="dxa"/>
            </w:tcMar>
            <w:vAlign w:val="center"/>
            <w:hideMark/>
          </w:tcPr>
          <w:p w14:paraId="56161442"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Ficha de determinación de proceso</w:t>
            </w:r>
          </w:p>
        </w:tc>
        <w:tc>
          <w:tcPr>
            <w:tcW w:w="904" w:type="dxa"/>
            <w:tcBorders>
              <w:top w:val="nil"/>
              <w:left w:val="nil"/>
              <w:bottom w:val="single" w:sz="8" w:space="0" w:color="auto"/>
              <w:right w:val="single" w:sz="8" w:space="0" w:color="auto"/>
            </w:tcBorders>
            <w:shd w:val="clear" w:color="auto" w:fill="C6D9F1"/>
            <w:tcMar>
              <w:top w:w="0" w:type="dxa"/>
              <w:left w:w="70" w:type="dxa"/>
              <w:bottom w:w="0" w:type="dxa"/>
              <w:right w:w="70" w:type="dxa"/>
            </w:tcMar>
            <w:vAlign w:val="center"/>
            <w:hideMark/>
          </w:tcPr>
          <w:p w14:paraId="281402B7"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Anexo de reglas de negocio</w:t>
            </w:r>
          </w:p>
        </w:tc>
        <w:tc>
          <w:tcPr>
            <w:tcW w:w="757" w:type="dxa"/>
            <w:tcBorders>
              <w:top w:val="nil"/>
              <w:left w:val="nil"/>
              <w:bottom w:val="single" w:sz="8" w:space="0" w:color="auto"/>
              <w:right w:val="single" w:sz="8" w:space="0" w:color="auto"/>
            </w:tcBorders>
            <w:shd w:val="clear" w:color="auto" w:fill="C6D9F1"/>
            <w:tcMar>
              <w:top w:w="0" w:type="dxa"/>
              <w:left w:w="70" w:type="dxa"/>
              <w:bottom w:w="0" w:type="dxa"/>
              <w:right w:w="70" w:type="dxa"/>
            </w:tcMar>
            <w:vAlign w:val="center"/>
            <w:hideMark/>
          </w:tcPr>
          <w:p w14:paraId="22B8FF0C"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 xml:space="preserve">Diagrama de proceso </w:t>
            </w:r>
          </w:p>
        </w:tc>
        <w:tc>
          <w:tcPr>
            <w:tcW w:w="965" w:type="dxa"/>
            <w:tcBorders>
              <w:top w:val="nil"/>
              <w:left w:val="nil"/>
              <w:bottom w:val="single" w:sz="8" w:space="0" w:color="auto"/>
              <w:right w:val="single" w:sz="8" w:space="0" w:color="auto"/>
            </w:tcBorders>
            <w:shd w:val="clear" w:color="auto" w:fill="C6D9F1"/>
            <w:tcMar>
              <w:top w:w="0" w:type="dxa"/>
              <w:left w:w="70" w:type="dxa"/>
              <w:bottom w:w="0" w:type="dxa"/>
              <w:right w:w="70" w:type="dxa"/>
            </w:tcMar>
            <w:vAlign w:val="center"/>
            <w:hideMark/>
          </w:tcPr>
          <w:p w14:paraId="2E1D3DA9"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Ficha de determinación de proceso</w:t>
            </w:r>
          </w:p>
        </w:tc>
        <w:tc>
          <w:tcPr>
            <w:tcW w:w="829" w:type="dxa"/>
            <w:tcBorders>
              <w:top w:val="nil"/>
              <w:left w:val="nil"/>
              <w:bottom w:val="single" w:sz="8" w:space="0" w:color="auto"/>
              <w:right w:val="single" w:sz="8" w:space="0" w:color="auto"/>
            </w:tcBorders>
            <w:shd w:val="clear" w:color="auto" w:fill="C6D9F1"/>
            <w:tcMar>
              <w:top w:w="0" w:type="dxa"/>
              <w:left w:w="70" w:type="dxa"/>
              <w:bottom w:w="0" w:type="dxa"/>
              <w:right w:w="70" w:type="dxa"/>
            </w:tcMar>
            <w:vAlign w:val="center"/>
            <w:hideMark/>
          </w:tcPr>
          <w:p w14:paraId="32D34F1E"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Anexo de reglas de negocio</w:t>
            </w:r>
          </w:p>
        </w:tc>
        <w:tc>
          <w:tcPr>
            <w:tcW w:w="1378" w:type="dxa"/>
            <w:vMerge/>
            <w:tcBorders>
              <w:top w:val="single" w:sz="8" w:space="0" w:color="auto"/>
              <w:left w:val="nil"/>
              <w:bottom w:val="single" w:sz="8" w:space="0" w:color="auto"/>
              <w:right w:val="single" w:sz="8" w:space="0" w:color="auto"/>
            </w:tcBorders>
            <w:shd w:val="clear" w:color="auto" w:fill="C6D9F1"/>
            <w:vAlign w:val="center"/>
            <w:hideMark/>
          </w:tcPr>
          <w:p w14:paraId="6F8EF9C1" w14:textId="77777777" w:rsidR="008B6B76" w:rsidRPr="00FF5C4A" w:rsidRDefault="008B6B76" w:rsidP="00F000BB">
            <w:pPr>
              <w:rPr>
                <w:rFonts w:ascii="Arial Narrow" w:hAnsi="Arial Narrow" w:cs="Arial"/>
                <w:b/>
                <w:bCs/>
                <w:sz w:val="18"/>
                <w:szCs w:val="22"/>
              </w:rPr>
            </w:pPr>
          </w:p>
        </w:tc>
      </w:tr>
      <w:tr w:rsidR="008B6B76" w:rsidRPr="00FF5C4A" w14:paraId="4A8E693E" w14:textId="77777777" w:rsidTr="004B68BC">
        <w:trPr>
          <w:trHeight w:val="407"/>
          <w:jc w:val="center"/>
        </w:trPr>
        <w:tc>
          <w:tcPr>
            <w:tcW w:w="22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9CF07A9"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1</w:t>
            </w:r>
          </w:p>
        </w:tc>
        <w:tc>
          <w:tcPr>
            <w:tcW w:w="1533"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665AD5F"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Automatizar un nuevo</w:t>
            </w:r>
          </w:p>
          <w:p w14:paraId="75B8DA38" w14:textId="77777777" w:rsidR="008B6B76" w:rsidRPr="00FF5C4A" w:rsidRDefault="008B6B76" w:rsidP="00F000BB">
            <w:pPr>
              <w:jc w:val="center"/>
              <w:rPr>
                <w:rFonts w:ascii="Arial Narrow" w:hAnsi="Arial Narrow" w:cs="Arial"/>
                <w:sz w:val="18"/>
                <w:szCs w:val="22"/>
              </w:rPr>
            </w:pPr>
            <w:proofErr w:type="gramStart"/>
            <w:r w:rsidRPr="00FF5C4A">
              <w:rPr>
                <w:rFonts w:ascii="Arial Narrow" w:hAnsi="Arial Narrow" w:cs="Arial"/>
                <w:sz w:val="18"/>
                <w:szCs w:val="22"/>
              </w:rPr>
              <w:t>proceso</w:t>
            </w:r>
            <w:proofErr w:type="gramEnd"/>
            <w:r w:rsidRPr="00FF5C4A">
              <w:rPr>
                <w:rFonts w:ascii="Arial Narrow" w:hAnsi="Arial Narrow" w:cs="Arial"/>
                <w:sz w:val="18"/>
                <w:szCs w:val="22"/>
              </w:rPr>
              <w:t xml:space="preserve"> de negocio.</w:t>
            </w:r>
          </w:p>
        </w:tc>
        <w:tc>
          <w:tcPr>
            <w:tcW w:w="877" w:type="dxa"/>
            <w:tcBorders>
              <w:top w:val="nil"/>
              <w:left w:val="nil"/>
              <w:bottom w:val="single" w:sz="8" w:space="0" w:color="auto"/>
              <w:right w:val="single" w:sz="4" w:space="0" w:color="auto"/>
            </w:tcBorders>
            <w:vAlign w:val="center"/>
          </w:tcPr>
          <w:p w14:paraId="4F9885D6"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 xml:space="preserve">Proyecto </w:t>
            </w:r>
          </w:p>
          <w:p w14:paraId="2953475F"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RI</w:t>
            </w:r>
          </w:p>
        </w:tc>
        <w:tc>
          <w:tcPr>
            <w:tcW w:w="2690" w:type="dxa"/>
            <w:gridSpan w:val="3"/>
            <w:tcBorders>
              <w:top w:val="nil"/>
              <w:left w:val="single" w:sz="4" w:space="0" w:color="auto"/>
              <w:bottom w:val="single" w:sz="8" w:space="0" w:color="auto"/>
              <w:right w:val="single" w:sz="8" w:space="0" w:color="auto"/>
            </w:tcBorders>
            <w:tcMar>
              <w:top w:w="0" w:type="dxa"/>
              <w:left w:w="70" w:type="dxa"/>
              <w:bottom w:w="0" w:type="dxa"/>
              <w:right w:w="70" w:type="dxa"/>
            </w:tcMar>
            <w:vAlign w:val="center"/>
            <w:hideMark/>
          </w:tcPr>
          <w:p w14:paraId="7AE5DF2D"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No aplica</w:t>
            </w:r>
          </w:p>
        </w:tc>
        <w:tc>
          <w:tcPr>
            <w:tcW w:w="757"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FAFAF1E"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Elaborar diagrama de proceso</w:t>
            </w:r>
          </w:p>
        </w:tc>
        <w:tc>
          <w:tcPr>
            <w:tcW w:w="965"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71DDEFC8" w14:textId="77777777" w:rsidR="00FE001B"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 xml:space="preserve">Elaborar ficha de </w:t>
            </w:r>
            <w:r w:rsidR="00D2031C" w:rsidRPr="00FF5C4A">
              <w:rPr>
                <w:rFonts w:ascii="Arial Narrow" w:hAnsi="Arial Narrow" w:cs="Arial"/>
                <w:sz w:val="18"/>
                <w:szCs w:val="22"/>
              </w:rPr>
              <w:t>d</w:t>
            </w:r>
            <w:r w:rsidRPr="00FF5C4A">
              <w:rPr>
                <w:rFonts w:ascii="Arial Narrow" w:hAnsi="Arial Narrow" w:cs="Arial"/>
                <w:sz w:val="18"/>
                <w:szCs w:val="22"/>
              </w:rPr>
              <w:t>eterminació</w:t>
            </w:r>
            <w:r w:rsidR="00481D4B" w:rsidRPr="00FF5C4A">
              <w:rPr>
                <w:rFonts w:ascii="Arial Narrow" w:hAnsi="Arial Narrow" w:cs="Arial"/>
                <w:sz w:val="18"/>
                <w:szCs w:val="22"/>
              </w:rPr>
              <w:t>n</w:t>
            </w:r>
            <w:r w:rsidR="00D2031C" w:rsidRPr="00FF5C4A">
              <w:rPr>
                <w:rFonts w:ascii="Arial Narrow" w:hAnsi="Arial Narrow" w:cs="Arial"/>
                <w:sz w:val="18"/>
                <w:szCs w:val="22"/>
              </w:rPr>
              <w:t xml:space="preserve"> </w:t>
            </w:r>
            <w:r w:rsidR="00FE001B" w:rsidRPr="00FF5C4A">
              <w:rPr>
                <w:rFonts w:ascii="Arial Narrow" w:hAnsi="Arial Narrow" w:cs="Arial"/>
                <w:sz w:val="18"/>
                <w:szCs w:val="22"/>
              </w:rPr>
              <w:t>de proceso</w:t>
            </w:r>
          </w:p>
        </w:tc>
        <w:tc>
          <w:tcPr>
            <w:tcW w:w="829"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A44BC59"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Elaborar anexo de reglas de negocio</w:t>
            </w:r>
          </w:p>
        </w:tc>
        <w:tc>
          <w:tcPr>
            <w:tcW w:w="1378"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9FA835D"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Especificar RIN</w:t>
            </w:r>
          </w:p>
        </w:tc>
      </w:tr>
      <w:tr w:rsidR="008B6B76" w:rsidRPr="00FF5C4A" w14:paraId="71D1C82A" w14:textId="77777777" w:rsidTr="009103B5">
        <w:trPr>
          <w:trHeight w:val="407"/>
          <w:jc w:val="center"/>
        </w:trPr>
        <w:tc>
          <w:tcPr>
            <w:tcW w:w="224" w:type="dxa"/>
            <w:tcBorders>
              <w:top w:val="nil"/>
              <w:left w:val="single" w:sz="8" w:space="0" w:color="auto"/>
              <w:bottom w:val="single" w:sz="12" w:space="0" w:color="FF0000"/>
              <w:right w:val="single" w:sz="8" w:space="0" w:color="auto"/>
            </w:tcBorders>
            <w:noWrap/>
            <w:tcMar>
              <w:top w:w="0" w:type="dxa"/>
              <w:left w:w="70" w:type="dxa"/>
              <w:bottom w:w="0" w:type="dxa"/>
              <w:right w:w="70" w:type="dxa"/>
            </w:tcMar>
            <w:vAlign w:val="center"/>
            <w:hideMark/>
          </w:tcPr>
          <w:p w14:paraId="54683CEC"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2</w:t>
            </w:r>
          </w:p>
        </w:tc>
        <w:tc>
          <w:tcPr>
            <w:tcW w:w="1533" w:type="dxa"/>
            <w:tcBorders>
              <w:top w:val="nil"/>
              <w:left w:val="nil"/>
              <w:bottom w:val="single" w:sz="12" w:space="0" w:color="FF0000"/>
              <w:right w:val="single" w:sz="8" w:space="0" w:color="auto"/>
            </w:tcBorders>
            <w:tcMar>
              <w:top w:w="0" w:type="dxa"/>
              <w:left w:w="70" w:type="dxa"/>
              <w:bottom w:w="0" w:type="dxa"/>
              <w:right w:w="70" w:type="dxa"/>
            </w:tcMar>
            <w:vAlign w:val="center"/>
            <w:hideMark/>
          </w:tcPr>
          <w:p w14:paraId="3DF61BED"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Automatizar o modificar actividades de un proceso existente.</w:t>
            </w:r>
          </w:p>
        </w:tc>
        <w:tc>
          <w:tcPr>
            <w:tcW w:w="877" w:type="dxa"/>
            <w:tcBorders>
              <w:top w:val="nil"/>
              <w:left w:val="nil"/>
              <w:bottom w:val="single" w:sz="12" w:space="0" w:color="FF0000"/>
              <w:right w:val="single" w:sz="4" w:space="0" w:color="auto"/>
            </w:tcBorders>
            <w:vAlign w:val="center"/>
          </w:tcPr>
          <w:p w14:paraId="259A260C"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 xml:space="preserve">Proyecto </w:t>
            </w:r>
          </w:p>
          <w:p w14:paraId="25B250C2"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RI</w:t>
            </w:r>
          </w:p>
        </w:tc>
        <w:tc>
          <w:tcPr>
            <w:tcW w:w="2690" w:type="dxa"/>
            <w:gridSpan w:val="3"/>
            <w:tcBorders>
              <w:top w:val="nil"/>
              <w:left w:val="single" w:sz="4" w:space="0" w:color="auto"/>
              <w:bottom w:val="single" w:sz="12" w:space="0" w:color="FF0000"/>
              <w:right w:val="single" w:sz="8" w:space="0" w:color="auto"/>
            </w:tcBorders>
            <w:tcMar>
              <w:top w:w="0" w:type="dxa"/>
              <w:left w:w="70" w:type="dxa"/>
              <w:bottom w:w="0" w:type="dxa"/>
              <w:right w:w="70" w:type="dxa"/>
            </w:tcMar>
            <w:vAlign w:val="center"/>
            <w:hideMark/>
          </w:tcPr>
          <w:p w14:paraId="44D0F75F"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Revisar en biblioteca de procesos o especificar proceso actual</w:t>
            </w:r>
          </w:p>
        </w:tc>
        <w:tc>
          <w:tcPr>
            <w:tcW w:w="757" w:type="dxa"/>
            <w:tcBorders>
              <w:top w:val="nil"/>
              <w:left w:val="nil"/>
              <w:bottom w:val="single" w:sz="12" w:space="0" w:color="FF0000"/>
              <w:right w:val="single" w:sz="8" w:space="0" w:color="auto"/>
            </w:tcBorders>
            <w:tcMar>
              <w:top w:w="0" w:type="dxa"/>
              <w:left w:w="70" w:type="dxa"/>
              <w:bottom w:w="0" w:type="dxa"/>
              <w:right w:w="70" w:type="dxa"/>
            </w:tcMar>
            <w:vAlign w:val="center"/>
            <w:hideMark/>
          </w:tcPr>
          <w:p w14:paraId="1FAEC9A3" w14:textId="77777777" w:rsidR="008B6B76" w:rsidRPr="00FF5C4A" w:rsidRDefault="0064185F" w:rsidP="00F000BB">
            <w:pPr>
              <w:jc w:val="center"/>
              <w:rPr>
                <w:rFonts w:ascii="Arial Narrow" w:hAnsi="Arial Narrow" w:cs="Arial"/>
                <w:sz w:val="18"/>
                <w:szCs w:val="22"/>
              </w:rPr>
            </w:pPr>
            <w:r w:rsidRPr="00FF5C4A">
              <w:rPr>
                <w:rFonts w:ascii="Arial Narrow" w:hAnsi="Arial Narrow" w:cs="Arial"/>
                <w:sz w:val="18"/>
                <w:szCs w:val="22"/>
              </w:rPr>
              <w:t>Modificar</w:t>
            </w:r>
            <w:r w:rsidR="008B6B76" w:rsidRPr="00FF5C4A">
              <w:rPr>
                <w:rFonts w:ascii="Arial Narrow" w:hAnsi="Arial Narrow" w:cs="Arial"/>
                <w:sz w:val="18"/>
                <w:szCs w:val="22"/>
              </w:rPr>
              <w:t xml:space="preserve"> diagrama de proceso</w:t>
            </w:r>
          </w:p>
        </w:tc>
        <w:tc>
          <w:tcPr>
            <w:tcW w:w="965" w:type="dxa"/>
            <w:tcBorders>
              <w:top w:val="nil"/>
              <w:left w:val="nil"/>
              <w:bottom w:val="single" w:sz="12" w:space="0" w:color="FF0000"/>
              <w:right w:val="single" w:sz="8" w:space="0" w:color="auto"/>
            </w:tcBorders>
            <w:tcMar>
              <w:top w:w="0" w:type="dxa"/>
              <w:left w:w="70" w:type="dxa"/>
              <w:bottom w:w="0" w:type="dxa"/>
              <w:right w:w="70" w:type="dxa"/>
            </w:tcMar>
            <w:vAlign w:val="center"/>
            <w:hideMark/>
          </w:tcPr>
          <w:p w14:paraId="0F7A28B1" w14:textId="77777777" w:rsidR="008B6B76" w:rsidRPr="00FF5C4A" w:rsidRDefault="0064185F" w:rsidP="00F000BB">
            <w:pPr>
              <w:jc w:val="center"/>
              <w:rPr>
                <w:rFonts w:ascii="Arial Narrow" w:hAnsi="Arial Narrow" w:cs="Arial"/>
                <w:sz w:val="18"/>
                <w:szCs w:val="22"/>
              </w:rPr>
            </w:pPr>
            <w:r w:rsidRPr="00FF5C4A">
              <w:rPr>
                <w:rFonts w:ascii="Arial Narrow" w:hAnsi="Arial Narrow" w:cs="Arial"/>
                <w:sz w:val="18"/>
                <w:szCs w:val="22"/>
              </w:rPr>
              <w:t>Modificar</w:t>
            </w:r>
            <w:r w:rsidR="008B6B76" w:rsidRPr="00FF5C4A">
              <w:rPr>
                <w:rFonts w:ascii="Arial Narrow" w:hAnsi="Arial Narrow" w:cs="Arial"/>
                <w:sz w:val="18"/>
                <w:szCs w:val="22"/>
              </w:rPr>
              <w:t xml:space="preserve"> proceso</w:t>
            </w:r>
          </w:p>
        </w:tc>
        <w:tc>
          <w:tcPr>
            <w:tcW w:w="829" w:type="dxa"/>
            <w:tcBorders>
              <w:top w:val="nil"/>
              <w:left w:val="nil"/>
              <w:bottom w:val="single" w:sz="12" w:space="0" w:color="FF0000"/>
              <w:right w:val="single" w:sz="8" w:space="0" w:color="auto"/>
            </w:tcBorders>
            <w:tcMar>
              <w:top w:w="0" w:type="dxa"/>
              <w:left w:w="70" w:type="dxa"/>
              <w:bottom w:w="0" w:type="dxa"/>
              <w:right w:w="70" w:type="dxa"/>
            </w:tcMar>
            <w:vAlign w:val="center"/>
            <w:hideMark/>
          </w:tcPr>
          <w:p w14:paraId="5C77C3CC" w14:textId="77777777" w:rsidR="008B6B76" w:rsidRPr="00FF5C4A" w:rsidRDefault="0064185F" w:rsidP="00F000BB">
            <w:pPr>
              <w:jc w:val="center"/>
              <w:rPr>
                <w:rFonts w:ascii="Arial Narrow" w:hAnsi="Arial Narrow" w:cs="Arial"/>
                <w:sz w:val="18"/>
                <w:szCs w:val="22"/>
              </w:rPr>
            </w:pPr>
            <w:r w:rsidRPr="00FF5C4A">
              <w:rPr>
                <w:rFonts w:ascii="Arial Narrow" w:hAnsi="Arial Narrow" w:cs="Arial"/>
                <w:sz w:val="18"/>
                <w:szCs w:val="22"/>
              </w:rPr>
              <w:t xml:space="preserve">Modificar </w:t>
            </w:r>
            <w:r w:rsidR="008B6B76" w:rsidRPr="00FF5C4A">
              <w:rPr>
                <w:rFonts w:ascii="Arial Narrow" w:hAnsi="Arial Narrow" w:cs="Arial"/>
                <w:sz w:val="18"/>
                <w:szCs w:val="22"/>
              </w:rPr>
              <w:t>Reglas de negocio</w:t>
            </w:r>
          </w:p>
        </w:tc>
        <w:tc>
          <w:tcPr>
            <w:tcW w:w="1378" w:type="dxa"/>
            <w:tcBorders>
              <w:top w:val="nil"/>
              <w:left w:val="nil"/>
              <w:bottom w:val="single" w:sz="12" w:space="0" w:color="FF0000"/>
              <w:right w:val="single" w:sz="8" w:space="0" w:color="auto"/>
            </w:tcBorders>
            <w:tcMar>
              <w:top w:w="0" w:type="dxa"/>
              <w:left w:w="70" w:type="dxa"/>
              <w:bottom w:w="0" w:type="dxa"/>
              <w:right w:w="70" w:type="dxa"/>
            </w:tcMar>
            <w:vAlign w:val="center"/>
            <w:hideMark/>
          </w:tcPr>
          <w:p w14:paraId="799F5D78"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Especificar RIN</w:t>
            </w:r>
          </w:p>
        </w:tc>
      </w:tr>
      <w:tr w:rsidR="008B6B76" w:rsidRPr="00FF5C4A" w14:paraId="53011174" w14:textId="77777777" w:rsidTr="009103B5">
        <w:trPr>
          <w:trHeight w:val="407"/>
          <w:jc w:val="center"/>
        </w:trPr>
        <w:tc>
          <w:tcPr>
            <w:tcW w:w="224" w:type="dxa"/>
            <w:tcBorders>
              <w:top w:val="single" w:sz="12" w:space="0" w:color="FF0000"/>
              <w:left w:val="single" w:sz="12" w:space="0" w:color="FF0000"/>
              <w:bottom w:val="single" w:sz="12" w:space="0" w:color="FF0000"/>
              <w:right w:val="single" w:sz="8" w:space="0" w:color="auto"/>
            </w:tcBorders>
            <w:noWrap/>
            <w:tcMar>
              <w:top w:w="0" w:type="dxa"/>
              <w:left w:w="70" w:type="dxa"/>
              <w:bottom w:w="0" w:type="dxa"/>
              <w:right w:w="70" w:type="dxa"/>
            </w:tcMar>
            <w:vAlign w:val="center"/>
            <w:hideMark/>
          </w:tcPr>
          <w:p w14:paraId="17F8F1F7"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3</w:t>
            </w:r>
          </w:p>
        </w:tc>
        <w:tc>
          <w:tcPr>
            <w:tcW w:w="1533" w:type="dxa"/>
            <w:tcBorders>
              <w:top w:val="single" w:sz="12" w:space="0" w:color="FF0000"/>
              <w:left w:val="nil"/>
              <w:bottom w:val="single" w:sz="12" w:space="0" w:color="FF0000"/>
              <w:right w:val="single" w:sz="8" w:space="0" w:color="auto"/>
            </w:tcBorders>
            <w:tcMar>
              <w:top w:w="0" w:type="dxa"/>
              <w:left w:w="70" w:type="dxa"/>
              <w:bottom w:w="0" w:type="dxa"/>
              <w:right w:w="70" w:type="dxa"/>
            </w:tcMar>
            <w:vAlign w:val="center"/>
            <w:hideMark/>
          </w:tcPr>
          <w:p w14:paraId="44674A33"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Automatizar o modificar</w:t>
            </w:r>
            <w:r w:rsidR="005A18C8" w:rsidRPr="00FF5C4A">
              <w:rPr>
                <w:rFonts w:ascii="Arial Narrow" w:hAnsi="Arial Narrow" w:cs="Arial"/>
                <w:sz w:val="18"/>
                <w:szCs w:val="22"/>
              </w:rPr>
              <w:t xml:space="preserve"> </w:t>
            </w:r>
          </w:p>
          <w:p w14:paraId="49966C94"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Reglas de negocio de proceso existente.</w:t>
            </w:r>
          </w:p>
        </w:tc>
        <w:tc>
          <w:tcPr>
            <w:tcW w:w="877" w:type="dxa"/>
            <w:tcBorders>
              <w:top w:val="single" w:sz="12" w:space="0" w:color="FF0000"/>
              <w:left w:val="nil"/>
              <w:bottom w:val="single" w:sz="12" w:space="0" w:color="FF0000"/>
              <w:right w:val="single" w:sz="4" w:space="0" w:color="auto"/>
            </w:tcBorders>
            <w:vAlign w:val="center"/>
          </w:tcPr>
          <w:p w14:paraId="2AD052BE"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RI</w:t>
            </w:r>
          </w:p>
        </w:tc>
        <w:tc>
          <w:tcPr>
            <w:tcW w:w="2690" w:type="dxa"/>
            <w:gridSpan w:val="3"/>
            <w:tcBorders>
              <w:top w:val="single" w:sz="12" w:space="0" w:color="FF0000"/>
              <w:left w:val="single" w:sz="4" w:space="0" w:color="auto"/>
              <w:bottom w:val="single" w:sz="12" w:space="0" w:color="FF0000"/>
              <w:right w:val="single" w:sz="8" w:space="0" w:color="auto"/>
            </w:tcBorders>
            <w:tcMar>
              <w:top w:w="0" w:type="dxa"/>
              <w:left w:w="70" w:type="dxa"/>
              <w:bottom w:w="0" w:type="dxa"/>
              <w:right w:w="70" w:type="dxa"/>
            </w:tcMar>
            <w:vAlign w:val="center"/>
            <w:hideMark/>
          </w:tcPr>
          <w:p w14:paraId="150308DC"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Revisar en biblioteca de procesos o especificar proceso actual</w:t>
            </w:r>
          </w:p>
        </w:tc>
        <w:tc>
          <w:tcPr>
            <w:tcW w:w="757" w:type="dxa"/>
            <w:tcBorders>
              <w:top w:val="single" w:sz="12" w:space="0" w:color="FF0000"/>
              <w:left w:val="nil"/>
              <w:bottom w:val="single" w:sz="12" w:space="0" w:color="FF0000"/>
              <w:right w:val="single" w:sz="8" w:space="0" w:color="auto"/>
            </w:tcBorders>
            <w:tcMar>
              <w:top w:w="0" w:type="dxa"/>
              <w:left w:w="70" w:type="dxa"/>
              <w:bottom w:w="0" w:type="dxa"/>
              <w:right w:w="70" w:type="dxa"/>
            </w:tcMar>
            <w:vAlign w:val="center"/>
            <w:hideMark/>
          </w:tcPr>
          <w:p w14:paraId="30779E7D"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No cambia</w:t>
            </w:r>
          </w:p>
        </w:tc>
        <w:tc>
          <w:tcPr>
            <w:tcW w:w="965" w:type="dxa"/>
            <w:tcBorders>
              <w:top w:val="single" w:sz="12" w:space="0" w:color="FF0000"/>
              <w:left w:val="nil"/>
              <w:bottom w:val="single" w:sz="12" w:space="0" w:color="FF0000"/>
              <w:right w:val="single" w:sz="8" w:space="0" w:color="auto"/>
            </w:tcBorders>
            <w:tcMar>
              <w:top w:w="0" w:type="dxa"/>
              <w:left w:w="70" w:type="dxa"/>
              <w:bottom w:w="0" w:type="dxa"/>
              <w:right w:w="70" w:type="dxa"/>
            </w:tcMar>
            <w:vAlign w:val="center"/>
            <w:hideMark/>
          </w:tcPr>
          <w:p w14:paraId="7807EE95"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No cambia</w:t>
            </w:r>
          </w:p>
        </w:tc>
        <w:tc>
          <w:tcPr>
            <w:tcW w:w="829" w:type="dxa"/>
            <w:tcBorders>
              <w:top w:val="single" w:sz="12" w:space="0" w:color="FF0000"/>
              <w:left w:val="nil"/>
              <w:bottom w:val="single" w:sz="12" w:space="0" w:color="FF0000"/>
              <w:right w:val="single" w:sz="8" w:space="0" w:color="auto"/>
            </w:tcBorders>
            <w:tcMar>
              <w:top w:w="0" w:type="dxa"/>
              <w:left w:w="70" w:type="dxa"/>
              <w:bottom w:w="0" w:type="dxa"/>
              <w:right w:w="70" w:type="dxa"/>
            </w:tcMar>
            <w:vAlign w:val="center"/>
            <w:hideMark/>
          </w:tcPr>
          <w:p w14:paraId="6358CDC7" w14:textId="77777777" w:rsidR="008B6B76" w:rsidRPr="00FF5C4A" w:rsidRDefault="0064185F" w:rsidP="00F000BB">
            <w:pPr>
              <w:jc w:val="center"/>
              <w:rPr>
                <w:rFonts w:ascii="Arial Narrow" w:hAnsi="Arial Narrow" w:cs="Arial"/>
                <w:sz w:val="18"/>
                <w:szCs w:val="22"/>
              </w:rPr>
            </w:pPr>
            <w:r w:rsidRPr="00FF5C4A">
              <w:rPr>
                <w:rFonts w:ascii="Arial Narrow" w:hAnsi="Arial Narrow" w:cs="Arial"/>
                <w:sz w:val="18"/>
                <w:szCs w:val="22"/>
              </w:rPr>
              <w:t xml:space="preserve">Modificar </w:t>
            </w:r>
            <w:r w:rsidR="008B6B76" w:rsidRPr="00FF5C4A">
              <w:rPr>
                <w:rFonts w:ascii="Arial Narrow" w:hAnsi="Arial Narrow" w:cs="Arial"/>
                <w:sz w:val="18"/>
                <w:szCs w:val="22"/>
              </w:rPr>
              <w:t>Reglas de negocio</w:t>
            </w:r>
          </w:p>
        </w:tc>
        <w:tc>
          <w:tcPr>
            <w:tcW w:w="1378" w:type="dxa"/>
            <w:tcBorders>
              <w:top w:val="single" w:sz="12" w:space="0" w:color="FF0000"/>
              <w:left w:val="nil"/>
              <w:bottom w:val="single" w:sz="12" w:space="0" w:color="FF0000"/>
              <w:right w:val="single" w:sz="12" w:space="0" w:color="FF0000"/>
            </w:tcBorders>
            <w:tcMar>
              <w:top w:w="0" w:type="dxa"/>
              <w:left w:w="70" w:type="dxa"/>
              <w:bottom w:w="0" w:type="dxa"/>
              <w:right w:w="70" w:type="dxa"/>
            </w:tcMar>
            <w:vAlign w:val="center"/>
            <w:hideMark/>
          </w:tcPr>
          <w:p w14:paraId="60DB2AAD"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Especificar RIN</w:t>
            </w:r>
          </w:p>
        </w:tc>
      </w:tr>
      <w:tr w:rsidR="008B6B76" w:rsidRPr="00FF5C4A" w14:paraId="5E1FEA96" w14:textId="77777777" w:rsidTr="009103B5">
        <w:trPr>
          <w:trHeight w:val="407"/>
          <w:jc w:val="center"/>
        </w:trPr>
        <w:tc>
          <w:tcPr>
            <w:tcW w:w="224" w:type="dxa"/>
            <w:tcBorders>
              <w:top w:val="single" w:sz="12" w:space="0" w:color="FF0000"/>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B076A7A"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4</w:t>
            </w:r>
          </w:p>
        </w:tc>
        <w:tc>
          <w:tcPr>
            <w:tcW w:w="1533" w:type="dxa"/>
            <w:tcBorders>
              <w:top w:val="single" w:sz="12" w:space="0" w:color="FF0000"/>
              <w:left w:val="nil"/>
              <w:bottom w:val="single" w:sz="8" w:space="0" w:color="auto"/>
              <w:right w:val="single" w:sz="8" w:space="0" w:color="auto"/>
            </w:tcBorders>
            <w:tcMar>
              <w:top w:w="0" w:type="dxa"/>
              <w:left w:w="70" w:type="dxa"/>
              <w:bottom w:w="0" w:type="dxa"/>
              <w:right w:w="70" w:type="dxa"/>
            </w:tcMar>
            <w:vAlign w:val="center"/>
            <w:hideMark/>
          </w:tcPr>
          <w:p w14:paraId="168CB446"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 xml:space="preserve">Cambios en consultas, reportes o </w:t>
            </w:r>
            <w:r w:rsidR="0064185F" w:rsidRPr="00FF5C4A">
              <w:rPr>
                <w:rFonts w:ascii="Arial Narrow" w:hAnsi="Arial Narrow" w:cs="Arial"/>
                <w:sz w:val="18"/>
                <w:szCs w:val="22"/>
              </w:rPr>
              <w:t>salidas</w:t>
            </w:r>
            <w:r w:rsidRPr="00FF5C4A">
              <w:rPr>
                <w:rFonts w:ascii="Arial Narrow" w:hAnsi="Arial Narrow" w:cs="Arial"/>
                <w:sz w:val="18"/>
                <w:szCs w:val="22"/>
              </w:rPr>
              <w:t>.</w:t>
            </w:r>
          </w:p>
        </w:tc>
        <w:tc>
          <w:tcPr>
            <w:tcW w:w="877" w:type="dxa"/>
            <w:tcBorders>
              <w:top w:val="single" w:sz="12" w:space="0" w:color="FF0000"/>
              <w:left w:val="nil"/>
              <w:bottom w:val="single" w:sz="8" w:space="0" w:color="auto"/>
              <w:right w:val="single" w:sz="4" w:space="0" w:color="auto"/>
            </w:tcBorders>
            <w:vAlign w:val="center"/>
          </w:tcPr>
          <w:p w14:paraId="2EEC8EEA"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RI</w:t>
            </w:r>
          </w:p>
        </w:tc>
        <w:tc>
          <w:tcPr>
            <w:tcW w:w="2690" w:type="dxa"/>
            <w:gridSpan w:val="3"/>
            <w:tcBorders>
              <w:top w:val="single" w:sz="12" w:space="0" w:color="FF0000"/>
              <w:left w:val="single" w:sz="4" w:space="0" w:color="auto"/>
              <w:bottom w:val="single" w:sz="8" w:space="0" w:color="auto"/>
              <w:right w:val="single" w:sz="8" w:space="0" w:color="auto"/>
            </w:tcBorders>
            <w:tcMar>
              <w:top w:w="0" w:type="dxa"/>
              <w:left w:w="70" w:type="dxa"/>
              <w:bottom w:w="0" w:type="dxa"/>
              <w:right w:w="70" w:type="dxa"/>
            </w:tcMar>
            <w:vAlign w:val="center"/>
            <w:hideMark/>
          </w:tcPr>
          <w:p w14:paraId="4433644D"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No aplica</w:t>
            </w:r>
          </w:p>
        </w:tc>
        <w:tc>
          <w:tcPr>
            <w:tcW w:w="2551" w:type="dxa"/>
            <w:gridSpan w:val="3"/>
            <w:tcBorders>
              <w:top w:val="single" w:sz="12" w:space="0" w:color="FF0000"/>
              <w:left w:val="nil"/>
              <w:bottom w:val="single" w:sz="8" w:space="0" w:color="auto"/>
              <w:right w:val="single" w:sz="8" w:space="0" w:color="auto"/>
            </w:tcBorders>
            <w:tcMar>
              <w:top w:w="0" w:type="dxa"/>
              <w:left w:w="70" w:type="dxa"/>
              <w:bottom w:w="0" w:type="dxa"/>
              <w:right w:w="70" w:type="dxa"/>
            </w:tcMar>
            <w:vAlign w:val="center"/>
            <w:hideMark/>
          </w:tcPr>
          <w:p w14:paraId="029BA7C8"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No aplica</w:t>
            </w:r>
          </w:p>
        </w:tc>
        <w:tc>
          <w:tcPr>
            <w:tcW w:w="1378" w:type="dxa"/>
            <w:tcBorders>
              <w:top w:val="single" w:sz="12" w:space="0" w:color="FF0000"/>
              <w:left w:val="nil"/>
              <w:bottom w:val="single" w:sz="8" w:space="0" w:color="auto"/>
              <w:right w:val="single" w:sz="8" w:space="0" w:color="auto"/>
            </w:tcBorders>
            <w:tcMar>
              <w:top w:w="0" w:type="dxa"/>
              <w:left w:w="70" w:type="dxa"/>
              <w:bottom w:w="0" w:type="dxa"/>
              <w:right w:w="70" w:type="dxa"/>
            </w:tcMar>
            <w:vAlign w:val="center"/>
            <w:hideMark/>
          </w:tcPr>
          <w:p w14:paraId="288053E9"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Especificar RIN</w:t>
            </w:r>
          </w:p>
        </w:tc>
      </w:tr>
      <w:tr w:rsidR="008B6B76" w:rsidRPr="00FF5C4A" w14:paraId="1B6016EC" w14:textId="77777777" w:rsidTr="005A18C8">
        <w:trPr>
          <w:trHeight w:val="445"/>
          <w:jc w:val="center"/>
        </w:trPr>
        <w:tc>
          <w:tcPr>
            <w:tcW w:w="22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9775E47"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5</w:t>
            </w:r>
          </w:p>
        </w:tc>
        <w:tc>
          <w:tcPr>
            <w:tcW w:w="1533"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43687ED8" w14:textId="77777777" w:rsidR="008B6B76" w:rsidRPr="00FF5C4A" w:rsidRDefault="00BB03DB" w:rsidP="00F000BB">
            <w:pPr>
              <w:jc w:val="center"/>
              <w:rPr>
                <w:rFonts w:ascii="Arial Narrow" w:hAnsi="Arial Narrow" w:cs="Arial"/>
                <w:sz w:val="18"/>
                <w:szCs w:val="22"/>
              </w:rPr>
            </w:pPr>
            <w:r w:rsidRPr="00FF5C4A">
              <w:rPr>
                <w:rFonts w:ascii="Arial Narrow" w:hAnsi="Arial Narrow" w:cs="Arial"/>
                <w:sz w:val="18"/>
                <w:szCs w:val="22"/>
              </w:rPr>
              <w:t>A</w:t>
            </w:r>
            <w:r w:rsidR="008B6B76" w:rsidRPr="00FF5C4A">
              <w:rPr>
                <w:rFonts w:ascii="Arial Narrow" w:hAnsi="Arial Narrow" w:cs="Arial"/>
                <w:sz w:val="18"/>
                <w:szCs w:val="22"/>
              </w:rPr>
              <w:t>ctualizar parámetros</w:t>
            </w:r>
          </w:p>
        </w:tc>
        <w:tc>
          <w:tcPr>
            <w:tcW w:w="877" w:type="dxa"/>
            <w:tcBorders>
              <w:top w:val="nil"/>
              <w:left w:val="nil"/>
              <w:bottom w:val="single" w:sz="8" w:space="0" w:color="auto"/>
              <w:right w:val="single" w:sz="4" w:space="0" w:color="auto"/>
            </w:tcBorders>
            <w:vAlign w:val="center"/>
          </w:tcPr>
          <w:p w14:paraId="1AD6EF06"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Solicitud</w:t>
            </w:r>
            <w:r w:rsidR="00D2031C" w:rsidRPr="00FF5C4A">
              <w:rPr>
                <w:rFonts w:ascii="Arial Narrow" w:hAnsi="Arial Narrow" w:cs="Arial"/>
                <w:sz w:val="18"/>
                <w:szCs w:val="22"/>
              </w:rPr>
              <w:t xml:space="preserve"> </w:t>
            </w:r>
            <w:r w:rsidR="00BB03DB" w:rsidRPr="00FF5C4A">
              <w:rPr>
                <w:rFonts w:ascii="Arial Narrow" w:hAnsi="Arial Narrow" w:cs="Arial"/>
                <w:sz w:val="18"/>
                <w:szCs w:val="22"/>
              </w:rPr>
              <w:t>SIGED</w:t>
            </w:r>
          </w:p>
        </w:tc>
        <w:tc>
          <w:tcPr>
            <w:tcW w:w="2690" w:type="dxa"/>
            <w:gridSpan w:val="3"/>
            <w:tcBorders>
              <w:top w:val="nil"/>
              <w:left w:val="single" w:sz="4" w:space="0" w:color="auto"/>
              <w:bottom w:val="single" w:sz="8" w:space="0" w:color="auto"/>
              <w:right w:val="single" w:sz="8" w:space="0" w:color="auto"/>
            </w:tcBorders>
            <w:tcMar>
              <w:top w:w="0" w:type="dxa"/>
              <w:left w:w="70" w:type="dxa"/>
              <w:bottom w:w="0" w:type="dxa"/>
              <w:right w:w="70" w:type="dxa"/>
            </w:tcMar>
            <w:vAlign w:val="center"/>
            <w:hideMark/>
          </w:tcPr>
          <w:p w14:paraId="429C88C1"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No aplica</w:t>
            </w:r>
          </w:p>
        </w:tc>
        <w:tc>
          <w:tcPr>
            <w:tcW w:w="2551" w:type="dxa"/>
            <w:gridSpan w:val="3"/>
            <w:tcBorders>
              <w:top w:val="nil"/>
              <w:left w:val="nil"/>
              <w:bottom w:val="single" w:sz="8" w:space="0" w:color="auto"/>
              <w:right w:val="single" w:sz="8" w:space="0" w:color="auto"/>
            </w:tcBorders>
            <w:tcMar>
              <w:top w:w="0" w:type="dxa"/>
              <w:left w:w="70" w:type="dxa"/>
              <w:bottom w:w="0" w:type="dxa"/>
              <w:right w:w="70" w:type="dxa"/>
            </w:tcMar>
            <w:vAlign w:val="center"/>
            <w:hideMark/>
          </w:tcPr>
          <w:p w14:paraId="0A372A36"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No aplica</w:t>
            </w:r>
          </w:p>
        </w:tc>
        <w:tc>
          <w:tcPr>
            <w:tcW w:w="1378"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15B01C8"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Especificar SIGE</w:t>
            </w:r>
            <w:r w:rsidR="00BB03DB" w:rsidRPr="00FF5C4A">
              <w:rPr>
                <w:rFonts w:ascii="Arial Narrow" w:hAnsi="Arial Narrow" w:cs="Arial"/>
                <w:sz w:val="18"/>
                <w:szCs w:val="22"/>
              </w:rPr>
              <w:t>D</w:t>
            </w:r>
          </w:p>
        </w:tc>
      </w:tr>
      <w:tr w:rsidR="008B6B76" w:rsidRPr="00FF5C4A" w14:paraId="1E883EDF" w14:textId="77777777" w:rsidTr="005A18C8">
        <w:trPr>
          <w:trHeight w:val="409"/>
          <w:jc w:val="center"/>
        </w:trPr>
        <w:tc>
          <w:tcPr>
            <w:tcW w:w="22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05C173A"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6</w:t>
            </w:r>
          </w:p>
        </w:tc>
        <w:tc>
          <w:tcPr>
            <w:tcW w:w="1533"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77F3F9F3"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Mantenimiento correctivo</w:t>
            </w:r>
          </w:p>
        </w:tc>
        <w:tc>
          <w:tcPr>
            <w:tcW w:w="877" w:type="dxa"/>
            <w:tcBorders>
              <w:top w:val="nil"/>
              <w:left w:val="nil"/>
              <w:bottom w:val="single" w:sz="8" w:space="0" w:color="auto"/>
              <w:right w:val="single" w:sz="4" w:space="0" w:color="auto"/>
            </w:tcBorders>
            <w:vAlign w:val="center"/>
          </w:tcPr>
          <w:p w14:paraId="65C8DAC2"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Solicitud</w:t>
            </w:r>
            <w:r w:rsidR="00D2031C" w:rsidRPr="00FF5C4A">
              <w:rPr>
                <w:rFonts w:ascii="Arial Narrow" w:hAnsi="Arial Narrow" w:cs="Arial"/>
                <w:sz w:val="18"/>
                <w:szCs w:val="22"/>
              </w:rPr>
              <w:t xml:space="preserve"> </w:t>
            </w:r>
            <w:r w:rsidRPr="00FF5C4A">
              <w:rPr>
                <w:rFonts w:ascii="Arial Narrow" w:hAnsi="Arial Narrow" w:cs="Arial"/>
                <w:sz w:val="18"/>
                <w:szCs w:val="22"/>
              </w:rPr>
              <w:t>SIGESI</w:t>
            </w:r>
          </w:p>
        </w:tc>
        <w:tc>
          <w:tcPr>
            <w:tcW w:w="2690" w:type="dxa"/>
            <w:gridSpan w:val="3"/>
            <w:tcBorders>
              <w:top w:val="nil"/>
              <w:left w:val="single" w:sz="4" w:space="0" w:color="auto"/>
              <w:bottom w:val="single" w:sz="8" w:space="0" w:color="auto"/>
              <w:right w:val="single" w:sz="8" w:space="0" w:color="auto"/>
            </w:tcBorders>
            <w:tcMar>
              <w:top w:w="0" w:type="dxa"/>
              <w:left w:w="70" w:type="dxa"/>
              <w:bottom w:w="0" w:type="dxa"/>
              <w:right w:w="70" w:type="dxa"/>
            </w:tcMar>
            <w:vAlign w:val="center"/>
            <w:hideMark/>
          </w:tcPr>
          <w:p w14:paraId="657D2B80"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No aplica</w:t>
            </w:r>
          </w:p>
        </w:tc>
        <w:tc>
          <w:tcPr>
            <w:tcW w:w="2551" w:type="dxa"/>
            <w:gridSpan w:val="3"/>
            <w:tcBorders>
              <w:top w:val="nil"/>
              <w:left w:val="nil"/>
              <w:bottom w:val="single" w:sz="8" w:space="0" w:color="auto"/>
              <w:right w:val="single" w:sz="8" w:space="0" w:color="auto"/>
            </w:tcBorders>
            <w:tcMar>
              <w:top w:w="0" w:type="dxa"/>
              <w:left w:w="70" w:type="dxa"/>
              <w:bottom w:w="0" w:type="dxa"/>
              <w:right w:w="70" w:type="dxa"/>
            </w:tcMar>
            <w:vAlign w:val="center"/>
            <w:hideMark/>
          </w:tcPr>
          <w:p w14:paraId="0DFAC457"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No aplica</w:t>
            </w:r>
          </w:p>
        </w:tc>
        <w:tc>
          <w:tcPr>
            <w:tcW w:w="1378"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84AF43A" w14:textId="77777777" w:rsidR="008B6B76" w:rsidRPr="00FF5C4A" w:rsidRDefault="008B6B76" w:rsidP="00F000BB">
            <w:pPr>
              <w:jc w:val="center"/>
              <w:rPr>
                <w:rFonts w:ascii="Arial Narrow" w:hAnsi="Arial Narrow" w:cs="Arial"/>
                <w:sz w:val="18"/>
                <w:szCs w:val="22"/>
              </w:rPr>
            </w:pPr>
            <w:r w:rsidRPr="00FF5C4A">
              <w:rPr>
                <w:rFonts w:ascii="Arial Narrow" w:hAnsi="Arial Narrow" w:cs="Arial"/>
                <w:sz w:val="18"/>
                <w:szCs w:val="22"/>
              </w:rPr>
              <w:t>Especificar SIGESI</w:t>
            </w:r>
          </w:p>
        </w:tc>
      </w:tr>
    </w:tbl>
    <w:p w14:paraId="6BE0B6C5" w14:textId="77777777" w:rsidR="00FD7FDB" w:rsidRPr="00FF5C4A" w:rsidRDefault="00FD7FDB" w:rsidP="00F000BB">
      <w:pPr>
        <w:rPr>
          <w:rFonts w:cs="Arial"/>
          <w:szCs w:val="22"/>
        </w:rPr>
      </w:pPr>
    </w:p>
    <w:p w14:paraId="26D08187" w14:textId="77777777" w:rsidR="00E75DAE" w:rsidRPr="00FF5C4A" w:rsidRDefault="00E75DAE" w:rsidP="00F000BB">
      <w:pPr>
        <w:jc w:val="left"/>
        <w:rPr>
          <w:rFonts w:cs="Arial"/>
          <w:b/>
          <w:bCs/>
          <w:sz w:val="28"/>
          <w:szCs w:val="22"/>
          <w:lang w:val="es-PE"/>
        </w:rPr>
      </w:pPr>
      <w:r w:rsidRPr="00FF5C4A">
        <w:br w:type="page"/>
      </w:r>
    </w:p>
    <w:p w14:paraId="2805E97E" w14:textId="77777777" w:rsidR="006134E4" w:rsidRPr="00FF5C4A" w:rsidRDefault="006134E4" w:rsidP="00F000BB">
      <w:pPr>
        <w:pStyle w:val="Ttulo1"/>
      </w:pPr>
      <w:bookmarkStart w:id="40" w:name="_Toc520805617"/>
      <w:r w:rsidRPr="00FF5C4A">
        <w:lastRenderedPageBreak/>
        <w:t>INFORMACIÓN GENERAL</w:t>
      </w:r>
      <w:bookmarkEnd w:id="40"/>
    </w:p>
    <w:p w14:paraId="05DB4B43" w14:textId="77777777" w:rsidR="00E62E79" w:rsidRPr="00FF5C4A" w:rsidRDefault="00E62E79" w:rsidP="00F000BB">
      <w:pPr>
        <w:rPr>
          <w:rFonts w:cs="Arial"/>
          <w:szCs w:val="22"/>
          <w:lang w:val="es-PE"/>
        </w:rPr>
      </w:pPr>
    </w:p>
    <w:tbl>
      <w:tblPr>
        <w:tblW w:w="9356"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770"/>
        <w:gridCol w:w="6586"/>
      </w:tblGrid>
      <w:tr w:rsidR="00E11578" w:rsidRPr="00FF5C4A" w14:paraId="52453604" w14:textId="77777777" w:rsidTr="004B68BC">
        <w:trPr>
          <w:trHeight w:val="323"/>
        </w:trPr>
        <w:tc>
          <w:tcPr>
            <w:tcW w:w="2770" w:type="dxa"/>
            <w:shd w:val="clear" w:color="auto" w:fill="C6D9F1"/>
            <w:vAlign w:val="center"/>
          </w:tcPr>
          <w:p w14:paraId="48E2FD91" w14:textId="77777777" w:rsidR="00E11578" w:rsidRPr="00FF5C4A" w:rsidRDefault="00E11578" w:rsidP="00F000BB">
            <w:pPr>
              <w:jc w:val="left"/>
              <w:rPr>
                <w:rFonts w:cs="Arial"/>
                <w:sz w:val="20"/>
                <w:szCs w:val="22"/>
              </w:rPr>
            </w:pPr>
            <w:r w:rsidRPr="00FF5C4A">
              <w:rPr>
                <w:rFonts w:cs="Arial"/>
                <w:sz w:val="20"/>
                <w:szCs w:val="22"/>
              </w:rPr>
              <w:t>Nombre del Proyecto</w:t>
            </w:r>
          </w:p>
        </w:tc>
        <w:tc>
          <w:tcPr>
            <w:tcW w:w="6586" w:type="dxa"/>
            <w:vAlign w:val="center"/>
          </w:tcPr>
          <w:p w14:paraId="47266E4E" w14:textId="77777777" w:rsidR="00E11578" w:rsidRPr="00FF5C4A" w:rsidRDefault="00E11578" w:rsidP="00F000BB">
            <w:pPr>
              <w:rPr>
                <w:rFonts w:cs="Arial"/>
                <w:sz w:val="20"/>
                <w:szCs w:val="22"/>
              </w:rPr>
            </w:pPr>
            <w:r w:rsidRPr="00FF5C4A">
              <w:rPr>
                <w:rFonts w:cs="Arial"/>
                <w:sz w:val="20"/>
                <w:szCs w:val="22"/>
              </w:rPr>
              <w:t>Sistema Integrado de</w:t>
            </w:r>
            <w:r w:rsidR="00E40618" w:rsidRPr="00FF5C4A">
              <w:rPr>
                <w:rFonts w:cs="Arial"/>
                <w:sz w:val="20"/>
                <w:szCs w:val="22"/>
              </w:rPr>
              <w:t xml:space="preserve"> Gestión y Administración</w:t>
            </w:r>
            <w:r w:rsidR="005742BE" w:rsidRPr="00FF5C4A">
              <w:rPr>
                <w:rFonts w:cs="Arial"/>
                <w:sz w:val="20"/>
                <w:szCs w:val="22"/>
              </w:rPr>
              <w:t xml:space="preserve"> (SIGA)</w:t>
            </w:r>
          </w:p>
          <w:p w14:paraId="28627CE1" w14:textId="08552FFF" w:rsidR="00E11578" w:rsidRPr="00FF5C4A" w:rsidRDefault="00E40618" w:rsidP="00F000BB">
            <w:pPr>
              <w:rPr>
                <w:rFonts w:cs="Arial"/>
                <w:sz w:val="20"/>
                <w:szCs w:val="22"/>
              </w:rPr>
            </w:pPr>
            <w:r w:rsidRPr="00FF5C4A">
              <w:rPr>
                <w:rFonts w:cs="Arial"/>
                <w:sz w:val="20"/>
                <w:szCs w:val="22"/>
              </w:rPr>
              <w:t xml:space="preserve">Sistema de </w:t>
            </w:r>
            <w:r w:rsidR="00E11578" w:rsidRPr="00FF5C4A">
              <w:rPr>
                <w:rFonts w:cs="Arial"/>
                <w:sz w:val="20"/>
                <w:szCs w:val="22"/>
              </w:rPr>
              <w:t>Planeamiento</w:t>
            </w:r>
            <w:r w:rsidR="005A18C8" w:rsidRPr="00FF5C4A">
              <w:rPr>
                <w:rFonts w:cs="Arial"/>
                <w:sz w:val="20"/>
                <w:szCs w:val="22"/>
              </w:rPr>
              <w:t xml:space="preserve"> </w:t>
            </w:r>
            <w:r w:rsidRPr="00FF5C4A">
              <w:rPr>
                <w:rFonts w:cs="Arial"/>
                <w:sz w:val="20"/>
                <w:szCs w:val="22"/>
              </w:rPr>
              <w:t>(SP-SIGA)</w:t>
            </w:r>
          </w:p>
          <w:p w14:paraId="655D95B5" w14:textId="7A2A7719" w:rsidR="00DA6939" w:rsidRPr="00FF5C4A" w:rsidRDefault="00FC5441" w:rsidP="00F000BB">
            <w:pPr>
              <w:rPr>
                <w:rFonts w:cs="Arial"/>
                <w:sz w:val="20"/>
                <w:szCs w:val="22"/>
                <w:lang w:val="es-PE"/>
              </w:rPr>
            </w:pPr>
            <w:r w:rsidRPr="00FF5C4A">
              <w:rPr>
                <w:rFonts w:cs="Arial"/>
                <w:sz w:val="20"/>
                <w:szCs w:val="22"/>
                <w:lang w:val="es-PE"/>
              </w:rPr>
              <w:t>Actualización de</w:t>
            </w:r>
            <w:r w:rsidR="00CF14E4">
              <w:rPr>
                <w:rFonts w:cs="Arial"/>
                <w:sz w:val="20"/>
                <w:szCs w:val="22"/>
                <w:lang w:val="es-PE"/>
              </w:rPr>
              <w:t xml:space="preserve"> </w:t>
            </w:r>
            <w:r w:rsidRPr="00FF5C4A">
              <w:rPr>
                <w:rFonts w:cs="Arial"/>
                <w:sz w:val="20"/>
                <w:szCs w:val="22"/>
                <w:lang w:val="es-PE"/>
              </w:rPr>
              <w:t>l</w:t>
            </w:r>
            <w:r w:rsidR="00CF14E4">
              <w:rPr>
                <w:rFonts w:cs="Arial"/>
                <w:sz w:val="20"/>
                <w:szCs w:val="22"/>
                <w:lang w:val="es-PE"/>
              </w:rPr>
              <w:t>os</w:t>
            </w:r>
            <w:r w:rsidRPr="00FF5C4A">
              <w:rPr>
                <w:rFonts w:cs="Arial"/>
                <w:sz w:val="20"/>
                <w:szCs w:val="22"/>
                <w:lang w:val="es-PE"/>
              </w:rPr>
              <w:t xml:space="preserve"> Módulo</w:t>
            </w:r>
            <w:r w:rsidR="00CF14E4">
              <w:rPr>
                <w:rFonts w:cs="Arial"/>
                <w:sz w:val="20"/>
                <w:szCs w:val="22"/>
                <w:lang w:val="es-PE"/>
              </w:rPr>
              <w:t>s</w:t>
            </w:r>
            <w:r w:rsidRPr="00FF5C4A">
              <w:rPr>
                <w:rFonts w:cs="Arial"/>
                <w:sz w:val="20"/>
                <w:szCs w:val="22"/>
                <w:lang w:val="es-PE"/>
              </w:rPr>
              <w:t xml:space="preserve"> PEI</w:t>
            </w:r>
            <w:r w:rsidR="00CF14E4">
              <w:rPr>
                <w:rFonts w:cs="Arial"/>
                <w:sz w:val="20"/>
                <w:szCs w:val="22"/>
                <w:lang w:val="es-PE"/>
              </w:rPr>
              <w:t>, SIP y POI.</w:t>
            </w:r>
          </w:p>
        </w:tc>
      </w:tr>
      <w:tr w:rsidR="00E11578" w:rsidRPr="00FF5C4A" w14:paraId="30B02AC8" w14:textId="77777777" w:rsidTr="004B68BC">
        <w:trPr>
          <w:trHeight w:val="261"/>
        </w:trPr>
        <w:tc>
          <w:tcPr>
            <w:tcW w:w="2770" w:type="dxa"/>
            <w:shd w:val="clear" w:color="auto" w:fill="C6D9F1"/>
            <w:vAlign w:val="center"/>
          </w:tcPr>
          <w:p w14:paraId="44361B8F" w14:textId="77777777" w:rsidR="00E11578" w:rsidRPr="00FF5C4A" w:rsidRDefault="00E11578" w:rsidP="00F000BB">
            <w:pPr>
              <w:jc w:val="left"/>
              <w:rPr>
                <w:rFonts w:cs="Arial"/>
                <w:sz w:val="20"/>
                <w:szCs w:val="22"/>
              </w:rPr>
            </w:pPr>
            <w:r w:rsidRPr="00FF5C4A">
              <w:rPr>
                <w:rFonts w:cs="Arial"/>
                <w:sz w:val="20"/>
                <w:szCs w:val="22"/>
              </w:rPr>
              <w:t>Jefe de Proyecto</w:t>
            </w:r>
          </w:p>
        </w:tc>
        <w:tc>
          <w:tcPr>
            <w:tcW w:w="6586" w:type="dxa"/>
            <w:vAlign w:val="center"/>
          </w:tcPr>
          <w:p w14:paraId="6ACC0A33" w14:textId="77777777" w:rsidR="00E11578" w:rsidRPr="00FF5C4A" w:rsidRDefault="00E11578" w:rsidP="00F000BB">
            <w:pPr>
              <w:rPr>
                <w:rFonts w:cs="Arial"/>
                <w:sz w:val="20"/>
                <w:szCs w:val="22"/>
                <w:lang w:val="es-PE"/>
              </w:rPr>
            </w:pPr>
            <w:r w:rsidRPr="00FF5C4A">
              <w:rPr>
                <w:rFonts w:cs="Arial"/>
                <w:sz w:val="20"/>
                <w:szCs w:val="22"/>
                <w:lang w:val="es-PE"/>
              </w:rPr>
              <w:t xml:space="preserve">Jorge Ramos </w:t>
            </w:r>
            <w:proofErr w:type="spellStart"/>
            <w:r w:rsidRPr="00FF5C4A">
              <w:rPr>
                <w:rFonts w:cs="Arial"/>
                <w:sz w:val="20"/>
                <w:szCs w:val="22"/>
                <w:lang w:val="es-PE"/>
              </w:rPr>
              <w:t>Chuquimbalqui</w:t>
            </w:r>
            <w:proofErr w:type="spellEnd"/>
          </w:p>
        </w:tc>
      </w:tr>
      <w:tr w:rsidR="00E11578" w:rsidRPr="00FF5C4A" w14:paraId="1F5DAD8E" w14:textId="77777777" w:rsidTr="004B68BC">
        <w:trPr>
          <w:trHeight w:val="278"/>
        </w:trPr>
        <w:tc>
          <w:tcPr>
            <w:tcW w:w="2770" w:type="dxa"/>
            <w:shd w:val="clear" w:color="auto" w:fill="C6D9F1"/>
            <w:vAlign w:val="center"/>
          </w:tcPr>
          <w:p w14:paraId="716615FE" w14:textId="77777777" w:rsidR="00E11578" w:rsidRPr="00FF5C4A" w:rsidRDefault="00E11578" w:rsidP="00F000BB">
            <w:pPr>
              <w:jc w:val="left"/>
              <w:rPr>
                <w:rFonts w:cs="Arial"/>
                <w:sz w:val="20"/>
                <w:szCs w:val="22"/>
              </w:rPr>
            </w:pPr>
            <w:r w:rsidRPr="00FF5C4A">
              <w:rPr>
                <w:rFonts w:cs="Arial"/>
                <w:sz w:val="20"/>
                <w:szCs w:val="22"/>
              </w:rPr>
              <w:t>Líder Normativo</w:t>
            </w:r>
          </w:p>
        </w:tc>
        <w:tc>
          <w:tcPr>
            <w:tcW w:w="6586" w:type="dxa"/>
            <w:vAlign w:val="center"/>
          </w:tcPr>
          <w:p w14:paraId="74669B38" w14:textId="77777777" w:rsidR="00E11578" w:rsidRPr="00FF5C4A" w:rsidRDefault="00F51DFD" w:rsidP="00F000BB">
            <w:pPr>
              <w:rPr>
                <w:rFonts w:cs="Arial"/>
                <w:sz w:val="20"/>
                <w:szCs w:val="22"/>
                <w:lang w:val="es-PE"/>
              </w:rPr>
            </w:pPr>
            <w:r w:rsidRPr="00FF5C4A">
              <w:rPr>
                <w:rFonts w:cs="Arial"/>
                <w:sz w:val="20"/>
                <w:szCs w:val="22"/>
                <w:lang w:val="es-PE"/>
              </w:rPr>
              <w:t>Roberto Montoya Leyva</w:t>
            </w:r>
          </w:p>
        </w:tc>
      </w:tr>
      <w:tr w:rsidR="00E11578" w:rsidRPr="00FF5C4A" w14:paraId="1A187702" w14:textId="77777777" w:rsidTr="004B68BC">
        <w:trPr>
          <w:trHeight w:val="255"/>
        </w:trPr>
        <w:tc>
          <w:tcPr>
            <w:tcW w:w="2770" w:type="dxa"/>
            <w:shd w:val="clear" w:color="auto" w:fill="C6D9F1"/>
            <w:vAlign w:val="center"/>
          </w:tcPr>
          <w:p w14:paraId="67D7DDF3" w14:textId="77777777" w:rsidR="00E11578" w:rsidRPr="00FF5C4A" w:rsidRDefault="00E11578" w:rsidP="00F000BB">
            <w:pPr>
              <w:jc w:val="left"/>
              <w:rPr>
                <w:rFonts w:cs="Arial"/>
                <w:sz w:val="20"/>
                <w:szCs w:val="22"/>
              </w:rPr>
            </w:pPr>
            <w:r w:rsidRPr="00FF5C4A">
              <w:rPr>
                <w:rFonts w:cs="Arial"/>
                <w:sz w:val="20"/>
                <w:szCs w:val="22"/>
              </w:rPr>
              <w:t>Líder Informático</w:t>
            </w:r>
          </w:p>
        </w:tc>
        <w:tc>
          <w:tcPr>
            <w:tcW w:w="6586" w:type="dxa"/>
            <w:vAlign w:val="center"/>
          </w:tcPr>
          <w:p w14:paraId="5F6AAA69" w14:textId="77777777" w:rsidR="00E11578" w:rsidRPr="00FF5C4A" w:rsidRDefault="00B86A30" w:rsidP="00F000BB">
            <w:pPr>
              <w:rPr>
                <w:rFonts w:cs="Arial"/>
                <w:sz w:val="20"/>
                <w:szCs w:val="22"/>
                <w:lang w:val="es-PE"/>
              </w:rPr>
            </w:pPr>
            <w:r w:rsidRPr="00FF5C4A">
              <w:rPr>
                <w:rFonts w:cs="Arial"/>
                <w:sz w:val="20"/>
                <w:szCs w:val="22"/>
                <w:lang w:val="es-PE"/>
              </w:rPr>
              <w:t>Miguel Tirado Má</w:t>
            </w:r>
            <w:r w:rsidR="00D5710C" w:rsidRPr="00FF5C4A">
              <w:rPr>
                <w:rFonts w:cs="Arial"/>
                <w:sz w:val="20"/>
                <w:szCs w:val="22"/>
                <w:lang w:val="es-PE"/>
              </w:rPr>
              <w:t>rquez</w:t>
            </w:r>
          </w:p>
        </w:tc>
      </w:tr>
      <w:tr w:rsidR="00E11578" w:rsidRPr="00FF5C4A" w14:paraId="07818779" w14:textId="77777777" w:rsidTr="004B68BC">
        <w:trPr>
          <w:trHeight w:val="273"/>
        </w:trPr>
        <w:tc>
          <w:tcPr>
            <w:tcW w:w="2770" w:type="dxa"/>
            <w:shd w:val="clear" w:color="auto" w:fill="C6D9F1"/>
            <w:vAlign w:val="center"/>
          </w:tcPr>
          <w:p w14:paraId="379A3AAE" w14:textId="77777777" w:rsidR="00E11578" w:rsidRPr="00FF5C4A" w:rsidRDefault="00E11578" w:rsidP="00F000BB">
            <w:pPr>
              <w:jc w:val="left"/>
              <w:rPr>
                <w:rFonts w:cs="Arial"/>
                <w:sz w:val="20"/>
                <w:szCs w:val="22"/>
              </w:rPr>
            </w:pPr>
            <w:r w:rsidRPr="00FF5C4A">
              <w:rPr>
                <w:rFonts w:cs="Arial"/>
                <w:sz w:val="20"/>
                <w:szCs w:val="22"/>
              </w:rPr>
              <w:t>Líder Usuario</w:t>
            </w:r>
          </w:p>
        </w:tc>
        <w:tc>
          <w:tcPr>
            <w:tcW w:w="6586" w:type="dxa"/>
            <w:vAlign w:val="center"/>
          </w:tcPr>
          <w:p w14:paraId="32C9EC78" w14:textId="77777777" w:rsidR="00E11578" w:rsidRPr="00FF5C4A" w:rsidRDefault="00F77330" w:rsidP="00F000BB">
            <w:pPr>
              <w:rPr>
                <w:rFonts w:cs="Arial"/>
                <w:sz w:val="20"/>
                <w:szCs w:val="22"/>
                <w:lang w:val="es-PE"/>
              </w:rPr>
            </w:pPr>
            <w:r w:rsidRPr="00FF5C4A">
              <w:rPr>
                <w:rFonts w:cs="Arial"/>
                <w:sz w:val="20"/>
                <w:szCs w:val="22"/>
                <w:lang w:val="es-PE"/>
              </w:rPr>
              <w:t>Juan Becerra Canales</w:t>
            </w:r>
            <w:r w:rsidR="00FC5441" w:rsidRPr="00FF5C4A">
              <w:rPr>
                <w:rFonts w:cs="Arial"/>
                <w:sz w:val="20"/>
                <w:szCs w:val="22"/>
                <w:lang w:val="es-PE"/>
              </w:rPr>
              <w:t xml:space="preserve"> / Daniel C</w:t>
            </w:r>
            <w:r w:rsidR="000C3E06" w:rsidRPr="00FF5C4A">
              <w:rPr>
                <w:rFonts w:cs="Arial"/>
                <w:sz w:val="20"/>
                <w:szCs w:val="22"/>
                <w:lang w:val="es-PE"/>
              </w:rPr>
              <w:t>ó</w:t>
            </w:r>
            <w:r w:rsidR="00FC5441" w:rsidRPr="00FF5C4A">
              <w:rPr>
                <w:rFonts w:cs="Arial"/>
                <w:sz w:val="20"/>
                <w:szCs w:val="22"/>
                <w:lang w:val="es-PE"/>
              </w:rPr>
              <w:t>rdova Arriola</w:t>
            </w:r>
          </w:p>
        </w:tc>
      </w:tr>
    </w:tbl>
    <w:p w14:paraId="0F36D233" w14:textId="77777777" w:rsidR="00C13C32" w:rsidRPr="00FF5C4A" w:rsidRDefault="00C13C32" w:rsidP="00F000BB">
      <w:pPr>
        <w:rPr>
          <w:rFonts w:cs="Arial"/>
          <w:szCs w:val="22"/>
          <w:lang w:val="es-PE"/>
        </w:rPr>
      </w:pPr>
    </w:p>
    <w:p w14:paraId="452AAC91" w14:textId="77777777" w:rsidR="006134E4" w:rsidRPr="00FF5C4A" w:rsidRDefault="006134E4" w:rsidP="00F000BB">
      <w:pPr>
        <w:pStyle w:val="Ttulo1"/>
      </w:pPr>
      <w:bookmarkStart w:id="41" w:name="_Toc520805618"/>
      <w:r w:rsidRPr="00FF5C4A">
        <w:t xml:space="preserve">MODELAMIENTO </w:t>
      </w:r>
      <w:r w:rsidR="000536D8" w:rsidRPr="00FF5C4A">
        <w:t xml:space="preserve">DE LA </w:t>
      </w:r>
      <w:r w:rsidR="000C3638" w:rsidRPr="00FF5C4A">
        <w:t>SITUACIÓN</w:t>
      </w:r>
      <w:r w:rsidRPr="00FF5C4A">
        <w:t xml:space="preserve"> ACTUAL</w:t>
      </w:r>
      <w:bookmarkEnd w:id="41"/>
    </w:p>
    <w:p w14:paraId="112B1FCE" w14:textId="77777777" w:rsidR="009437D6" w:rsidRPr="00FF5C4A" w:rsidRDefault="009437D6" w:rsidP="00F000BB">
      <w:pPr>
        <w:rPr>
          <w:rFonts w:cs="Arial"/>
          <w:szCs w:val="22"/>
          <w:lang w:val="es-PE"/>
        </w:rPr>
      </w:pPr>
    </w:p>
    <w:p w14:paraId="3E6FCF3E" w14:textId="77777777" w:rsidR="006134E4" w:rsidRPr="00FF5C4A" w:rsidRDefault="006134E4" w:rsidP="00F000BB">
      <w:pPr>
        <w:pStyle w:val="Ttulo2"/>
      </w:pPr>
      <w:bookmarkStart w:id="42" w:name="_Toc520805619"/>
      <w:r w:rsidRPr="00FF5C4A">
        <w:t>Descripción del Proceso Actual</w:t>
      </w:r>
      <w:bookmarkEnd w:id="42"/>
    </w:p>
    <w:p w14:paraId="626E5A35" w14:textId="77777777" w:rsidR="002A3893" w:rsidRPr="00FF5C4A" w:rsidRDefault="002A3893" w:rsidP="00F000BB">
      <w:pPr>
        <w:rPr>
          <w:rFonts w:cs="Arial"/>
          <w:szCs w:val="22"/>
        </w:rPr>
      </w:pPr>
      <w:r w:rsidRPr="00FF5C4A">
        <w:rPr>
          <w:rFonts w:cs="Arial"/>
          <w:szCs w:val="22"/>
        </w:rPr>
        <w:t>Actualmente el SP SIGA</w:t>
      </w:r>
      <w:r w:rsidR="00D2031C" w:rsidRPr="00FF5C4A">
        <w:rPr>
          <w:rFonts w:cs="Arial"/>
          <w:szCs w:val="22"/>
        </w:rPr>
        <w:t xml:space="preserve"> tiene </w:t>
      </w:r>
      <w:r w:rsidR="009D6006" w:rsidRPr="00FF5C4A">
        <w:rPr>
          <w:rFonts w:cs="Arial"/>
          <w:szCs w:val="22"/>
        </w:rPr>
        <w:t xml:space="preserve">el </w:t>
      </w:r>
      <w:r w:rsidR="00E00EB2" w:rsidRPr="00FF5C4A">
        <w:rPr>
          <w:rFonts w:cs="Arial"/>
          <w:szCs w:val="22"/>
        </w:rPr>
        <w:t xml:space="preserve">Módulo </w:t>
      </w:r>
      <w:r w:rsidR="009D6006" w:rsidRPr="00FF5C4A">
        <w:rPr>
          <w:rFonts w:cs="Arial"/>
          <w:szCs w:val="22"/>
        </w:rPr>
        <w:t>PEI con las siguientes funcionalidades</w:t>
      </w:r>
      <w:r w:rsidR="00D2031C" w:rsidRPr="00FF5C4A">
        <w:rPr>
          <w:rFonts w:cs="Arial"/>
          <w:szCs w:val="22"/>
        </w:rPr>
        <w:t>:</w:t>
      </w:r>
    </w:p>
    <w:p w14:paraId="3E87978B" w14:textId="77777777" w:rsidR="009D6006" w:rsidRPr="00FF5C4A" w:rsidRDefault="009D6006" w:rsidP="00F000BB">
      <w:pPr>
        <w:pStyle w:val="Prrafodelista"/>
        <w:numPr>
          <w:ilvl w:val="0"/>
          <w:numId w:val="20"/>
        </w:numPr>
        <w:ind w:left="284" w:hanging="284"/>
        <w:rPr>
          <w:rFonts w:cs="Arial"/>
          <w:szCs w:val="22"/>
        </w:rPr>
      </w:pPr>
      <w:r w:rsidRPr="00FF5C4A">
        <w:rPr>
          <w:rFonts w:cs="Arial"/>
          <w:szCs w:val="22"/>
        </w:rPr>
        <w:t xml:space="preserve">Registrar </w:t>
      </w:r>
      <w:r w:rsidR="00A83C63" w:rsidRPr="00FF5C4A">
        <w:rPr>
          <w:rFonts w:cs="Arial"/>
          <w:szCs w:val="22"/>
        </w:rPr>
        <w:t>Objetivos Estratégicos Institucionales (</w:t>
      </w:r>
      <w:r w:rsidRPr="00FF5C4A">
        <w:rPr>
          <w:rFonts w:cs="Arial"/>
          <w:szCs w:val="22"/>
        </w:rPr>
        <w:t>OEI</w:t>
      </w:r>
      <w:r w:rsidR="00A83C63" w:rsidRPr="00FF5C4A">
        <w:rPr>
          <w:rFonts w:cs="Arial"/>
          <w:szCs w:val="22"/>
        </w:rPr>
        <w:t>)</w:t>
      </w:r>
      <w:r w:rsidRPr="00FF5C4A">
        <w:rPr>
          <w:rFonts w:cs="Arial"/>
          <w:szCs w:val="22"/>
        </w:rPr>
        <w:t>, Indicadores y Metas.</w:t>
      </w:r>
    </w:p>
    <w:p w14:paraId="72CD85BC" w14:textId="62D337A7" w:rsidR="009D6006" w:rsidRPr="00FF5C4A" w:rsidRDefault="009D6006" w:rsidP="00F000BB">
      <w:pPr>
        <w:pStyle w:val="Prrafodelista"/>
        <w:numPr>
          <w:ilvl w:val="0"/>
          <w:numId w:val="20"/>
        </w:numPr>
        <w:ind w:left="284" w:hanging="284"/>
        <w:rPr>
          <w:rFonts w:cs="Arial"/>
          <w:szCs w:val="22"/>
        </w:rPr>
      </w:pPr>
      <w:r w:rsidRPr="00FF5C4A">
        <w:rPr>
          <w:rFonts w:cs="Arial"/>
          <w:szCs w:val="22"/>
        </w:rPr>
        <w:t>R</w:t>
      </w:r>
      <w:r w:rsidR="002A3893" w:rsidRPr="00FF5C4A">
        <w:rPr>
          <w:rFonts w:cs="Arial"/>
          <w:szCs w:val="22"/>
        </w:rPr>
        <w:t>egistra</w:t>
      </w:r>
      <w:r w:rsidR="00741BF4" w:rsidRPr="00FF5C4A">
        <w:rPr>
          <w:rFonts w:cs="Arial"/>
          <w:szCs w:val="22"/>
        </w:rPr>
        <w:t>r</w:t>
      </w:r>
      <w:r w:rsidR="002A3893" w:rsidRPr="00FF5C4A">
        <w:rPr>
          <w:rFonts w:cs="Arial"/>
          <w:szCs w:val="22"/>
        </w:rPr>
        <w:t xml:space="preserve"> en la opción </w:t>
      </w:r>
      <w:r w:rsidR="00A27E5A">
        <w:rPr>
          <w:rFonts w:cs="Arial"/>
          <w:szCs w:val="22"/>
        </w:rPr>
        <w:t>E</w:t>
      </w:r>
      <w:r w:rsidR="002A3893" w:rsidRPr="00FF5C4A">
        <w:rPr>
          <w:rFonts w:cs="Arial"/>
          <w:szCs w:val="22"/>
        </w:rPr>
        <w:t>jecución el resultado alcanzado de un indicador estratégico a un determinado periodo</w:t>
      </w:r>
      <w:r w:rsidRPr="00FF5C4A">
        <w:rPr>
          <w:rFonts w:cs="Arial"/>
          <w:szCs w:val="22"/>
        </w:rPr>
        <w:t>.</w:t>
      </w:r>
    </w:p>
    <w:p w14:paraId="5190801F" w14:textId="77777777" w:rsidR="009D6006" w:rsidRPr="002423CB" w:rsidRDefault="009D6006" w:rsidP="00F000BB">
      <w:pPr>
        <w:pStyle w:val="Prrafodelista"/>
        <w:numPr>
          <w:ilvl w:val="0"/>
          <w:numId w:val="20"/>
        </w:numPr>
        <w:ind w:left="284" w:hanging="284"/>
        <w:rPr>
          <w:rFonts w:cs="Arial"/>
          <w:szCs w:val="22"/>
        </w:rPr>
      </w:pPr>
      <w:r w:rsidRPr="00FF5C4A">
        <w:rPr>
          <w:rFonts w:cs="Arial"/>
          <w:szCs w:val="22"/>
        </w:rPr>
        <w:t>R</w:t>
      </w:r>
      <w:r w:rsidR="002A3893" w:rsidRPr="00FF5C4A">
        <w:rPr>
          <w:rFonts w:cs="Arial"/>
          <w:szCs w:val="22"/>
        </w:rPr>
        <w:t xml:space="preserve">egistrar justificaciones en caso de incumplimiento o sobrecumplimiento de los </w:t>
      </w:r>
      <w:r w:rsidR="002A3893" w:rsidRPr="002423CB">
        <w:rPr>
          <w:rFonts w:cs="Arial"/>
          <w:szCs w:val="22"/>
        </w:rPr>
        <w:t>indicadores.</w:t>
      </w:r>
    </w:p>
    <w:p w14:paraId="2F9004CC" w14:textId="77777777" w:rsidR="009D6006" w:rsidRPr="002423CB" w:rsidRDefault="009D6006" w:rsidP="00F000BB">
      <w:pPr>
        <w:pStyle w:val="Prrafodelista"/>
        <w:numPr>
          <w:ilvl w:val="0"/>
          <w:numId w:val="20"/>
        </w:numPr>
        <w:ind w:left="284" w:hanging="284"/>
        <w:rPr>
          <w:rFonts w:cs="Arial"/>
          <w:szCs w:val="22"/>
        </w:rPr>
      </w:pPr>
      <w:r w:rsidRPr="002423CB">
        <w:rPr>
          <w:rFonts w:cs="Arial"/>
          <w:szCs w:val="22"/>
        </w:rPr>
        <w:t>Firmar electrónicamente los reportes de ejecución y justificación</w:t>
      </w:r>
      <w:r w:rsidR="00E00EB2" w:rsidRPr="002423CB">
        <w:rPr>
          <w:rFonts w:cs="Arial"/>
          <w:szCs w:val="22"/>
        </w:rPr>
        <w:t>.</w:t>
      </w:r>
    </w:p>
    <w:p w14:paraId="4314D04A" w14:textId="77777777" w:rsidR="002A3893" w:rsidRPr="00A27E5A" w:rsidRDefault="002A3893" w:rsidP="00F000BB">
      <w:pPr>
        <w:rPr>
          <w:rFonts w:cs="Arial"/>
          <w:szCs w:val="22"/>
        </w:rPr>
      </w:pPr>
    </w:p>
    <w:p w14:paraId="108779FB" w14:textId="77777777" w:rsidR="0014315C" w:rsidRPr="002423CB" w:rsidRDefault="0014315C" w:rsidP="00F000BB">
      <w:pPr>
        <w:pStyle w:val="Prrafodelista"/>
        <w:ind w:left="0"/>
        <w:rPr>
          <w:rFonts w:cs="Arial"/>
          <w:szCs w:val="22"/>
        </w:rPr>
      </w:pPr>
      <w:r w:rsidRPr="002423CB">
        <w:rPr>
          <w:rFonts w:cs="Arial"/>
          <w:szCs w:val="22"/>
        </w:rPr>
        <w:t>El módulo SIP tiene las siguientes funcionalidades:</w:t>
      </w:r>
    </w:p>
    <w:p w14:paraId="385F5685" w14:textId="3399DD4E" w:rsidR="0014315C" w:rsidRPr="002423CB" w:rsidRDefault="0014315C" w:rsidP="00F000BB">
      <w:pPr>
        <w:pStyle w:val="Prrafodelista"/>
        <w:numPr>
          <w:ilvl w:val="0"/>
          <w:numId w:val="20"/>
        </w:numPr>
        <w:ind w:left="284" w:hanging="284"/>
        <w:rPr>
          <w:rFonts w:cs="Arial"/>
          <w:szCs w:val="22"/>
        </w:rPr>
      </w:pPr>
      <w:r w:rsidRPr="002423CB">
        <w:rPr>
          <w:rFonts w:cs="Arial"/>
          <w:szCs w:val="22"/>
        </w:rPr>
        <w:t>Registrar OEI, Indicadores y Metas.</w:t>
      </w:r>
    </w:p>
    <w:p w14:paraId="3C86F8F8" w14:textId="2AB01814" w:rsidR="0014315C" w:rsidRPr="002423CB" w:rsidRDefault="0014315C" w:rsidP="00F000BB">
      <w:pPr>
        <w:pStyle w:val="Prrafodelista"/>
        <w:numPr>
          <w:ilvl w:val="0"/>
          <w:numId w:val="20"/>
        </w:numPr>
        <w:ind w:left="284" w:hanging="284"/>
        <w:rPr>
          <w:rFonts w:cs="Arial"/>
          <w:szCs w:val="22"/>
        </w:rPr>
      </w:pPr>
      <w:r w:rsidRPr="002423CB">
        <w:rPr>
          <w:rFonts w:cs="Arial"/>
          <w:szCs w:val="22"/>
        </w:rPr>
        <w:t xml:space="preserve">Registrar en la opción </w:t>
      </w:r>
      <w:r w:rsidR="00A27E5A">
        <w:rPr>
          <w:rFonts w:cs="Arial"/>
          <w:szCs w:val="22"/>
        </w:rPr>
        <w:t>E</w:t>
      </w:r>
      <w:r w:rsidRPr="002423CB">
        <w:rPr>
          <w:rFonts w:cs="Arial"/>
          <w:szCs w:val="22"/>
        </w:rPr>
        <w:t>jecución el resultado alcanzado de un indicador SIP a un determinado periodo.</w:t>
      </w:r>
    </w:p>
    <w:p w14:paraId="210A14F7" w14:textId="77777777" w:rsidR="0014315C" w:rsidRPr="002423CB" w:rsidRDefault="0014315C" w:rsidP="00F000BB">
      <w:pPr>
        <w:pStyle w:val="Prrafodelista"/>
        <w:numPr>
          <w:ilvl w:val="0"/>
          <w:numId w:val="20"/>
        </w:numPr>
        <w:ind w:left="284" w:hanging="284"/>
        <w:rPr>
          <w:rFonts w:cs="Arial"/>
          <w:szCs w:val="22"/>
        </w:rPr>
      </w:pPr>
      <w:r w:rsidRPr="002423CB">
        <w:rPr>
          <w:rFonts w:cs="Arial"/>
          <w:szCs w:val="22"/>
        </w:rPr>
        <w:t>Registrar justificaciones en caso de incumplimiento o sobrecumplimiento de los indicadores.</w:t>
      </w:r>
    </w:p>
    <w:p w14:paraId="1AD31D87" w14:textId="77777777" w:rsidR="0014315C" w:rsidRPr="002423CB" w:rsidRDefault="0014315C" w:rsidP="00F000BB">
      <w:pPr>
        <w:pStyle w:val="Prrafodelista"/>
        <w:numPr>
          <w:ilvl w:val="0"/>
          <w:numId w:val="20"/>
        </w:numPr>
        <w:ind w:left="284" w:hanging="284"/>
        <w:rPr>
          <w:rFonts w:cs="Arial"/>
          <w:szCs w:val="22"/>
        </w:rPr>
      </w:pPr>
      <w:r w:rsidRPr="002423CB">
        <w:rPr>
          <w:rFonts w:cs="Arial"/>
          <w:szCs w:val="22"/>
        </w:rPr>
        <w:t>Firmar electrónicamente los reportes de ejecución y justificación.</w:t>
      </w:r>
    </w:p>
    <w:p w14:paraId="302076B2" w14:textId="77777777" w:rsidR="0014315C" w:rsidRPr="002423CB" w:rsidRDefault="0014315C" w:rsidP="00F000BB">
      <w:pPr>
        <w:pStyle w:val="Prrafodelista"/>
        <w:ind w:left="720"/>
        <w:rPr>
          <w:rFonts w:cs="Arial"/>
          <w:szCs w:val="22"/>
        </w:rPr>
      </w:pPr>
    </w:p>
    <w:p w14:paraId="6F7A9312" w14:textId="7A325448" w:rsidR="00CF14E4" w:rsidRPr="002423CB" w:rsidRDefault="00CF14E4" w:rsidP="00F000BB">
      <w:pPr>
        <w:rPr>
          <w:rFonts w:cs="Arial"/>
          <w:szCs w:val="22"/>
        </w:rPr>
      </w:pPr>
      <w:r w:rsidRPr="002423CB">
        <w:rPr>
          <w:rFonts w:cs="Arial"/>
          <w:szCs w:val="22"/>
        </w:rPr>
        <w:t>El módulo POI en el SP – SIGA permite realizar el seguimiento de las metas físicas de las actividades operativas establecidas en el POI (CEPLAN). Cabe indicar, que las actividades operativas del POI Físico están vinculadas a indicadores del SIP, con algunas excepciones</w:t>
      </w:r>
      <w:r w:rsidR="00166AD8" w:rsidRPr="002423CB">
        <w:rPr>
          <w:rFonts w:cs="Arial"/>
          <w:szCs w:val="22"/>
        </w:rPr>
        <w:t>, tiene las siguientes funcionalidades:</w:t>
      </w:r>
    </w:p>
    <w:p w14:paraId="249897FA" w14:textId="60AAF2D7" w:rsidR="00166AD8" w:rsidRPr="002423CB" w:rsidRDefault="00166AD8" w:rsidP="00F000BB">
      <w:pPr>
        <w:pStyle w:val="Prrafodelista"/>
        <w:numPr>
          <w:ilvl w:val="0"/>
          <w:numId w:val="20"/>
        </w:numPr>
        <w:ind w:left="284" w:hanging="284"/>
        <w:rPr>
          <w:rFonts w:cs="Arial"/>
          <w:szCs w:val="22"/>
        </w:rPr>
      </w:pPr>
      <w:r w:rsidRPr="002423CB">
        <w:rPr>
          <w:rFonts w:cs="Arial"/>
          <w:szCs w:val="22"/>
        </w:rPr>
        <w:t>Registrar OEI, Indicadores y Metas.</w:t>
      </w:r>
    </w:p>
    <w:p w14:paraId="0D0B1ACE" w14:textId="55C15006" w:rsidR="00166AD8" w:rsidRPr="002423CB" w:rsidRDefault="00166AD8" w:rsidP="00F000BB">
      <w:pPr>
        <w:pStyle w:val="Prrafodelista"/>
        <w:numPr>
          <w:ilvl w:val="0"/>
          <w:numId w:val="20"/>
        </w:numPr>
        <w:ind w:left="284" w:hanging="284"/>
        <w:rPr>
          <w:rFonts w:cs="Arial"/>
          <w:szCs w:val="22"/>
        </w:rPr>
      </w:pPr>
      <w:r w:rsidRPr="002423CB">
        <w:rPr>
          <w:rFonts w:cs="Arial"/>
          <w:szCs w:val="22"/>
        </w:rPr>
        <w:t xml:space="preserve">Registrar en la opción </w:t>
      </w:r>
      <w:r w:rsidR="00A27E5A">
        <w:rPr>
          <w:rFonts w:cs="Arial"/>
          <w:szCs w:val="22"/>
        </w:rPr>
        <w:t>E</w:t>
      </w:r>
      <w:r w:rsidRPr="002423CB">
        <w:rPr>
          <w:rFonts w:cs="Arial"/>
          <w:szCs w:val="22"/>
        </w:rPr>
        <w:t>jecución el resultado alcanzado de un indicador POI a un determinado periodo.</w:t>
      </w:r>
    </w:p>
    <w:p w14:paraId="7E100129" w14:textId="77777777" w:rsidR="00166AD8" w:rsidRPr="002423CB" w:rsidRDefault="00166AD8" w:rsidP="00F000BB">
      <w:pPr>
        <w:pStyle w:val="Prrafodelista"/>
        <w:numPr>
          <w:ilvl w:val="0"/>
          <w:numId w:val="20"/>
        </w:numPr>
        <w:ind w:left="284" w:hanging="284"/>
        <w:rPr>
          <w:rFonts w:cs="Arial"/>
          <w:szCs w:val="22"/>
        </w:rPr>
      </w:pPr>
      <w:r w:rsidRPr="002423CB">
        <w:rPr>
          <w:rFonts w:cs="Arial"/>
          <w:szCs w:val="22"/>
        </w:rPr>
        <w:t>Registrar justificaciones en caso de incumplimiento o sobrecumplimiento de los indicadores.</w:t>
      </w:r>
    </w:p>
    <w:p w14:paraId="4709882A" w14:textId="77777777" w:rsidR="00166AD8" w:rsidRPr="002423CB" w:rsidRDefault="00166AD8" w:rsidP="00F000BB">
      <w:pPr>
        <w:pStyle w:val="Prrafodelista"/>
        <w:numPr>
          <w:ilvl w:val="0"/>
          <w:numId w:val="20"/>
        </w:numPr>
        <w:ind w:left="284" w:hanging="284"/>
        <w:rPr>
          <w:rFonts w:cs="Arial"/>
          <w:szCs w:val="22"/>
        </w:rPr>
      </w:pPr>
      <w:r w:rsidRPr="002423CB">
        <w:rPr>
          <w:rFonts w:cs="Arial"/>
          <w:szCs w:val="22"/>
        </w:rPr>
        <w:t>Firmar electrónicamente los reportes de ejecución y justificación.</w:t>
      </w:r>
    </w:p>
    <w:p w14:paraId="21E33B66" w14:textId="77777777" w:rsidR="00CF14E4" w:rsidRPr="002423CB" w:rsidRDefault="00CF14E4" w:rsidP="00F000BB">
      <w:pPr>
        <w:rPr>
          <w:rFonts w:cs="Arial"/>
          <w:szCs w:val="22"/>
        </w:rPr>
      </w:pPr>
    </w:p>
    <w:p w14:paraId="68765C69" w14:textId="084388C9" w:rsidR="00E00EB2" w:rsidRPr="002423CB" w:rsidRDefault="00E00EB2" w:rsidP="00F000BB">
      <w:pPr>
        <w:rPr>
          <w:rFonts w:cs="Arial"/>
          <w:szCs w:val="22"/>
        </w:rPr>
      </w:pPr>
      <w:r w:rsidRPr="002423CB">
        <w:rPr>
          <w:rFonts w:cs="Arial"/>
          <w:szCs w:val="22"/>
        </w:rPr>
        <w:t xml:space="preserve">Por otro lado, mediante el </w:t>
      </w:r>
      <w:r w:rsidR="002A3893" w:rsidRPr="002423CB">
        <w:rPr>
          <w:rFonts w:cs="Arial"/>
          <w:szCs w:val="22"/>
        </w:rPr>
        <w:t xml:space="preserve">Módulo </w:t>
      </w:r>
      <w:r w:rsidR="00343C17" w:rsidRPr="002423CB">
        <w:rPr>
          <w:rFonts w:cs="Arial"/>
          <w:szCs w:val="22"/>
        </w:rPr>
        <w:t>A</w:t>
      </w:r>
      <w:r w:rsidR="002A3893" w:rsidRPr="002423CB">
        <w:rPr>
          <w:rFonts w:cs="Arial"/>
          <w:szCs w:val="22"/>
        </w:rPr>
        <w:t>dministrador</w:t>
      </w:r>
      <w:r w:rsidRPr="002423CB">
        <w:rPr>
          <w:rFonts w:cs="Arial"/>
          <w:szCs w:val="22"/>
        </w:rPr>
        <w:t xml:space="preserve"> se puede realizar lo siguiente:</w:t>
      </w:r>
    </w:p>
    <w:p w14:paraId="1FC40881" w14:textId="77777777" w:rsidR="00741BF4" w:rsidRPr="002423CB" w:rsidRDefault="00741BF4" w:rsidP="00F000BB">
      <w:pPr>
        <w:pStyle w:val="Prrafodelista"/>
        <w:numPr>
          <w:ilvl w:val="0"/>
          <w:numId w:val="20"/>
        </w:numPr>
        <w:ind w:left="284" w:hanging="284"/>
        <w:rPr>
          <w:rFonts w:cs="Arial"/>
          <w:szCs w:val="22"/>
        </w:rPr>
      </w:pPr>
      <w:r w:rsidRPr="002423CB">
        <w:rPr>
          <w:rFonts w:cs="Arial"/>
          <w:szCs w:val="22"/>
        </w:rPr>
        <w:t>Alertas</w:t>
      </w:r>
      <w:r w:rsidR="006C2985" w:rsidRPr="002423CB">
        <w:rPr>
          <w:rFonts w:cs="Arial"/>
          <w:szCs w:val="22"/>
        </w:rPr>
        <w:t xml:space="preserve"> preventivas y de incumplimientos.</w:t>
      </w:r>
    </w:p>
    <w:p w14:paraId="3E8706F8" w14:textId="77777777" w:rsidR="00E00EB2" w:rsidRPr="002423CB" w:rsidRDefault="00E00EB2" w:rsidP="00F000BB">
      <w:pPr>
        <w:pStyle w:val="Prrafodelista"/>
        <w:numPr>
          <w:ilvl w:val="0"/>
          <w:numId w:val="20"/>
        </w:numPr>
        <w:ind w:left="284" w:hanging="284"/>
        <w:rPr>
          <w:rFonts w:cs="Arial"/>
          <w:szCs w:val="22"/>
        </w:rPr>
      </w:pPr>
      <w:r w:rsidRPr="002423CB">
        <w:rPr>
          <w:rFonts w:cs="Arial"/>
          <w:szCs w:val="22"/>
        </w:rPr>
        <w:t xml:space="preserve">Control de </w:t>
      </w:r>
      <w:r w:rsidR="00CA6285" w:rsidRPr="002423CB">
        <w:rPr>
          <w:rFonts w:cs="Arial"/>
          <w:szCs w:val="22"/>
        </w:rPr>
        <w:t>accesos</w:t>
      </w:r>
      <w:r w:rsidR="006C2985" w:rsidRPr="002423CB">
        <w:rPr>
          <w:rFonts w:cs="Arial"/>
          <w:szCs w:val="22"/>
        </w:rPr>
        <w:t>.</w:t>
      </w:r>
    </w:p>
    <w:p w14:paraId="5D232438" w14:textId="77777777" w:rsidR="00E00EB2" w:rsidRPr="002423CB" w:rsidRDefault="00E00EB2" w:rsidP="00F000BB">
      <w:pPr>
        <w:pStyle w:val="Prrafodelista"/>
        <w:numPr>
          <w:ilvl w:val="0"/>
          <w:numId w:val="20"/>
        </w:numPr>
        <w:ind w:left="284" w:hanging="284"/>
        <w:rPr>
          <w:rFonts w:cs="Arial"/>
          <w:szCs w:val="22"/>
        </w:rPr>
      </w:pPr>
      <w:r w:rsidRPr="002423CB">
        <w:rPr>
          <w:rFonts w:cs="Arial"/>
          <w:szCs w:val="22"/>
        </w:rPr>
        <w:t>Control de cierres</w:t>
      </w:r>
      <w:r w:rsidR="006C2985" w:rsidRPr="002423CB">
        <w:rPr>
          <w:rFonts w:cs="Arial"/>
          <w:szCs w:val="22"/>
        </w:rPr>
        <w:t>.</w:t>
      </w:r>
    </w:p>
    <w:p w14:paraId="2831672A" w14:textId="77777777" w:rsidR="00E00EB2" w:rsidRPr="00FF5C4A" w:rsidRDefault="00E00EB2" w:rsidP="00F000BB">
      <w:pPr>
        <w:pStyle w:val="Prrafodelista"/>
        <w:numPr>
          <w:ilvl w:val="0"/>
          <w:numId w:val="20"/>
        </w:numPr>
        <w:ind w:left="284" w:hanging="284"/>
        <w:rPr>
          <w:rFonts w:cs="Arial"/>
          <w:szCs w:val="22"/>
        </w:rPr>
      </w:pPr>
      <w:r w:rsidRPr="00FF5C4A">
        <w:rPr>
          <w:rFonts w:cs="Arial"/>
          <w:szCs w:val="22"/>
        </w:rPr>
        <w:t>Consultas y reportes</w:t>
      </w:r>
      <w:r w:rsidR="006C2985" w:rsidRPr="00FF5C4A">
        <w:rPr>
          <w:rFonts w:cs="Arial"/>
          <w:szCs w:val="22"/>
        </w:rPr>
        <w:t>.</w:t>
      </w:r>
    </w:p>
    <w:p w14:paraId="0A4F828A" w14:textId="77777777" w:rsidR="00D2031C" w:rsidRPr="00FF5C4A" w:rsidRDefault="00D2031C" w:rsidP="00F000BB">
      <w:pPr>
        <w:rPr>
          <w:rFonts w:cs="Arial"/>
          <w:szCs w:val="22"/>
        </w:rPr>
      </w:pPr>
    </w:p>
    <w:p w14:paraId="274F982A" w14:textId="77777777" w:rsidR="006134E4" w:rsidRPr="00FF5C4A" w:rsidRDefault="006134E4" w:rsidP="00F000BB">
      <w:pPr>
        <w:pStyle w:val="Ttulo2"/>
      </w:pPr>
      <w:bookmarkStart w:id="43" w:name="_Toc520805620"/>
      <w:r w:rsidRPr="00FF5C4A">
        <w:t>Modelamiento del Proceso Actual</w:t>
      </w:r>
      <w:bookmarkEnd w:id="43"/>
    </w:p>
    <w:p w14:paraId="338D474B" w14:textId="77777777" w:rsidR="00806B4A" w:rsidRPr="00FF5C4A" w:rsidRDefault="00806B4A" w:rsidP="00F000BB">
      <w:pPr>
        <w:rPr>
          <w:rFonts w:cs="Arial"/>
          <w:szCs w:val="22"/>
          <w:lang w:val="es-PE"/>
        </w:rPr>
      </w:pPr>
    </w:p>
    <w:p w14:paraId="4DF4DF63" w14:textId="77777777" w:rsidR="008947A8" w:rsidRPr="00FF5C4A" w:rsidRDefault="008947A8" w:rsidP="00F000BB">
      <w:pPr>
        <w:pStyle w:val="Ttulo3"/>
        <w:tabs>
          <w:tab w:val="clear" w:pos="720"/>
        </w:tabs>
        <w:ind w:left="567" w:hanging="567"/>
      </w:pPr>
      <w:bookmarkStart w:id="44" w:name="_Toc520805621"/>
      <w:r w:rsidRPr="00FF5C4A">
        <w:t>Diagrama de Procesos</w:t>
      </w:r>
      <w:r w:rsidR="00816473" w:rsidRPr="00FF5C4A">
        <w:t xml:space="preserve"> (Ficha A)</w:t>
      </w:r>
      <w:bookmarkEnd w:id="44"/>
    </w:p>
    <w:p w14:paraId="462ABC52" w14:textId="77777777" w:rsidR="00181592" w:rsidRPr="00FF5C4A" w:rsidRDefault="00D56ADC" w:rsidP="00F000BB">
      <w:pPr>
        <w:ind w:left="567" w:hanging="567"/>
        <w:rPr>
          <w:rFonts w:cs="Arial"/>
          <w:szCs w:val="22"/>
        </w:rPr>
      </w:pPr>
      <w:r w:rsidRPr="00FF5C4A">
        <w:rPr>
          <w:rFonts w:cs="Arial"/>
          <w:szCs w:val="22"/>
          <w:lang w:val="es-PE"/>
        </w:rPr>
        <w:t>No aplica, l</w:t>
      </w:r>
      <w:r w:rsidR="00181592" w:rsidRPr="00FF5C4A">
        <w:rPr>
          <w:rFonts w:cs="Arial"/>
          <w:szCs w:val="22"/>
        </w:rPr>
        <w:t>os procesos no tiene</w:t>
      </w:r>
      <w:r w:rsidRPr="00FF5C4A">
        <w:rPr>
          <w:rFonts w:cs="Arial"/>
          <w:szCs w:val="22"/>
        </w:rPr>
        <w:t>n</w:t>
      </w:r>
      <w:r w:rsidR="00181592" w:rsidRPr="00FF5C4A">
        <w:rPr>
          <w:rFonts w:cs="Arial"/>
          <w:szCs w:val="22"/>
        </w:rPr>
        <w:t xml:space="preserve"> cambios r</w:t>
      </w:r>
      <w:r w:rsidRPr="00FF5C4A">
        <w:rPr>
          <w:rFonts w:cs="Arial"/>
          <w:szCs w:val="22"/>
        </w:rPr>
        <w:t>especto de la situación inicial</w:t>
      </w:r>
      <w:r w:rsidR="00181592" w:rsidRPr="00FF5C4A">
        <w:rPr>
          <w:rFonts w:cs="Arial"/>
          <w:szCs w:val="22"/>
        </w:rPr>
        <w:t>.</w:t>
      </w:r>
    </w:p>
    <w:p w14:paraId="70876A15" w14:textId="77777777" w:rsidR="002D3C1F" w:rsidRPr="00FF5C4A" w:rsidRDefault="002D3C1F" w:rsidP="00F000BB">
      <w:pPr>
        <w:ind w:left="567" w:hanging="567"/>
        <w:rPr>
          <w:rFonts w:cs="Arial"/>
          <w:szCs w:val="22"/>
        </w:rPr>
      </w:pPr>
    </w:p>
    <w:p w14:paraId="15FD8EBC" w14:textId="77777777" w:rsidR="006134E4" w:rsidRPr="00FF5C4A" w:rsidRDefault="006134E4" w:rsidP="00F000BB">
      <w:pPr>
        <w:pStyle w:val="Ttulo3"/>
        <w:tabs>
          <w:tab w:val="clear" w:pos="720"/>
        </w:tabs>
        <w:ind w:left="567" w:hanging="567"/>
      </w:pPr>
      <w:bookmarkStart w:id="45" w:name="_Toc520805622"/>
      <w:r w:rsidRPr="00FF5C4A">
        <w:t xml:space="preserve">Ficha de </w:t>
      </w:r>
      <w:r w:rsidR="008947A8" w:rsidRPr="00FF5C4A">
        <w:t>D</w:t>
      </w:r>
      <w:r w:rsidRPr="00FF5C4A">
        <w:t xml:space="preserve">eterminación del </w:t>
      </w:r>
      <w:r w:rsidR="008947A8" w:rsidRPr="00FF5C4A">
        <w:t>P</w:t>
      </w:r>
      <w:r w:rsidRPr="00FF5C4A">
        <w:t>roceso</w:t>
      </w:r>
      <w:r w:rsidR="00816473" w:rsidRPr="00FF5C4A">
        <w:t xml:space="preserve"> (Ficha B)</w:t>
      </w:r>
      <w:bookmarkEnd w:id="45"/>
    </w:p>
    <w:p w14:paraId="3B597360" w14:textId="77777777" w:rsidR="00D56ADC" w:rsidRPr="00FF5C4A" w:rsidRDefault="00D56ADC" w:rsidP="00F000BB">
      <w:pPr>
        <w:ind w:left="567" w:hanging="567"/>
        <w:rPr>
          <w:rFonts w:cs="Arial"/>
          <w:szCs w:val="22"/>
        </w:rPr>
      </w:pPr>
      <w:r w:rsidRPr="00FF5C4A">
        <w:rPr>
          <w:rFonts w:cs="Arial"/>
          <w:szCs w:val="22"/>
          <w:lang w:val="es-PE"/>
        </w:rPr>
        <w:t>No aplica, l</w:t>
      </w:r>
      <w:r w:rsidRPr="00FF5C4A">
        <w:rPr>
          <w:rFonts w:cs="Arial"/>
          <w:szCs w:val="22"/>
        </w:rPr>
        <w:t>os procesos no tienen cambios respecto de la situación inicial.</w:t>
      </w:r>
    </w:p>
    <w:p w14:paraId="71AC02BD" w14:textId="77777777" w:rsidR="007A169C" w:rsidRPr="00FF5C4A" w:rsidRDefault="007A169C" w:rsidP="00F000BB">
      <w:pPr>
        <w:ind w:left="567" w:hanging="567"/>
        <w:rPr>
          <w:rFonts w:cs="Arial"/>
          <w:szCs w:val="22"/>
        </w:rPr>
      </w:pPr>
    </w:p>
    <w:p w14:paraId="6EF1F6D5" w14:textId="77777777" w:rsidR="00800FF4" w:rsidRPr="00FF5C4A" w:rsidRDefault="00E21C76" w:rsidP="00F000BB">
      <w:pPr>
        <w:pStyle w:val="Ttulo3"/>
        <w:tabs>
          <w:tab w:val="clear" w:pos="720"/>
        </w:tabs>
        <w:ind w:left="567" w:hanging="567"/>
      </w:pPr>
      <w:bookmarkStart w:id="46" w:name="_Toc328651395"/>
      <w:bookmarkStart w:id="47" w:name="_Toc520805623"/>
      <w:r w:rsidRPr="00FF5C4A">
        <w:t xml:space="preserve">Detalle de </w:t>
      </w:r>
      <w:r w:rsidR="00800FF4" w:rsidRPr="00FF5C4A">
        <w:t xml:space="preserve">Ficha de </w:t>
      </w:r>
      <w:r w:rsidRPr="00FF5C4A">
        <w:t>D</w:t>
      </w:r>
      <w:r w:rsidR="00800FF4" w:rsidRPr="00FF5C4A">
        <w:t xml:space="preserve">eterminación - Reglas de </w:t>
      </w:r>
      <w:r w:rsidRPr="00FF5C4A">
        <w:t>N</w:t>
      </w:r>
      <w:r w:rsidR="00800FF4" w:rsidRPr="00FF5C4A">
        <w:t>egocio (Ficha C)</w:t>
      </w:r>
      <w:bookmarkEnd w:id="46"/>
      <w:bookmarkEnd w:id="47"/>
    </w:p>
    <w:p w14:paraId="5397320E" w14:textId="77777777" w:rsidR="00D56ADC" w:rsidRPr="00FF5C4A" w:rsidRDefault="00D56ADC" w:rsidP="00F000BB">
      <w:pPr>
        <w:ind w:left="567" w:hanging="567"/>
        <w:rPr>
          <w:rFonts w:cs="Arial"/>
          <w:szCs w:val="22"/>
          <w:lang w:val="es-PE"/>
        </w:rPr>
      </w:pPr>
      <w:r w:rsidRPr="00FF5C4A">
        <w:rPr>
          <w:rFonts w:cs="Arial"/>
          <w:szCs w:val="22"/>
          <w:lang w:val="es-PE"/>
        </w:rPr>
        <w:t>No aplica, los procesos no tienen cambios respecto de la situación inicial.</w:t>
      </w:r>
    </w:p>
    <w:p w14:paraId="6A68137B" w14:textId="77777777" w:rsidR="00777B36" w:rsidRPr="00FF5C4A" w:rsidRDefault="00D633A3" w:rsidP="00F000BB">
      <w:pPr>
        <w:rPr>
          <w:rFonts w:cs="Arial"/>
          <w:szCs w:val="22"/>
          <w:lang w:val="es-PE"/>
        </w:rPr>
      </w:pPr>
      <w:r w:rsidRPr="00FF5C4A">
        <w:rPr>
          <w:rFonts w:cs="Arial"/>
          <w:szCs w:val="22"/>
          <w:lang w:val="es-PE"/>
        </w:rPr>
        <w:lastRenderedPageBreak/>
        <w:t>L</w:t>
      </w:r>
      <w:r w:rsidR="00777B36" w:rsidRPr="00FF5C4A">
        <w:rPr>
          <w:rFonts w:cs="Arial"/>
          <w:szCs w:val="22"/>
          <w:lang w:val="es-PE"/>
        </w:rPr>
        <w:t xml:space="preserve">os cambios propuestos al sistema </w:t>
      </w:r>
      <w:r w:rsidRPr="00FF5C4A">
        <w:rPr>
          <w:rFonts w:cs="Arial"/>
          <w:szCs w:val="22"/>
          <w:lang w:val="es-PE"/>
        </w:rPr>
        <w:t xml:space="preserve">SP </w:t>
      </w:r>
      <w:r w:rsidR="00777B36" w:rsidRPr="00FF5C4A">
        <w:rPr>
          <w:rFonts w:cs="Arial"/>
          <w:szCs w:val="22"/>
          <w:lang w:val="es-PE"/>
        </w:rPr>
        <w:t>SIGA s</w:t>
      </w:r>
      <w:r w:rsidR="009543AB" w:rsidRPr="00FF5C4A">
        <w:rPr>
          <w:rFonts w:cs="Arial"/>
          <w:szCs w:val="22"/>
          <w:lang w:val="es-PE"/>
        </w:rPr>
        <w:t>erán</w:t>
      </w:r>
      <w:r w:rsidR="00777B36" w:rsidRPr="00FF5C4A">
        <w:rPr>
          <w:rFonts w:cs="Arial"/>
          <w:szCs w:val="22"/>
          <w:lang w:val="es-PE"/>
        </w:rPr>
        <w:t xml:space="preserve"> especificados en el Requerimiento </w:t>
      </w:r>
      <w:r w:rsidR="008619A8" w:rsidRPr="00FF5C4A">
        <w:rPr>
          <w:rFonts w:cs="Arial"/>
          <w:szCs w:val="22"/>
          <w:lang w:val="es-PE"/>
        </w:rPr>
        <w:t xml:space="preserve">Informático </w:t>
      </w:r>
      <w:r w:rsidR="00777B36" w:rsidRPr="00FF5C4A">
        <w:rPr>
          <w:rFonts w:cs="Arial"/>
          <w:szCs w:val="22"/>
          <w:lang w:val="es-PE"/>
        </w:rPr>
        <w:t xml:space="preserve">de </w:t>
      </w:r>
      <w:r w:rsidR="008619A8" w:rsidRPr="00FF5C4A">
        <w:rPr>
          <w:rFonts w:cs="Arial"/>
          <w:szCs w:val="22"/>
          <w:lang w:val="es-PE"/>
        </w:rPr>
        <w:t>Negocio</w:t>
      </w:r>
      <w:r w:rsidR="0030545B" w:rsidRPr="00FF5C4A">
        <w:rPr>
          <w:rFonts w:cs="Arial"/>
          <w:szCs w:val="22"/>
          <w:lang w:val="es-PE"/>
        </w:rPr>
        <w:t xml:space="preserve"> (RIN)</w:t>
      </w:r>
      <w:r w:rsidR="00777B36" w:rsidRPr="00FF5C4A">
        <w:rPr>
          <w:rFonts w:cs="Arial"/>
          <w:szCs w:val="22"/>
          <w:lang w:val="es-PE"/>
        </w:rPr>
        <w:t xml:space="preserve"> del proceso propuesto.</w:t>
      </w:r>
    </w:p>
    <w:p w14:paraId="35C05211" w14:textId="77777777" w:rsidR="00C56743" w:rsidRPr="00FF5C4A" w:rsidRDefault="00C56743" w:rsidP="00F000BB">
      <w:pPr>
        <w:jc w:val="left"/>
        <w:rPr>
          <w:rFonts w:eastAsia="Arial Unicode MS" w:cs="Arial"/>
          <w:b/>
          <w:bCs/>
          <w:kern w:val="22"/>
          <w:szCs w:val="22"/>
        </w:rPr>
      </w:pPr>
    </w:p>
    <w:p w14:paraId="2E191DBC" w14:textId="77777777" w:rsidR="006134E4" w:rsidRPr="00FF5C4A" w:rsidRDefault="006134E4" w:rsidP="00F000BB">
      <w:pPr>
        <w:pStyle w:val="Ttulo2"/>
      </w:pPr>
      <w:bookmarkStart w:id="48" w:name="_Toc520805624"/>
      <w:r w:rsidRPr="00FF5C4A">
        <w:t>Análisis Cualitativo y Cuantitativo</w:t>
      </w:r>
      <w:bookmarkEnd w:id="48"/>
    </w:p>
    <w:p w14:paraId="14967AAF" w14:textId="77777777" w:rsidR="002F5B09" w:rsidRPr="00FF5C4A" w:rsidRDefault="006A142F" w:rsidP="00F000BB">
      <w:pPr>
        <w:ind w:left="567" w:hanging="567"/>
        <w:rPr>
          <w:rFonts w:cs="Arial"/>
          <w:szCs w:val="22"/>
        </w:rPr>
      </w:pPr>
      <w:r w:rsidRPr="00FF5C4A">
        <w:rPr>
          <w:rFonts w:cs="Arial"/>
          <w:szCs w:val="22"/>
        </w:rPr>
        <w:t xml:space="preserve">No </w:t>
      </w:r>
      <w:r w:rsidR="002F5B09" w:rsidRPr="00FF5C4A">
        <w:rPr>
          <w:rFonts w:cs="Arial"/>
          <w:szCs w:val="22"/>
        </w:rPr>
        <w:t>aplica,</w:t>
      </w:r>
      <w:r w:rsidRPr="00FF5C4A">
        <w:rPr>
          <w:rFonts w:cs="Arial"/>
          <w:szCs w:val="22"/>
        </w:rPr>
        <w:t xml:space="preserve"> </w:t>
      </w:r>
      <w:r w:rsidR="002F5B09" w:rsidRPr="00FF5C4A">
        <w:rPr>
          <w:rFonts w:cs="Arial"/>
          <w:szCs w:val="22"/>
          <w:lang w:val="es-PE"/>
        </w:rPr>
        <w:t>l</w:t>
      </w:r>
      <w:r w:rsidR="002F5B09" w:rsidRPr="00FF5C4A">
        <w:rPr>
          <w:rFonts w:cs="Arial"/>
          <w:szCs w:val="22"/>
        </w:rPr>
        <w:t>os procesos no tienen cambios respecto de la situación inicial.</w:t>
      </w:r>
    </w:p>
    <w:p w14:paraId="6BED46B1" w14:textId="77777777" w:rsidR="00921B95" w:rsidRDefault="00921B95" w:rsidP="00F000BB">
      <w:pPr>
        <w:rPr>
          <w:rFonts w:cs="Arial"/>
          <w:szCs w:val="22"/>
        </w:rPr>
      </w:pPr>
    </w:p>
    <w:p w14:paraId="7668D7ED" w14:textId="77777777" w:rsidR="006134E4" w:rsidRPr="00FF5C4A" w:rsidRDefault="006134E4" w:rsidP="00F000BB">
      <w:pPr>
        <w:pStyle w:val="Ttulo1"/>
      </w:pPr>
      <w:bookmarkStart w:id="49" w:name="_Toc520805625"/>
      <w:r w:rsidRPr="00FF5C4A">
        <w:t xml:space="preserve">MODELAMIENTO </w:t>
      </w:r>
      <w:r w:rsidR="000536D8" w:rsidRPr="00FF5C4A">
        <w:t xml:space="preserve">DE LA </w:t>
      </w:r>
      <w:r w:rsidRPr="00FF5C4A">
        <w:t>SITUACI</w:t>
      </w:r>
      <w:r w:rsidR="00516411" w:rsidRPr="00FF5C4A">
        <w:t>Ó</w:t>
      </w:r>
      <w:r w:rsidRPr="00FF5C4A">
        <w:t>N PROPUESTA</w:t>
      </w:r>
      <w:bookmarkEnd w:id="49"/>
    </w:p>
    <w:p w14:paraId="2F30938A" w14:textId="77777777" w:rsidR="002D0D0C" w:rsidRPr="00FF5C4A" w:rsidRDefault="002D0D0C" w:rsidP="00F000BB">
      <w:pPr>
        <w:ind w:left="567"/>
        <w:rPr>
          <w:rFonts w:cs="Arial"/>
          <w:szCs w:val="22"/>
        </w:rPr>
      </w:pPr>
    </w:p>
    <w:p w14:paraId="7598D318" w14:textId="77777777" w:rsidR="006134E4" w:rsidRPr="00FF5C4A" w:rsidRDefault="006134E4" w:rsidP="00F000BB">
      <w:pPr>
        <w:pStyle w:val="Ttulo2"/>
      </w:pPr>
      <w:bookmarkStart w:id="50" w:name="_Toc520805626"/>
      <w:r w:rsidRPr="00FF5C4A">
        <w:t>Descripción de</w:t>
      </w:r>
      <w:r w:rsidR="003A1876" w:rsidRPr="00FF5C4A">
        <w:t>l</w:t>
      </w:r>
      <w:r w:rsidRPr="00FF5C4A">
        <w:t xml:space="preserve"> Proceso Propuesto</w:t>
      </w:r>
      <w:bookmarkEnd w:id="50"/>
    </w:p>
    <w:p w14:paraId="02E7483E" w14:textId="77777777" w:rsidR="000536D8" w:rsidRPr="00FF5C4A" w:rsidRDefault="00343C17" w:rsidP="00F000BB">
      <w:pPr>
        <w:rPr>
          <w:rFonts w:cs="Arial"/>
          <w:szCs w:val="22"/>
        </w:rPr>
      </w:pPr>
      <w:bookmarkStart w:id="51" w:name="_Toc52788292"/>
      <w:r w:rsidRPr="00FF5C4A">
        <w:rPr>
          <w:rFonts w:cs="Arial"/>
          <w:szCs w:val="22"/>
        </w:rPr>
        <w:t>E</w:t>
      </w:r>
      <w:r w:rsidR="008619A8" w:rsidRPr="00FF5C4A">
        <w:rPr>
          <w:rFonts w:cs="Arial"/>
          <w:szCs w:val="22"/>
        </w:rPr>
        <w:t xml:space="preserve">l presente modelamiento </w:t>
      </w:r>
      <w:r w:rsidRPr="00FF5C4A">
        <w:rPr>
          <w:rFonts w:cs="Arial"/>
          <w:szCs w:val="22"/>
        </w:rPr>
        <w:t xml:space="preserve">no </w:t>
      </w:r>
      <w:r w:rsidR="0056463A" w:rsidRPr="00FF5C4A">
        <w:rPr>
          <w:rFonts w:cs="Arial"/>
          <w:szCs w:val="22"/>
        </w:rPr>
        <w:t>modifica los procesos actuales</w:t>
      </w:r>
      <w:r w:rsidR="0081668D" w:rsidRPr="00FF5C4A">
        <w:rPr>
          <w:rFonts w:cs="Arial"/>
          <w:szCs w:val="22"/>
        </w:rPr>
        <w:t xml:space="preserve"> establecidos en el mapa de </w:t>
      </w:r>
      <w:proofErr w:type="spellStart"/>
      <w:r w:rsidR="0081668D" w:rsidRPr="00FF5C4A">
        <w:rPr>
          <w:rFonts w:cs="Arial"/>
          <w:szCs w:val="22"/>
        </w:rPr>
        <w:t>macroprocesos</w:t>
      </w:r>
      <w:proofErr w:type="spellEnd"/>
      <w:r w:rsidR="0081668D" w:rsidRPr="00FF5C4A">
        <w:rPr>
          <w:rFonts w:cs="Arial"/>
          <w:szCs w:val="22"/>
        </w:rPr>
        <w:t xml:space="preserve"> institucionales</w:t>
      </w:r>
      <w:r w:rsidR="0056463A" w:rsidRPr="00FF5C4A">
        <w:rPr>
          <w:rFonts w:cs="Arial"/>
          <w:szCs w:val="22"/>
        </w:rPr>
        <w:t>.</w:t>
      </w:r>
      <w:r w:rsidR="008619A8" w:rsidRPr="00FF5C4A">
        <w:rPr>
          <w:rFonts w:cs="Arial"/>
          <w:szCs w:val="22"/>
        </w:rPr>
        <w:t xml:space="preserve"> </w:t>
      </w:r>
      <w:r w:rsidR="0081668D" w:rsidRPr="00FF5C4A">
        <w:rPr>
          <w:rFonts w:cs="Arial"/>
          <w:szCs w:val="22"/>
        </w:rPr>
        <w:t xml:space="preserve">Se incorpora actividades de registro de </w:t>
      </w:r>
      <w:r w:rsidR="000536D8" w:rsidRPr="00FF5C4A">
        <w:rPr>
          <w:rFonts w:cs="Arial"/>
          <w:szCs w:val="22"/>
        </w:rPr>
        <w:t xml:space="preserve">Acciones </w:t>
      </w:r>
      <w:r w:rsidR="00CA6285" w:rsidRPr="00FF5C4A">
        <w:rPr>
          <w:rFonts w:cs="Arial"/>
          <w:szCs w:val="22"/>
        </w:rPr>
        <w:t>Estratégicas Institucionales</w:t>
      </w:r>
      <w:r w:rsidR="00A83C63" w:rsidRPr="00FF5C4A">
        <w:rPr>
          <w:rFonts w:cs="Arial"/>
          <w:szCs w:val="22"/>
        </w:rPr>
        <w:t xml:space="preserve"> (AEI)</w:t>
      </w:r>
      <w:r w:rsidR="00CA6285" w:rsidRPr="00FF5C4A">
        <w:rPr>
          <w:rFonts w:cs="Arial"/>
          <w:szCs w:val="22"/>
        </w:rPr>
        <w:t xml:space="preserve">, Indicadores de AEI </w:t>
      </w:r>
      <w:r w:rsidR="000536D8" w:rsidRPr="00FF5C4A">
        <w:rPr>
          <w:rFonts w:cs="Arial"/>
          <w:szCs w:val="22"/>
        </w:rPr>
        <w:t>y mejoras en las funcionalidades actuales del módulo PEI.</w:t>
      </w:r>
    </w:p>
    <w:p w14:paraId="7DCB2433" w14:textId="77777777" w:rsidR="000536D8" w:rsidRPr="00FF5C4A" w:rsidRDefault="000536D8" w:rsidP="00F000BB">
      <w:pPr>
        <w:rPr>
          <w:rFonts w:cs="Arial"/>
          <w:szCs w:val="22"/>
        </w:rPr>
      </w:pPr>
    </w:p>
    <w:p w14:paraId="7538A2C6" w14:textId="77777777" w:rsidR="000536D8" w:rsidRPr="00FF5C4A" w:rsidRDefault="000536D8" w:rsidP="00F000BB">
      <w:pPr>
        <w:rPr>
          <w:rFonts w:cs="Arial"/>
          <w:szCs w:val="22"/>
        </w:rPr>
      </w:pPr>
      <w:r w:rsidRPr="00FF5C4A">
        <w:rPr>
          <w:rFonts w:cs="Arial"/>
          <w:szCs w:val="22"/>
        </w:rPr>
        <w:t xml:space="preserve">El detalle de las actualizaciones a realizar al módulo PEI se </w:t>
      </w:r>
      <w:r w:rsidR="00A83C63" w:rsidRPr="00FF5C4A">
        <w:rPr>
          <w:rFonts w:cs="Arial"/>
          <w:szCs w:val="22"/>
        </w:rPr>
        <w:t>establece</w:t>
      </w:r>
      <w:r w:rsidRPr="00FF5C4A">
        <w:rPr>
          <w:rFonts w:cs="Arial"/>
          <w:szCs w:val="22"/>
        </w:rPr>
        <w:t xml:space="preserve"> en el RIN respectivo.</w:t>
      </w:r>
    </w:p>
    <w:p w14:paraId="18C98C94" w14:textId="77777777" w:rsidR="000536D8" w:rsidRPr="00FF5C4A" w:rsidRDefault="000536D8" w:rsidP="00F000BB">
      <w:pPr>
        <w:rPr>
          <w:rFonts w:cs="Arial"/>
          <w:szCs w:val="22"/>
        </w:rPr>
      </w:pPr>
      <w:r w:rsidRPr="00FF5C4A">
        <w:rPr>
          <w:rFonts w:cs="Arial"/>
          <w:szCs w:val="22"/>
        </w:rPr>
        <w:t xml:space="preserve">En términos generales se </w:t>
      </w:r>
      <w:r w:rsidR="00467F1E" w:rsidRPr="00FF5C4A">
        <w:rPr>
          <w:rFonts w:cs="Arial"/>
          <w:szCs w:val="22"/>
        </w:rPr>
        <w:t>realiza</w:t>
      </w:r>
      <w:r w:rsidR="005A4095" w:rsidRPr="00FF5C4A">
        <w:rPr>
          <w:rFonts w:cs="Arial"/>
          <w:szCs w:val="22"/>
        </w:rPr>
        <w:t xml:space="preserve">rán </w:t>
      </w:r>
      <w:r w:rsidRPr="00FF5C4A">
        <w:rPr>
          <w:rFonts w:cs="Arial"/>
          <w:szCs w:val="22"/>
        </w:rPr>
        <w:t>las siguientes incorporaciones</w:t>
      </w:r>
      <w:r w:rsidR="005A4095" w:rsidRPr="00FF5C4A">
        <w:rPr>
          <w:rFonts w:cs="Arial"/>
          <w:szCs w:val="22"/>
        </w:rPr>
        <w:t xml:space="preserve"> a</w:t>
      </w:r>
      <w:r w:rsidR="00CA36BB" w:rsidRPr="00FF5C4A">
        <w:rPr>
          <w:rFonts w:cs="Arial"/>
          <w:szCs w:val="22"/>
        </w:rPr>
        <w:t>l módulo PEI actual</w:t>
      </w:r>
      <w:r w:rsidRPr="00FF5C4A">
        <w:rPr>
          <w:rFonts w:cs="Arial"/>
          <w:szCs w:val="22"/>
        </w:rPr>
        <w:t>:</w:t>
      </w:r>
    </w:p>
    <w:p w14:paraId="0722CCFB" w14:textId="77777777" w:rsidR="00F824BF" w:rsidRPr="00FF5C4A" w:rsidRDefault="00F824BF" w:rsidP="00F000BB">
      <w:pPr>
        <w:pStyle w:val="Prrafodelista"/>
        <w:numPr>
          <w:ilvl w:val="0"/>
          <w:numId w:val="10"/>
        </w:numPr>
        <w:ind w:left="284" w:hanging="284"/>
        <w:rPr>
          <w:rFonts w:cs="Arial"/>
          <w:szCs w:val="22"/>
        </w:rPr>
      </w:pPr>
      <w:r w:rsidRPr="00FF5C4A">
        <w:rPr>
          <w:rFonts w:cs="Arial"/>
          <w:szCs w:val="22"/>
        </w:rPr>
        <w:t>Indicador de Objetivo Estratégico Institucional (IOE)</w:t>
      </w:r>
    </w:p>
    <w:p w14:paraId="5D1E6A09" w14:textId="77777777" w:rsidR="000536D8" w:rsidRPr="00FF5C4A" w:rsidRDefault="00C47A92" w:rsidP="00F000BB">
      <w:pPr>
        <w:pStyle w:val="Prrafodelista"/>
        <w:numPr>
          <w:ilvl w:val="0"/>
          <w:numId w:val="10"/>
        </w:numPr>
        <w:ind w:left="284" w:hanging="284"/>
        <w:rPr>
          <w:rFonts w:cs="Arial"/>
          <w:szCs w:val="22"/>
        </w:rPr>
      </w:pPr>
      <w:r w:rsidRPr="00FF5C4A">
        <w:rPr>
          <w:rFonts w:cs="Arial"/>
          <w:szCs w:val="22"/>
        </w:rPr>
        <w:t>Acción E</w:t>
      </w:r>
      <w:r w:rsidR="009C78E7" w:rsidRPr="00FF5C4A">
        <w:rPr>
          <w:rFonts w:cs="Arial"/>
          <w:szCs w:val="22"/>
        </w:rPr>
        <w:t>stratégica Institucional (AEI)</w:t>
      </w:r>
    </w:p>
    <w:p w14:paraId="72D6C597" w14:textId="77777777" w:rsidR="00C47A92" w:rsidRPr="00FF5C4A" w:rsidRDefault="0046799A" w:rsidP="00F000BB">
      <w:pPr>
        <w:pStyle w:val="Prrafodelista"/>
        <w:numPr>
          <w:ilvl w:val="0"/>
          <w:numId w:val="10"/>
        </w:numPr>
        <w:ind w:left="284" w:hanging="284"/>
        <w:rPr>
          <w:rFonts w:cs="Arial"/>
          <w:szCs w:val="22"/>
        </w:rPr>
      </w:pPr>
      <w:r w:rsidRPr="00FF5C4A">
        <w:rPr>
          <w:rFonts w:cs="Arial"/>
          <w:szCs w:val="22"/>
        </w:rPr>
        <w:t xml:space="preserve">Indicador </w:t>
      </w:r>
      <w:r w:rsidR="0061304D" w:rsidRPr="00FF5C4A">
        <w:rPr>
          <w:rFonts w:cs="Arial"/>
          <w:szCs w:val="22"/>
        </w:rPr>
        <w:t xml:space="preserve">de Acción </w:t>
      </w:r>
      <w:r w:rsidRPr="00FF5C4A">
        <w:rPr>
          <w:rFonts w:cs="Arial"/>
          <w:szCs w:val="22"/>
        </w:rPr>
        <w:t>Estratégic</w:t>
      </w:r>
      <w:r w:rsidR="0061304D" w:rsidRPr="00FF5C4A">
        <w:rPr>
          <w:rFonts w:cs="Arial"/>
          <w:szCs w:val="22"/>
        </w:rPr>
        <w:t>a</w:t>
      </w:r>
      <w:r w:rsidRPr="00FF5C4A">
        <w:rPr>
          <w:rFonts w:cs="Arial"/>
          <w:szCs w:val="22"/>
        </w:rPr>
        <w:t xml:space="preserve"> (I</w:t>
      </w:r>
      <w:r w:rsidR="0061304D" w:rsidRPr="00FF5C4A">
        <w:rPr>
          <w:rFonts w:cs="Arial"/>
          <w:szCs w:val="22"/>
        </w:rPr>
        <w:t>A</w:t>
      </w:r>
      <w:r w:rsidRPr="00FF5C4A">
        <w:rPr>
          <w:rFonts w:cs="Arial"/>
          <w:szCs w:val="22"/>
        </w:rPr>
        <w:t>E)</w:t>
      </w:r>
    </w:p>
    <w:p w14:paraId="34672865" w14:textId="77777777" w:rsidR="00A83C63" w:rsidRPr="002423CB" w:rsidRDefault="00A83C63" w:rsidP="00F000BB">
      <w:pPr>
        <w:pStyle w:val="Prrafodelista"/>
        <w:numPr>
          <w:ilvl w:val="0"/>
          <w:numId w:val="10"/>
        </w:numPr>
        <w:ind w:left="284" w:hanging="284"/>
        <w:rPr>
          <w:rFonts w:cs="Arial"/>
          <w:szCs w:val="22"/>
        </w:rPr>
      </w:pPr>
      <w:r w:rsidRPr="002423CB">
        <w:rPr>
          <w:rFonts w:cs="Arial"/>
          <w:szCs w:val="22"/>
        </w:rPr>
        <w:t>Prioridad OEI / AEI</w:t>
      </w:r>
    </w:p>
    <w:p w14:paraId="74856BF3" w14:textId="77777777" w:rsidR="00B3474E" w:rsidRPr="002423CB" w:rsidRDefault="00B3474E" w:rsidP="00F000BB">
      <w:pPr>
        <w:pStyle w:val="Prrafodelista"/>
        <w:numPr>
          <w:ilvl w:val="0"/>
          <w:numId w:val="10"/>
        </w:numPr>
        <w:ind w:left="284" w:hanging="284"/>
        <w:rPr>
          <w:rFonts w:cs="Arial"/>
          <w:szCs w:val="22"/>
        </w:rPr>
      </w:pPr>
      <w:r w:rsidRPr="002423CB">
        <w:rPr>
          <w:rFonts w:cs="Arial"/>
          <w:szCs w:val="22"/>
        </w:rPr>
        <w:t>Generar un archivo plano para registra</w:t>
      </w:r>
      <w:r w:rsidR="00310678" w:rsidRPr="002423CB">
        <w:rPr>
          <w:rFonts w:cs="Arial"/>
          <w:szCs w:val="22"/>
        </w:rPr>
        <w:t>r</w:t>
      </w:r>
      <w:r w:rsidRPr="002423CB">
        <w:rPr>
          <w:rFonts w:cs="Arial"/>
          <w:szCs w:val="22"/>
        </w:rPr>
        <w:t>lo en el módulo CEPLAN</w:t>
      </w:r>
    </w:p>
    <w:p w14:paraId="3D8B517F" w14:textId="77777777" w:rsidR="00185385" w:rsidRPr="002423CB" w:rsidRDefault="00185385" w:rsidP="00F000BB">
      <w:pPr>
        <w:ind w:left="567"/>
        <w:rPr>
          <w:rFonts w:cs="Arial"/>
          <w:b/>
          <w:szCs w:val="22"/>
        </w:rPr>
      </w:pPr>
    </w:p>
    <w:p w14:paraId="06A482EF" w14:textId="32A16D8D" w:rsidR="00E63783" w:rsidRPr="002423CB" w:rsidRDefault="0014315C" w:rsidP="00F000BB">
      <w:pPr>
        <w:rPr>
          <w:rFonts w:cs="Arial"/>
          <w:szCs w:val="22"/>
        </w:rPr>
      </w:pPr>
      <w:r w:rsidRPr="002423CB">
        <w:rPr>
          <w:rFonts w:cs="Arial"/>
          <w:szCs w:val="22"/>
        </w:rPr>
        <w:t>Asimismo, en el módulo SIP se realizará</w:t>
      </w:r>
      <w:r w:rsidR="00A27E5A">
        <w:rPr>
          <w:rFonts w:cs="Arial"/>
          <w:szCs w:val="22"/>
        </w:rPr>
        <w:t xml:space="preserve"> </w:t>
      </w:r>
      <w:r w:rsidRPr="002423CB">
        <w:rPr>
          <w:rFonts w:cs="Arial"/>
          <w:szCs w:val="22"/>
        </w:rPr>
        <w:t xml:space="preserve">las </w:t>
      </w:r>
      <w:r w:rsidR="00A27E5A">
        <w:rPr>
          <w:rFonts w:cs="Arial"/>
          <w:szCs w:val="22"/>
        </w:rPr>
        <w:t>m</w:t>
      </w:r>
      <w:r w:rsidRPr="002423CB">
        <w:rPr>
          <w:rFonts w:cs="Arial"/>
          <w:szCs w:val="22"/>
        </w:rPr>
        <w:t xml:space="preserve">ejoras en el registro de la ejecución de indicadores tipo </w:t>
      </w:r>
      <w:r w:rsidR="00A27E5A">
        <w:rPr>
          <w:rFonts w:cs="Arial"/>
          <w:szCs w:val="22"/>
        </w:rPr>
        <w:t>E</w:t>
      </w:r>
      <w:r w:rsidRPr="002423CB">
        <w:rPr>
          <w:rFonts w:cs="Arial"/>
          <w:szCs w:val="22"/>
        </w:rPr>
        <w:t>ntregables</w:t>
      </w:r>
      <w:r w:rsidR="00A27E5A">
        <w:rPr>
          <w:rFonts w:cs="Arial"/>
          <w:szCs w:val="22"/>
        </w:rPr>
        <w:t xml:space="preserve"> y, </w:t>
      </w:r>
      <w:r w:rsidR="00E63783">
        <w:rPr>
          <w:rFonts w:cs="Arial"/>
          <w:szCs w:val="22"/>
        </w:rPr>
        <w:t xml:space="preserve">se harán precisiones </w:t>
      </w:r>
      <w:r w:rsidR="008F05D0">
        <w:rPr>
          <w:rFonts w:cs="Arial"/>
          <w:szCs w:val="22"/>
        </w:rPr>
        <w:t>en e</w:t>
      </w:r>
      <w:r w:rsidR="00E63783" w:rsidRPr="002423CB">
        <w:rPr>
          <w:rFonts w:cs="Arial"/>
          <w:szCs w:val="22"/>
        </w:rPr>
        <w:t xml:space="preserve">l módulo </w:t>
      </w:r>
      <w:r w:rsidR="00E63783">
        <w:rPr>
          <w:rFonts w:cs="Arial"/>
          <w:szCs w:val="22"/>
        </w:rPr>
        <w:t>POI</w:t>
      </w:r>
      <w:r w:rsidR="008F05D0">
        <w:rPr>
          <w:rFonts w:cs="Arial"/>
          <w:szCs w:val="22"/>
        </w:rPr>
        <w:t xml:space="preserve"> en el Informe de AO.</w:t>
      </w:r>
    </w:p>
    <w:p w14:paraId="7919EF48" w14:textId="77777777" w:rsidR="00E63783" w:rsidRPr="002423CB" w:rsidRDefault="00E63783" w:rsidP="00F000BB">
      <w:pPr>
        <w:rPr>
          <w:rFonts w:cs="Arial"/>
          <w:szCs w:val="22"/>
        </w:rPr>
      </w:pPr>
    </w:p>
    <w:p w14:paraId="2A4E6E01" w14:textId="77777777" w:rsidR="00CA6285" w:rsidRPr="002423CB" w:rsidRDefault="000536D8" w:rsidP="00F000BB">
      <w:pPr>
        <w:rPr>
          <w:rFonts w:cs="Arial"/>
          <w:szCs w:val="22"/>
        </w:rPr>
      </w:pPr>
      <w:r w:rsidRPr="002423CB">
        <w:rPr>
          <w:rFonts w:cs="Arial"/>
          <w:szCs w:val="22"/>
        </w:rPr>
        <w:t xml:space="preserve">Por otro lado, se </w:t>
      </w:r>
      <w:r w:rsidR="0014315C" w:rsidRPr="002423CB">
        <w:rPr>
          <w:rFonts w:cs="Arial"/>
          <w:szCs w:val="22"/>
        </w:rPr>
        <w:t>realizarán</w:t>
      </w:r>
      <w:r w:rsidRPr="002423CB">
        <w:rPr>
          <w:rFonts w:cs="Arial"/>
          <w:szCs w:val="22"/>
        </w:rPr>
        <w:t xml:space="preserve"> mejoras en el módulo </w:t>
      </w:r>
      <w:r w:rsidR="00D56ADC" w:rsidRPr="002423CB">
        <w:rPr>
          <w:rFonts w:cs="Arial"/>
          <w:szCs w:val="22"/>
        </w:rPr>
        <w:t xml:space="preserve">Administrador </w:t>
      </w:r>
      <w:r w:rsidR="00CA6285" w:rsidRPr="002423CB">
        <w:rPr>
          <w:rFonts w:cs="Arial"/>
          <w:szCs w:val="22"/>
        </w:rPr>
        <w:t>en las funcionalidades:</w:t>
      </w:r>
    </w:p>
    <w:p w14:paraId="1DDEF59B" w14:textId="77777777" w:rsidR="00CA6285" w:rsidRPr="002423CB" w:rsidRDefault="00CA6285" w:rsidP="00F000BB">
      <w:pPr>
        <w:pStyle w:val="Prrafodelista"/>
        <w:numPr>
          <w:ilvl w:val="0"/>
          <w:numId w:val="10"/>
        </w:numPr>
        <w:ind w:left="284" w:hanging="284"/>
        <w:rPr>
          <w:rFonts w:cs="Arial"/>
          <w:szCs w:val="22"/>
        </w:rPr>
      </w:pPr>
      <w:r w:rsidRPr="002423CB">
        <w:rPr>
          <w:rFonts w:cs="Arial"/>
          <w:szCs w:val="22"/>
        </w:rPr>
        <w:t>R</w:t>
      </w:r>
      <w:r w:rsidR="00D56ADC" w:rsidRPr="002423CB">
        <w:rPr>
          <w:rFonts w:cs="Arial"/>
          <w:szCs w:val="22"/>
        </w:rPr>
        <w:t xml:space="preserve">egistrar </w:t>
      </w:r>
      <w:r w:rsidRPr="002423CB">
        <w:rPr>
          <w:rFonts w:cs="Arial"/>
          <w:szCs w:val="22"/>
        </w:rPr>
        <w:t>OEI, AEI, IOE, IAE, metas.</w:t>
      </w:r>
    </w:p>
    <w:p w14:paraId="0D80FB9A" w14:textId="2C53CD44" w:rsidR="00CA6285" w:rsidRPr="005D56F4" w:rsidRDefault="00CA6285" w:rsidP="00F000BB">
      <w:pPr>
        <w:pStyle w:val="Prrafodelista"/>
        <w:numPr>
          <w:ilvl w:val="0"/>
          <w:numId w:val="10"/>
        </w:numPr>
        <w:ind w:left="284" w:hanging="284"/>
        <w:rPr>
          <w:rFonts w:cs="Arial"/>
          <w:szCs w:val="22"/>
        </w:rPr>
      </w:pPr>
      <w:r w:rsidRPr="005D56F4">
        <w:rPr>
          <w:rFonts w:cs="Arial"/>
          <w:szCs w:val="22"/>
        </w:rPr>
        <w:t xml:space="preserve">Establecer </w:t>
      </w:r>
      <w:r w:rsidR="006A1318" w:rsidRPr="005D56F4">
        <w:rPr>
          <w:rFonts w:cs="Arial"/>
          <w:szCs w:val="22"/>
        </w:rPr>
        <w:t>alertas</w:t>
      </w:r>
      <w:r w:rsidRPr="005D56F4">
        <w:rPr>
          <w:rFonts w:cs="Arial"/>
          <w:szCs w:val="22"/>
        </w:rPr>
        <w:t xml:space="preserve"> y</w:t>
      </w:r>
      <w:r w:rsidR="006A1318" w:rsidRPr="005D56F4">
        <w:rPr>
          <w:rFonts w:cs="Arial"/>
          <w:szCs w:val="22"/>
        </w:rPr>
        <w:t xml:space="preserve"> notificaciones</w:t>
      </w:r>
      <w:r w:rsidR="00EB20BD" w:rsidRPr="005D56F4">
        <w:rPr>
          <w:rFonts w:cs="Arial"/>
          <w:szCs w:val="22"/>
        </w:rPr>
        <w:t>.</w:t>
      </w:r>
    </w:p>
    <w:p w14:paraId="25F67C33" w14:textId="51A7B451" w:rsidR="006F727B" w:rsidRPr="005D56F4" w:rsidRDefault="006F727B" w:rsidP="00F000BB">
      <w:pPr>
        <w:pStyle w:val="Prrafodelista"/>
        <w:numPr>
          <w:ilvl w:val="0"/>
          <w:numId w:val="10"/>
        </w:numPr>
        <w:ind w:left="284" w:hanging="284"/>
        <w:rPr>
          <w:rFonts w:cs="Arial"/>
          <w:szCs w:val="22"/>
        </w:rPr>
      </w:pPr>
      <w:r w:rsidRPr="005D56F4">
        <w:rPr>
          <w:rFonts w:cs="Arial"/>
          <w:szCs w:val="22"/>
        </w:rPr>
        <w:t>Vinculación SIP/POI.</w:t>
      </w:r>
    </w:p>
    <w:p w14:paraId="5F1ADA9C" w14:textId="1C6371FD" w:rsidR="00EB20BD" w:rsidRPr="005D56F4" w:rsidRDefault="00EB20BD" w:rsidP="00F000BB">
      <w:pPr>
        <w:pStyle w:val="Prrafodelista"/>
        <w:numPr>
          <w:ilvl w:val="0"/>
          <w:numId w:val="10"/>
        </w:numPr>
        <w:ind w:left="284" w:hanging="284"/>
        <w:rPr>
          <w:rFonts w:cs="Arial"/>
          <w:szCs w:val="22"/>
        </w:rPr>
      </w:pPr>
      <w:r w:rsidRPr="005D56F4">
        <w:rPr>
          <w:rFonts w:cs="Arial"/>
          <w:szCs w:val="22"/>
        </w:rPr>
        <w:t>Autorizar indicador Sin meta/Sin medición</w:t>
      </w:r>
      <w:r w:rsidR="0060619A" w:rsidRPr="005D56F4">
        <w:rPr>
          <w:rFonts w:cs="Arial"/>
          <w:szCs w:val="22"/>
        </w:rPr>
        <w:t>.</w:t>
      </w:r>
    </w:p>
    <w:p w14:paraId="2840F094" w14:textId="2E18C044" w:rsidR="00CA6285" w:rsidRPr="00FF5C4A" w:rsidRDefault="00CA6285" w:rsidP="00F000BB">
      <w:pPr>
        <w:pStyle w:val="Prrafodelista"/>
        <w:numPr>
          <w:ilvl w:val="0"/>
          <w:numId w:val="10"/>
        </w:numPr>
        <w:ind w:left="284" w:hanging="284"/>
        <w:rPr>
          <w:rFonts w:cs="Arial"/>
          <w:szCs w:val="22"/>
        </w:rPr>
      </w:pPr>
      <w:r w:rsidRPr="00FF5C4A">
        <w:rPr>
          <w:rFonts w:cs="Arial"/>
          <w:szCs w:val="22"/>
        </w:rPr>
        <w:t>Control de accesos</w:t>
      </w:r>
      <w:r w:rsidR="0060619A">
        <w:rPr>
          <w:rFonts w:cs="Arial"/>
          <w:szCs w:val="22"/>
        </w:rPr>
        <w:t>.</w:t>
      </w:r>
    </w:p>
    <w:p w14:paraId="5E5A28FE" w14:textId="0694C3E1" w:rsidR="00CA6285" w:rsidRPr="00FF5C4A" w:rsidRDefault="00CA6285" w:rsidP="00F000BB">
      <w:pPr>
        <w:pStyle w:val="Prrafodelista"/>
        <w:numPr>
          <w:ilvl w:val="0"/>
          <w:numId w:val="10"/>
        </w:numPr>
        <w:ind w:left="284" w:hanging="284"/>
        <w:rPr>
          <w:rFonts w:cs="Arial"/>
          <w:szCs w:val="22"/>
        </w:rPr>
      </w:pPr>
      <w:r w:rsidRPr="00FF5C4A">
        <w:rPr>
          <w:rFonts w:cs="Arial"/>
          <w:szCs w:val="22"/>
        </w:rPr>
        <w:t>Control de cierres</w:t>
      </w:r>
      <w:r w:rsidR="0060619A">
        <w:rPr>
          <w:rFonts w:cs="Arial"/>
          <w:szCs w:val="22"/>
        </w:rPr>
        <w:t>.</w:t>
      </w:r>
    </w:p>
    <w:p w14:paraId="43E38033" w14:textId="142B33AE" w:rsidR="00CA6285" w:rsidRPr="00FF5C4A" w:rsidRDefault="00CA6285" w:rsidP="00F000BB">
      <w:pPr>
        <w:pStyle w:val="Prrafodelista"/>
        <w:numPr>
          <w:ilvl w:val="0"/>
          <w:numId w:val="10"/>
        </w:numPr>
        <w:ind w:left="284" w:hanging="284"/>
        <w:rPr>
          <w:rFonts w:cs="Arial"/>
          <w:szCs w:val="22"/>
        </w:rPr>
      </w:pPr>
      <w:r w:rsidRPr="00FF5C4A">
        <w:rPr>
          <w:rFonts w:cs="Arial"/>
          <w:szCs w:val="22"/>
        </w:rPr>
        <w:t>Consultas y reportes</w:t>
      </w:r>
      <w:r w:rsidR="0060619A">
        <w:rPr>
          <w:rFonts w:cs="Arial"/>
          <w:szCs w:val="22"/>
        </w:rPr>
        <w:t>.</w:t>
      </w:r>
    </w:p>
    <w:p w14:paraId="09B9FBE6" w14:textId="77777777" w:rsidR="00F824BF" w:rsidRPr="00FF5C4A" w:rsidRDefault="00F824BF" w:rsidP="00F000BB">
      <w:pPr>
        <w:jc w:val="left"/>
        <w:rPr>
          <w:rFonts w:eastAsia="Arial Unicode MS" w:cs="Arial"/>
          <w:b/>
          <w:bCs/>
          <w:kern w:val="22"/>
          <w:szCs w:val="26"/>
        </w:rPr>
      </w:pPr>
    </w:p>
    <w:p w14:paraId="3F015217" w14:textId="77777777" w:rsidR="00276BAF" w:rsidRPr="00FF5C4A" w:rsidRDefault="00276BAF" w:rsidP="00F000BB">
      <w:pPr>
        <w:pStyle w:val="Ttulo2"/>
      </w:pPr>
      <w:bookmarkStart w:id="52" w:name="_Toc520805627"/>
      <w:r w:rsidRPr="00FF5C4A">
        <w:t>Modelamiento del Proceso Propuesto</w:t>
      </w:r>
      <w:bookmarkEnd w:id="52"/>
    </w:p>
    <w:p w14:paraId="30B7044A" w14:textId="77777777" w:rsidR="00CA6285" w:rsidRPr="00FF5C4A" w:rsidRDefault="00CA6285" w:rsidP="00F000BB">
      <w:pPr>
        <w:rPr>
          <w:rFonts w:cs="Arial"/>
          <w:szCs w:val="22"/>
        </w:rPr>
      </w:pPr>
      <w:r w:rsidRPr="00FF5C4A">
        <w:rPr>
          <w:rFonts w:cs="Arial"/>
          <w:szCs w:val="22"/>
        </w:rPr>
        <w:t xml:space="preserve">El presente modelamiento no modifica los procesos actuales establecidos en el mapa de </w:t>
      </w:r>
      <w:proofErr w:type="spellStart"/>
      <w:r w:rsidRPr="00FF5C4A">
        <w:rPr>
          <w:rFonts w:cs="Arial"/>
          <w:szCs w:val="22"/>
        </w:rPr>
        <w:t>macroprocesos</w:t>
      </w:r>
      <w:proofErr w:type="spellEnd"/>
      <w:r w:rsidRPr="00FF5C4A">
        <w:rPr>
          <w:rFonts w:cs="Arial"/>
          <w:szCs w:val="22"/>
        </w:rPr>
        <w:t xml:space="preserve"> institucionales. Se incorpora actividades de registro de A</w:t>
      </w:r>
      <w:r w:rsidR="009C7EB3" w:rsidRPr="00FF5C4A">
        <w:rPr>
          <w:rFonts w:cs="Arial"/>
          <w:szCs w:val="22"/>
        </w:rPr>
        <w:t>EI</w:t>
      </w:r>
      <w:r w:rsidRPr="00FF5C4A">
        <w:rPr>
          <w:rFonts w:cs="Arial"/>
          <w:szCs w:val="22"/>
        </w:rPr>
        <w:t xml:space="preserve">, Indicadores de AEI y mejoras en las funcionalidades actuales del módulo </w:t>
      </w:r>
      <w:r w:rsidRPr="005D56F4">
        <w:rPr>
          <w:rFonts w:cs="Arial"/>
          <w:szCs w:val="22"/>
        </w:rPr>
        <w:t>PEI</w:t>
      </w:r>
      <w:r w:rsidR="0014315C" w:rsidRPr="005D56F4">
        <w:rPr>
          <w:rFonts w:cs="Arial"/>
          <w:szCs w:val="22"/>
        </w:rPr>
        <w:t>, SIP y POI</w:t>
      </w:r>
      <w:r w:rsidRPr="005D56F4">
        <w:rPr>
          <w:rFonts w:cs="Arial"/>
          <w:szCs w:val="22"/>
        </w:rPr>
        <w:t>.</w:t>
      </w:r>
    </w:p>
    <w:p w14:paraId="782C4CBE" w14:textId="77777777" w:rsidR="00276BAF" w:rsidRPr="00FF5C4A" w:rsidRDefault="00276BAF" w:rsidP="00F000BB">
      <w:pPr>
        <w:ind w:left="567"/>
        <w:rPr>
          <w:rFonts w:cs="Arial"/>
          <w:szCs w:val="22"/>
        </w:rPr>
      </w:pPr>
    </w:p>
    <w:p w14:paraId="56890843" w14:textId="77777777" w:rsidR="00276BAF" w:rsidRPr="00FF5C4A" w:rsidRDefault="00276BAF" w:rsidP="00F000BB">
      <w:pPr>
        <w:pStyle w:val="Ttulo3"/>
      </w:pPr>
      <w:bookmarkStart w:id="53" w:name="_Toc520805628"/>
      <w:r w:rsidRPr="00FF5C4A">
        <w:t>Diagrama de Procesos (Ficha A)</w:t>
      </w:r>
      <w:bookmarkEnd w:id="53"/>
    </w:p>
    <w:p w14:paraId="620EDA43" w14:textId="77777777" w:rsidR="00CA6285" w:rsidRPr="00FF5C4A" w:rsidRDefault="00276BAF" w:rsidP="00F000BB">
      <w:pPr>
        <w:rPr>
          <w:rFonts w:cs="Arial"/>
          <w:szCs w:val="22"/>
        </w:rPr>
      </w:pPr>
      <w:r w:rsidRPr="00FF5C4A">
        <w:rPr>
          <w:rFonts w:cs="Arial"/>
          <w:szCs w:val="22"/>
          <w:lang w:val="es-PE"/>
        </w:rPr>
        <w:t xml:space="preserve">En el gráfico </w:t>
      </w:r>
      <w:r w:rsidR="00CA6285" w:rsidRPr="00FF5C4A">
        <w:rPr>
          <w:rFonts w:cs="Arial"/>
          <w:szCs w:val="22"/>
          <w:lang w:val="es-PE"/>
        </w:rPr>
        <w:t>1</w:t>
      </w:r>
      <w:r w:rsidR="00F824BF" w:rsidRPr="00FF5C4A">
        <w:rPr>
          <w:rFonts w:cs="Arial"/>
          <w:szCs w:val="22"/>
          <w:lang w:val="es-PE"/>
        </w:rPr>
        <w:t xml:space="preserve"> </w:t>
      </w:r>
      <w:r w:rsidRPr="00FF5C4A">
        <w:rPr>
          <w:rFonts w:cs="Arial"/>
          <w:szCs w:val="22"/>
          <w:lang w:val="es-PE"/>
        </w:rPr>
        <w:t xml:space="preserve">se presenta el diagrama </w:t>
      </w:r>
      <w:r w:rsidR="00CA6285" w:rsidRPr="00FF5C4A">
        <w:rPr>
          <w:rFonts w:cs="Arial"/>
          <w:szCs w:val="22"/>
          <w:lang w:val="es-PE"/>
        </w:rPr>
        <w:t xml:space="preserve">de flujo </w:t>
      </w:r>
      <w:r w:rsidRPr="00FF5C4A">
        <w:rPr>
          <w:rFonts w:cs="Arial"/>
          <w:szCs w:val="22"/>
        </w:rPr>
        <w:t>para realizar el seguimiento de</w:t>
      </w:r>
      <w:r w:rsidR="00CA6285" w:rsidRPr="00FF5C4A">
        <w:rPr>
          <w:rFonts w:cs="Arial"/>
          <w:szCs w:val="22"/>
        </w:rPr>
        <w:t>l PEI</w:t>
      </w:r>
      <w:r w:rsidR="0014315C" w:rsidRPr="005D56F4">
        <w:rPr>
          <w:rFonts w:cs="Arial"/>
          <w:szCs w:val="22"/>
        </w:rPr>
        <w:t>, SIP y POI</w:t>
      </w:r>
      <w:r w:rsidR="00CA6285" w:rsidRPr="005D56F4">
        <w:rPr>
          <w:rFonts w:cs="Arial"/>
          <w:szCs w:val="22"/>
        </w:rPr>
        <w:t>.</w:t>
      </w:r>
    </w:p>
    <w:p w14:paraId="6ED83A11" w14:textId="77777777" w:rsidR="00986AD0" w:rsidRPr="00FF5C4A" w:rsidRDefault="00986AD0" w:rsidP="00F000BB">
      <w:pPr>
        <w:jc w:val="left"/>
        <w:rPr>
          <w:rFonts w:cs="Arial"/>
          <w:b/>
          <w:szCs w:val="22"/>
        </w:rPr>
      </w:pPr>
    </w:p>
    <w:p w14:paraId="7838966F" w14:textId="77777777" w:rsidR="00F824BF" w:rsidRPr="00FF5C4A" w:rsidRDefault="00F824BF" w:rsidP="00F000BB">
      <w:pPr>
        <w:pStyle w:val="Ttulo3"/>
      </w:pPr>
      <w:bookmarkStart w:id="54" w:name="_Toc520805629"/>
      <w:r w:rsidRPr="00FF5C4A">
        <w:t>Ficha de Determinación del Proceso (Ficha B)</w:t>
      </w:r>
      <w:bookmarkEnd w:id="54"/>
    </w:p>
    <w:p w14:paraId="2DF00EB2" w14:textId="77777777" w:rsidR="00F824BF" w:rsidRPr="00FF5C4A" w:rsidRDefault="00F824BF" w:rsidP="00F000BB">
      <w:pPr>
        <w:rPr>
          <w:rFonts w:cs="Arial"/>
          <w:szCs w:val="22"/>
        </w:rPr>
      </w:pPr>
      <w:r w:rsidRPr="00FF5C4A">
        <w:rPr>
          <w:rFonts w:cs="Arial"/>
          <w:szCs w:val="22"/>
          <w:lang w:val="es-PE"/>
        </w:rPr>
        <w:t>No aplica, l</w:t>
      </w:r>
      <w:r w:rsidRPr="00FF5C4A">
        <w:rPr>
          <w:rFonts w:cs="Arial"/>
          <w:szCs w:val="22"/>
        </w:rPr>
        <w:t>os procesos no tienen cambios respecto de la situación inicial.</w:t>
      </w:r>
    </w:p>
    <w:p w14:paraId="6D708B91" w14:textId="77777777" w:rsidR="00F824BF" w:rsidRPr="00FF5C4A" w:rsidRDefault="00F824BF" w:rsidP="00F000BB">
      <w:pPr>
        <w:ind w:left="567" w:hanging="567"/>
        <w:rPr>
          <w:rFonts w:cs="Arial"/>
          <w:szCs w:val="22"/>
        </w:rPr>
      </w:pPr>
    </w:p>
    <w:p w14:paraId="11A72FC4" w14:textId="77777777" w:rsidR="00F824BF" w:rsidRPr="00FF5C4A" w:rsidRDefault="00F824BF" w:rsidP="00F000BB">
      <w:pPr>
        <w:pStyle w:val="Ttulo3"/>
      </w:pPr>
      <w:bookmarkStart w:id="55" w:name="_Toc520805630"/>
      <w:r w:rsidRPr="00FF5C4A">
        <w:t>Detalle de Ficha de Determinación - Reglas de Negocio (Ficha C)</w:t>
      </w:r>
      <w:bookmarkEnd w:id="55"/>
    </w:p>
    <w:p w14:paraId="55E02FDE" w14:textId="77777777" w:rsidR="00F824BF" w:rsidRPr="00FF5C4A" w:rsidRDefault="00F824BF" w:rsidP="00F000BB">
      <w:pPr>
        <w:rPr>
          <w:rFonts w:cs="Arial"/>
          <w:szCs w:val="22"/>
          <w:lang w:val="es-PE"/>
        </w:rPr>
      </w:pPr>
      <w:r w:rsidRPr="00FF5C4A">
        <w:rPr>
          <w:rFonts w:cs="Arial"/>
          <w:szCs w:val="22"/>
          <w:lang w:val="es-PE"/>
        </w:rPr>
        <w:t>No aplica, los procesos no tienen cambios respecto de la situación inicial.</w:t>
      </w:r>
    </w:p>
    <w:p w14:paraId="1499444C" w14:textId="77777777" w:rsidR="00F824BF" w:rsidRPr="00FF5C4A" w:rsidRDefault="00F824BF" w:rsidP="00F000BB">
      <w:pPr>
        <w:rPr>
          <w:rFonts w:cs="Arial"/>
          <w:szCs w:val="22"/>
          <w:lang w:val="es-PE"/>
        </w:rPr>
      </w:pPr>
      <w:r w:rsidRPr="00FF5C4A">
        <w:rPr>
          <w:rFonts w:cs="Arial"/>
          <w:szCs w:val="22"/>
          <w:lang w:val="es-PE"/>
        </w:rPr>
        <w:t>Los cambios propuestos al SP SIGA serán especificados en el RIN del proceso propuesto.</w:t>
      </w:r>
    </w:p>
    <w:p w14:paraId="56DDD99F" w14:textId="77777777" w:rsidR="00F824BF" w:rsidRPr="00FF5C4A" w:rsidRDefault="00F824BF" w:rsidP="00F000BB">
      <w:pPr>
        <w:rPr>
          <w:rFonts w:cs="Arial"/>
          <w:b/>
          <w:noProof/>
          <w:szCs w:val="22"/>
          <w:lang w:val="es-PE" w:eastAsia="es-PE"/>
        </w:rPr>
      </w:pPr>
    </w:p>
    <w:p w14:paraId="17F28394" w14:textId="77777777" w:rsidR="00F824BF" w:rsidRPr="00FF5C4A" w:rsidRDefault="00F824BF" w:rsidP="00F000BB">
      <w:pPr>
        <w:pStyle w:val="Ttulo2"/>
        <w:tabs>
          <w:tab w:val="clear" w:pos="576"/>
        </w:tabs>
      </w:pPr>
      <w:bookmarkStart w:id="56" w:name="_Toc520805631"/>
      <w:r w:rsidRPr="00FF5C4A">
        <w:t>Análisis Cualitativo y Cuantitativo</w:t>
      </w:r>
      <w:bookmarkEnd w:id="56"/>
    </w:p>
    <w:p w14:paraId="4DAE7DEF" w14:textId="77777777" w:rsidR="00F824BF" w:rsidRPr="00FF5C4A" w:rsidRDefault="00F824BF" w:rsidP="00F000BB">
      <w:pPr>
        <w:rPr>
          <w:rFonts w:cs="Arial"/>
          <w:szCs w:val="22"/>
        </w:rPr>
      </w:pPr>
      <w:r w:rsidRPr="00FF5C4A">
        <w:rPr>
          <w:rFonts w:cs="Arial"/>
          <w:szCs w:val="22"/>
          <w:lang w:val="es-PE"/>
        </w:rPr>
        <w:t>No aplica, l</w:t>
      </w:r>
      <w:r w:rsidRPr="00FF5C4A">
        <w:rPr>
          <w:rFonts w:cs="Arial"/>
          <w:szCs w:val="22"/>
        </w:rPr>
        <w:t>os procesos no tienen cambios respecto de la situación actual.</w:t>
      </w:r>
    </w:p>
    <w:p w14:paraId="3A222A5E" w14:textId="77777777" w:rsidR="00F824BF" w:rsidRPr="00FF5C4A" w:rsidRDefault="00F824BF" w:rsidP="00F000BB">
      <w:pPr>
        <w:jc w:val="left"/>
        <w:rPr>
          <w:rFonts w:eastAsia="Calibri" w:cs="Arial"/>
          <w:szCs w:val="22"/>
          <w:lang w:eastAsia="es-PE"/>
        </w:rPr>
      </w:pPr>
    </w:p>
    <w:p w14:paraId="4BC02B3E" w14:textId="77777777" w:rsidR="00F824BF" w:rsidRPr="00FF5C4A" w:rsidRDefault="00F824BF" w:rsidP="00F000BB">
      <w:pPr>
        <w:jc w:val="left"/>
        <w:rPr>
          <w:rFonts w:eastAsia="Calibri" w:cs="Arial"/>
          <w:szCs w:val="22"/>
          <w:lang w:eastAsia="es-PE"/>
        </w:rPr>
        <w:sectPr w:rsidR="00F824BF" w:rsidRPr="00FF5C4A" w:rsidSect="00DD3FA5">
          <w:headerReference w:type="even" r:id="rId18"/>
          <w:pgSz w:w="11907" w:h="16840" w:code="9"/>
          <w:pgMar w:top="1559" w:right="1106" w:bottom="1418" w:left="1418" w:header="709" w:footer="709" w:gutter="0"/>
          <w:cols w:space="708"/>
          <w:docGrid w:linePitch="360"/>
        </w:sectPr>
      </w:pPr>
    </w:p>
    <w:p w14:paraId="2647D439" w14:textId="77777777" w:rsidR="00221AF4" w:rsidRPr="00FF5C4A" w:rsidRDefault="00221AF4" w:rsidP="00F000BB">
      <w:pPr>
        <w:jc w:val="left"/>
        <w:rPr>
          <w:rFonts w:eastAsia="Calibri" w:cs="Arial"/>
          <w:szCs w:val="22"/>
          <w:lang w:val="es-PE" w:eastAsia="es-PE"/>
        </w:rPr>
      </w:pPr>
    </w:p>
    <w:bookmarkEnd w:id="51"/>
    <w:p w14:paraId="2CA55B5C" w14:textId="77777777" w:rsidR="00F44149" w:rsidRPr="00FF5C4A" w:rsidRDefault="00F44149" w:rsidP="00F000BB">
      <w:pPr>
        <w:ind w:left="567"/>
        <w:jc w:val="center"/>
        <w:rPr>
          <w:rFonts w:cs="Arial"/>
          <w:b/>
          <w:sz w:val="6"/>
          <w:szCs w:val="6"/>
        </w:rPr>
      </w:pPr>
    </w:p>
    <w:p w14:paraId="5EAEAB4B" w14:textId="77777777" w:rsidR="00FE0237" w:rsidRDefault="00FE0237" w:rsidP="00F000BB">
      <w:pPr>
        <w:ind w:left="567"/>
        <w:jc w:val="center"/>
        <w:rPr>
          <w:rFonts w:cs="Arial"/>
          <w:b/>
          <w:szCs w:val="22"/>
        </w:rPr>
      </w:pPr>
      <w:r w:rsidRPr="00FF5C4A">
        <w:rPr>
          <w:rFonts w:cs="Arial"/>
          <w:b/>
          <w:szCs w:val="22"/>
        </w:rPr>
        <w:t xml:space="preserve">Gráfico </w:t>
      </w:r>
      <w:r w:rsidR="00CA6285" w:rsidRPr="00FF5C4A">
        <w:rPr>
          <w:rFonts w:cs="Arial"/>
          <w:b/>
          <w:szCs w:val="22"/>
        </w:rPr>
        <w:t>1</w:t>
      </w:r>
      <w:r w:rsidRPr="00FF5C4A">
        <w:rPr>
          <w:rFonts w:cs="Arial"/>
          <w:b/>
          <w:szCs w:val="22"/>
        </w:rPr>
        <w:t xml:space="preserve">: Diagrama de </w:t>
      </w:r>
      <w:r w:rsidR="00CA6285" w:rsidRPr="00FF5C4A">
        <w:rPr>
          <w:rFonts w:cs="Arial"/>
          <w:b/>
          <w:szCs w:val="22"/>
        </w:rPr>
        <w:t xml:space="preserve">flujo propuesto del </w:t>
      </w:r>
      <w:r w:rsidR="007E13BB" w:rsidRPr="00FF5C4A">
        <w:rPr>
          <w:rFonts w:cs="Arial"/>
          <w:b/>
          <w:szCs w:val="22"/>
        </w:rPr>
        <w:t xml:space="preserve">proceso de </w:t>
      </w:r>
      <w:r w:rsidR="00CA6285" w:rsidRPr="00FF5C4A">
        <w:rPr>
          <w:rFonts w:cs="Arial"/>
          <w:b/>
          <w:szCs w:val="22"/>
        </w:rPr>
        <w:t>seguimiento del PEI</w:t>
      </w:r>
    </w:p>
    <w:p w14:paraId="6DEE3209" w14:textId="77777777" w:rsidR="00FE0FDC" w:rsidRPr="00FF5C4A" w:rsidRDefault="00FE0FDC" w:rsidP="00F000BB">
      <w:pPr>
        <w:ind w:left="567"/>
        <w:jc w:val="center"/>
        <w:rPr>
          <w:rFonts w:cs="Arial"/>
          <w:b/>
          <w:szCs w:val="22"/>
        </w:rPr>
      </w:pPr>
    </w:p>
    <w:p w14:paraId="660282A5" w14:textId="77777777" w:rsidR="00B617EE" w:rsidRPr="00FF5C4A" w:rsidRDefault="00B617EE" w:rsidP="00F000BB">
      <w:pPr>
        <w:ind w:left="567"/>
        <w:jc w:val="center"/>
        <w:rPr>
          <w:rFonts w:cs="Arial"/>
          <w:b/>
          <w:sz w:val="14"/>
          <w:szCs w:val="22"/>
        </w:rPr>
      </w:pPr>
    </w:p>
    <w:p w14:paraId="75541D09" w14:textId="6732DD63" w:rsidR="00336148" w:rsidRDefault="00336148" w:rsidP="00336148">
      <w:pPr>
        <w:jc w:val="left"/>
        <w:rPr>
          <w:rFonts w:cs="Arial"/>
          <w:szCs w:val="22"/>
        </w:rPr>
      </w:pPr>
      <w:r w:rsidRPr="00336148">
        <w:rPr>
          <w:rFonts w:cs="Arial"/>
          <w:noProof/>
          <w:szCs w:val="22"/>
          <w:lang w:val="es-PE" w:eastAsia="es-PE"/>
        </w:rPr>
        <w:drawing>
          <wp:inline distT="0" distB="0" distL="0" distR="0" wp14:anchorId="7B1D8DE7" wp14:editId="75D98DFC">
            <wp:extent cx="6646545" cy="7376067"/>
            <wp:effectExtent l="0" t="0" r="1905" b="0"/>
            <wp:docPr id="19" name="Imagen 19" descr="D:\xxxx\02 BizAgi MPN PEI 30J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xxxx\02 BizAgi MPN PEI 30JUL.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646545" cy="7376067"/>
                    </a:xfrm>
                    <a:prstGeom prst="rect">
                      <a:avLst/>
                    </a:prstGeom>
                    <a:noFill/>
                    <a:ln>
                      <a:noFill/>
                    </a:ln>
                  </pic:spPr>
                </pic:pic>
              </a:graphicData>
            </a:graphic>
          </wp:inline>
        </w:drawing>
      </w:r>
    </w:p>
    <w:p w14:paraId="6A7DDF08" w14:textId="79E22565" w:rsidR="00336148" w:rsidRDefault="00336148" w:rsidP="00336148">
      <w:pPr>
        <w:jc w:val="left"/>
        <w:rPr>
          <w:rFonts w:cs="Arial"/>
          <w:szCs w:val="22"/>
        </w:rPr>
      </w:pPr>
    </w:p>
    <w:p w14:paraId="73C19EAE" w14:textId="65F17750" w:rsidR="00336148" w:rsidRDefault="00336148" w:rsidP="00336148">
      <w:pPr>
        <w:jc w:val="left"/>
        <w:rPr>
          <w:rFonts w:cs="Arial"/>
          <w:szCs w:val="22"/>
        </w:rPr>
      </w:pPr>
    </w:p>
    <w:p w14:paraId="7B7B2CDF" w14:textId="77777777" w:rsidR="00336148" w:rsidRDefault="00336148" w:rsidP="00336148">
      <w:pPr>
        <w:jc w:val="left"/>
        <w:rPr>
          <w:rFonts w:cs="Arial"/>
          <w:szCs w:val="22"/>
        </w:rPr>
      </w:pPr>
    </w:p>
    <w:p w14:paraId="59CB885C" w14:textId="58611704" w:rsidR="00336148" w:rsidRDefault="00336148" w:rsidP="00336148">
      <w:pPr>
        <w:jc w:val="left"/>
        <w:rPr>
          <w:rFonts w:cs="Arial"/>
          <w:szCs w:val="22"/>
        </w:rPr>
      </w:pPr>
    </w:p>
    <w:p w14:paraId="001E8F16" w14:textId="117F9237" w:rsidR="00336148" w:rsidRPr="00FF5C4A" w:rsidRDefault="00336148" w:rsidP="00336148">
      <w:pPr>
        <w:jc w:val="left"/>
        <w:rPr>
          <w:rFonts w:cs="Arial"/>
          <w:szCs w:val="22"/>
        </w:rPr>
        <w:sectPr w:rsidR="00336148" w:rsidRPr="00FF5C4A" w:rsidSect="00FE0FDC">
          <w:pgSz w:w="11907" w:h="16840" w:code="9"/>
          <w:pgMar w:top="720" w:right="720" w:bottom="720" w:left="720" w:header="794" w:footer="794" w:gutter="0"/>
          <w:cols w:space="708"/>
          <w:docGrid w:linePitch="360"/>
        </w:sectPr>
      </w:pPr>
    </w:p>
    <w:p w14:paraId="2F63E2BC" w14:textId="77777777" w:rsidR="006134E4" w:rsidRPr="00FF5C4A" w:rsidRDefault="006134E4" w:rsidP="00F000BB">
      <w:pPr>
        <w:pStyle w:val="Ttulo1"/>
      </w:pPr>
      <w:bookmarkStart w:id="57" w:name="_Toc520805632"/>
      <w:r w:rsidRPr="00FF5C4A">
        <w:lastRenderedPageBreak/>
        <w:t>REQUERIMIENTOS DEL PROYECTO</w:t>
      </w:r>
      <w:bookmarkEnd w:id="57"/>
    </w:p>
    <w:p w14:paraId="25FE126D" w14:textId="77777777" w:rsidR="00755CD7" w:rsidRPr="00FF5C4A" w:rsidRDefault="00755CD7" w:rsidP="00F000BB">
      <w:pPr>
        <w:ind w:left="567"/>
        <w:rPr>
          <w:rFonts w:cs="Arial"/>
          <w:szCs w:val="22"/>
        </w:rPr>
      </w:pPr>
    </w:p>
    <w:p w14:paraId="1F15B671" w14:textId="77777777" w:rsidR="006134E4" w:rsidRPr="00FF5C4A" w:rsidRDefault="006134E4" w:rsidP="00F000BB">
      <w:pPr>
        <w:pStyle w:val="Ttulo2"/>
      </w:pPr>
      <w:bookmarkStart w:id="58" w:name="_Toc520805633"/>
      <w:r w:rsidRPr="00FF5C4A">
        <w:t>Requerimiento Norma Legal</w:t>
      </w:r>
      <w:bookmarkEnd w:id="58"/>
    </w:p>
    <w:p w14:paraId="1F04D489" w14:textId="77777777" w:rsidR="00466928" w:rsidRPr="00FF5C4A" w:rsidRDefault="00466928" w:rsidP="00F000BB">
      <w:pPr>
        <w:jc w:val="left"/>
        <w:rPr>
          <w:rFonts w:cs="Arial"/>
          <w:szCs w:val="22"/>
          <w:lang w:val="es-PE" w:eastAsia="es-PE"/>
        </w:rPr>
      </w:pPr>
      <w:r w:rsidRPr="00FF5C4A">
        <w:rPr>
          <w:rFonts w:cs="Arial"/>
          <w:szCs w:val="22"/>
          <w:lang w:val="es-PE" w:eastAsia="es-PE"/>
        </w:rPr>
        <w:t>No se requiere</w:t>
      </w:r>
      <w:r w:rsidR="00755CD7" w:rsidRPr="00FF5C4A">
        <w:rPr>
          <w:rFonts w:cs="Arial"/>
          <w:szCs w:val="22"/>
          <w:lang w:val="es-PE" w:eastAsia="es-PE"/>
        </w:rPr>
        <w:t>.</w:t>
      </w:r>
    </w:p>
    <w:p w14:paraId="175A4A30" w14:textId="77777777" w:rsidR="00755CD7" w:rsidRPr="00FF5C4A" w:rsidRDefault="00755CD7" w:rsidP="00F000BB">
      <w:pPr>
        <w:ind w:left="567" w:firstLine="11"/>
        <w:jc w:val="left"/>
        <w:rPr>
          <w:rFonts w:cs="Arial"/>
          <w:szCs w:val="22"/>
          <w:lang w:val="es-PE" w:eastAsia="es-PE"/>
        </w:rPr>
      </w:pPr>
    </w:p>
    <w:p w14:paraId="7DDCD2AC" w14:textId="77777777" w:rsidR="006134E4" w:rsidRPr="00FF5C4A" w:rsidRDefault="006134E4" w:rsidP="00F000BB">
      <w:pPr>
        <w:pStyle w:val="Ttulo2"/>
      </w:pPr>
      <w:bookmarkStart w:id="59" w:name="_Toc520805634"/>
      <w:r w:rsidRPr="00FF5C4A">
        <w:t>Requerimiento Elaboración de Procedimientos</w:t>
      </w:r>
      <w:bookmarkEnd w:id="59"/>
    </w:p>
    <w:p w14:paraId="1B8B1C61" w14:textId="77777777" w:rsidR="00466928" w:rsidRPr="00FF5C4A" w:rsidRDefault="00A83C63" w:rsidP="00F000BB">
      <w:pPr>
        <w:jc w:val="left"/>
        <w:rPr>
          <w:rFonts w:cs="Arial"/>
          <w:szCs w:val="22"/>
          <w:lang w:val="es-PE" w:eastAsia="es-PE"/>
        </w:rPr>
      </w:pPr>
      <w:r w:rsidRPr="00FF5C4A">
        <w:rPr>
          <w:rFonts w:cs="Arial"/>
          <w:szCs w:val="22"/>
          <w:lang w:val="es-PE" w:eastAsia="es-PE"/>
        </w:rPr>
        <w:t>Elaboración</w:t>
      </w:r>
      <w:r w:rsidR="00466928" w:rsidRPr="00FF5C4A">
        <w:rPr>
          <w:rFonts w:cs="Arial"/>
          <w:szCs w:val="22"/>
          <w:lang w:val="es-PE" w:eastAsia="es-PE"/>
        </w:rPr>
        <w:t xml:space="preserve"> del </w:t>
      </w:r>
      <w:r w:rsidR="00EA564F" w:rsidRPr="00FF5C4A">
        <w:rPr>
          <w:rFonts w:cs="Arial"/>
          <w:szCs w:val="22"/>
          <w:lang w:val="es-PE" w:eastAsia="es-PE"/>
        </w:rPr>
        <w:t>Procedimiento de Seguimiento y Evaluación de</w:t>
      </w:r>
      <w:r w:rsidR="00F159C8" w:rsidRPr="00FF5C4A">
        <w:rPr>
          <w:rFonts w:cs="Arial"/>
          <w:szCs w:val="22"/>
          <w:lang w:val="es-PE" w:eastAsia="es-PE"/>
        </w:rPr>
        <w:t>l PEI.</w:t>
      </w:r>
    </w:p>
    <w:p w14:paraId="42CC6D82" w14:textId="77777777" w:rsidR="00755CD7" w:rsidRPr="00FF5C4A" w:rsidRDefault="00755CD7" w:rsidP="00F000BB">
      <w:pPr>
        <w:ind w:left="567" w:firstLine="11"/>
        <w:jc w:val="left"/>
        <w:rPr>
          <w:rFonts w:cs="Arial"/>
          <w:szCs w:val="22"/>
          <w:lang w:val="es-PE" w:eastAsia="es-PE"/>
        </w:rPr>
      </w:pPr>
    </w:p>
    <w:p w14:paraId="3791FDE0" w14:textId="77777777" w:rsidR="005B6383" w:rsidRPr="00FF5C4A" w:rsidRDefault="006134E4" w:rsidP="00F000BB">
      <w:pPr>
        <w:pStyle w:val="Ttulo2"/>
        <w:rPr>
          <w:lang w:val="es-PE"/>
        </w:rPr>
      </w:pPr>
      <w:bookmarkStart w:id="60" w:name="_Toc520805635"/>
      <w:r w:rsidRPr="00FF5C4A">
        <w:t>Requerimientos Informáticos de Negocio</w:t>
      </w:r>
      <w:r w:rsidR="007A169C" w:rsidRPr="00FF5C4A">
        <w:t xml:space="preserve"> (RIN)</w:t>
      </w:r>
      <w:bookmarkEnd w:id="60"/>
    </w:p>
    <w:p w14:paraId="76C5588F" w14:textId="77777777" w:rsidR="00D5314E" w:rsidRPr="00FF5C4A" w:rsidRDefault="00D5314E" w:rsidP="00F000BB">
      <w:pPr>
        <w:ind w:left="567" w:firstLine="11"/>
        <w:jc w:val="left"/>
        <w:rPr>
          <w:rFonts w:cs="Arial"/>
          <w:szCs w:val="22"/>
          <w:lang w:val="es-PE" w:eastAsia="es-PE"/>
        </w:rPr>
      </w:pPr>
    </w:p>
    <w:tbl>
      <w:tblPr>
        <w:tblW w:w="9498"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977"/>
        <w:gridCol w:w="992"/>
        <w:gridCol w:w="1418"/>
        <w:gridCol w:w="709"/>
        <w:gridCol w:w="283"/>
        <w:gridCol w:w="992"/>
        <w:gridCol w:w="851"/>
        <w:gridCol w:w="1276"/>
      </w:tblGrid>
      <w:tr w:rsidR="00277673" w:rsidRPr="00FF5C4A" w14:paraId="29ED44B8" w14:textId="77777777" w:rsidTr="00D17419">
        <w:trPr>
          <w:cantSplit/>
          <w:trHeight w:val="498"/>
        </w:trPr>
        <w:tc>
          <w:tcPr>
            <w:tcW w:w="9498" w:type="dxa"/>
            <w:gridSpan w:val="8"/>
            <w:tcBorders>
              <w:bottom w:val="single" w:sz="6" w:space="0" w:color="000000"/>
            </w:tcBorders>
            <w:shd w:val="clear" w:color="auto" w:fill="F2F2F2" w:themeFill="background1" w:themeFillShade="F2"/>
            <w:vAlign w:val="center"/>
          </w:tcPr>
          <w:p w14:paraId="0BE34C28" w14:textId="77777777" w:rsidR="00277673" w:rsidRPr="00FF5C4A" w:rsidRDefault="00277673" w:rsidP="00F000BB">
            <w:pPr>
              <w:jc w:val="center"/>
              <w:rPr>
                <w:rFonts w:cs="Arial"/>
                <w:b/>
                <w:bCs/>
                <w:sz w:val="19"/>
                <w:szCs w:val="19"/>
              </w:rPr>
            </w:pPr>
            <w:r w:rsidRPr="00FF5C4A">
              <w:rPr>
                <w:rFonts w:cs="Arial"/>
                <w:b/>
                <w:bCs/>
                <w:sz w:val="19"/>
                <w:szCs w:val="19"/>
              </w:rPr>
              <w:t>REQUERIMIENTOS INFORMÁTICOS DE NEGOCIO (RIN)</w:t>
            </w:r>
          </w:p>
        </w:tc>
      </w:tr>
      <w:tr w:rsidR="00277673" w:rsidRPr="00FF5C4A" w14:paraId="692A3C75" w14:textId="77777777" w:rsidTr="00D17419">
        <w:trPr>
          <w:cantSplit/>
        </w:trPr>
        <w:tc>
          <w:tcPr>
            <w:tcW w:w="2977" w:type="dxa"/>
            <w:shd w:val="clear" w:color="auto" w:fill="F2F2F2" w:themeFill="background1" w:themeFillShade="F2"/>
            <w:vAlign w:val="center"/>
          </w:tcPr>
          <w:p w14:paraId="0E720470" w14:textId="77777777" w:rsidR="00277673" w:rsidRPr="00FF5C4A" w:rsidRDefault="00277673" w:rsidP="00F000BB">
            <w:pPr>
              <w:rPr>
                <w:rFonts w:cs="Arial"/>
                <w:sz w:val="19"/>
                <w:szCs w:val="19"/>
              </w:rPr>
            </w:pPr>
            <w:r w:rsidRPr="00FF5C4A">
              <w:rPr>
                <w:rFonts w:cs="Arial"/>
                <w:sz w:val="19"/>
                <w:szCs w:val="19"/>
              </w:rPr>
              <w:t>N° del RIN</w:t>
            </w:r>
          </w:p>
        </w:tc>
        <w:tc>
          <w:tcPr>
            <w:tcW w:w="3402" w:type="dxa"/>
            <w:gridSpan w:val="4"/>
            <w:shd w:val="clear" w:color="auto" w:fill="FFFFFF"/>
            <w:vAlign w:val="center"/>
          </w:tcPr>
          <w:p w14:paraId="4720FC00" w14:textId="77777777" w:rsidR="00277673" w:rsidRPr="00FF5C4A" w:rsidRDefault="00EB1994" w:rsidP="00F000BB">
            <w:pPr>
              <w:rPr>
                <w:rFonts w:cs="Arial"/>
                <w:sz w:val="19"/>
                <w:szCs w:val="19"/>
              </w:rPr>
            </w:pPr>
            <w:r w:rsidRPr="00FF5C4A">
              <w:rPr>
                <w:rFonts w:cs="Arial"/>
                <w:sz w:val="19"/>
                <w:szCs w:val="19"/>
              </w:rPr>
              <w:t>01</w:t>
            </w:r>
          </w:p>
        </w:tc>
        <w:tc>
          <w:tcPr>
            <w:tcW w:w="992" w:type="dxa"/>
            <w:shd w:val="clear" w:color="auto" w:fill="F2F2F2" w:themeFill="background1" w:themeFillShade="F2"/>
            <w:vAlign w:val="center"/>
          </w:tcPr>
          <w:p w14:paraId="5770787F" w14:textId="77777777" w:rsidR="00277673" w:rsidRPr="00FF5C4A" w:rsidRDefault="00277673" w:rsidP="00F000BB">
            <w:pPr>
              <w:rPr>
                <w:rFonts w:cs="Arial"/>
                <w:sz w:val="19"/>
                <w:szCs w:val="19"/>
              </w:rPr>
            </w:pPr>
            <w:r w:rsidRPr="00FF5C4A">
              <w:rPr>
                <w:rFonts w:cs="Arial"/>
                <w:sz w:val="19"/>
                <w:szCs w:val="19"/>
              </w:rPr>
              <w:t>Fecha</w:t>
            </w:r>
          </w:p>
        </w:tc>
        <w:tc>
          <w:tcPr>
            <w:tcW w:w="2127" w:type="dxa"/>
            <w:gridSpan w:val="2"/>
            <w:shd w:val="clear" w:color="auto" w:fill="auto"/>
            <w:vAlign w:val="center"/>
          </w:tcPr>
          <w:p w14:paraId="10CB7A94" w14:textId="22EEC233" w:rsidR="00277673" w:rsidRPr="00FF5C4A" w:rsidRDefault="0014315C" w:rsidP="00F000BB">
            <w:pPr>
              <w:rPr>
                <w:rFonts w:cs="Arial"/>
                <w:sz w:val="19"/>
                <w:szCs w:val="19"/>
              </w:rPr>
            </w:pPr>
            <w:r w:rsidRPr="005D56F4">
              <w:rPr>
                <w:rFonts w:cs="Arial"/>
                <w:sz w:val="19"/>
                <w:szCs w:val="19"/>
              </w:rPr>
              <w:t>1</w:t>
            </w:r>
            <w:r w:rsidR="005D56F4" w:rsidRPr="005D56F4">
              <w:rPr>
                <w:rFonts w:cs="Arial"/>
                <w:sz w:val="19"/>
                <w:szCs w:val="19"/>
              </w:rPr>
              <w:t>8</w:t>
            </w:r>
            <w:r w:rsidRPr="005D56F4">
              <w:rPr>
                <w:rFonts w:cs="Arial"/>
                <w:sz w:val="19"/>
                <w:szCs w:val="19"/>
              </w:rPr>
              <w:t>JUL</w:t>
            </w:r>
            <w:r w:rsidR="00277673" w:rsidRPr="005D56F4">
              <w:rPr>
                <w:rFonts w:cs="Arial"/>
                <w:sz w:val="19"/>
                <w:szCs w:val="19"/>
              </w:rPr>
              <w:t>201</w:t>
            </w:r>
            <w:r w:rsidR="00A83C63" w:rsidRPr="005D56F4">
              <w:rPr>
                <w:rFonts w:cs="Arial"/>
                <w:sz w:val="19"/>
                <w:szCs w:val="19"/>
              </w:rPr>
              <w:t>8</w:t>
            </w:r>
          </w:p>
        </w:tc>
      </w:tr>
      <w:tr w:rsidR="00277673" w:rsidRPr="00FF5C4A" w14:paraId="15CD34C1" w14:textId="77777777" w:rsidTr="00D17419">
        <w:trPr>
          <w:cantSplit/>
        </w:trPr>
        <w:tc>
          <w:tcPr>
            <w:tcW w:w="2977" w:type="dxa"/>
            <w:shd w:val="clear" w:color="auto" w:fill="F2F2F2" w:themeFill="background1" w:themeFillShade="F2"/>
            <w:vAlign w:val="center"/>
          </w:tcPr>
          <w:p w14:paraId="145E334B" w14:textId="77777777" w:rsidR="00277673" w:rsidRPr="00FF5C4A" w:rsidRDefault="00277673" w:rsidP="00F000BB">
            <w:pPr>
              <w:rPr>
                <w:rFonts w:cs="Arial"/>
                <w:sz w:val="19"/>
                <w:szCs w:val="19"/>
              </w:rPr>
            </w:pPr>
            <w:r w:rsidRPr="00FF5C4A">
              <w:rPr>
                <w:rFonts w:cs="Arial"/>
                <w:sz w:val="19"/>
                <w:szCs w:val="19"/>
              </w:rPr>
              <w:t>Nombre del RIN</w:t>
            </w:r>
          </w:p>
        </w:tc>
        <w:tc>
          <w:tcPr>
            <w:tcW w:w="6521" w:type="dxa"/>
            <w:gridSpan w:val="7"/>
            <w:shd w:val="clear" w:color="auto" w:fill="FFFFFF"/>
            <w:vAlign w:val="center"/>
          </w:tcPr>
          <w:p w14:paraId="7CE26F1A" w14:textId="77777777" w:rsidR="00277673" w:rsidRPr="00FF5C4A" w:rsidRDefault="00D633A3" w:rsidP="00F000BB">
            <w:pPr>
              <w:rPr>
                <w:rFonts w:cs="Arial"/>
                <w:sz w:val="19"/>
                <w:szCs w:val="19"/>
              </w:rPr>
            </w:pPr>
            <w:r w:rsidRPr="00FF5C4A">
              <w:rPr>
                <w:rFonts w:cs="Arial"/>
                <w:sz w:val="19"/>
                <w:szCs w:val="19"/>
              </w:rPr>
              <w:t xml:space="preserve">SP </w:t>
            </w:r>
            <w:r w:rsidR="00EB1994" w:rsidRPr="00FF5C4A">
              <w:rPr>
                <w:rFonts w:cs="Arial"/>
                <w:sz w:val="19"/>
                <w:szCs w:val="19"/>
              </w:rPr>
              <w:t xml:space="preserve">SIGA – </w:t>
            </w:r>
            <w:r w:rsidR="00F159C8" w:rsidRPr="00FF5C4A">
              <w:rPr>
                <w:rFonts w:cs="Arial"/>
                <w:sz w:val="20"/>
                <w:szCs w:val="22"/>
                <w:lang w:val="es-PE"/>
              </w:rPr>
              <w:t>ACTUALIZACIÓN DEL MÓDULO PEI</w:t>
            </w:r>
          </w:p>
        </w:tc>
      </w:tr>
      <w:tr w:rsidR="00EB1994" w:rsidRPr="00FF5C4A" w14:paraId="53092657" w14:textId="77777777" w:rsidTr="00D17419">
        <w:trPr>
          <w:cantSplit/>
        </w:trPr>
        <w:tc>
          <w:tcPr>
            <w:tcW w:w="2977" w:type="dxa"/>
            <w:shd w:val="clear" w:color="auto" w:fill="F2F2F2" w:themeFill="background1" w:themeFillShade="F2"/>
            <w:vAlign w:val="center"/>
          </w:tcPr>
          <w:p w14:paraId="7C6D90C6" w14:textId="77777777" w:rsidR="00EB1994" w:rsidRPr="00FF5C4A" w:rsidRDefault="00EB1994" w:rsidP="00F000BB">
            <w:pPr>
              <w:rPr>
                <w:rFonts w:cs="Arial"/>
                <w:sz w:val="19"/>
                <w:szCs w:val="19"/>
              </w:rPr>
            </w:pPr>
            <w:r w:rsidRPr="00FF5C4A">
              <w:rPr>
                <w:rFonts w:cs="Arial"/>
                <w:sz w:val="19"/>
                <w:szCs w:val="19"/>
              </w:rPr>
              <w:t>Proyecto</w:t>
            </w:r>
          </w:p>
        </w:tc>
        <w:tc>
          <w:tcPr>
            <w:tcW w:w="6521" w:type="dxa"/>
            <w:gridSpan w:val="7"/>
            <w:shd w:val="clear" w:color="auto" w:fill="FFFFFF"/>
            <w:vAlign w:val="center"/>
          </w:tcPr>
          <w:p w14:paraId="1257F2C5" w14:textId="77777777" w:rsidR="00EB1994" w:rsidRPr="00FF5C4A" w:rsidRDefault="00D5314E" w:rsidP="00F000BB">
            <w:pPr>
              <w:ind w:left="1010" w:hanging="1010"/>
              <w:rPr>
                <w:rFonts w:cs="Arial"/>
                <w:sz w:val="19"/>
                <w:szCs w:val="19"/>
              </w:rPr>
            </w:pPr>
            <w:r w:rsidRPr="00FF5C4A">
              <w:rPr>
                <w:rFonts w:cs="Arial"/>
                <w:sz w:val="19"/>
                <w:szCs w:val="19"/>
              </w:rPr>
              <w:t>SISTEMA INTEGRADO DE GESTIÓN Y ADMINISTRACIÓN</w:t>
            </w:r>
          </w:p>
        </w:tc>
      </w:tr>
      <w:tr w:rsidR="00EB1994" w:rsidRPr="00FF5C4A" w14:paraId="0FEA4BBD" w14:textId="77777777" w:rsidTr="00D17419">
        <w:trPr>
          <w:cantSplit/>
        </w:trPr>
        <w:tc>
          <w:tcPr>
            <w:tcW w:w="2977" w:type="dxa"/>
            <w:shd w:val="clear" w:color="auto" w:fill="F2F2F2" w:themeFill="background1" w:themeFillShade="F2"/>
            <w:vAlign w:val="center"/>
          </w:tcPr>
          <w:p w14:paraId="2110A8FB" w14:textId="77777777" w:rsidR="00EB1994" w:rsidRPr="00FF5C4A" w:rsidRDefault="00EB1994" w:rsidP="00F000BB">
            <w:pPr>
              <w:rPr>
                <w:rFonts w:cs="Arial"/>
                <w:sz w:val="19"/>
                <w:szCs w:val="19"/>
              </w:rPr>
            </w:pPr>
            <w:r w:rsidRPr="00FF5C4A">
              <w:rPr>
                <w:rFonts w:cs="Arial"/>
                <w:sz w:val="19"/>
                <w:szCs w:val="19"/>
              </w:rPr>
              <w:t>Entregable del Proyecto</w:t>
            </w:r>
          </w:p>
        </w:tc>
        <w:tc>
          <w:tcPr>
            <w:tcW w:w="6521" w:type="dxa"/>
            <w:gridSpan w:val="7"/>
            <w:shd w:val="clear" w:color="auto" w:fill="FFFFFF"/>
            <w:vAlign w:val="center"/>
          </w:tcPr>
          <w:p w14:paraId="172F62B4" w14:textId="77777777" w:rsidR="00EB1994" w:rsidRPr="00FF5C4A" w:rsidRDefault="00F159C8" w:rsidP="00F000BB">
            <w:pPr>
              <w:rPr>
                <w:rFonts w:cs="Arial"/>
                <w:sz w:val="19"/>
                <w:szCs w:val="19"/>
              </w:rPr>
            </w:pPr>
            <w:r w:rsidRPr="00FF5C4A">
              <w:rPr>
                <w:rFonts w:cs="Arial"/>
                <w:sz w:val="19"/>
                <w:szCs w:val="19"/>
              </w:rPr>
              <w:t xml:space="preserve">SP SIGA – </w:t>
            </w:r>
            <w:r w:rsidRPr="00FF5C4A">
              <w:rPr>
                <w:rFonts w:cs="Arial"/>
                <w:sz w:val="20"/>
                <w:szCs w:val="22"/>
                <w:lang w:val="es-PE"/>
              </w:rPr>
              <w:t>ACTUALIZACIÓN DEL MÓDULO PEI</w:t>
            </w:r>
            <w:r w:rsidR="00CE07B8">
              <w:rPr>
                <w:rFonts w:cs="Arial"/>
                <w:sz w:val="20"/>
                <w:szCs w:val="22"/>
                <w:lang w:val="es-PE"/>
              </w:rPr>
              <w:t>, SIP y POI.</w:t>
            </w:r>
          </w:p>
        </w:tc>
      </w:tr>
      <w:tr w:rsidR="00EB1994" w:rsidRPr="00FF5C4A" w14:paraId="54786B1D" w14:textId="77777777" w:rsidTr="00D17419">
        <w:trPr>
          <w:cantSplit/>
          <w:trHeight w:val="226"/>
        </w:trPr>
        <w:tc>
          <w:tcPr>
            <w:tcW w:w="2977" w:type="dxa"/>
            <w:tcBorders>
              <w:bottom w:val="single" w:sz="6" w:space="0" w:color="000000"/>
            </w:tcBorders>
            <w:shd w:val="clear" w:color="auto" w:fill="F2F2F2" w:themeFill="background1" w:themeFillShade="F2"/>
            <w:vAlign w:val="center"/>
          </w:tcPr>
          <w:p w14:paraId="2A685BEA" w14:textId="77777777" w:rsidR="00EB1994" w:rsidRPr="00FF5C4A" w:rsidRDefault="00EB1994" w:rsidP="00F000BB">
            <w:pPr>
              <w:rPr>
                <w:rFonts w:cs="Arial"/>
                <w:sz w:val="19"/>
                <w:szCs w:val="19"/>
              </w:rPr>
            </w:pPr>
            <w:r w:rsidRPr="00FF5C4A">
              <w:rPr>
                <w:rFonts w:cs="Arial"/>
                <w:sz w:val="19"/>
                <w:szCs w:val="19"/>
              </w:rPr>
              <w:t>Responsable de la conformidad</w:t>
            </w:r>
          </w:p>
        </w:tc>
        <w:tc>
          <w:tcPr>
            <w:tcW w:w="6521" w:type="dxa"/>
            <w:gridSpan w:val="7"/>
            <w:tcBorders>
              <w:bottom w:val="single" w:sz="6" w:space="0" w:color="000000"/>
            </w:tcBorders>
            <w:vAlign w:val="center"/>
          </w:tcPr>
          <w:p w14:paraId="009AFA13" w14:textId="77777777" w:rsidR="00EB1994" w:rsidRPr="00FF5C4A" w:rsidRDefault="00D5314E" w:rsidP="00F000BB">
            <w:pPr>
              <w:rPr>
                <w:rFonts w:cs="Arial"/>
                <w:sz w:val="19"/>
                <w:szCs w:val="19"/>
              </w:rPr>
            </w:pPr>
            <w:r w:rsidRPr="00FF5C4A">
              <w:rPr>
                <w:rFonts w:cs="Arial"/>
                <w:sz w:val="19"/>
                <w:szCs w:val="19"/>
              </w:rPr>
              <w:t>DIV</w:t>
            </w:r>
            <w:r w:rsidR="009C78E7" w:rsidRPr="00FF5C4A">
              <w:rPr>
                <w:rFonts w:cs="Arial"/>
                <w:sz w:val="19"/>
                <w:szCs w:val="19"/>
              </w:rPr>
              <w:t>ISIÓN DE EVALUACIÓN</w:t>
            </w:r>
            <w:r w:rsidRPr="00FF5C4A">
              <w:rPr>
                <w:rFonts w:cs="Arial"/>
                <w:sz w:val="19"/>
                <w:szCs w:val="19"/>
              </w:rPr>
              <w:t xml:space="preserve"> Y SEGUIMIENTO </w:t>
            </w:r>
          </w:p>
        </w:tc>
      </w:tr>
      <w:tr w:rsidR="00EB1994" w:rsidRPr="00FF5C4A" w14:paraId="0E9AEA2E" w14:textId="77777777" w:rsidTr="00D17419">
        <w:trPr>
          <w:cantSplit/>
        </w:trPr>
        <w:tc>
          <w:tcPr>
            <w:tcW w:w="2977" w:type="dxa"/>
            <w:tcBorders>
              <w:bottom w:val="single" w:sz="6" w:space="0" w:color="000000"/>
            </w:tcBorders>
            <w:shd w:val="clear" w:color="auto" w:fill="F2F2F2" w:themeFill="background1" w:themeFillShade="F2"/>
            <w:vAlign w:val="center"/>
          </w:tcPr>
          <w:p w14:paraId="2AB22AED" w14:textId="77777777" w:rsidR="00EB1994" w:rsidRPr="00FF5C4A" w:rsidRDefault="00EB1994" w:rsidP="00F000BB">
            <w:pPr>
              <w:rPr>
                <w:rFonts w:cs="Arial"/>
                <w:sz w:val="19"/>
                <w:szCs w:val="19"/>
              </w:rPr>
            </w:pPr>
            <w:r w:rsidRPr="00FF5C4A">
              <w:rPr>
                <w:rFonts w:cs="Arial"/>
                <w:sz w:val="19"/>
                <w:szCs w:val="19"/>
              </w:rPr>
              <w:t>Sistema - Módulo relacionado</w:t>
            </w:r>
          </w:p>
        </w:tc>
        <w:tc>
          <w:tcPr>
            <w:tcW w:w="6521" w:type="dxa"/>
            <w:gridSpan w:val="7"/>
            <w:tcBorders>
              <w:bottom w:val="single" w:sz="6" w:space="0" w:color="000000"/>
            </w:tcBorders>
            <w:vAlign w:val="center"/>
          </w:tcPr>
          <w:p w14:paraId="1025A0EA" w14:textId="77777777" w:rsidR="00EB1994" w:rsidRPr="00FF5C4A" w:rsidRDefault="00D633A3" w:rsidP="00F000BB">
            <w:pPr>
              <w:rPr>
                <w:rFonts w:cs="Arial"/>
                <w:sz w:val="19"/>
                <w:szCs w:val="19"/>
              </w:rPr>
            </w:pPr>
            <w:r w:rsidRPr="00FF5C4A">
              <w:rPr>
                <w:rFonts w:cs="Arial"/>
                <w:sz w:val="19"/>
                <w:szCs w:val="19"/>
              </w:rPr>
              <w:t xml:space="preserve">SP </w:t>
            </w:r>
            <w:r w:rsidR="00EB1994" w:rsidRPr="00FF5C4A">
              <w:rPr>
                <w:rFonts w:cs="Arial"/>
                <w:sz w:val="19"/>
                <w:szCs w:val="19"/>
              </w:rPr>
              <w:t>SIGA</w:t>
            </w:r>
          </w:p>
        </w:tc>
      </w:tr>
      <w:tr w:rsidR="00EB1994" w:rsidRPr="00FF5C4A" w14:paraId="7CED4F0B" w14:textId="77777777" w:rsidTr="00D17419">
        <w:trPr>
          <w:cantSplit/>
          <w:trHeight w:val="195"/>
        </w:trPr>
        <w:tc>
          <w:tcPr>
            <w:tcW w:w="2977" w:type="dxa"/>
            <w:vMerge w:val="restart"/>
            <w:shd w:val="clear" w:color="auto" w:fill="F2F2F2" w:themeFill="background1" w:themeFillShade="F2"/>
            <w:vAlign w:val="center"/>
          </w:tcPr>
          <w:p w14:paraId="6816B0E3" w14:textId="77777777" w:rsidR="00EB1994" w:rsidRPr="00FF5C4A" w:rsidRDefault="00EB1994" w:rsidP="00F000BB">
            <w:pPr>
              <w:rPr>
                <w:rFonts w:cs="Arial"/>
                <w:sz w:val="19"/>
                <w:szCs w:val="19"/>
              </w:rPr>
            </w:pPr>
            <w:r w:rsidRPr="00FF5C4A">
              <w:rPr>
                <w:rFonts w:cs="Arial"/>
                <w:sz w:val="19"/>
                <w:szCs w:val="19"/>
              </w:rPr>
              <w:t>Esfuerzo estimado (horas hombre)</w:t>
            </w:r>
          </w:p>
        </w:tc>
        <w:tc>
          <w:tcPr>
            <w:tcW w:w="992" w:type="dxa"/>
            <w:tcBorders>
              <w:bottom w:val="single" w:sz="6" w:space="0" w:color="000000"/>
            </w:tcBorders>
            <w:shd w:val="clear" w:color="auto" w:fill="F2F2F2" w:themeFill="background1" w:themeFillShade="F2"/>
            <w:vAlign w:val="center"/>
          </w:tcPr>
          <w:p w14:paraId="498CEDEC" w14:textId="77777777" w:rsidR="00EB1994" w:rsidRPr="00FF5C4A" w:rsidRDefault="00EB1994" w:rsidP="00F000BB">
            <w:pPr>
              <w:jc w:val="center"/>
              <w:rPr>
                <w:rFonts w:cs="Arial"/>
                <w:sz w:val="18"/>
                <w:szCs w:val="18"/>
              </w:rPr>
            </w:pPr>
            <w:r w:rsidRPr="00FF5C4A">
              <w:rPr>
                <w:rFonts w:cs="Arial"/>
                <w:sz w:val="18"/>
                <w:szCs w:val="18"/>
              </w:rPr>
              <w:t>Total Horas</w:t>
            </w:r>
          </w:p>
        </w:tc>
        <w:tc>
          <w:tcPr>
            <w:tcW w:w="1418" w:type="dxa"/>
            <w:tcBorders>
              <w:bottom w:val="single" w:sz="6" w:space="0" w:color="000000"/>
            </w:tcBorders>
            <w:shd w:val="clear" w:color="auto" w:fill="F2F2F2" w:themeFill="background1" w:themeFillShade="F2"/>
            <w:vAlign w:val="center"/>
          </w:tcPr>
          <w:p w14:paraId="3E90616F" w14:textId="77777777" w:rsidR="00EB1994" w:rsidRPr="00FF5C4A" w:rsidRDefault="00EB1994" w:rsidP="00F000BB">
            <w:pPr>
              <w:rPr>
                <w:rFonts w:cs="Arial"/>
                <w:sz w:val="18"/>
                <w:szCs w:val="18"/>
              </w:rPr>
            </w:pPr>
            <w:r w:rsidRPr="00FF5C4A">
              <w:rPr>
                <w:rFonts w:cs="Arial"/>
                <w:sz w:val="18"/>
                <w:szCs w:val="18"/>
              </w:rPr>
              <w:t>Requerimientos</w:t>
            </w:r>
          </w:p>
        </w:tc>
        <w:tc>
          <w:tcPr>
            <w:tcW w:w="709" w:type="dxa"/>
            <w:tcBorders>
              <w:bottom w:val="single" w:sz="6" w:space="0" w:color="000000"/>
            </w:tcBorders>
            <w:shd w:val="clear" w:color="auto" w:fill="F2F2F2" w:themeFill="background1" w:themeFillShade="F2"/>
            <w:vAlign w:val="center"/>
          </w:tcPr>
          <w:p w14:paraId="43F6ABFA" w14:textId="77777777" w:rsidR="00EB1994" w:rsidRPr="00FF5C4A" w:rsidRDefault="00EB1994" w:rsidP="00F000BB">
            <w:pPr>
              <w:jc w:val="center"/>
              <w:rPr>
                <w:rFonts w:cs="Arial"/>
                <w:sz w:val="18"/>
                <w:szCs w:val="18"/>
              </w:rPr>
            </w:pPr>
            <w:r w:rsidRPr="00FF5C4A">
              <w:rPr>
                <w:rFonts w:cs="Arial"/>
                <w:sz w:val="18"/>
                <w:szCs w:val="18"/>
              </w:rPr>
              <w:t>Diseño</w:t>
            </w:r>
          </w:p>
        </w:tc>
        <w:tc>
          <w:tcPr>
            <w:tcW w:w="1275" w:type="dxa"/>
            <w:gridSpan w:val="2"/>
            <w:tcBorders>
              <w:bottom w:val="single" w:sz="6" w:space="0" w:color="000000"/>
            </w:tcBorders>
            <w:shd w:val="clear" w:color="auto" w:fill="F2F2F2" w:themeFill="background1" w:themeFillShade="F2"/>
            <w:vAlign w:val="center"/>
          </w:tcPr>
          <w:p w14:paraId="693068B0" w14:textId="77777777" w:rsidR="00EB1994" w:rsidRPr="00FF5C4A" w:rsidRDefault="00EB1994" w:rsidP="00F000BB">
            <w:pPr>
              <w:jc w:val="center"/>
              <w:rPr>
                <w:rFonts w:cs="Arial"/>
                <w:sz w:val="18"/>
                <w:szCs w:val="18"/>
              </w:rPr>
            </w:pPr>
            <w:r w:rsidRPr="00FF5C4A">
              <w:rPr>
                <w:rFonts w:cs="Arial"/>
                <w:sz w:val="18"/>
                <w:szCs w:val="18"/>
              </w:rPr>
              <w:t>Construcción</w:t>
            </w:r>
          </w:p>
        </w:tc>
        <w:tc>
          <w:tcPr>
            <w:tcW w:w="851" w:type="dxa"/>
            <w:tcBorders>
              <w:bottom w:val="single" w:sz="6" w:space="0" w:color="000000"/>
            </w:tcBorders>
            <w:shd w:val="clear" w:color="auto" w:fill="F2F2F2" w:themeFill="background1" w:themeFillShade="F2"/>
            <w:vAlign w:val="center"/>
          </w:tcPr>
          <w:p w14:paraId="012D2419" w14:textId="77777777" w:rsidR="00EB1994" w:rsidRPr="00FF5C4A" w:rsidRDefault="00EB1994" w:rsidP="00F000BB">
            <w:pPr>
              <w:jc w:val="center"/>
              <w:rPr>
                <w:rFonts w:cs="Arial"/>
                <w:sz w:val="18"/>
                <w:szCs w:val="18"/>
              </w:rPr>
            </w:pPr>
            <w:r w:rsidRPr="00FF5C4A">
              <w:rPr>
                <w:rFonts w:cs="Arial"/>
                <w:sz w:val="18"/>
                <w:szCs w:val="18"/>
              </w:rPr>
              <w:t>Pruebas</w:t>
            </w:r>
          </w:p>
        </w:tc>
        <w:tc>
          <w:tcPr>
            <w:tcW w:w="1276" w:type="dxa"/>
            <w:tcBorders>
              <w:bottom w:val="single" w:sz="6" w:space="0" w:color="000000"/>
            </w:tcBorders>
            <w:shd w:val="clear" w:color="auto" w:fill="F2F2F2" w:themeFill="background1" w:themeFillShade="F2"/>
            <w:vAlign w:val="center"/>
          </w:tcPr>
          <w:p w14:paraId="3BCE85BC" w14:textId="77777777" w:rsidR="00EB1994" w:rsidRPr="00FF5C4A" w:rsidRDefault="00EB1994" w:rsidP="00F000BB">
            <w:pPr>
              <w:jc w:val="center"/>
              <w:rPr>
                <w:rFonts w:cs="Arial"/>
                <w:sz w:val="18"/>
                <w:szCs w:val="18"/>
              </w:rPr>
            </w:pPr>
            <w:r w:rsidRPr="00FF5C4A">
              <w:rPr>
                <w:rFonts w:cs="Arial"/>
                <w:sz w:val="18"/>
                <w:szCs w:val="18"/>
              </w:rPr>
              <w:t>Implantación</w:t>
            </w:r>
          </w:p>
        </w:tc>
      </w:tr>
      <w:tr w:rsidR="00EB1994" w:rsidRPr="00FF5C4A" w14:paraId="594140A9" w14:textId="77777777" w:rsidTr="00D17419">
        <w:trPr>
          <w:cantSplit/>
          <w:trHeight w:val="195"/>
        </w:trPr>
        <w:tc>
          <w:tcPr>
            <w:tcW w:w="2977" w:type="dxa"/>
            <w:vMerge/>
            <w:tcBorders>
              <w:bottom w:val="single" w:sz="6" w:space="0" w:color="000000"/>
            </w:tcBorders>
            <w:shd w:val="clear" w:color="auto" w:fill="F2F2F2" w:themeFill="background1" w:themeFillShade="F2"/>
            <w:vAlign w:val="center"/>
          </w:tcPr>
          <w:p w14:paraId="36FE44D2" w14:textId="77777777" w:rsidR="00EB1994" w:rsidRPr="00FF5C4A" w:rsidRDefault="00EB1994" w:rsidP="00F000BB">
            <w:pPr>
              <w:rPr>
                <w:rFonts w:cs="Arial"/>
                <w:sz w:val="19"/>
                <w:szCs w:val="19"/>
              </w:rPr>
            </w:pPr>
          </w:p>
        </w:tc>
        <w:tc>
          <w:tcPr>
            <w:tcW w:w="992" w:type="dxa"/>
            <w:tcBorders>
              <w:bottom w:val="single" w:sz="6" w:space="0" w:color="000000"/>
            </w:tcBorders>
            <w:vAlign w:val="center"/>
          </w:tcPr>
          <w:p w14:paraId="53A2EE73" w14:textId="77777777" w:rsidR="00EB1994" w:rsidRPr="00FF5C4A" w:rsidRDefault="00EB1994" w:rsidP="00F000BB">
            <w:pPr>
              <w:jc w:val="center"/>
              <w:rPr>
                <w:rFonts w:cs="Arial"/>
                <w:sz w:val="18"/>
                <w:szCs w:val="18"/>
              </w:rPr>
            </w:pPr>
          </w:p>
        </w:tc>
        <w:tc>
          <w:tcPr>
            <w:tcW w:w="1418" w:type="dxa"/>
            <w:tcBorders>
              <w:bottom w:val="single" w:sz="6" w:space="0" w:color="000000"/>
            </w:tcBorders>
            <w:vAlign w:val="center"/>
          </w:tcPr>
          <w:p w14:paraId="2CA29A87" w14:textId="77777777" w:rsidR="00EB1994" w:rsidRPr="00FF5C4A" w:rsidRDefault="00EB1994" w:rsidP="00F000BB">
            <w:pPr>
              <w:jc w:val="center"/>
              <w:rPr>
                <w:rFonts w:cs="Arial"/>
                <w:sz w:val="18"/>
                <w:szCs w:val="18"/>
              </w:rPr>
            </w:pPr>
          </w:p>
        </w:tc>
        <w:tc>
          <w:tcPr>
            <w:tcW w:w="709" w:type="dxa"/>
            <w:tcBorders>
              <w:bottom w:val="single" w:sz="6" w:space="0" w:color="000000"/>
            </w:tcBorders>
            <w:vAlign w:val="center"/>
          </w:tcPr>
          <w:p w14:paraId="750F0455" w14:textId="77777777" w:rsidR="00EB1994" w:rsidRPr="00FF5C4A" w:rsidRDefault="00EB1994" w:rsidP="00F000BB">
            <w:pPr>
              <w:jc w:val="center"/>
              <w:rPr>
                <w:rFonts w:cs="Arial"/>
                <w:sz w:val="18"/>
                <w:szCs w:val="18"/>
              </w:rPr>
            </w:pPr>
          </w:p>
        </w:tc>
        <w:tc>
          <w:tcPr>
            <w:tcW w:w="1275" w:type="dxa"/>
            <w:gridSpan w:val="2"/>
            <w:tcBorders>
              <w:bottom w:val="single" w:sz="6" w:space="0" w:color="000000"/>
            </w:tcBorders>
            <w:vAlign w:val="center"/>
          </w:tcPr>
          <w:p w14:paraId="5C26222B" w14:textId="77777777" w:rsidR="00EB1994" w:rsidRPr="00FF5C4A" w:rsidRDefault="00EB1994" w:rsidP="00F000BB">
            <w:pPr>
              <w:jc w:val="center"/>
              <w:rPr>
                <w:rFonts w:cs="Arial"/>
                <w:sz w:val="18"/>
                <w:szCs w:val="18"/>
              </w:rPr>
            </w:pPr>
          </w:p>
        </w:tc>
        <w:tc>
          <w:tcPr>
            <w:tcW w:w="851" w:type="dxa"/>
            <w:tcBorders>
              <w:bottom w:val="single" w:sz="6" w:space="0" w:color="000000"/>
            </w:tcBorders>
            <w:vAlign w:val="center"/>
          </w:tcPr>
          <w:p w14:paraId="3DF9BE09" w14:textId="77777777" w:rsidR="00EB1994" w:rsidRPr="00FF5C4A" w:rsidRDefault="00EB1994" w:rsidP="00F000BB">
            <w:pPr>
              <w:jc w:val="center"/>
              <w:rPr>
                <w:rFonts w:cs="Arial"/>
                <w:sz w:val="18"/>
                <w:szCs w:val="18"/>
              </w:rPr>
            </w:pPr>
          </w:p>
        </w:tc>
        <w:tc>
          <w:tcPr>
            <w:tcW w:w="1276" w:type="dxa"/>
            <w:tcBorders>
              <w:bottom w:val="single" w:sz="6" w:space="0" w:color="000000"/>
            </w:tcBorders>
            <w:vAlign w:val="center"/>
          </w:tcPr>
          <w:p w14:paraId="30FC471F" w14:textId="77777777" w:rsidR="00EB1994" w:rsidRPr="00FF5C4A" w:rsidRDefault="00EB1994" w:rsidP="00F000BB">
            <w:pPr>
              <w:jc w:val="center"/>
              <w:rPr>
                <w:rFonts w:cs="Arial"/>
                <w:sz w:val="18"/>
                <w:szCs w:val="18"/>
              </w:rPr>
            </w:pPr>
          </w:p>
        </w:tc>
      </w:tr>
      <w:tr w:rsidR="00EB1994" w:rsidRPr="00FF5C4A" w14:paraId="4236848F" w14:textId="77777777" w:rsidTr="00D17419">
        <w:trPr>
          <w:cantSplit/>
        </w:trPr>
        <w:tc>
          <w:tcPr>
            <w:tcW w:w="2977" w:type="dxa"/>
            <w:tcBorders>
              <w:bottom w:val="single" w:sz="6" w:space="0" w:color="000000"/>
            </w:tcBorders>
            <w:shd w:val="clear" w:color="auto" w:fill="F2F2F2" w:themeFill="background1" w:themeFillShade="F2"/>
            <w:vAlign w:val="center"/>
          </w:tcPr>
          <w:p w14:paraId="375A696A" w14:textId="77777777" w:rsidR="00EB1994" w:rsidRPr="00FF5C4A" w:rsidRDefault="00EB1994" w:rsidP="00F000BB">
            <w:pPr>
              <w:rPr>
                <w:rFonts w:cs="Arial"/>
                <w:sz w:val="19"/>
                <w:szCs w:val="19"/>
              </w:rPr>
            </w:pPr>
            <w:r w:rsidRPr="00FF5C4A">
              <w:rPr>
                <w:rFonts w:cs="Arial"/>
                <w:sz w:val="19"/>
                <w:szCs w:val="19"/>
              </w:rPr>
              <w:t>Duración estimada (días)</w:t>
            </w:r>
          </w:p>
        </w:tc>
        <w:tc>
          <w:tcPr>
            <w:tcW w:w="6521" w:type="dxa"/>
            <w:gridSpan w:val="7"/>
            <w:tcBorders>
              <w:bottom w:val="single" w:sz="6" w:space="0" w:color="000000"/>
            </w:tcBorders>
            <w:vAlign w:val="center"/>
          </w:tcPr>
          <w:p w14:paraId="228ACF11" w14:textId="77777777" w:rsidR="00EB1994" w:rsidRPr="00FF5C4A" w:rsidRDefault="00EB1994" w:rsidP="00F000BB">
            <w:pPr>
              <w:rPr>
                <w:rFonts w:cs="Arial"/>
                <w:sz w:val="19"/>
                <w:szCs w:val="19"/>
              </w:rPr>
            </w:pPr>
          </w:p>
        </w:tc>
      </w:tr>
    </w:tbl>
    <w:p w14:paraId="4088436E" w14:textId="77777777" w:rsidR="001F4196" w:rsidRPr="00FF5C4A" w:rsidRDefault="001F4196" w:rsidP="00F000BB">
      <w:pPr>
        <w:rPr>
          <w:rFonts w:cs="Arial"/>
          <w:szCs w:val="22"/>
          <w:lang w:val="es-PE"/>
        </w:rPr>
      </w:pPr>
    </w:p>
    <w:tbl>
      <w:tblPr>
        <w:tblW w:w="50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67"/>
        <w:gridCol w:w="1433"/>
        <w:gridCol w:w="6228"/>
        <w:gridCol w:w="724"/>
        <w:gridCol w:w="827"/>
      </w:tblGrid>
      <w:tr w:rsidR="002B2E77" w:rsidRPr="00A674A0" w14:paraId="3BEB8EBA" w14:textId="77777777" w:rsidTr="003E4EC4">
        <w:trPr>
          <w:cantSplit/>
          <w:trHeight w:val="1134"/>
        </w:trPr>
        <w:tc>
          <w:tcPr>
            <w:tcW w:w="141" w:type="pct"/>
            <w:tcBorders>
              <w:bottom w:val="single" w:sz="4" w:space="0" w:color="auto"/>
            </w:tcBorders>
            <w:shd w:val="clear" w:color="auto" w:fill="F2F2F2" w:themeFill="background1" w:themeFillShade="F2"/>
            <w:vAlign w:val="center"/>
          </w:tcPr>
          <w:p w14:paraId="468FB8DD" w14:textId="77777777" w:rsidR="002B2E77" w:rsidRPr="00A674A0" w:rsidRDefault="002B2E77" w:rsidP="00F000BB">
            <w:pPr>
              <w:pStyle w:val="Textodeglobo"/>
              <w:jc w:val="center"/>
              <w:rPr>
                <w:rFonts w:ascii="Arial" w:hAnsi="Arial" w:cs="Arial"/>
                <w:b/>
                <w:sz w:val="18"/>
                <w:szCs w:val="18"/>
                <w:lang w:eastAsia="es-ES"/>
              </w:rPr>
            </w:pPr>
            <w:r w:rsidRPr="00A674A0">
              <w:rPr>
                <w:rFonts w:ascii="Arial" w:hAnsi="Arial" w:cs="Arial"/>
                <w:sz w:val="18"/>
                <w:szCs w:val="18"/>
              </w:rPr>
              <w:br w:type="page"/>
            </w:r>
            <w:r w:rsidRPr="00A674A0">
              <w:rPr>
                <w:rFonts w:ascii="Arial" w:hAnsi="Arial" w:cs="Arial"/>
                <w:b/>
                <w:sz w:val="18"/>
                <w:szCs w:val="18"/>
                <w:lang w:eastAsia="es-ES"/>
              </w:rPr>
              <w:t>#</w:t>
            </w:r>
          </w:p>
        </w:tc>
        <w:tc>
          <w:tcPr>
            <w:tcW w:w="756" w:type="pct"/>
            <w:tcBorders>
              <w:bottom w:val="single" w:sz="4" w:space="0" w:color="auto"/>
            </w:tcBorders>
            <w:shd w:val="clear" w:color="auto" w:fill="F2F2F2" w:themeFill="background1" w:themeFillShade="F2"/>
            <w:vAlign w:val="center"/>
          </w:tcPr>
          <w:p w14:paraId="12B3D153" w14:textId="77777777" w:rsidR="002B2E77" w:rsidRPr="00A674A0" w:rsidRDefault="002B2E77" w:rsidP="00F000BB">
            <w:pPr>
              <w:pStyle w:val="Textodeglobo"/>
              <w:jc w:val="center"/>
              <w:rPr>
                <w:rFonts w:ascii="Arial" w:hAnsi="Arial" w:cs="Arial"/>
                <w:b/>
                <w:sz w:val="18"/>
                <w:szCs w:val="18"/>
                <w:lang w:eastAsia="es-ES"/>
              </w:rPr>
            </w:pPr>
            <w:r w:rsidRPr="00A674A0">
              <w:rPr>
                <w:rFonts w:ascii="Arial" w:hAnsi="Arial" w:cs="Arial"/>
                <w:b/>
                <w:sz w:val="18"/>
                <w:szCs w:val="18"/>
                <w:lang w:eastAsia="es-ES"/>
              </w:rPr>
              <w:t>Nombre de la Funcionalidad (Actividad a automatizar)</w:t>
            </w:r>
          </w:p>
        </w:tc>
        <w:tc>
          <w:tcPr>
            <w:tcW w:w="3285" w:type="pct"/>
            <w:tcBorders>
              <w:bottom w:val="single" w:sz="4" w:space="0" w:color="auto"/>
            </w:tcBorders>
            <w:shd w:val="clear" w:color="auto" w:fill="F2F2F2" w:themeFill="background1" w:themeFillShade="F2"/>
            <w:vAlign w:val="center"/>
          </w:tcPr>
          <w:p w14:paraId="17722B3B" w14:textId="77777777" w:rsidR="002B2E77" w:rsidRPr="00A674A0" w:rsidRDefault="002B2E77" w:rsidP="00F000BB">
            <w:pPr>
              <w:pStyle w:val="Textodeglobo"/>
              <w:jc w:val="center"/>
              <w:rPr>
                <w:rFonts w:ascii="Arial" w:hAnsi="Arial" w:cs="Arial"/>
                <w:b/>
                <w:sz w:val="18"/>
                <w:szCs w:val="18"/>
                <w:lang w:eastAsia="es-ES"/>
              </w:rPr>
            </w:pPr>
            <w:r w:rsidRPr="00A674A0">
              <w:rPr>
                <w:rFonts w:ascii="Arial" w:hAnsi="Arial" w:cs="Arial"/>
                <w:b/>
                <w:sz w:val="18"/>
                <w:szCs w:val="18"/>
                <w:lang w:eastAsia="es-ES"/>
              </w:rPr>
              <w:t>Descripción Detallada</w:t>
            </w:r>
          </w:p>
        </w:tc>
        <w:tc>
          <w:tcPr>
            <w:tcW w:w="382" w:type="pct"/>
            <w:tcBorders>
              <w:bottom w:val="single" w:sz="4" w:space="0" w:color="auto"/>
            </w:tcBorders>
            <w:shd w:val="clear" w:color="auto" w:fill="F2F2F2" w:themeFill="background1" w:themeFillShade="F2"/>
            <w:vAlign w:val="center"/>
          </w:tcPr>
          <w:p w14:paraId="11F13441" w14:textId="77777777" w:rsidR="002B2E77" w:rsidRPr="00A674A0" w:rsidRDefault="002B2E77" w:rsidP="00F000BB">
            <w:pPr>
              <w:pStyle w:val="Textodeglobo"/>
              <w:jc w:val="center"/>
              <w:rPr>
                <w:rFonts w:ascii="Arial" w:hAnsi="Arial" w:cs="Arial"/>
                <w:b/>
                <w:sz w:val="18"/>
                <w:szCs w:val="18"/>
                <w:lang w:eastAsia="es-ES"/>
              </w:rPr>
            </w:pPr>
            <w:r w:rsidRPr="00A674A0">
              <w:rPr>
                <w:rFonts w:ascii="Arial" w:hAnsi="Arial" w:cs="Arial"/>
                <w:b/>
                <w:sz w:val="18"/>
                <w:szCs w:val="18"/>
                <w:lang w:eastAsia="es-ES"/>
              </w:rPr>
              <w:t>Reglas de negocio</w:t>
            </w:r>
          </w:p>
        </w:tc>
        <w:tc>
          <w:tcPr>
            <w:tcW w:w="436" w:type="pct"/>
            <w:tcBorders>
              <w:bottom w:val="single" w:sz="4" w:space="0" w:color="auto"/>
            </w:tcBorders>
            <w:shd w:val="clear" w:color="auto" w:fill="F2F2F2" w:themeFill="background1" w:themeFillShade="F2"/>
            <w:textDirection w:val="btLr"/>
            <w:vAlign w:val="center"/>
          </w:tcPr>
          <w:p w14:paraId="6D6E4F78" w14:textId="77777777" w:rsidR="002B2E77" w:rsidRPr="00A674A0" w:rsidRDefault="002B2E77" w:rsidP="00F000BB">
            <w:pPr>
              <w:pStyle w:val="Textodeglobo"/>
              <w:ind w:left="113" w:right="113"/>
              <w:jc w:val="center"/>
              <w:rPr>
                <w:rFonts w:ascii="Arial" w:hAnsi="Arial" w:cs="Arial"/>
                <w:b/>
                <w:sz w:val="18"/>
                <w:szCs w:val="18"/>
                <w:lang w:eastAsia="es-ES"/>
              </w:rPr>
            </w:pPr>
            <w:r w:rsidRPr="00A674A0">
              <w:rPr>
                <w:rFonts w:ascii="Arial" w:hAnsi="Arial" w:cs="Arial"/>
                <w:b/>
                <w:sz w:val="18"/>
                <w:szCs w:val="18"/>
                <w:lang w:eastAsia="es-ES"/>
              </w:rPr>
              <w:t>Datos relevantes</w:t>
            </w:r>
          </w:p>
        </w:tc>
      </w:tr>
      <w:tr w:rsidR="001E759B" w:rsidRPr="00A674A0" w14:paraId="6A6B3DB6" w14:textId="77777777" w:rsidTr="00A72ECA">
        <w:tc>
          <w:tcPr>
            <w:tcW w:w="5000" w:type="pct"/>
            <w:gridSpan w:val="5"/>
            <w:shd w:val="clear" w:color="auto" w:fill="76923C" w:themeFill="accent3" w:themeFillShade="BF"/>
            <w:vAlign w:val="center"/>
          </w:tcPr>
          <w:p w14:paraId="56CF5135" w14:textId="77777777" w:rsidR="001E759B" w:rsidRPr="00A674A0" w:rsidRDefault="001E759B" w:rsidP="00F000BB">
            <w:pPr>
              <w:pStyle w:val="Textodeglobo"/>
              <w:jc w:val="left"/>
              <w:rPr>
                <w:rFonts w:ascii="Arial" w:hAnsi="Arial" w:cs="Arial"/>
                <w:b/>
                <w:color w:val="FFFFFF" w:themeColor="background1"/>
                <w:sz w:val="18"/>
                <w:szCs w:val="18"/>
                <w:lang w:eastAsia="es-ES"/>
              </w:rPr>
            </w:pPr>
            <w:r w:rsidRPr="00A674A0">
              <w:rPr>
                <w:rFonts w:ascii="Arial" w:hAnsi="Arial" w:cs="Arial"/>
                <w:b/>
                <w:color w:val="FFFFFF" w:themeColor="background1"/>
                <w:sz w:val="18"/>
                <w:szCs w:val="18"/>
                <w:lang w:eastAsia="es-ES"/>
              </w:rPr>
              <w:t>SIGA PEI</w:t>
            </w:r>
          </w:p>
        </w:tc>
      </w:tr>
      <w:tr w:rsidR="002B2E77" w:rsidRPr="00A674A0" w14:paraId="102E8802" w14:textId="77777777" w:rsidTr="00E04921">
        <w:tc>
          <w:tcPr>
            <w:tcW w:w="141" w:type="pct"/>
            <w:shd w:val="clear" w:color="auto" w:fill="auto"/>
            <w:vAlign w:val="center"/>
          </w:tcPr>
          <w:p w14:paraId="2F2B58B1" w14:textId="77777777" w:rsidR="002B2E77" w:rsidRPr="00A674A0" w:rsidRDefault="002B2E77" w:rsidP="00F000BB">
            <w:pPr>
              <w:pStyle w:val="Textodeglobo"/>
              <w:jc w:val="center"/>
              <w:rPr>
                <w:rFonts w:ascii="Arial" w:hAnsi="Arial" w:cs="Arial"/>
                <w:sz w:val="18"/>
                <w:szCs w:val="18"/>
                <w:lang w:eastAsia="es-ES"/>
              </w:rPr>
            </w:pPr>
            <w:r w:rsidRPr="00A674A0">
              <w:rPr>
                <w:rFonts w:ascii="Arial" w:hAnsi="Arial" w:cs="Arial"/>
                <w:sz w:val="18"/>
                <w:szCs w:val="18"/>
                <w:lang w:eastAsia="es-ES"/>
              </w:rPr>
              <w:t>1</w:t>
            </w:r>
          </w:p>
        </w:tc>
        <w:tc>
          <w:tcPr>
            <w:tcW w:w="756" w:type="pct"/>
            <w:shd w:val="clear" w:color="auto" w:fill="auto"/>
            <w:vAlign w:val="center"/>
          </w:tcPr>
          <w:p w14:paraId="2CF65585" w14:textId="77777777" w:rsidR="002B2E77" w:rsidRPr="00A674A0" w:rsidRDefault="002B2E77" w:rsidP="00F000BB">
            <w:pPr>
              <w:ind w:left="12" w:right="97"/>
              <w:rPr>
                <w:rFonts w:cs="Arial"/>
                <w:sz w:val="18"/>
                <w:szCs w:val="18"/>
              </w:rPr>
            </w:pPr>
            <w:r w:rsidRPr="00A674A0">
              <w:rPr>
                <w:rFonts w:cs="Arial"/>
                <w:sz w:val="18"/>
                <w:szCs w:val="18"/>
              </w:rPr>
              <w:t>Registrar PEI</w:t>
            </w:r>
          </w:p>
        </w:tc>
        <w:tc>
          <w:tcPr>
            <w:tcW w:w="3285" w:type="pct"/>
            <w:shd w:val="clear" w:color="auto" w:fill="auto"/>
            <w:vAlign w:val="center"/>
          </w:tcPr>
          <w:p w14:paraId="013B9348" w14:textId="77777777" w:rsidR="002B2E77" w:rsidRPr="00A674A0" w:rsidRDefault="002B2E77" w:rsidP="00F000BB">
            <w:pPr>
              <w:ind w:left="44" w:right="109"/>
              <w:rPr>
                <w:rFonts w:cs="Arial"/>
                <w:sz w:val="18"/>
                <w:szCs w:val="18"/>
              </w:rPr>
            </w:pPr>
            <w:r w:rsidRPr="00A674A0">
              <w:rPr>
                <w:rFonts w:cs="Arial"/>
                <w:sz w:val="18"/>
                <w:szCs w:val="18"/>
              </w:rPr>
              <w:t xml:space="preserve">El sistema debe permitir registrar las siguientes variables de programación del PEI vigente: </w:t>
            </w:r>
          </w:p>
          <w:p w14:paraId="658DDAF7" w14:textId="12B220CA" w:rsidR="002B2E77" w:rsidRPr="00A674A0" w:rsidRDefault="007825ED" w:rsidP="007825ED">
            <w:pPr>
              <w:ind w:left="283" w:right="109" w:hanging="142"/>
              <w:rPr>
                <w:rFonts w:cs="Arial"/>
                <w:sz w:val="18"/>
                <w:szCs w:val="18"/>
              </w:rPr>
            </w:pPr>
            <w:r w:rsidRPr="00A674A0">
              <w:rPr>
                <w:rFonts w:cs="Arial"/>
                <w:sz w:val="18"/>
                <w:szCs w:val="18"/>
              </w:rPr>
              <w:t>-</w:t>
            </w:r>
            <w:r w:rsidRPr="00A674A0">
              <w:rPr>
                <w:rFonts w:cs="Arial"/>
                <w:sz w:val="18"/>
                <w:szCs w:val="18"/>
              </w:rPr>
              <w:tab/>
            </w:r>
            <w:r w:rsidR="002B2E77" w:rsidRPr="00A674A0">
              <w:rPr>
                <w:rFonts w:cs="Arial"/>
                <w:sz w:val="18"/>
                <w:szCs w:val="18"/>
              </w:rPr>
              <w:t>Objetivo Estratégico Institucional (OEI)</w:t>
            </w:r>
          </w:p>
          <w:p w14:paraId="0E161D36" w14:textId="24CCB708" w:rsidR="002B2E77" w:rsidRPr="00A674A0" w:rsidRDefault="007825ED" w:rsidP="007825ED">
            <w:pPr>
              <w:ind w:left="283" w:right="109" w:hanging="142"/>
              <w:rPr>
                <w:rFonts w:cs="Arial"/>
                <w:sz w:val="18"/>
                <w:szCs w:val="18"/>
              </w:rPr>
            </w:pPr>
            <w:r w:rsidRPr="00A674A0">
              <w:rPr>
                <w:rFonts w:cs="Arial"/>
                <w:sz w:val="18"/>
                <w:szCs w:val="18"/>
              </w:rPr>
              <w:t>-</w:t>
            </w:r>
            <w:r w:rsidRPr="00A674A0">
              <w:rPr>
                <w:rFonts w:cs="Arial"/>
                <w:sz w:val="18"/>
                <w:szCs w:val="18"/>
              </w:rPr>
              <w:tab/>
            </w:r>
            <w:r w:rsidR="002B2E77" w:rsidRPr="00A674A0">
              <w:rPr>
                <w:rFonts w:cs="Arial"/>
                <w:sz w:val="18"/>
                <w:szCs w:val="18"/>
              </w:rPr>
              <w:t>Acción Estratégica Institucional (AEI)</w:t>
            </w:r>
          </w:p>
          <w:p w14:paraId="016B59A4" w14:textId="300E8454" w:rsidR="002B2E77" w:rsidRPr="00A674A0" w:rsidRDefault="007825ED" w:rsidP="007825ED">
            <w:pPr>
              <w:ind w:left="283" w:right="109" w:hanging="142"/>
              <w:rPr>
                <w:rFonts w:cs="Arial"/>
                <w:sz w:val="18"/>
                <w:szCs w:val="18"/>
              </w:rPr>
            </w:pPr>
            <w:r w:rsidRPr="00A674A0">
              <w:rPr>
                <w:rFonts w:cs="Arial"/>
                <w:sz w:val="18"/>
                <w:szCs w:val="18"/>
              </w:rPr>
              <w:t>-</w:t>
            </w:r>
            <w:r w:rsidRPr="00A674A0">
              <w:rPr>
                <w:rFonts w:cs="Arial"/>
                <w:sz w:val="18"/>
                <w:szCs w:val="18"/>
              </w:rPr>
              <w:tab/>
            </w:r>
            <w:r w:rsidR="002B2E77" w:rsidRPr="00A674A0">
              <w:rPr>
                <w:rFonts w:cs="Arial"/>
                <w:sz w:val="18"/>
                <w:szCs w:val="18"/>
              </w:rPr>
              <w:t>Prioridad OEI / AEI</w:t>
            </w:r>
          </w:p>
          <w:p w14:paraId="0E5AA4D3" w14:textId="0C5BB913" w:rsidR="002B2E77" w:rsidRPr="00A674A0" w:rsidRDefault="007825ED" w:rsidP="007825ED">
            <w:pPr>
              <w:ind w:left="283" w:right="109" w:hanging="142"/>
              <w:rPr>
                <w:rFonts w:cs="Arial"/>
                <w:sz w:val="18"/>
                <w:szCs w:val="18"/>
              </w:rPr>
            </w:pPr>
            <w:r w:rsidRPr="00A674A0">
              <w:rPr>
                <w:rFonts w:cs="Arial"/>
                <w:sz w:val="18"/>
                <w:szCs w:val="18"/>
              </w:rPr>
              <w:t>-</w:t>
            </w:r>
            <w:r w:rsidRPr="00A674A0">
              <w:rPr>
                <w:rFonts w:cs="Arial"/>
                <w:sz w:val="18"/>
                <w:szCs w:val="18"/>
              </w:rPr>
              <w:tab/>
            </w:r>
            <w:r w:rsidR="002B2E77" w:rsidRPr="00A674A0">
              <w:rPr>
                <w:rFonts w:cs="Arial"/>
                <w:sz w:val="18"/>
                <w:szCs w:val="18"/>
              </w:rPr>
              <w:t>Indicadores y metas de OEI</w:t>
            </w:r>
          </w:p>
          <w:p w14:paraId="4671E7A1" w14:textId="6CEF20BE" w:rsidR="002B2E77" w:rsidRPr="00A674A0" w:rsidRDefault="007825ED" w:rsidP="007825ED">
            <w:pPr>
              <w:ind w:left="283" w:right="109" w:hanging="142"/>
              <w:rPr>
                <w:rFonts w:cs="Arial"/>
                <w:sz w:val="18"/>
                <w:szCs w:val="18"/>
              </w:rPr>
            </w:pPr>
            <w:r w:rsidRPr="00A674A0">
              <w:rPr>
                <w:rFonts w:cs="Arial"/>
                <w:sz w:val="18"/>
                <w:szCs w:val="18"/>
              </w:rPr>
              <w:t>-</w:t>
            </w:r>
            <w:r w:rsidRPr="00A674A0">
              <w:rPr>
                <w:rFonts w:cs="Arial"/>
                <w:sz w:val="18"/>
                <w:szCs w:val="18"/>
              </w:rPr>
              <w:tab/>
            </w:r>
            <w:r w:rsidR="002B2E77" w:rsidRPr="00A674A0">
              <w:rPr>
                <w:rFonts w:cs="Arial"/>
                <w:sz w:val="18"/>
                <w:szCs w:val="18"/>
              </w:rPr>
              <w:t>Indicadores y metas de AEI</w:t>
            </w:r>
          </w:p>
          <w:p w14:paraId="1ACFDA94" w14:textId="11C7AB7A" w:rsidR="00287D4F" w:rsidRPr="00A674A0" w:rsidRDefault="007825ED" w:rsidP="007825ED">
            <w:pPr>
              <w:ind w:left="283" w:right="109" w:hanging="142"/>
              <w:rPr>
                <w:rFonts w:cs="Arial"/>
                <w:sz w:val="18"/>
                <w:szCs w:val="18"/>
              </w:rPr>
            </w:pPr>
            <w:r w:rsidRPr="00A674A0">
              <w:rPr>
                <w:rFonts w:cs="Arial"/>
                <w:sz w:val="18"/>
                <w:szCs w:val="18"/>
              </w:rPr>
              <w:t>-</w:t>
            </w:r>
            <w:r w:rsidRPr="00A674A0">
              <w:rPr>
                <w:rFonts w:cs="Arial"/>
                <w:sz w:val="18"/>
                <w:szCs w:val="18"/>
              </w:rPr>
              <w:tab/>
            </w:r>
            <w:r w:rsidR="00E83976" w:rsidRPr="00A674A0">
              <w:rPr>
                <w:rFonts w:cs="Arial"/>
                <w:sz w:val="18"/>
                <w:szCs w:val="18"/>
              </w:rPr>
              <w:t>Tipo de v</w:t>
            </w:r>
            <w:r w:rsidR="00B55610" w:rsidRPr="00A674A0">
              <w:rPr>
                <w:rFonts w:cs="Arial"/>
                <w:sz w:val="18"/>
                <w:szCs w:val="18"/>
              </w:rPr>
              <w:t>inculación de i</w:t>
            </w:r>
            <w:r w:rsidR="00287D4F" w:rsidRPr="00A674A0">
              <w:rPr>
                <w:rFonts w:cs="Arial"/>
                <w:sz w:val="18"/>
                <w:szCs w:val="18"/>
                <w:lang w:val="es-PE"/>
              </w:rPr>
              <w:t>ndicador</w:t>
            </w:r>
            <w:r w:rsidR="00E83976" w:rsidRPr="00A674A0">
              <w:rPr>
                <w:rFonts w:cs="Arial"/>
                <w:sz w:val="18"/>
                <w:szCs w:val="18"/>
                <w:lang w:val="es-PE"/>
              </w:rPr>
              <w:t>es</w:t>
            </w:r>
            <w:r w:rsidR="00287D4F" w:rsidRPr="00A674A0">
              <w:rPr>
                <w:rFonts w:cs="Arial"/>
                <w:sz w:val="18"/>
                <w:szCs w:val="18"/>
                <w:lang w:val="es-PE"/>
              </w:rPr>
              <w:t xml:space="preserve"> OEI/AEI con los indicadores SIP</w:t>
            </w:r>
          </w:p>
          <w:p w14:paraId="33011BB6" w14:textId="058FD4CF" w:rsidR="00ED2030" w:rsidRPr="00A674A0" w:rsidRDefault="007825ED" w:rsidP="007825ED">
            <w:pPr>
              <w:ind w:left="283" w:right="109" w:hanging="142"/>
              <w:rPr>
                <w:rFonts w:cs="Arial"/>
                <w:sz w:val="18"/>
                <w:szCs w:val="18"/>
              </w:rPr>
            </w:pPr>
            <w:r w:rsidRPr="00A674A0">
              <w:rPr>
                <w:rFonts w:cs="Arial"/>
                <w:sz w:val="18"/>
                <w:szCs w:val="18"/>
              </w:rPr>
              <w:t>-</w:t>
            </w:r>
            <w:r w:rsidRPr="00A674A0">
              <w:rPr>
                <w:rFonts w:cs="Arial"/>
                <w:sz w:val="18"/>
                <w:szCs w:val="18"/>
              </w:rPr>
              <w:tab/>
            </w:r>
            <w:r w:rsidR="00ED2030" w:rsidRPr="00A674A0">
              <w:rPr>
                <w:rFonts w:cs="Arial"/>
                <w:sz w:val="18"/>
                <w:szCs w:val="18"/>
              </w:rPr>
              <w:t>Tabla de entregables</w:t>
            </w:r>
          </w:p>
          <w:p w14:paraId="4C90D495" w14:textId="77777777" w:rsidR="00287D4F" w:rsidRPr="00A674A0" w:rsidRDefault="00287D4F" w:rsidP="00F000BB">
            <w:pPr>
              <w:pStyle w:val="Prrafodelista"/>
              <w:ind w:left="44" w:right="109"/>
              <w:rPr>
                <w:rFonts w:cs="Arial"/>
                <w:sz w:val="18"/>
                <w:szCs w:val="18"/>
              </w:rPr>
            </w:pPr>
          </w:p>
          <w:p w14:paraId="6B382C32" w14:textId="777A8EFE" w:rsidR="002B2E77" w:rsidRPr="00A674A0" w:rsidRDefault="001E759B" w:rsidP="00F000BB">
            <w:pPr>
              <w:ind w:left="44" w:right="109"/>
              <w:rPr>
                <w:rFonts w:cs="Arial"/>
                <w:sz w:val="18"/>
                <w:szCs w:val="18"/>
              </w:rPr>
            </w:pPr>
            <w:r w:rsidRPr="00A674A0">
              <w:rPr>
                <w:rFonts w:cs="Arial"/>
                <w:sz w:val="18"/>
                <w:szCs w:val="18"/>
              </w:rPr>
              <w:t>Además,</w:t>
            </w:r>
            <w:r w:rsidR="002B2E77" w:rsidRPr="00A674A0">
              <w:rPr>
                <w:rFonts w:cs="Arial"/>
                <w:sz w:val="18"/>
                <w:szCs w:val="18"/>
              </w:rPr>
              <w:t xml:space="preserve"> debe permitir cargar archivos</w:t>
            </w:r>
            <w:r w:rsidR="00302B95" w:rsidRPr="00A674A0">
              <w:rPr>
                <w:rFonts w:cs="Arial"/>
                <w:sz w:val="18"/>
                <w:szCs w:val="18"/>
              </w:rPr>
              <w:t xml:space="preserve"> PDF</w:t>
            </w:r>
            <w:r w:rsidR="002B2E77" w:rsidRPr="00A674A0">
              <w:rPr>
                <w:rFonts w:cs="Arial"/>
                <w:sz w:val="18"/>
                <w:szCs w:val="18"/>
              </w:rPr>
              <w:t>: Ficha del Indicador OEI y/o la Ficha del indicador AEI.</w:t>
            </w:r>
          </w:p>
        </w:tc>
        <w:tc>
          <w:tcPr>
            <w:tcW w:w="382" w:type="pct"/>
            <w:shd w:val="clear" w:color="auto" w:fill="auto"/>
            <w:vAlign w:val="center"/>
          </w:tcPr>
          <w:p w14:paraId="650472B9" w14:textId="77777777" w:rsidR="00287D4F" w:rsidRPr="00A674A0" w:rsidRDefault="002B2E77" w:rsidP="00F000BB">
            <w:pPr>
              <w:jc w:val="center"/>
              <w:rPr>
                <w:rFonts w:cs="Arial"/>
                <w:sz w:val="18"/>
                <w:szCs w:val="18"/>
              </w:rPr>
            </w:pPr>
            <w:r w:rsidRPr="00A674A0">
              <w:rPr>
                <w:rFonts w:cs="Arial"/>
                <w:sz w:val="18"/>
                <w:szCs w:val="18"/>
              </w:rPr>
              <w:t>R1, R2, R3</w:t>
            </w:r>
          </w:p>
        </w:tc>
        <w:tc>
          <w:tcPr>
            <w:tcW w:w="436" w:type="pct"/>
            <w:shd w:val="clear" w:color="auto" w:fill="auto"/>
            <w:vAlign w:val="center"/>
          </w:tcPr>
          <w:p w14:paraId="76B20715" w14:textId="77777777" w:rsidR="002B2E77" w:rsidRPr="00A674A0" w:rsidRDefault="002B2E77" w:rsidP="00F000BB">
            <w:pPr>
              <w:pStyle w:val="Textodeglobo"/>
              <w:rPr>
                <w:rFonts w:ascii="Arial" w:hAnsi="Arial" w:cs="Arial"/>
                <w:sz w:val="18"/>
                <w:szCs w:val="18"/>
                <w:lang w:eastAsia="es-ES"/>
              </w:rPr>
            </w:pPr>
            <w:r w:rsidRPr="00A674A0">
              <w:rPr>
                <w:rFonts w:ascii="Arial" w:hAnsi="Arial" w:cs="Arial"/>
                <w:sz w:val="18"/>
                <w:szCs w:val="18"/>
                <w:lang w:eastAsia="es-ES"/>
              </w:rPr>
              <w:t>Anexo 1</w:t>
            </w:r>
          </w:p>
          <w:p w14:paraId="26C6B5B4" w14:textId="77777777" w:rsidR="002B2E77" w:rsidRPr="00A674A0" w:rsidRDefault="002B2E77" w:rsidP="00F000BB">
            <w:pPr>
              <w:pStyle w:val="Textodeglobo"/>
              <w:rPr>
                <w:rFonts w:ascii="Arial" w:hAnsi="Arial" w:cs="Arial"/>
                <w:sz w:val="18"/>
                <w:szCs w:val="18"/>
                <w:lang w:eastAsia="es-ES"/>
              </w:rPr>
            </w:pPr>
            <w:r w:rsidRPr="00A674A0">
              <w:rPr>
                <w:rFonts w:ascii="Arial" w:hAnsi="Arial" w:cs="Arial"/>
                <w:sz w:val="18"/>
                <w:szCs w:val="18"/>
                <w:lang w:eastAsia="es-ES"/>
              </w:rPr>
              <w:t>Anexo 2</w:t>
            </w:r>
          </w:p>
          <w:p w14:paraId="56F75999" w14:textId="77777777" w:rsidR="00ED2030" w:rsidRPr="00A674A0" w:rsidRDefault="00287D4F" w:rsidP="00F000BB">
            <w:pPr>
              <w:pStyle w:val="Textodeglobo"/>
              <w:rPr>
                <w:rFonts w:ascii="Arial" w:hAnsi="Arial" w:cs="Arial"/>
                <w:sz w:val="18"/>
                <w:szCs w:val="18"/>
                <w:lang w:eastAsia="es-ES"/>
              </w:rPr>
            </w:pPr>
            <w:r w:rsidRPr="00A674A0">
              <w:rPr>
                <w:rFonts w:ascii="Arial" w:hAnsi="Arial" w:cs="Arial"/>
                <w:sz w:val="18"/>
                <w:szCs w:val="18"/>
                <w:lang w:eastAsia="es-ES"/>
              </w:rPr>
              <w:t xml:space="preserve">Anexo </w:t>
            </w:r>
            <w:r w:rsidR="00ED2030" w:rsidRPr="00A674A0">
              <w:rPr>
                <w:rFonts w:ascii="Arial" w:hAnsi="Arial" w:cs="Arial"/>
                <w:sz w:val="18"/>
                <w:szCs w:val="18"/>
                <w:lang w:eastAsia="es-ES"/>
              </w:rPr>
              <w:t>3</w:t>
            </w:r>
          </w:p>
          <w:p w14:paraId="303584A5" w14:textId="0AEAD759" w:rsidR="00302B95" w:rsidRPr="00A674A0" w:rsidRDefault="00302B95" w:rsidP="00F000BB">
            <w:pPr>
              <w:pStyle w:val="Textodeglobo"/>
              <w:rPr>
                <w:rFonts w:ascii="Arial" w:hAnsi="Arial" w:cs="Arial"/>
                <w:sz w:val="18"/>
                <w:szCs w:val="18"/>
                <w:lang w:eastAsia="es-ES"/>
              </w:rPr>
            </w:pPr>
            <w:r w:rsidRPr="00A674A0">
              <w:rPr>
                <w:rFonts w:ascii="Arial" w:hAnsi="Arial" w:cs="Arial"/>
                <w:sz w:val="18"/>
                <w:szCs w:val="18"/>
                <w:lang w:eastAsia="es-ES"/>
              </w:rPr>
              <w:t>Anexo 4</w:t>
            </w:r>
          </w:p>
        </w:tc>
      </w:tr>
      <w:tr w:rsidR="00A72ECA" w:rsidRPr="00A674A0" w14:paraId="65A70E93" w14:textId="77777777" w:rsidTr="00A72ECA">
        <w:tc>
          <w:tcPr>
            <w:tcW w:w="5000" w:type="pct"/>
            <w:gridSpan w:val="5"/>
            <w:shd w:val="clear" w:color="auto" w:fill="76923C" w:themeFill="accent3" w:themeFillShade="BF"/>
            <w:vAlign w:val="center"/>
          </w:tcPr>
          <w:p w14:paraId="642474F0" w14:textId="77777777" w:rsidR="00A72ECA" w:rsidRPr="00A674A0" w:rsidRDefault="00A72ECA" w:rsidP="00F000BB">
            <w:pPr>
              <w:pStyle w:val="Textodeglobo"/>
              <w:ind w:left="12" w:right="97"/>
              <w:rPr>
                <w:rFonts w:ascii="Arial" w:hAnsi="Arial" w:cs="Arial"/>
                <w:b/>
                <w:color w:val="FFFFFF" w:themeColor="background1"/>
                <w:sz w:val="18"/>
                <w:szCs w:val="18"/>
                <w:lang w:eastAsia="es-ES"/>
              </w:rPr>
            </w:pPr>
            <w:r w:rsidRPr="00A674A0">
              <w:rPr>
                <w:rFonts w:ascii="Arial" w:hAnsi="Arial" w:cs="Arial"/>
                <w:b/>
                <w:color w:val="FFFFFF" w:themeColor="background1"/>
                <w:sz w:val="18"/>
                <w:szCs w:val="18"/>
                <w:lang w:eastAsia="es-ES"/>
              </w:rPr>
              <w:t>SIGA PEI NO VINCULADO</w:t>
            </w:r>
          </w:p>
        </w:tc>
      </w:tr>
      <w:tr w:rsidR="002B2E77" w:rsidRPr="00A674A0" w14:paraId="137D9AAD" w14:textId="77777777" w:rsidTr="00E04921">
        <w:tc>
          <w:tcPr>
            <w:tcW w:w="141" w:type="pct"/>
            <w:shd w:val="clear" w:color="auto" w:fill="auto"/>
            <w:vAlign w:val="center"/>
          </w:tcPr>
          <w:p w14:paraId="54E7131D" w14:textId="77777777" w:rsidR="002B2E77" w:rsidRPr="00A674A0" w:rsidRDefault="002B2E77" w:rsidP="00F000BB">
            <w:pPr>
              <w:pStyle w:val="Textodeglobo"/>
              <w:jc w:val="center"/>
              <w:rPr>
                <w:rFonts w:ascii="Arial" w:hAnsi="Arial" w:cs="Arial"/>
                <w:sz w:val="18"/>
                <w:szCs w:val="18"/>
                <w:lang w:eastAsia="es-ES"/>
              </w:rPr>
            </w:pPr>
            <w:r w:rsidRPr="00A674A0">
              <w:rPr>
                <w:rFonts w:ascii="Arial" w:hAnsi="Arial" w:cs="Arial"/>
                <w:sz w:val="18"/>
                <w:szCs w:val="18"/>
                <w:lang w:eastAsia="es-ES"/>
              </w:rPr>
              <w:t>2</w:t>
            </w:r>
          </w:p>
        </w:tc>
        <w:tc>
          <w:tcPr>
            <w:tcW w:w="756" w:type="pct"/>
            <w:shd w:val="clear" w:color="auto" w:fill="auto"/>
            <w:vAlign w:val="center"/>
          </w:tcPr>
          <w:p w14:paraId="3FD52716" w14:textId="05236F58" w:rsidR="002B2E77" w:rsidRPr="00A674A0" w:rsidRDefault="002B2E77" w:rsidP="00F000BB">
            <w:pPr>
              <w:ind w:left="12" w:right="97"/>
              <w:rPr>
                <w:rFonts w:cs="Arial"/>
                <w:sz w:val="18"/>
                <w:szCs w:val="18"/>
              </w:rPr>
            </w:pPr>
            <w:r w:rsidRPr="00A674A0">
              <w:rPr>
                <w:rFonts w:cs="Arial"/>
                <w:sz w:val="18"/>
                <w:szCs w:val="18"/>
              </w:rPr>
              <w:t>Configurar accesos</w:t>
            </w:r>
            <w:r w:rsidR="00CD49CF" w:rsidRPr="00A674A0">
              <w:rPr>
                <w:rFonts w:cs="Arial"/>
                <w:sz w:val="18"/>
                <w:szCs w:val="18"/>
              </w:rPr>
              <w:t xml:space="preserve"> y alertas</w:t>
            </w:r>
          </w:p>
        </w:tc>
        <w:tc>
          <w:tcPr>
            <w:tcW w:w="3285" w:type="pct"/>
            <w:shd w:val="clear" w:color="auto" w:fill="auto"/>
            <w:vAlign w:val="center"/>
          </w:tcPr>
          <w:p w14:paraId="0F18E531" w14:textId="77777777" w:rsidR="00E04921" w:rsidRPr="00A674A0" w:rsidRDefault="002B2E77" w:rsidP="00F000BB">
            <w:pPr>
              <w:ind w:left="44" w:right="109"/>
              <w:rPr>
                <w:rFonts w:cs="Arial"/>
                <w:sz w:val="18"/>
                <w:szCs w:val="18"/>
              </w:rPr>
            </w:pPr>
            <w:r w:rsidRPr="00A674A0">
              <w:rPr>
                <w:rFonts w:cs="Arial"/>
                <w:sz w:val="18"/>
                <w:szCs w:val="18"/>
              </w:rPr>
              <w:t>El sistema debe permitir</w:t>
            </w:r>
            <w:r w:rsidR="00E04921" w:rsidRPr="00A674A0">
              <w:rPr>
                <w:rFonts w:cs="Arial"/>
                <w:sz w:val="18"/>
                <w:szCs w:val="18"/>
              </w:rPr>
              <w:t>:</w:t>
            </w:r>
          </w:p>
          <w:p w14:paraId="4C811628" w14:textId="2D5B678F" w:rsidR="002B2E77" w:rsidRPr="00A674A0" w:rsidRDefault="00E04921" w:rsidP="007825ED">
            <w:pPr>
              <w:pStyle w:val="Prrafodelista"/>
              <w:numPr>
                <w:ilvl w:val="0"/>
                <w:numId w:val="34"/>
              </w:numPr>
              <w:ind w:left="141" w:right="109" w:hanging="97"/>
              <w:rPr>
                <w:rFonts w:cs="Arial"/>
                <w:sz w:val="18"/>
                <w:szCs w:val="18"/>
              </w:rPr>
            </w:pPr>
            <w:r w:rsidRPr="00A674A0">
              <w:rPr>
                <w:rFonts w:cs="Arial"/>
                <w:sz w:val="18"/>
                <w:szCs w:val="18"/>
              </w:rPr>
              <w:t>C</w:t>
            </w:r>
            <w:r w:rsidR="002B2E77" w:rsidRPr="00A674A0">
              <w:rPr>
                <w:rFonts w:cs="Arial"/>
                <w:sz w:val="18"/>
                <w:szCs w:val="18"/>
              </w:rPr>
              <w:t>onfigurar accesos por perfiles para la administración y uso de las diferentes opciones del SP PEI.</w:t>
            </w:r>
          </w:p>
          <w:p w14:paraId="6F4951E1" w14:textId="7A34D7E1" w:rsidR="00CD49CF" w:rsidRPr="00A674A0" w:rsidRDefault="00E04921" w:rsidP="007825ED">
            <w:pPr>
              <w:pStyle w:val="Prrafodelista"/>
              <w:numPr>
                <w:ilvl w:val="0"/>
                <w:numId w:val="34"/>
              </w:numPr>
              <w:ind w:left="141" w:right="109" w:hanging="97"/>
              <w:rPr>
                <w:rFonts w:cs="Arial"/>
                <w:sz w:val="18"/>
                <w:szCs w:val="18"/>
              </w:rPr>
            </w:pPr>
            <w:r w:rsidRPr="00A674A0">
              <w:rPr>
                <w:rFonts w:cs="Arial"/>
                <w:sz w:val="18"/>
                <w:szCs w:val="18"/>
              </w:rPr>
              <w:t>E</w:t>
            </w:r>
            <w:r w:rsidR="00CD49CF" w:rsidRPr="00A674A0">
              <w:rPr>
                <w:rFonts w:cs="Arial"/>
                <w:sz w:val="18"/>
                <w:szCs w:val="18"/>
              </w:rPr>
              <w:t>specificar destinatarios de alertas desde el módulo Administrador.</w:t>
            </w:r>
          </w:p>
        </w:tc>
        <w:tc>
          <w:tcPr>
            <w:tcW w:w="382" w:type="pct"/>
            <w:shd w:val="clear" w:color="auto" w:fill="auto"/>
            <w:vAlign w:val="center"/>
          </w:tcPr>
          <w:p w14:paraId="1CA91F62" w14:textId="2DD4CB73" w:rsidR="00EB4C57" w:rsidRPr="00BB7FFD" w:rsidRDefault="002B2E77" w:rsidP="00F000BB">
            <w:pPr>
              <w:jc w:val="center"/>
              <w:rPr>
                <w:rFonts w:cs="Arial"/>
                <w:sz w:val="18"/>
                <w:szCs w:val="18"/>
              </w:rPr>
            </w:pPr>
            <w:r w:rsidRPr="00BB7FFD">
              <w:rPr>
                <w:rFonts w:cs="Arial"/>
                <w:sz w:val="18"/>
                <w:szCs w:val="18"/>
              </w:rPr>
              <w:t>R4</w:t>
            </w:r>
            <w:r w:rsidR="007825ED" w:rsidRPr="00BB7FFD">
              <w:rPr>
                <w:rFonts w:cs="Arial"/>
                <w:sz w:val="18"/>
                <w:szCs w:val="18"/>
              </w:rPr>
              <w:t xml:space="preserve">, </w:t>
            </w:r>
            <w:r w:rsidR="00EB4C57" w:rsidRPr="00BB7FFD">
              <w:rPr>
                <w:rFonts w:cs="Arial"/>
                <w:sz w:val="18"/>
                <w:szCs w:val="18"/>
              </w:rPr>
              <w:t>R5</w:t>
            </w:r>
            <w:r w:rsidR="007825ED" w:rsidRPr="00BB7FFD">
              <w:rPr>
                <w:rFonts w:cs="Arial"/>
                <w:sz w:val="18"/>
                <w:szCs w:val="18"/>
              </w:rPr>
              <w:t>,</w:t>
            </w:r>
          </w:p>
          <w:p w14:paraId="6AD70B3D" w14:textId="6DD28EB9" w:rsidR="00E3226F" w:rsidRPr="00BB7FFD" w:rsidRDefault="00E3226F" w:rsidP="00F000BB">
            <w:pPr>
              <w:jc w:val="center"/>
              <w:rPr>
                <w:rFonts w:cs="Arial"/>
                <w:sz w:val="18"/>
                <w:szCs w:val="18"/>
              </w:rPr>
            </w:pPr>
            <w:r w:rsidRPr="00BB7FFD">
              <w:rPr>
                <w:rFonts w:cs="Arial"/>
                <w:sz w:val="18"/>
                <w:szCs w:val="18"/>
              </w:rPr>
              <w:t>R</w:t>
            </w:r>
            <w:r w:rsidR="008241BD" w:rsidRPr="00BB7FFD">
              <w:rPr>
                <w:rFonts w:cs="Arial"/>
                <w:sz w:val="18"/>
                <w:szCs w:val="18"/>
              </w:rPr>
              <w:t>6</w:t>
            </w:r>
            <w:r w:rsidR="00D8083E" w:rsidRPr="00BB7FFD">
              <w:rPr>
                <w:rFonts w:cs="Arial"/>
                <w:sz w:val="18"/>
                <w:szCs w:val="18"/>
              </w:rPr>
              <w:t>, R26</w:t>
            </w:r>
          </w:p>
        </w:tc>
        <w:tc>
          <w:tcPr>
            <w:tcW w:w="436" w:type="pct"/>
            <w:shd w:val="clear" w:color="auto" w:fill="auto"/>
            <w:vAlign w:val="center"/>
          </w:tcPr>
          <w:p w14:paraId="56D70F95" w14:textId="4EA81638" w:rsidR="002B2E77" w:rsidRPr="00BB7FFD" w:rsidRDefault="002B2E77" w:rsidP="00F000BB">
            <w:pPr>
              <w:pStyle w:val="Textodeglobo"/>
              <w:rPr>
                <w:rFonts w:ascii="Arial" w:hAnsi="Arial" w:cs="Arial"/>
                <w:sz w:val="18"/>
                <w:szCs w:val="18"/>
                <w:lang w:eastAsia="es-ES"/>
              </w:rPr>
            </w:pPr>
            <w:r w:rsidRPr="00BB7FFD">
              <w:rPr>
                <w:rFonts w:ascii="Arial" w:hAnsi="Arial" w:cs="Arial"/>
                <w:sz w:val="18"/>
                <w:szCs w:val="18"/>
                <w:lang w:eastAsia="es-ES"/>
              </w:rPr>
              <w:t xml:space="preserve">Anexo </w:t>
            </w:r>
            <w:r w:rsidR="00302B95" w:rsidRPr="00BB7FFD">
              <w:rPr>
                <w:rFonts w:ascii="Arial" w:hAnsi="Arial" w:cs="Arial"/>
                <w:sz w:val="18"/>
                <w:szCs w:val="18"/>
                <w:lang w:eastAsia="es-ES"/>
              </w:rPr>
              <w:t>5</w:t>
            </w:r>
          </w:p>
        </w:tc>
      </w:tr>
      <w:tr w:rsidR="002B2E77" w:rsidRPr="00A674A0" w14:paraId="03EA337E" w14:textId="77777777" w:rsidTr="00E04921">
        <w:tc>
          <w:tcPr>
            <w:tcW w:w="141" w:type="pct"/>
            <w:shd w:val="clear" w:color="auto" w:fill="auto"/>
            <w:vAlign w:val="center"/>
          </w:tcPr>
          <w:p w14:paraId="54A3A6A1" w14:textId="77777777" w:rsidR="002B2E77" w:rsidRPr="00A674A0" w:rsidRDefault="002B2E77" w:rsidP="00F000BB">
            <w:pPr>
              <w:pStyle w:val="Textodeglobo"/>
              <w:jc w:val="center"/>
              <w:rPr>
                <w:rFonts w:ascii="Arial" w:hAnsi="Arial" w:cs="Arial"/>
                <w:sz w:val="18"/>
                <w:szCs w:val="18"/>
                <w:lang w:eastAsia="es-ES"/>
              </w:rPr>
            </w:pPr>
            <w:r w:rsidRPr="00A674A0">
              <w:rPr>
                <w:rFonts w:ascii="Arial" w:hAnsi="Arial" w:cs="Arial"/>
                <w:sz w:val="18"/>
                <w:szCs w:val="18"/>
                <w:lang w:eastAsia="es-ES"/>
              </w:rPr>
              <w:t>3</w:t>
            </w:r>
          </w:p>
        </w:tc>
        <w:tc>
          <w:tcPr>
            <w:tcW w:w="756" w:type="pct"/>
            <w:shd w:val="clear" w:color="auto" w:fill="auto"/>
            <w:vAlign w:val="center"/>
          </w:tcPr>
          <w:p w14:paraId="253C48C7" w14:textId="77777777" w:rsidR="002B2E77" w:rsidRPr="00A674A0" w:rsidRDefault="002B2E77" w:rsidP="00F000BB">
            <w:pPr>
              <w:ind w:left="12" w:right="97"/>
              <w:rPr>
                <w:rFonts w:cs="Arial"/>
                <w:sz w:val="18"/>
                <w:szCs w:val="18"/>
              </w:rPr>
            </w:pPr>
            <w:r w:rsidRPr="00A674A0">
              <w:rPr>
                <w:rFonts w:cs="Arial"/>
                <w:sz w:val="18"/>
                <w:szCs w:val="18"/>
              </w:rPr>
              <w:t>Alertar Entregables por culminar mes siguiente</w:t>
            </w:r>
          </w:p>
        </w:tc>
        <w:tc>
          <w:tcPr>
            <w:tcW w:w="3285" w:type="pct"/>
            <w:shd w:val="clear" w:color="auto" w:fill="auto"/>
            <w:vAlign w:val="center"/>
          </w:tcPr>
          <w:p w14:paraId="14C0CF6A" w14:textId="69262579" w:rsidR="00C31918" w:rsidRPr="00F372EB" w:rsidRDefault="002B2E77" w:rsidP="00F000BB">
            <w:pPr>
              <w:ind w:left="44" w:right="109"/>
              <w:rPr>
                <w:rFonts w:cs="Arial"/>
                <w:sz w:val="18"/>
                <w:szCs w:val="18"/>
              </w:rPr>
            </w:pPr>
            <w:r w:rsidRPr="00F372EB">
              <w:rPr>
                <w:rFonts w:cs="Arial"/>
                <w:sz w:val="18"/>
                <w:szCs w:val="18"/>
              </w:rPr>
              <w:t xml:space="preserve">Días antes de finalizar el mes N. Registrar la programación de entregables y alertar a los órganos responsables los entregables que están por culminar </w:t>
            </w:r>
            <w:r w:rsidR="007825ED" w:rsidRPr="00F372EB">
              <w:rPr>
                <w:rFonts w:cs="Arial"/>
                <w:sz w:val="18"/>
                <w:szCs w:val="18"/>
              </w:rPr>
              <w:t xml:space="preserve">en </w:t>
            </w:r>
            <w:r w:rsidRPr="00F372EB">
              <w:rPr>
                <w:rFonts w:cs="Arial"/>
                <w:sz w:val="18"/>
                <w:szCs w:val="18"/>
              </w:rPr>
              <w:t>el mes siguiente. Los destinatarios de alertas son configurables.</w:t>
            </w:r>
          </w:p>
        </w:tc>
        <w:tc>
          <w:tcPr>
            <w:tcW w:w="382" w:type="pct"/>
            <w:shd w:val="clear" w:color="auto" w:fill="auto"/>
            <w:vAlign w:val="center"/>
          </w:tcPr>
          <w:p w14:paraId="74628F2E" w14:textId="6B72CAA3" w:rsidR="002B2E77" w:rsidRPr="00F372EB" w:rsidRDefault="006F727B" w:rsidP="00F000BB">
            <w:pPr>
              <w:jc w:val="center"/>
              <w:rPr>
                <w:rFonts w:cs="Arial"/>
                <w:sz w:val="18"/>
                <w:szCs w:val="18"/>
              </w:rPr>
            </w:pPr>
            <w:r w:rsidRPr="00F372EB">
              <w:rPr>
                <w:rFonts w:cs="Arial"/>
                <w:sz w:val="18"/>
                <w:szCs w:val="18"/>
              </w:rPr>
              <w:t>R4</w:t>
            </w:r>
            <w:r w:rsidR="007825ED" w:rsidRPr="00F372EB">
              <w:rPr>
                <w:rFonts w:cs="Arial"/>
                <w:sz w:val="18"/>
                <w:szCs w:val="18"/>
              </w:rPr>
              <w:t xml:space="preserve">, </w:t>
            </w:r>
            <w:r w:rsidR="002B2E77" w:rsidRPr="00F372EB">
              <w:rPr>
                <w:rFonts w:cs="Arial"/>
                <w:sz w:val="18"/>
                <w:szCs w:val="18"/>
              </w:rPr>
              <w:t>R5</w:t>
            </w:r>
            <w:r w:rsidR="007825ED" w:rsidRPr="00F372EB">
              <w:rPr>
                <w:rFonts w:cs="Arial"/>
                <w:sz w:val="18"/>
                <w:szCs w:val="18"/>
              </w:rPr>
              <w:t xml:space="preserve">, </w:t>
            </w:r>
          </w:p>
          <w:p w14:paraId="43E1D62C" w14:textId="08F2EAD3" w:rsidR="00C31918" w:rsidRPr="00F372EB" w:rsidRDefault="00C31918" w:rsidP="00F000BB">
            <w:pPr>
              <w:jc w:val="center"/>
              <w:rPr>
                <w:rFonts w:cs="Arial"/>
                <w:sz w:val="18"/>
                <w:szCs w:val="18"/>
              </w:rPr>
            </w:pPr>
            <w:r w:rsidRPr="00F372EB">
              <w:rPr>
                <w:rFonts w:cs="Arial"/>
                <w:sz w:val="18"/>
                <w:szCs w:val="18"/>
              </w:rPr>
              <w:t>R5.1</w:t>
            </w:r>
          </w:p>
        </w:tc>
        <w:tc>
          <w:tcPr>
            <w:tcW w:w="436" w:type="pct"/>
            <w:shd w:val="clear" w:color="auto" w:fill="auto"/>
            <w:vAlign w:val="center"/>
          </w:tcPr>
          <w:p w14:paraId="49E22675" w14:textId="53A3B76C" w:rsidR="002B2E77" w:rsidRPr="00BB7FFD" w:rsidRDefault="002B2E77" w:rsidP="00F000BB">
            <w:pPr>
              <w:pStyle w:val="Textodeglobo"/>
              <w:rPr>
                <w:rFonts w:ascii="Arial" w:hAnsi="Arial" w:cs="Arial"/>
                <w:sz w:val="18"/>
                <w:szCs w:val="18"/>
                <w:lang w:eastAsia="es-ES"/>
              </w:rPr>
            </w:pPr>
            <w:r w:rsidRPr="00BB7FFD">
              <w:rPr>
                <w:rFonts w:ascii="Arial" w:hAnsi="Arial" w:cs="Arial"/>
                <w:sz w:val="18"/>
                <w:szCs w:val="18"/>
                <w:lang w:eastAsia="es-ES"/>
              </w:rPr>
              <w:t xml:space="preserve">Anexo </w:t>
            </w:r>
            <w:r w:rsidR="00302B95" w:rsidRPr="00BB7FFD">
              <w:rPr>
                <w:rFonts w:ascii="Arial" w:hAnsi="Arial" w:cs="Arial"/>
                <w:sz w:val="18"/>
                <w:szCs w:val="18"/>
                <w:lang w:eastAsia="es-ES"/>
              </w:rPr>
              <w:t>6</w:t>
            </w:r>
          </w:p>
        </w:tc>
      </w:tr>
      <w:tr w:rsidR="002B2E77" w:rsidRPr="00A674A0" w14:paraId="4418C754" w14:textId="77777777" w:rsidTr="00E04921">
        <w:tc>
          <w:tcPr>
            <w:tcW w:w="141" w:type="pct"/>
            <w:vAlign w:val="center"/>
          </w:tcPr>
          <w:p w14:paraId="4AC62C35" w14:textId="77777777" w:rsidR="002B2E77" w:rsidRPr="00A674A0" w:rsidRDefault="002B2E77" w:rsidP="00F000BB">
            <w:pPr>
              <w:jc w:val="center"/>
              <w:rPr>
                <w:rFonts w:cs="Arial"/>
                <w:sz w:val="18"/>
                <w:szCs w:val="18"/>
                <w:lang w:val="es-PE" w:eastAsia="es-PE"/>
              </w:rPr>
            </w:pPr>
            <w:r w:rsidRPr="00A674A0">
              <w:rPr>
                <w:rFonts w:cs="Arial"/>
                <w:sz w:val="18"/>
                <w:szCs w:val="18"/>
                <w:lang w:val="es-PE" w:eastAsia="es-PE"/>
              </w:rPr>
              <w:t>4</w:t>
            </w:r>
          </w:p>
        </w:tc>
        <w:tc>
          <w:tcPr>
            <w:tcW w:w="756" w:type="pct"/>
            <w:vAlign w:val="center"/>
          </w:tcPr>
          <w:p w14:paraId="2F9AD960" w14:textId="77777777" w:rsidR="002B2E77" w:rsidRPr="00A674A0" w:rsidRDefault="002B2E77" w:rsidP="00F000BB">
            <w:pPr>
              <w:ind w:left="12" w:right="97"/>
              <w:rPr>
                <w:rFonts w:cs="Arial"/>
                <w:sz w:val="18"/>
                <w:szCs w:val="18"/>
              </w:rPr>
            </w:pPr>
            <w:r w:rsidRPr="00A674A0">
              <w:rPr>
                <w:rFonts w:cs="Arial"/>
                <w:sz w:val="18"/>
                <w:szCs w:val="18"/>
              </w:rPr>
              <w:t>Alertar Registro de Ejecución y Justificación</w:t>
            </w:r>
          </w:p>
        </w:tc>
        <w:tc>
          <w:tcPr>
            <w:tcW w:w="3285" w:type="pct"/>
            <w:vAlign w:val="center"/>
          </w:tcPr>
          <w:p w14:paraId="629215D5" w14:textId="77777777" w:rsidR="002B2E77" w:rsidRPr="00F372EB" w:rsidRDefault="002B2E77" w:rsidP="00F000BB">
            <w:pPr>
              <w:ind w:left="44" w:right="109"/>
              <w:rPr>
                <w:rFonts w:cs="Arial"/>
                <w:sz w:val="18"/>
                <w:szCs w:val="18"/>
              </w:rPr>
            </w:pPr>
            <w:r w:rsidRPr="00F372EB">
              <w:rPr>
                <w:rFonts w:cs="Arial"/>
                <w:sz w:val="18"/>
                <w:szCs w:val="18"/>
              </w:rPr>
              <w:t>El primer día posterior al mes de evaluación, alertar a los órganos responsables, que registren la ejecución y de corresponder la justificación de los indicadores a su cargo.</w:t>
            </w:r>
          </w:p>
        </w:tc>
        <w:tc>
          <w:tcPr>
            <w:tcW w:w="382" w:type="pct"/>
            <w:vAlign w:val="center"/>
          </w:tcPr>
          <w:p w14:paraId="195C840B" w14:textId="498543A1" w:rsidR="002B2E77" w:rsidRPr="00F372EB" w:rsidRDefault="006F727B" w:rsidP="007825ED">
            <w:pPr>
              <w:jc w:val="center"/>
              <w:rPr>
                <w:rFonts w:cs="Arial"/>
                <w:sz w:val="18"/>
                <w:szCs w:val="18"/>
                <w:lang w:val="es-PE" w:eastAsia="es-PE"/>
              </w:rPr>
            </w:pPr>
            <w:r w:rsidRPr="00F372EB">
              <w:rPr>
                <w:rFonts w:cs="Arial"/>
                <w:sz w:val="18"/>
                <w:szCs w:val="18"/>
                <w:lang w:val="es-PE" w:eastAsia="es-PE"/>
              </w:rPr>
              <w:t>R4</w:t>
            </w:r>
            <w:r w:rsidR="007825ED" w:rsidRPr="00F372EB">
              <w:rPr>
                <w:rFonts w:cs="Arial"/>
                <w:sz w:val="18"/>
                <w:szCs w:val="18"/>
                <w:lang w:val="es-PE" w:eastAsia="es-PE"/>
              </w:rPr>
              <w:t xml:space="preserve">, </w:t>
            </w:r>
            <w:r w:rsidR="002B2E77" w:rsidRPr="00F372EB">
              <w:rPr>
                <w:rFonts w:cs="Arial"/>
                <w:sz w:val="18"/>
                <w:szCs w:val="18"/>
                <w:lang w:val="es-PE" w:eastAsia="es-PE"/>
              </w:rPr>
              <w:t>R5</w:t>
            </w:r>
          </w:p>
        </w:tc>
        <w:tc>
          <w:tcPr>
            <w:tcW w:w="436" w:type="pct"/>
            <w:vAlign w:val="center"/>
          </w:tcPr>
          <w:p w14:paraId="0D42508C" w14:textId="49064DA4" w:rsidR="002B2E77" w:rsidRPr="00BB7FFD" w:rsidRDefault="002B2E77" w:rsidP="00F000BB">
            <w:pPr>
              <w:pStyle w:val="Textodeglobo"/>
              <w:rPr>
                <w:rFonts w:ascii="Arial" w:hAnsi="Arial" w:cs="Arial"/>
                <w:sz w:val="18"/>
                <w:szCs w:val="18"/>
                <w:lang w:eastAsia="es-ES"/>
              </w:rPr>
            </w:pPr>
            <w:r w:rsidRPr="00BB7FFD">
              <w:rPr>
                <w:rFonts w:ascii="Arial" w:hAnsi="Arial" w:cs="Arial"/>
                <w:sz w:val="18"/>
                <w:szCs w:val="18"/>
                <w:lang w:eastAsia="es-ES"/>
              </w:rPr>
              <w:t xml:space="preserve">Anexo </w:t>
            </w:r>
            <w:r w:rsidR="00BB7293" w:rsidRPr="00BB7FFD">
              <w:rPr>
                <w:rFonts w:ascii="Arial" w:hAnsi="Arial" w:cs="Arial"/>
                <w:sz w:val="18"/>
                <w:szCs w:val="18"/>
                <w:lang w:eastAsia="es-ES"/>
              </w:rPr>
              <w:t>7</w:t>
            </w:r>
          </w:p>
        </w:tc>
      </w:tr>
      <w:tr w:rsidR="002B2E77" w:rsidRPr="00A674A0" w14:paraId="09110517" w14:textId="77777777" w:rsidTr="00E04921">
        <w:tc>
          <w:tcPr>
            <w:tcW w:w="141" w:type="pct"/>
            <w:vAlign w:val="center"/>
          </w:tcPr>
          <w:p w14:paraId="05A3AB66" w14:textId="77777777" w:rsidR="002B2E77" w:rsidRPr="00A674A0" w:rsidRDefault="002B2E77" w:rsidP="00F000BB">
            <w:pPr>
              <w:jc w:val="center"/>
              <w:rPr>
                <w:rFonts w:cs="Arial"/>
                <w:sz w:val="18"/>
                <w:szCs w:val="18"/>
                <w:lang w:val="es-PE" w:eastAsia="es-PE"/>
              </w:rPr>
            </w:pPr>
            <w:r w:rsidRPr="00A674A0">
              <w:rPr>
                <w:rFonts w:cs="Arial"/>
                <w:sz w:val="18"/>
                <w:szCs w:val="18"/>
                <w:lang w:val="es-PE" w:eastAsia="es-PE"/>
              </w:rPr>
              <w:t>5</w:t>
            </w:r>
          </w:p>
        </w:tc>
        <w:tc>
          <w:tcPr>
            <w:tcW w:w="756" w:type="pct"/>
            <w:vAlign w:val="center"/>
          </w:tcPr>
          <w:p w14:paraId="72F31F46" w14:textId="77777777" w:rsidR="002B2E77" w:rsidRPr="00A674A0" w:rsidRDefault="002B2E77" w:rsidP="00F000BB">
            <w:pPr>
              <w:ind w:left="12" w:right="97"/>
              <w:rPr>
                <w:rFonts w:cs="Arial"/>
                <w:sz w:val="18"/>
                <w:szCs w:val="18"/>
              </w:rPr>
            </w:pPr>
            <w:r w:rsidRPr="00A674A0">
              <w:rPr>
                <w:rFonts w:cs="Arial"/>
                <w:sz w:val="18"/>
                <w:szCs w:val="18"/>
              </w:rPr>
              <w:t>Registrar Ejecución de Indicador OEI/AEI</w:t>
            </w:r>
          </w:p>
        </w:tc>
        <w:tc>
          <w:tcPr>
            <w:tcW w:w="3285" w:type="pct"/>
            <w:vAlign w:val="center"/>
          </w:tcPr>
          <w:p w14:paraId="7403BB9C" w14:textId="30B32F17" w:rsidR="002B2E77" w:rsidRPr="00F372EB" w:rsidRDefault="002B2E77" w:rsidP="00F000BB">
            <w:pPr>
              <w:ind w:left="44" w:right="109"/>
              <w:rPr>
                <w:rFonts w:cs="Arial"/>
                <w:sz w:val="18"/>
                <w:szCs w:val="18"/>
              </w:rPr>
            </w:pPr>
            <w:r w:rsidRPr="00F372EB">
              <w:rPr>
                <w:rFonts w:cs="Arial"/>
                <w:sz w:val="18"/>
                <w:szCs w:val="18"/>
              </w:rPr>
              <w:t>El jefe del órgano responsable del indicador registra la ejecución del indicador OEI e Indicador AEI.</w:t>
            </w:r>
          </w:p>
          <w:p w14:paraId="4E414130" w14:textId="77777777" w:rsidR="002B2E77" w:rsidRPr="00F372EB" w:rsidRDefault="002B2E77" w:rsidP="00F000BB">
            <w:pPr>
              <w:ind w:left="44" w:right="109"/>
              <w:rPr>
                <w:rFonts w:cs="Arial"/>
                <w:sz w:val="18"/>
                <w:szCs w:val="18"/>
              </w:rPr>
            </w:pPr>
            <w:r w:rsidRPr="00F372EB">
              <w:rPr>
                <w:rFonts w:cs="Arial"/>
                <w:sz w:val="18"/>
                <w:szCs w:val="18"/>
              </w:rPr>
              <w:t xml:space="preserve">Cabe señalar </w:t>
            </w:r>
            <w:r w:rsidR="0070581A" w:rsidRPr="00F372EB">
              <w:rPr>
                <w:rFonts w:cs="Arial"/>
                <w:sz w:val="18"/>
                <w:szCs w:val="18"/>
              </w:rPr>
              <w:t>que,</w:t>
            </w:r>
            <w:r w:rsidRPr="00F372EB">
              <w:rPr>
                <w:rFonts w:cs="Arial"/>
                <w:sz w:val="18"/>
                <w:szCs w:val="18"/>
              </w:rPr>
              <w:t xml:space="preserve"> en el caso de programas presupuestales, se tiene la siguiente relación:</w:t>
            </w:r>
          </w:p>
          <w:p w14:paraId="386EAF78" w14:textId="77777777" w:rsidR="002B2E77" w:rsidRPr="00F372EB" w:rsidRDefault="002B2E77" w:rsidP="007825ED">
            <w:pPr>
              <w:pStyle w:val="Prrafodelista"/>
              <w:numPr>
                <w:ilvl w:val="0"/>
                <w:numId w:val="35"/>
              </w:numPr>
              <w:ind w:left="141" w:right="109" w:hanging="97"/>
              <w:rPr>
                <w:rFonts w:cs="Arial"/>
                <w:sz w:val="18"/>
                <w:szCs w:val="18"/>
              </w:rPr>
            </w:pPr>
            <w:r w:rsidRPr="00F372EB">
              <w:rPr>
                <w:rFonts w:cs="Arial"/>
                <w:sz w:val="18"/>
                <w:szCs w:val="18"/>
              </w:rPr>
              <w:t xml:space="preserve">Indicador de propósito </w:t>
            </w:r>
            <w:r w:rsidR="0070581A" w:rsidRPr="00F372EB">
              <w:rPr>
                <w:rFonts w:cs="Arial"/>
                <w:sz w:val="18"/>
                <w:szCs w:val="18"/>
              </w:rPr>
              <w:t>está</w:t>
            </w:r>
            <w:r w:rsidRPr="00F372EB">
              <w:rPr>
                <w:rFonts w:cs="Arial"/>
                <w:sz w:val="18"/>
                <w:szCs w:val="18"/>
              </w:rPr>
              <w:t xml:space="preserve"> a nivel de Indicador OEI</w:t>
            </w:r>
          </w:p>
          <w:p w14:paraId="094E710E" w14:textId="77777777" w:rsidR="002B2E77" w:rsidRPr="00F372EB" w:rsidRDefault="002B2E77" w:rsidP="007825ED">
            <w:pPr>
              <w:pStyle w:val="Prrafodelista"/>
              <w:numPr>
                <w:ilvl w:val="0"/>
                <w:numId w:val="35"/>
              </w:numPr>
              <w:ind w:left="141" w:right="109" w:hanging="97"/>
              <w:rPr>
                <w:rFonts w:cs="Arial"/>
                <w:sz w:val="18"/>
                <w:szCs w:val="18"/>
              </w:rPr>
            </w:pPr>
            <w:r w:rsidRPr="00F372EB">
              <w:rPr>
                <w:rFonts w:cs="Arial"/>
                <w:sz w:val="18"/>
                <w:szCs w:val="18"/>
              </w:rPr>
              <w:t xml:space="preserve">Indicador de producto </w:t>
            </w:r>
            <w:r w:rsidR="0070581A" w:rsidRPr="00F372EB">
              <w:rPr>
                <w:rFonts w:cs="Arial"/>
                <w:sz w:val="18"/>
                <w:szCs w:val="18"/>
              </w:rPr>
              <w:t>está</w:t>
            </w:r>
            <w:r w:rsidRPr="00F372EB">
              <w:rPr>
                <w:rFonts w:cs="Arial"/>
                <w:sz w:val="18"/>
                <w:szCs w:val="18"/>
              </w:rPr>
              <w:t xml:space="preserve"> a nivel de Indicador AEI</w:t>
            </w:r>
          </w:p>
        </w:tc>
        <w:tc>
          <w:tcPr>
            <w:tcW w:w="382" w:type="pct"/>
            <w:vAlign w:val="center"/>
          </w:tcPr>
          <w:p w14:paraId="2153CD20" w14:textId="2EACEB22" w:rsidR="00F03F68" w:rsidRPr="00F372EB" w:rsidRDefault="002B2E77" w:rsidP="007825ED">
            <w:pPr>
              <w:jc w:val="center"/>
              <w:rPr>
                <w:rFonts w:cs="Arial"/>
                <w:sz w:val="18"/>
                <w:szCs w:val="18"/>
                <w:lang w:eastAsia="es-PE"/>
              </w:rPr>
            </w:pPr>
            <w:r w:rsidRPr="00F372EB">
              <w:rPr>
                <w:rFonts w:cs="Arial"/>
                <w:sz w:val="18"/>
                <w:szCs w:val="18"/>
                <w:lang w:eastAsia="es-PE"/>
              </w:rPr>
              <w:t>R</w:t>
            </w:r>
            <w:r w:rsidR="00AC43D3" w:rsidRPr="00F372EB">
              <w:rPr>
                <w:rFonts w:cs="Arial"/>
                <w:sz w:val="18"/>
                <w:szCs w:val="18"/>
                <w:lang w:eastAsia="es-PE"/>
              </w:rPr>
              <w:t>7</w:t>
            </w:r>
            <w:r w:rsidR="007825ED" w:rsidRPr="00F372EB">
              <w:rPr>
                <w:rFonts w:cs="Arial"/>
                <w:sz w:val="18"/>
                <w:szCs w:val="18"/>
                <w:lang w:eastAsia="es-PE"/>
              </w:rPr>
              <w:t xml:space="preserve">, </w:t>
            </w:r>
            <w:r w:rsidR="00076762" w:rsidRPr="00F372EB">
              <w:rPr>
                <w:rFonts w:cs="Arial"/>
                <w:sz w:val="18"/>
                <w:szCs w:val="18"/>
                <w:lang w:eastAsia="es-PE"/>
              </w:rPr>
              <w:t xml:space="preserve">R20, R23, </w:t>
            </w:r>
            <w:r w:rsidR="00F03F68" w:rsidRPr="00F372EB">
              <w:rPr>
                <w:rFonts w:cs="Arial"/>
                <w:sz w:val="18"/>
                <w:szCs w:val="18"/>
                <w:lang w:eastAsia="es-PE"/>
              </w:rPr>
              <w:t>R25</w:t>
            </w:r>
            <w:r w:rsidR="00D8083E" w:rsidRPr="00F372EB">
              <w:rPr>
                <w:rFonts w:cs="Arial"/>
                <w:sz w:val="18"/>
                <w:szCs w:val="18"/>
                <w:lang w:eastAsia="es-PE"/>
              </w:rPr>
              <w:t>, R26</w:t>
            </w:r>
          </w:p>
        </w:tc>
        <w:tc>
          <w:tcPr>
            <w:tcW w:w="436" w:type="pct"/>
            <w:vAlign w:val="center"/>
          </w:tcPr>
          <w:p w14:paraId="26F11074" w14:textId="158B5D0B" w:rsidR="002B2E77" w:rsidRPr="00BB7FFD" w:rsidRDefault="00BB7293" w:rsidP="00F000BB">
            <w:pPr>
              <w:rPr>
                <w:rFonts w:cs="Arial"/>
                <w:sz w:val="18"/>
                <w:szCs w:val="18"/>
              </w:rPr>
            </w:pPr>
            <w:r w:rsidRPr="00BB7FFD">
              <w:rPr>
                <w:rFonts w:cs="Arial"/>
                <w:sz w:val="18"/>
                <w:szCs w:val="18"/>
              </w:rPr>
              <w:t>Anexo 5</w:t>
            </w:r>
          </w:p>
        </w:tc>
      </w:tr>
      <w:tr w:rsidR="002B2E77" w:rsidRPr="00A674A0" w14:paraId="18875071" w14:textId="77777777" w:rsidTr="00E04921">
        <w:tc>
          <w:tcPr>
            <w:tcW w:w="141" w:type="pct"/>
            <w:vAlign w:val="center"/>
          </w:tcPr>
          <w:p w14:paraId="6CFCF9C0" w14:textId="77777777" w:rsidR="002B2E77" w:rsidRPr="00A674A0" w:rsidRDefault="002B2E77" w:rsidP="00F000BB">
            <w:pPr>
              <w:jc w:val="center"/>
              <w:rPr>
                <w:rFonts w:cs="Arial"/>
                <w:sz w:val="18"/>
                <w:szCs w:val="18"/>
                <w:lang w:val="es-PE" w:eastAsia="es-PE"/>
              </w:rPr>
            </w:pPr>
            <w:r w:rsidRPr="00A674A0">
              <w:rPr>
                <w:rFonts w:cs="Arial"/>
                <w:sz w:val="18"/>
                <w:szCs w:val="18"/>
                <w:lang w:val="es-PE" w:eastAsia="es-PE"/>
              </w:rPr>
              <w:lastRenderedPageBreak/>
              <w:t>6</w:t>
            </w:r>
          </w:p>
        </w:tc>
        <w:tc>
          <w:tcPr>
            <w:tcW w:w="756" w:type="pct"/>
            <w:vAlign w:val="center"/>
          </w:tcPr>
          <w:p w14:paraId="40063602" w14:textId="77777777" w:rsidR="002B2E77" w:rsidRPr="00A674A0" w:rsidRDefault="002B2E77" w:rsidP="00F000BB">
            <w:pPr>
              <w:ind w:left="12" w:right="97"/>
              <w:rPr>
                <w:rFonts w:cs="Arial"/>
                <w:sz w:val="18"/>
                <w:szCs w:val="18"/>
              </w:rPr>
            </w:pPr>
            <w:r w:rsidRPr="00A674A0">
              <w:rPr>
                <w:rFonts w:cs="Arial"/>
                <w:sz w:val="18"/>
                <w:szCs w:val="18"/>
              </w:rPr>
              <w:t>Firmar Reporte de Ejecución</w:t>
            </w:r>
          </w:p>
        </w:tc>
        <w:tc>
          <w:tcPr>
            <w:tcW w:w="3285" w:type="pct"/>
            <w:vAlign w:val="center"/>
          </w:tcPr>
          <w:p w14:paraId="4952BCEC" w14:textId="77777777" w:rsidR="002B2E77" w:rsidRPr="00A674A0" w:rsidRDefault="002B2E77" w:rsidP="00F000BB">
            <w:pPr>
              <w:ind w:left="44" w:right="109"/>
              <w:rPr>
                <w:rFonts w:cs="Arial"/>
                <w:sz w:val="18"/>
                <w:szCs w:val="18"/>
              </w:rPr>
            </w:pPr>
            <w:r w:rsidRPr="00A674A0">
              <w:rPr>
                <w:rFonts w:cs="Arial"/>
                <w:sz w:val="18"/>
                <w:szCs w:val="18"/>
              </w:rPr>
              <w:t>El jefe del órgano responsable del indicador firma electrónicamente el Reporte de ejecución del periodo de evaluación. Luego de firmar, automáticamente se cierra el indicador.</w:t>
            </w:r>
          </w:p>
        </w:tc>
        <w:tc>
          <w:tcPr>
            <w:tcW w:w="382" w:type="pct"/>
            <w:vAlign w:val="center"/>
          </w:tcPr>
          <w:p w14:paraId="06268D8B" w14:textId="237CA135" w:rsidR="00F03F68" w:rsidRPr="00BB7FFD" w:rsidRDefault="00E3226F" w:rsidP="007825ED">
            <w:pPr>
              <w:jc w:val="center"/>
              <w:rPr>
                <w:rFonts w:cs="Arial"/>
                <w:sz w:val="18"/>
                <w:szCs w:val="18"/>
                <w:lang w:eastAsia="es-PE"/>
              </w:rPr>
            </w:pPr>
            <w:r w:rsidRPr="00BB7FFD">
              <w:rPr>
                <w:rFonts w:cs="Arial"/>
                <w:sz w:val="18"/>
                <w:szCs w:val="18"/>
                <w:lang w:eastAsia="es-PE"/>
              </w:rPr>
              <w:t>R</w:t>
            </w:r>
            <w:r w:rsidR="00AC43D3" w:rsidRPr="00BB7FFD">
              <w:rPr>
                <w:rFonts w:cs="Arial"/>
                <w:sz w:val="18"/>
                <w:szCs w:val="18"/>
                <w:lang w:eastAsia="es-PE"/>
              </w:rPr>
              <w:t>6</w:t>
            </w:r>
            <w:r w:rsidR="007825ED" w:rsidRPr="00BB7FFD">
              <w:rPr>
                <w:rFonts w:cs="Arial"/>
                <w:sz w:val="18"/>
                <w:szCs w:val="18"/>
                <w:lang w:eastAsia="es-PE"/>
              </w:rPr>
              <w:t xml:space="preserve">, </w:t>
            </w:r>
            <w:r w:rsidR="00AC43D3" w:rsidRPr="00BB7FFD">
              <w:rPr>
                <w:rFonts w:cs="Arial"/>
                <w:sz w:val="18"/>
                <w:szCs w:val="18"/>
                <w:lang w:eastAsia="es-PE"/>
              </w:rPr>
              <w:t>R8</w:t>
            </w:r>
            <w:r w:rsidR="007825ED" w:rsidRPr="00BB7FFD">
              <w:rPr>
                <w:rFonts w:cs="Arial"/>
                <w:sz w:val="18"/>
                <w:szCs w:val="18"/>
                <w:lang w:eastAsia="es-PE"/>
              </w:rPr>
              <w:t xml:space="preserve">, </w:t>
            </w:r>
            <w:r w:rsidR="00F03F68" w:rsidRPr="00BB7FFD">
              <w:rPr>
                <w:rFonts w:cs="Arial"/>
                <w:sz w:val="18"/>
                <w:szCs w:val="18"/>
                <w:lang w:eastAsia="es-PE"/>
              </w:rPr>
              <w:t>R25</w:t>
            </w:r>
            <w:r w:rsidR="00D8083E" w:rsidRPr="00BB7FFD">
              <w:rPr>
                <w:rFonts w:cs="Arial"/>
                <w:sz w:val="18"/>
                <w:szCs w:val="18"/>
                <w:lang w:eastAsia="es-PE"/>
              </w:rPr>
              <w:t>, R26</w:t>
            </w:r>
          </w:p>
        </w:tc>
        <w:tc>
          <w:tcPr>
            <w:tcW w:w="436" w:type="pct"/>
            <w:vAlign w:val="center"/>
          </w:tcPr>
          <w:p w14:paraId="1010BEE1" w14:textId="3093FCD0" w:rsidR="002B2E77" w:rsidRPr="00BB7FFD" w:rsidRDefault="002B2E77" w:rsidP="00F000BB">
            <w:pPr>
              <w:pStyle w:val="Textodeglobo"/>
              <w:rPr>
                <w:rFonts w:ascii="Arial" w:hAnsi="Arial" w:cs="Arial"/>
                <w:sz w:val="18"/>
                <w:szCs w:val="18"/>
                <w:lang w:eastAsia="es-ES"/>
              </w:rPr>
            </w:pPr>
            <w:r w:rsidRPr="00BB7FFD">
              <w:rPr>
                <w:rFonts w:ascii="Arial" w:hAnsi="Arial" w:cs="Arial"/>
                <w:sz w:val="18"/>
                <w:szCs w:val="18"/>
                <w:lang w:eastAsia="es-ES"/>
              </w:rPr>
              <w:t xml:space="preserve">Anexo </w:t>
            </w:r>
            <w:r w:rsidR="00CD49CF" w:rsidRPr="00BB7FFD">
              <w:rPr>
                <w:rFonts w:ascii="Arial" w:hAnsi="Arial" w:cs="Arial"/>
                <w:sz w:val="18"/>
                <w:szCs w:val="18"/>
                <w:lang w:eastAsia="es-ES"/>
              </w:rPr>
              <w:t>8</w:t>
            </w:r>
          </w:p>
          <w:p w14:paraId="6D7765BF" w14:textId="4B60775B" w:rsidR="002B2E77" w:rsidRPr="00BB7FFD" w:rsidRDefault="002B2E77" w:rsidP="00F000BB">
            <w:pPr>
              <w:pStyle w:val="Textodeglobo"/>
              <w:rPr>
                <w:rFonts w:ascii="Arial" w:hAnsi="Arial" w:cs="Arial"/>
                <w:sz w:val="18"/>
                <w:szCs w:val="18"/>
                <w:lang w:eastAsia="es-ES"/>
              </w:rPr>
            </w:pPr>
            <w:r w:rsidRPr="00BB7FFD">
              <w:rPr>
                <w:rFonts w:ascii="Arial" w:hAnsi="Arial" w:cs="Arial"/>
                <w:sz w:val="18"/>
                <w:szCs w:val="18"/>
                <w:lang w:eastAsia="es-ES"/>
              </w:rPr>
              <w:t xml:space="preserve">Anexo </w:t>
            </w:r>
            <w:r w:rsidR="00CD49CF" w:rsidRPr="00BB7FFD">
              <w:rPr>
                <w:rFonts w:ascii="Arial" w:hAnsi="Arial" w:cs="Arial"/>
                <w:sz w:val="18"/>
                <w:szCs w:val="18"/>
                <w:lang w:eastAsia="es-ES"/>
              </w:rPr>
              <w:t>9</w:t>
            </w:r>
          </w:p>
        </w:tc>
      </w:tr>
      <w:tr w:rsidR="00E83976" w:rsidRPr="00A674A0" w14:paraId="073A1956" w14:textId="77777777" w:rsidTr="00E04921">
        <w:tc>
          <w:tcPr>
            <w:tcW w:w="141" w:type="pct"/>
            <w:vAlign w:val="center"/>
          </w:tcPr>
          <w:p w14:paraId="1A25C2DD" w14:textId="77777777" w:rsidR="00E83976" w:rsidRPr="00A674A0" w:rsidRDefault="00E83976" w:rsidP="00F000BB">
            <w:pPr>
              <w:jc w:val="center"/>
              <w:rPr>
                <w:rFonts w:cs="Arial"/>
                <w:sz w:val="18"/>
                <w:szCs w:val="18"/>
                <w:lang w:val="es-PE" w:eastAsia="es-PE"/>
              </w:rPr>
            </w:pPr>
            <w:r w:rsidRPr="00A674A0">
              <w:rPr>
                <w:rFonts w:cs="Arial"/>
                <w:sz w:val="18"/>
                <w:szCs w:val="18"/>
                <w:lang w:val="es-PE" w:eastAsia="es-PE"/>
              </w:rPr>
              <w:t>7</w:t>
            </w:r>
          </w:p>
        </w:tc>
        <w:tc>
          <w:tcPr>
            <w:tcW w:w="756" w:type="pct"/>
            <w:vAlign w:val="center"/>
          </w:tcPr>
          <w:p w14:paraId="35B15A86" w14:textId="77777777" w:rsidR="00E83976" w:rsidRPr="00A674A0" w:rsidRDefault="00E83976" w:rsidP="00F000BB">
            <w:pPr>
              <w:ind w:left="12" w:right="97"/>
              <w:rPr>
                <w:rFonts w:cs="Arial"/>
                <w:sz w:val="18"/>
                <w:szCs w:val="18"/>
              </w:rPr>
            </w:pPr>
            <w:r w:rsidRPr="00A674A0">
              <w:rPr>
                <w:rFonts w:cs="Arial"/>
                <w:sz w:val="18"/>
                <w:szCs w:val="18"/>
              </w:rPr>
              <w:t>Revisar registro y reporte de ejecución</w:t>
            </w:r>
          </w:p>
        </w:tc>
        <w:tc>
          <w:tcPr>
            <w:tcW w:w="3285" w:type="pct"/>
            <w:vAlign w:val="center"/>
          </w:tcPr>
          <w:p w14:paraId="6FEA9008" w14:textId="77777777" w:rsidR="00E83976" w:rsidRPr="00A674A0" w:rsidRDefault="00E83976" w:rsidP="00F000BB">
            <w:pPr>
              <w:ind w:left="44" w:right="109"/>
              <w:rPr>
                <w:rFonts w:cs="Arial"/>
                <w:sz w:val="18"/>
                <w:szCs w:val="18"/>
              </w:rPr>
            </w:pPr>
            <w:r w:rsidRPr="00A674A0">
              <w:rPr>
                <w:rFonts w:cs="Arial"/>
                <w:sz w:val="18"/>
                <w:szCs w:val="18"/>
              </w:rPr>
              <w:t xml:space="preserve">Los </w:t>
            </w:r>
            <w:proofErr w:type="spellStart"/>
            <w:r w:rsidRPr="00A674A0">
              <w:rPr>
                <w:rFonts w:cs="Arial"/>
                <w:sz w:val="18"/>
                <w:szCs w:val="18"/>
              </w:rPr>
              <w:t>sectoristas</w:t>
            </w:r>
            <w:proofErr w:type="spellEnd"/>
            <w:r w:rsidRPr="00A674A0">
              <w:rPr>
                <w:rFonts w:cs="Arial"/>
                <w:sz w:val="18"/>
                <w:szCs w:val="18"/>
              </w:rPr>
              <w:t xml:space="preserve"> de la DES revisan si se registró la ejecución y firmó electrónicamente el Reporte de ejecución, además, revisan si son consistentes estos registros.</w:t>
            </w:r>
          </w:p>
        </w:tc>
        <w:tc>
          <w:tcPr>
            <w:tcW w:w="382" w:type="pct"/>
            <w:vAlign w:val="center"/>
          </w:tcPr>
          <w:p w14:paraId="14A47C71" w14:textId="77777777" w:rsidR="00E83976" w:rsidRPr="00BB7FFD" w:rsidRDefault="00E83976" w:rsidP="00F000BB">
            <w:pPr>
              <w:jc w:val="center"/>
              <w:rPr>
                <w:rFonts w:cs="Arial"/>
                <w:sz w:val="18"/>
                <w:szCs w:val="18"/>
                <w:lang w:eastAsia="es-PE"/>
              </w:rPr>
            </w:pPr>
            <w:r w:rsidRPr="00BB7FFD">
              <w:rPr>
                <w:rFonts w:cs="Arial"/>
                <w:sz w:val="18"/>
                <w:szCs w:val="18"/>
                <w:lang w:eastAsia="es-PE"/>
              </w:rPr>
              <w:t>-</w:t>
            </w:r>
          </w:p>
        </w:tc>
        <w:tc>
          <w:tcPr>
            <w:tcW w:w="436" w:type="pct"/>
            <w:vAlign w:val="center"/>
          </w:tcPr>
          <w:p w14:paraId="0546C682" w14:textId="7C19FC44" w:rsidR="00E83976" w:rsidRPr="00BB7FFD" w:rsidRDefault="00E83976" w:rsidP="00F000BB">
            <w:pPr>
              <w:rPr>
                <w:rFonts w:cs="Arial"/>
                <w:sz w:val="18"/>
                <w:szCs w:val="18"/>
              </w:rPr>
            </w:pPr>
            <w:r w:rsidRPr="00BB7FFD">
              <w:rPr>
                <w:rFonts w:cs="Arial"/>
                <w:sz w:val="18"/>
                <w:szCs w:val="18"/>
              </w:rPr>
              <w:t xml:space="preserve">Anexo </w:t>
            </w:r>
            <w:r w:rsidR="00CF0528" w:rsidRPr="00BB7FFD">
              <w:rPr>
                <w:rFonts w:cs="Arial"/>
                <w:sz w:val="18"/>
                <w:szCs w:val="18"/>
              </w:rPr>
              <w:t>5</w:t>
            </w:r>
          </w:p>
        </w:tc>
      </w:tr>
      <w:tr w:rsidR="00E83976" w:rsidRPr="00A674A0" w14:paraId="3CF6B8C4" w14:textId="77777777" w:rsidTr="00E04921">
        <w:tc>
          <w:tcPr>
            <w:tcW w:w="141" w:type="pct"/>
            <w:vAlign w:val="center"/>
          </w:tcPr>
          <w:p w14:paraId="5AEA9CE1" w14:textId="77777777" w:rsidR="00E83976" w:rsidRPr="00A674A0" w:rsidRDefault="00E83976" w:rsidP="00F000BB">
            <w:pPr>
              <w:jc w:val="center"/>
              <w:rPr>
                <w:rFonts w:cs="Arial"/>
                <w:sz w:val="18"/>
                <w:szCs w:val="18"/>
                <w:lang w:val="es-PE" w:eastAsia="es-PE"/>
              </w:rPr>
            </w:pPr>
            <w:r w:rsidRPr="00A674A0">
              <w:rPr>
                <w:rFonts w:cs="Arial"/>
                <w:sz w:val="18"/>
                <w:szCs w:val="18"/>
                <w:lang w:val="es-PE" w:eastAsia="es-PE"/>
              </w:rPr>
              <w:t>8</w:t>
            </w:r>
          </w:p>
        </w:tc>
        <w:tc>
          <w:tcPr>
            <w:tcW w:w="756" w:type="pct"/>
            <w:vAlign w:val="center"/>
          </w:tcPr>
          <w:p w14:paraId="75915D1F" w14:textId="77777777" w:rsidR="00E83976" w:rsidRPr="00A674A0" w:rsidRDefault="00E83976" w:rsidP="00F000BB">
            <w:pPr>
              <w:ind w:left="12" w:right="97"/>
              <w:rPr>
                <w:rFonts w:cs="Arial"/>
                <w:sz w:val="18"/>
                <w:szCs w:val="18"/>
              </w:rPr>
            </w:pPr>
            <w:r w:rsidRPr="00A674A0">
              <w:rPr>
                <w:rFonts w:cs="Arial"/>
                <w:sz w:val="18"/>
                <w:szCs w:val="18"/>
              </w:rPr>
              <w:t>Alertar Incumplimiento Registro de Ejecución</w:t>
            </w:r>
          </w:p>
        </w:tc>
        <w:tc>
          <w:tcPr>
            <w:tcW w:w="3285" w:type="pct"/>
            <w:vAlign w:val="center"/>
          </w:tcPr>
          <w:p w14:paraId="64AE51FD" w14:textId="77777777" w:rsidR="00E83976" w:rsidRPr="00A674A0" w:rsidRDefault="00E83976" w:rsidP="00F000BB">
            <w:pPr>
              <w:ind w:left="44" w:right="109"/>
              <w:rPr>
                <w:rFonts w:cs="Arial"/>
                <w:sz w:val="18"/>
                <w:szCs w:val="18"/>
              </w:rPr>
            </w:pPr>
            <w:r w:rsidRPr="00A674A0">
              <w:rPr>
                <w:rFonts w:cs="Arial"/>
                <w:sz w:val="18"/>
                <w:szCs w:val="18"/>
              </w:rPr>
              <w:t>Si no se registró la ejecución, la DES alerta al jefe del órgano este incumplimiento.</w:t>
            </w:r>
          </w:p>
        </w:tc>
        <w:tc>
          <w:tcPr>
            <w:tcW w:w="382" w:type="pct"/>
            <w:vAlign w:val="center"/>
          </w:tcPr>
          <w:p w14:paraId="0E8C4E20" w14:textId="7F412DA4" w:rsidR="00E83976" w:rsidRPr="00BB7FFD" w:rsidRDefault="006F727B" w:rsidP="007825ED">
            <w:pPr>
              <w:jc w:val="center"/>
              <w:rPr>
                <w:rFonts w:cs="Arial"/>
                <w:sz w:val="18"/>
                <w:szCs w:val="18"/>
                <w:lang w:eastAsia="es-PE"/>
              </w:rPr>
            </w:pPr>
            <w:r w:rsidRPr="00BB7FFD">
              <w:rPr>
                <w:rFonts w:cs="Arial"/>
                <w:sz w:val="18"/>
                <w:szCs w:val="18"/>
                <w:lang w:eastAsia="es-PE"/>
              </w:rPr>
              <w:t>R4</w:t>
            </w:r>
            <w:r w:rsidR="007825ED" w:rsidRPr="00BB7FFD">
              <w:rPr>
                <w:rFonts w:cs="Arial"/>
                <w:sz w:val="18"/>
                <w:szCs w:val="18"/>
                <w:lang w:eastAsia="es-PE"/>
              </w:rPr>
              <w:t xml:space="preserve">, </w:t>
            </w:r>
            <w:r w:rsidR="00E83976" w:rsidRPr="00BB7FFD">
              <w:rPr>
                <w:rFonts w:cs="Arial"/>
                <w:sz w:val="18"/>
                <w:szCs w:val="18"/>
                <w:lang w:eastAsia="es-PE"/>
              </w:rPr>
              <w:t>R5</w:t>
            </w:r>
            <w:r w:rsidR="00D8083E" w:rsidRPr="00BB7FFD">
              <w:rPr>
                <w:rFonts w:cs="Arial"/>
                <w:sz w:val="18"/>
                <w:szCs w:val="18"/>
                <w:lang w:eastAsia="es-PE"/>
              </w:rPr>
              <w:t>, R26</w:t>
            </w:r>
          </w:p>
        </w:tc>
        <w:tc>
          <w:tcPr>
            <w:tcW w:w="436" w:type="pct"/>
            <w:vAlign w:val="center"/>
          </w:tcPr>
          <w:p w14:paraId="57FB4486" w14:textId="77777777" w:rsidR="00EB4C57" w:rsidRPr="00BB7FFD" w:rsidRDefault="00EB4C57" w:rsidP="00F000BB">
            <w:pPr>
              <w:rPr>
                <w:rFonts w:cs="Arial"/>
                <w:sz w:val="18"/>
                <w:szCs w:val="18"/>
              </w:rPr>
            </w:pPr>
            <w:r w:rsidRPr="00BB7FFD">
              <w:rPr>
                <w:rFonts w:cs="Arial"/>
                <w:sz w:val="18"/>
                <w:szCs w:val="18"/>
              </w:rPr>
              <w:t>Anexo 5</w:t>
            </w:r>
          </w:p>
          <w:p w14:paraId="379DD4BA" w14:textId="3D1A14C6" w:rsidR="00E83976" w:rsidRPr="00BB7FFD" w:rsidRDefault="00E83976" w:rsidP="00F000BB">
            <w:pPr>
              <w:rPr>
                <w:rFonts w:cs="Arial"/>
                <w:sz w:val="18"/>
                <w:szCs w:val="18"/>
              </w:rPr>
            </w:pPr>
            <w:r w:rsidRPr="00BB7FFD">
              <w:rPr>
                <w:rFonts w:cs="Arial"/>
                <w:sz w:val="18"/>
                <w:szCs w:val="18"/>
              </w:rPr>
              <w:t xml:space="preserve">Anexo </w:t>
            </w:r>
            <w:r w:rsidR="00EB4C57" w:rsidRPr="00BB7FFD">
              <w:rPr>
                <w:rFonts w:cs="Arial"/>
                <w:sz w:val="18"/>
                <w:szCs w:val="18"/>
              </w:rPr>
              <w:t>10</w:t>
            </w:r>
          </w:p>
        </w:tc>
      </w:tr>
      <w:tr w:rsidR="00E83976" w:rsidRPr="00A674A0" w14:paraId="5E574DEC" w14:textId="77777777" w:rsidTr="00E04921">
        <w:tc>
          <w:tcPr>
            <w:tcW w:w="141" w:type="pct"/>
            <w:vAlign w:val="center"/>
          </w:tcPr>
          <w:p w14:paraId="601AFED5" w14:textId="77777777" w:rsidR="00E83976" w:rsidRPr="00A674A0" w:rsidRDefault="00E83976" w:rsidP="00F000BB">
            <w:pPr>
              <w:jc w:val="center"/>
              <w:rPr>
                <w:rFonts w:cs="Arial"/>
                <w:sz w:val="18"/>
                <w:szCs w:val="18"/>
                <w:lang w:val="es-PE" w:eastAsia="es-PE"/>
              </w:rPr>
            </w:pPr>
            <w:r w:rsidRPr="00A674A0">
              <w:rPr>
                <w:rFonts w:cs="Arial"/>
                <w:sz w:val="18"/>
                <w:szCs w:val="18"/>
                <w:lang w:val="es-PE" w:eastAsia="es-PE"/>
              </w:rPr>
              <w:t>9</w:t>
            </w:r>
          </w:p>
        </w:tc>
        <w:tc>
          <w:tcPr>
            <w:tcW w:w="756" w:type="pct"/>
            <w:vAlign w:val="center"/>
          </w:tcPr>
          <w:p w14:paraId="06AF2419" w14:textId="77777777" w:rsidR="00E83976" w:rsidRPr="00A674A0" w:rsidRDefault="00E83976" w:rsidP="00F000BB">
            <w:pPr>
              <w:ind w:left="12" w:right="97"/>
              <w:rPr>
                <w:rFonts w:cs="Arial"/>
                <w:sz w:val="18"/>
                <w:szCs w:val="18"/>
              </w:rPr>
            </w:pPr>
            <w:r w:rsidRPr="00A674A0">
              <w:rPr>
                <w:rFonts w:cs="Arial"/>
                <w:sz w:val="18"/>
                <w:szCs w:val="18"/>
              </w:rPr>
              <w:t>Alertar Incumplimiento Firma Reporte de Ejecución</w:t>
            </w:r>
          </w:p>
        </w:tc>
        <w:tc>
          <w:tcPr>
            <w:tcW w:w="3285" w:type="pct"/>
            <w:vAlign w:val="center"/>
          </w:tcPr>
          <w:p w14:paraId="08088A15" w14:textId="77777777" w:rsidR="00E83976" w:rsidRPr="00A674A0" w:rsidRDefault="00E83976" w:rsidP="00F000BB">
            <w:pPr>
              <w:ind w:left="44" w:right="109"/>
              <w:rPr>
                <w:rFonts w:cs="Arial"/>
                <w:sz w:val="18"/>
                <w:szCs w:val="18"/>
              </w:rPr>
            </w:pPr>
            <w:r w:rsidRPr="00A674A0">
              <w:rPr>
                <w:rFonts w:cs="Arial"/>
                <w:sz w:val="18"/>
                <w:szCs w:val="18"/>
              </w:rPr>
              <w:t>Si no se firmó electrónicamente el reporte de ejecución, la DES alerta al jefe del órgano este incumplimiento.</w:t>
            </w:r>
          </w:p>
        </w:tc>
        <w:tc>
          <w:tcPr>
            <w:tcW w:w="382" w:type="pct"/>
            <w:vAlign w:val="center"/>
          </w:tcPr>
          <w:p w14:paraId="4AA6078B" w14:textId="0280E00C" w:rsidR="00E83976" w:rsidRPr="00BB7FFD" w:rsidRDefault="006F727B" w:rsidP="007825ED">
            <w:pPr>
              <w:jc w:val="center"/>
              <w:rPr>
                <w:rFonts w:cs="Arial"/>
                <w:sz w:val="18"/>
                <w:szCs w:val="18"/>
                <w:lang w:eastAsia="es-PE"/>
              </w:rPr>
            </w:pPr>
            <w:r w:rsidRPr="00BB7FFD">
              <w:rPr>
                <w:rFonts w:cs="Arial"/>
                <w:sz w:val="18"/>
                <w:szCs w:val="18"/>
                <w:lang w:eastAsia="es-PE"/>
              </w:rPr>
              <w:t>R4</w:t>
            </w:r>
            <w:r w:rsidR="007825ED" w:rsidRPr="00BB7FFD">
              <w:rPr>
                <w:rFonts w:cs="Arial"/>
                <w:sz w:val="18"/>
                <w:szCs w:val="18"/>
                <w:lang w:eastAsia="es-PE"/>
              </w:rPr>
              <w:t xml:space="preserve">, </w:t>
            </w:r>
            <w:r w:rsidR="004B7363" w:rsidRPr="00BB7FFD">
              <w:rPr>
                <w:rFonts w:cs="Arial"/>
                <w:sz w:val="18"/>
                <w:szCs w:val="18"/>
                <w:lang w:eastAsia="es-PE"/>
              </w:rPr>
              <w:t>R6</w:t>
            </w:r>
            <w:r w:rsidR="00D8083E" w:rsidRPr="00BB7FFD">
              <w:rPr>
                <w:rFonts w:cs="Arial"/>
                <w:sz w:val="18"/>
                <w:szCs w:val="18"/>
                <w:lang w:eastAsia="es-PE"/>
              </w:rPr>
              <w:t>, R26</w:t>
            </w:r>
          </w:p>
        </w:tc>
        <w:tc>
          <w:tcPr>
            <w:tcW w:w="436" w:type="pct"/>
            <w:vAlign w:val="center"/>
          </w:tcPr>
          <w:p w14:paraId="03627D12" w14:textId="77777777" w:rsidR="00EB4C57" w:rsidRPr="00BB7FFD" w:rsidRDefault="00EB4C57" w:rsidP="00F000BB">
            <w:pPr>
              <w:rPr>
                <w:rFonts w:cs="Arial"/>
                <w:sz w:val="18"/>
                <w:szCs w:val="18"/>
              </w:rPr>
            </w:pPr>
            <w:r w:rsidRPr="00BB7FFD">
              <w:rPr>
                <w:rFonts w:cs="Arial"/>
                <w:sz w:val="18"/>
                <w:szCs w:val="18"/>
              </w:rPr>
              <w:t>Anexo 5</w:t>
            </w:r>
          </w:p>
          <w:p w14:paraId="5E7C3703" w14:textId="5D1B824C" w:rsidR="00E83976" w:rsidRPr="00BB7FFD" w:rsidRDefault="007B2810" w:rsidP="00F000BB">
            <w:pPr>
              <w:rPr>
                <w:rFonts w:cs="Arial"/>
                <w:sz w:val="18"/>
                <w:szCs w:val="18"/>
              </w:rPr>
            </w:pPr>
            <w:r w:rsidRPr="00BB7FFD">
              <w:rPr>
                <w:rFonts w:cs="Arial"/>
                <w:sz w:val="18"/>
                <w:szCs w:val="18"/>
              </w:rPr>
              <w:t>Anexo 1</w:t>
            </w:r>
            <w:r w:rsidR="00EB4C57" w:rsidRPr="00BB7FFD">
              <w:rPr>
                <w:rFonts w:cs="Arial"/>
                <w:sz w:val="18"/>
                <w:szCs w:val="18"/>
              </w:rPr>
              <w:t>1</w:t>
            </w:r>
          </w:p>
        </w:tc>
      </w:tr>
      <w:tr w:rsidR="00E83976" w:rsidRPr="00A674A0" w14:paraId="49EC7AD8" w14:textId="77777777" w:rsidTr="00E04921">
        <w:tc>
          <w:tcPr>
            <w:tcW w:w="141" w:type="pct"/>
            <w:vAlign w:val="center"/>
          </w:tcPr>
          <w:p w14:paraId="56553CC9" w14:textId="77777777" w:rsidR="00E83976" w:rsidRPr="00A674A0" w:rsidRDefault="00E83976" w:rsidP="00F000BB">
            <w:pPr>
              <w:jc w:val="center"/>
              <w:rPr>
                <w:rFonts w:cs="Arial"/>
                <w:sz w:val="18"/>
                <w:szCs w:val="18"/>
                <w:lang w:val="es-PE" w:eastAsia="es-PE"/>
              </w:rPr>
            </w:pPr>
            <w:r w:rsidRPr="00A674A0">
              <w:rPr>
                <w:rFonts w:cs="Arial"/>
                <w:sz w:val="18"/>
                <w:szCs w:val="18"/>
                <w:lang w:val="es-PE" w:eastAsia="es-PE"/>
              </w:rPr>
              <w:t>10</w:t>
            </w:r>
          </w:p>
        </w:tc>
        <w:tc>
          <w:tcPr>
            <w:tcW w:w="756" w:type="pct"/>
            <w:vAlign w:val="center"/>
          </w:tcPr>
          <w:p w14:paraId="1F09D3FF" w14:textId="77777777" w:rsidR="00E83976" w:rsidRPr="00A674A0" w:rsidRDefault="00E83976" w:rsidP="00F000BB">
            <w:pPr>
              <w:ind w:left="12" w:right="97"/>
              <w:rPr>
                <w:rFonts w:cs="Arial"/>
                <w:sz w:val="18"/>
                <w:szCs w:val="18"/>
              </w:rPr>
            </w:pPr>
            <w:r w:rsidRPr="00A674A0">
              <w:rPr>
                <w:rFonts w:cs="Arial"/>
                <w:sz w:val="18"/>
                <w:szCs w:val="18"/>
              </w:rPr>
              <w:t>Devolver Reporte de ejecución</w:t>
            </w:r>
          </w:p>
        </w:tc>
        <w:tc>
          <w:tcPr>
            <w:tcW w:w="3285" w:type="pct"/>
            <w:vAlign w:val="center"/>
          </w:tcPr>
          <w:p w14:paraId="5716A378" w14:textId="77777777" w:rsidR="00E83976" w:rsidRPr="00A674A0" w:rsidRDefault="00E83976" w:rsidP="00F000BB">
            <w:pPr>
              <w:ind w:left="44" w:right="109"/>
              <w:rPr>
                <w:rFonts w:cs="Arial"/>
                <w:sz w:val="18"/>
                <w:szCs w:val="18"/>
              </w:rPr>
            </w:pPr>
            <w:r w:rsidRPr="00A674A0">
              <w:rPr>
                <w:rFonts w:cs="Arial"/>
                <w:sz w:val="18"/>
                <w:szCs w:val="18"/>
              </w:rPr>
              <w:t>Si se detectan inconsistencias en la información registrada de ejecución, se podrá devolver el reporte de ejecución firmado electrónicamente para las precisiones respectivas. Luego de devolver el reporte, automáticamente se abre el indicador.</w:t>
            </w:r>
          </w:p>
        </w:tc>
        <w:tc>
          <w:tcPr>
            <w:tcW w:w="382" w:type="pct"/>
            <w:vAlign w:val="center"/>
          </w:tcPr>
          <w:p w14:paraId="1A8A1786" w14:textId="5256AC5D" w:rsidR="00E83976" w:rsidRPr="00BB7FFD" w:rsidRDefault="006F727B" w:rsidP="007825ED">
            <w:pPr>
              <w:jc w:val="center"/>
              <w:rPr>
                <w:rFonts w:cs="Arial"/>
                <w:sz w:val="18"/>
                <w:szCs w:val="18"/>
                <w:lang w:eastAsia="es-PE"/>
              </w:rPr>
            </w:pPr>
            <w:r w:rsidRPr="00BB7FFD">
              <w:rPr>
                <w:rFonts w:cs="Arial"/>
                <w:sz w:val="18"/>
                <w:szCs w:val="18"/>
                <w:lang w:eastAsia="es-PE"/>
              </w:rPr>
              <w:t>R4</w:t>
            </w:r>
            <w:r w:rsidR="007825ED" w:rsidRPr="00BB7FFD">
              <w:rPr>
                <w:rFonts w:cs="Arial"/>
                <w:sz w:val="18"/>
                <w:szCs w:val="18"/>
                <w:lang w:eastAsia="es-PE"/>
              </w:rPr>
              <w:t xml:space="preserve">, </w:t>
            </w:r>
            <w:r w:rsidR="004B7363" w:rsidRPr="00BB7FFD">
              <w:rPr>
                <w:rFonts w:cs="Arial"/>
                <w:sz w:val="18"/>
                <w:szCs w:val="18"/>
                <w:lang w:eastAsia="es-PE"/>
              </w:rPr>
              <w:t>R6</w:t>
            </w:r>
            <w:r w:rsidR="00D8083E" w:rsidRPr="00BB7FFD">
              <w:rPr>
                <w:rFonts w:cs="Arial"/>
                <w:sz w:val="18"/>
                <w:szCs w:val="18"/>
                <w:lang w:eastAsia="es-PE"/>
              </w:rPr>
              <w:t>, R26</w:t>
            </w:r>
          </w:p>
        </w:tc>
        <w:tc>
          <w:tcPr>
            <w:tcW w:w="436" w:type="pct"/>
            <w:vAlign w:val="center"/>
          </w:tcPr>
          <w:p w14:paraId="17369507" w14:textId="77777777" w:rsidR="00E83976" w:rsidRPr="00BB7FFD" w:rsidRDefault="00E83976" w:rsidP="00F000BB">
            <w:pPr>
              <w:rPr>
                <w:rFonts w:cs="Arial"/>
                <w:sz w:val="18"/>
                <w:szCs w:val="18"/>
              </w:rPr>
            </w:pPr>
            <w:r w:rsidRPr="00BB7FFD">
              <w:rPr>
                <w:rFonts w:cs="Arial"/>
                <w:sz w:val="18"/>
                <w:szCs w:val="18"/>
              </w:rPr>
              <w:t xml:space="preserve">Anexo </w:t>
            </w:r>
            <w:r w:rsidR="00EB4C57" w:rsidRPr="00BB7FFD">
              <w:rPr>
                <w:rFonts w:cs="Arial"/>
                <w:sz w:val="18"/>
                <w:szCs w:val="18"/>
              </w:rPr>
              <w:t>5</w:t>
            </w:r>
          </w:p>
          <w:p w14:paraId="3EB53CDB" w14:textId="491D39EF" w:rsidR="00943A5E" w:rsidRPr="00BB7FFD" w:rsidRDefault="00943A5E" w:rsidP="00F000BB">
            <w:pPr>
              <w:rPr>
                <w:rFonts w:cs="Arial"/>
                <w:sz w:val="18"/>
                <w:szCs w:val="18"/>
              </w:rPr>
            </w:pPr>
            <w:r w:rsidRPr="00BB7FFD">
              <w:rPr>
                <w:rFonts w:cs="Arial"/>
                <w:sz w:val="18"/>
                <w:szCs w:val="18"/>
              </w:rPr>
              <w:t>Anexo 21</w:t>
            </w:r>
          </w:p>
        </w:tc>
      </w:tr>
      <w:tr w:rsidR="00E83976" w:rsidRPr="00A674A0" w14:paraId="72A6184F" w14:textId="77777777" w:rsidTr="00E04921">
        <w:tc>
          <w:tcPr>
            <w:tcW w:w="141" w:type="pct"/>
            <w:vAlign w:val="center"/>
          </w:tcPr>
          <w:p w14:paraId="10318FC8" w14:textId="77777777" w:rsidR="00E83976" w:rsidRPr="00A674A0" w:rsidRDefault="00E83976" w:rsidP="00F000BB">
            <w:pPr>
              <w:jc w:val="center"/>
              <w:rPr>
                <w:rFonts w:cs="Arial"/>
                <w:sz w:val="18"/>
                <w:szCs w:val="18"/>
                <w:lang w:val="es-PE" w:eastAsia="es-PE"/>
              </w:rPr>
            </w:pPr>
            <w:r w:rsidRPr="00A674A0">
              <w:rPr>
                <w:rFonts w:cs="Arial"/>
                <w:sz w:val="18"/>
                <w:szCs w:val="18"/>
                <w:lang w:val="es-PE" w:eastAsia="es-PE"/>
              </w:rPr>
              <w:t>11</w:t>
            </w:r>
          </w:p>
        </w:tc>
        <w:tc>
          <w:tcPr>
            <w:tcW w:w="756" w:type="pct"/>
            <w:vAlign w:val="center"/>
          </w:tcPr>
          <w:p w14:paraId="5865A0EE" w14:textId="77777777" w:rsidR="00E83976" w:rsidRPr="00A674A0" w:rsidRDefault="00E83976" w:rsidP="00F000BB">
            <w:pPr>
              <w:ind w:left="12" w:right="97"/>
              <w:rPr>
                <w:rFonts w:cs="Arial"/>
                <w:sz w:val="18"/>
                <w:szCs w:val="18"/>
              </w:rPr>
            </w:pPr>
            <w:r w:rsidRPr="00A674A0">
              <w:rPr>
                <w:rFonts w:cs="Arial"/>
                <w:sz w:val="18"/>
                <w:szCs w:val="18"/>
              </w:rPr>
              <w:t>Registrar justificación</w:t>
            </w:r>
          </w:p>
        </w:tc>
        <w:tc>
          <w:tcPr>
            <w:tcW w:w="3285" w:type="pct"/>
            <w:vAlign w:val="center"/>
          </w:tcPr>
          <w:p w14:paraId="4DDBA9EB" w14:textId="77777777" w:rsidR="00E83976" w:rsidRPr="00A674A0" w:rsidRDefault="00E83976" w:rsidP="00F000BB">
            <w:pPr>
              <w:ind w:left="44" w:right="109"/>
              <w:rPr>
                <w:rFonts w:cs="Arial"/>
                <w:sz w:val="18"/>
                <w:szCs w:val="18"/>
              </w:rPr>
            </w:pPr>
            <w:r w:rsidRPr="00A674A0">
              <w:rPr>
                <w:rFonts w:cs="Arial"/>
                <w:sz w:val="18"/>
                <w:szCs w:val="18"/>
              </w:rPr>
              <w:t>Si el resultado de la ejecución del indicador presenta incumplimiento o sobre cumplimiento, el jefe del órgano registra la justificación respectiva. Se ingresa un texto y</w:t>
            </w:r>
            <w:r w:rsidR="00CE07B8" w:rsidRPr="00A674A0">
              <w:rPr>
                <w:rFonts w:cs="Arial"/>
                <w:sz w:val="18"/>
                <w:szCs w:val="18"/>
              </w:rPr>
              <w:t>/o</w:t>
            </w:r>
            <w:r w:rsidRPr="00A674A0">
              <w:rPr>
                <w:rFonts w:cs="Arial"/>
                <w:sz w:val="18"/>
                <w:szCs w:val="18"/>
              </w:rPr>
              <w:t xml:space="preserve"> se adjunta un archivo. Incluye el registro de justificaciones de indicadores de propósito y producto de programas presupuestales.</w:t>
            </w:r>
          </w:p>
        </w:tc>
        <w:tc>
          <w:tcPr>
            <w:tcW w:w="382" w:type="pct"/>
            <w:vAlign w:val="center"/>
          </w:tcPr>
          <w:p w14:paraId="7F1285F1" w14:textId="251FDC64" w:rsidR="00F03F68" w:rsidRPr="00BB7FFD" w:rsidRDefault="00E83976" w:rsidP="007825ED">
            <w:pPr>
              <w:jc w:val="center"/>
              <w:rPr>
                <w:rFonts w:cs="Arial"/>
                <w:sz w:val="18"/>
                <w:szCs w:val="18"/>
                <w:lang w:eastAsia="es-PE"/>
              </w:rPr>
            </w:pPr>
            <w:r w:rsidRPr="00BB7FFD">
              <w:rPr>
                <w:rFonts w:cs="Arial"/>
                <w:sz w:val="18"/>
                <w:szCs w:val="18"/>
                <w:lang w:eastAsia="es-PE"/>
              </w:rPr>
              <w:t>R</w:t>
            </w:r>
            <w:r w:rsidR="004E7A0A" w:rsidRPr="00BB7FFD">
              <w:rPr>
                <w:rFonts w:cs="Arial"/>
                <w:sz w:val="18"/>
                <w:szCs w:val="18"/>
                <w:lang w:eastAsia="es-PE"/>
              </w:rPr>
              <w:t>9</w:t>
            </w:r>
            <w:r w:rsidR="007825ED" w:rsidRPr="00BB7FFD">
              <w:rPr>
                <w:rFonts w:cs="Arial"/>
                <w:sz w:val="18"/>
                <w:szCs w:val="18"/>
                <w:lang w:eastAsia="es-PE"/>
              </w:rPr>
              <w:t xml:space="preserve">, </w:t>
            </w:r>
            <w:r w:rsidR="00F03F68" w:rsidRPr="00BB7FFD">
              <w:rPr>
                <w:rFonts w:cs="Arial"/>
                <w:sz w:val="18"/>
                <w:szCs w:val="18"/>
                <w:lang w:eastAsia="es-PE"/>
              </w:rPr>
              <w:t>R25</w:t>
            </w:r>
            <w:r w:rsidR="00D8083E" w:rsidRPr="00BB7FFD">
              <w:rPr>
                <w:rFonts w:cs="Arial"/>
                <w:sz w:val="18"/>
                <w:szCs w:val="18"/>
                <w:lang w:eastAsia="es-PE"/>
              </w:rPr>
              <w:t>; R26</w:t>
            </w:r>
          </w:p>
        </w:tc>
        <w:tc>
          <w:tcPr>
            <w:tcW w:w="436" w:type="pct"/>
            <w:vAlign w:val="center"/>
          </w:tcPr>
          <w:p w14:paraId="04A96C22" w14:textId="77777777" w:rsidR="00E83976" w:rsidRPr="00BB7FFD" w:rsidRDefault="00E83976" w:rsidP="007825ED">
            <w:pPr>
              <w:jc w:val="center"/>
              <w:rPr>
                <w:rFonts w:cs="Arial"/>
                <w:sz w:val="18"/>
                <w:szCs w:val="18"/>
              </w:rPr>
            </w:pPr>
            <w:r w:rsidRPr="00BB7FFD">
              <w:rPr>
                <w:rFonts w:cs="Arial"/>
                <w:sz w:val="18"/>
                <w:szCs w:val="18"/>
              </w:rPr>
              <w:t>-</w:t>
            </w:r>
          </w:p>
        </w:tc>
      </w:tr>
      <w:tr w:rsidR="00E83976" w:rsidRPr="00A674A0" w14:paraId="71B0D6FC" w14:textId="77777777" w:rsidTr="00E04921">
        <w:tc>
          <w:tcPr>
            <w:tcW w:w="141" w:type="pct"/>
            <w:vAlign w:val="center"/>
          </w:tcPr>
          <w:p w14:paraId="68FF853C" w14:textId="77777777" w:rsidR="00E83976" w:rsidRPr="00A674A0" w:rsidRDefault="00E83976" w:rsidP="00F000BB">
            <w:pPr>
              <w:jc w:val="center"/>
              <w:rPr>
                <w:rFonts w:cs="Arial"/>
                <w:sz w:val="18"/>
                <w:szCs w:val="18"/>
                <w:lang w:val="es-PE" w:eastAsia="es-PE"/>
              </w:rPr>
            </w:pPr>
            <w:r w:rsidRPr="00A674A0">
              <w:rPr>
                <w:rFonts w:cs="Arial"/>
                <w:sz w:val="18"/>
                <w:szCs w:val="18"/>
                <w:lang w:val="es-PE" w:eastAsia="es-PE"/>
              </w:rPr>
              <w:t>12</w:t>
            </w:r>
          </w:p>
        </w:tc>
        <w:tc>
          <w:tcPr>
            <w:tcW w:w="756" w:type="pct"/>
            <w:vAlign w:val="center"/>
          </w:tcPr>
          <w:p w14:paraId="2DA7366D" w14:textId="77777777" w:rsidR="00E83976" w:rsidRPr="00A674A0" w:rsidRDefault="00E83976" w:rsidP="00F000BB">
            <w:pPr>
              <w:ind w:left="12" w:right="97"/>
              <w:rPr>
                <w:rFonts w:cs="Arial"/>
                <w:sz w:val="18"/>
                <w:szCs w:val="18"/>
              </w:rPr>
            </w:pPr>
            <w:r w:rsidRPr="00A674A0">
              <w:rPr>
                <w:rFonts w:cs="Arial"/>
                <w:sz w:val="18"/>
                <w:szCs w:val="18"/>
              </w:rPr>
              <w:t>Firmar Reporte de justificación</w:t>
            </w:r>
          </w:p>
        </w:tc>
        <w:tc>
          <w:tcPr>
            <w:tcW w:w="3285" w:type="pct"/>
            <w:vAlign w:val="center"/>
          </w:tcPr>
          <w:p w14:paraId="02DFAF18" w14:textId="77777777" w:rsidR="00E83976" w:rsidRPr="00A674A0" w:rsidRDefault="00E83976" w:rsidP="00F000BB">
            <w:pPr>
              <w:ind w:left="44" w:right="109"/>
              <w:rPr>
                <w:rFonts w:cs="Arial"/>
                <w:sz w:val="18"/>
                <w:szCs w:val="18"/>
              </w:rPr>
            </w:pPr>
            <w:r w:rsidRPr="00A674A0">
              <w:rPr>
                <w:rFonts w:cs="Arial"/>
                <w:sz w:val="18"/>
                <w:szCs w:val="18"/>
              </w:rPr>
              <w:t>El jefe del órgano firma electrónicamente el reporte de justificación. Luego de firmar el reporte, automáticamente se cierra el indicador.</w:t>
            </w:r>
          </w:p>
        </w:tc>
        <w:tc>
          <w:tcPr>
            <w:tcW w:w="382" w:type="pct"/>
            <w:vAlign w:val="center"/>
          </w:tcPr>
          <w:p w14:paraId="45475DCC" w14:textId="1D8172B6" w:rsidR="00E83976" w:rsidRPr="00BB7FFD" w:rsidRDefault="00E3226F" w:rsidP="00F000BB">
            <w:pPr>
              <w:jc w:val="center"/>
              <w:rPr>
                <w:rFonts w:cs="Arial"/>
                <w:sz w:val="18"/>
                <w:szCs w:val="18"/>
                <w:lang w:eastAsia="es-PE"/>
              </w:rPr>
            </w:pPr>
            <w:r w:rsidRPr="00BB7FFD">
              <w:rPr>
                <w:rFonts w:cs="Arial"/>
                <w:sz w:val="18"/>
                <w:szCs w:val="18"/>
                <w:lang w:eastAsia="es-PE"/>
              </w:rPr>
              <w:t>R</w:t>
            </w:r>
            <w:r w:rsidR="004E7A0A" w:rsidRPr="00BB7FFD">
              <w:rPr>
                <w:rFonts w:cs="Arial"/>
                <w:sz w:val="18"/>
                <w:szCs w:val="18"/>
                <w:lang w:eastAsia="es-PE"/>
              </w:rPr>
              <w:t>6</w:t>
            </w:r>
            <w:r w:rsidR="007825ED" w:rsidRPr="00BB7FFD">
              <w:rPr>
                <w:rFonts w:cs="Arial"/>
                <w:sz w:val="18"/>
                <w:szCs w:val="18"/>
                <w:lang w:eastAsia="es-PE"/>
              </w:rPr>
              <w:t xml:space="preserve">, </w:t>
            </w:r>
            <w:r w:rsidR="00E83976" w:rsidRPr="00BB7FFD">
              <w:rPr>
                <w:rFonts w:cs="Arial"/>
                <w:sz w:val="18"/>
                <w:szCs w:val="18"/>
                <w:lang w:eastAsia="es-PE"/>
              </w:rPr>
              <w:t>R</w:t>
            </w:r>
            <w:r w:rsidR="004E7A0A" w:rsidRPr="00BB7FFD">
              <w:rPr>
                <w:rFonts w:cs="Arial"/>
                <w:sz w:val="18"/>
                <w:szCs w:val="18"/>
                <w:lang w:eastAsia="es-PE"/>
              </w:rPr>
              <w:t>10</w:t>
            </w:r>
            <w:r w:rsidR="007825ED" w:rsidRPr="00BB7FFD">
              <w:rPr>
                <w:rFonts w:cs="Arial"/>
                <w:sz w:val="18"/>
                <w:szCs w:val="18"/>
                <w:lang w:eastAsia="es-PE"/>
              </w:rPr>
              <w:t>,</w:t>
            </w:r>
          </w:p>
          <w:p w14:paraId="5A4CE7BC" w14:textId="621F59EE" w:rsidR="00F03F68" w:rsidRPr="00BB7FFD" w:rsidRDefault="00F03F68" w:rsidP="00F000BB">
            <w:pPr>
              <w:jc w:val="center"/>
              <w:rPr>
                <w:rFonts w:cs="Arial"/>
                <w:sz w:val="18"/>
                <w:szCs w:val="18"/>
                <w:lang w:eastAsia="es-PE"/>
              </w:rPr>
            </w:pPr>
            <w:r w:rsidRPr="00BB7FFD">
              <w:rPr>
                <w:rFonts w:cs="Arial"/>
                <w:sz w:val="18"/>
                <w:szCs w:val="18"/>
                <w:lang w:eastAsia="es-PE"/>
              </w:rPr>
              <w:t>R25</w:t>
            </w:r>
            <w:r w:rsidR="00D8083E" w:rsidRPr="00BB7FFD">
              <w:rPr>
                <w:rFonts w:cs="Arial"/>
                <w:sz w:val="18"/>
                <w:szCs w:val="18"/>
                <w:lang w:eastAsia="es-PE"/>
              </w:rPr>
              <w:t>, R26</w:t>
            </w:r>
          </w:p>
        </w:tc>
        <w:tc>
          <w:tcPr>
            <w:tcW w:w="436" w:type="pct"/>
            <w:vAlign w:val="center"/>
          </w:tcPr>
          <w:p w14:paraId="53630418" w14:textId="641C2295" w:rsidR="00E83976" w:rsidRPr="00BB7FFD" w:rsidRDefault="00E83976" w:rsidP="00F000BB">
            <w:pPr>
              <w:rPr>
                <w:rFonts w:cs="Arial"/>
                <w:sz w:val="18"/>
                <w:szCs w:val="18"/>
              </w:rPr>
            </w:pPr>
            <w:r w:rsidRPr="00BB7FFD">
              <w:rPr>
                <w:rFonts w:cs="Arial"/>
                <w:sz w:val="18"/>
                <w:szCs w:val="18"/>
              </w:rPr>
              <w:t xml:space="preserve">Anexo </w:t>
            </w:r>
            <w:r w:rsidR="00ED2030" w:rsidRPr="00BB7FFD">
              <w:rPr>
                <w:rFonts w:cs="Arial"/>
                <w:sz w:val="18"/>
                <w:szCs w:val="18"/>
              </w:rPr>
              <w:t>1</w:t>
            </w:r>
            <w:r w:rsidR="00D016E3" w:rsidRPr="00BB7FFD">
              <w:rPr>
                <w:rFonts w:cs="Arial"/>
                <w:sz w:val="18"/>
                <w:szCs w:val="18"/>
              </w:rPr>
              <w:t>2</w:t>
            </w:r>
          </w:p>
          <w:p w14:paraId="18A0F3AC" w14:textId="70B1FA67" w:rsidR="00E83976" w:rsidRPr="00BB7FFD" w:rsidRDefault="00E83976" w:rsidP="00F000BB">
            <w:pPr>
              <w:rPr>
                <w:rFonts w:cs="Arial"/>
                <w:sz w:val="18"/>
                <w:szCs w:val="18"/>
              </w:rPr>
            </w:pPr>
            <w:r w:rsidRPr="00BB7FFD">
              <w:rPr>
                <w:rFonts w:cs="Arial"/>
                <w:sz w:val="18"/>
                <w:szCs w:val="18"/>
              </w:rPr>
              <w:t>Anexo 1</w:t>
            </w:r>
            <w:r w:rsidR="00D016E3" w:rsidRPr="00BB7FFD">
              <w:rPr>
                <w:rFonts w:cs="Arial"/>
                <w:sz w:val="18"/>
                <w:szCs w:val="18"/>
              </w:rPr>
              <w:t>3</w:t>
            </w:r>
          </w:p>
        </w:tc>
      </w:tr>
      <w:tr w:rsidR="00E83976" w:rsidRPr="00A674A0" w14:paraId="07F2B7F9" w14:textId="77777777" w:rsidTr="00E04921">
        <w:tc>
          <w:tcPr>
            <w:tcW w:w="141" w:type="pct"/>
            <w:vAlign w:val="center"/>
          </w:tcPr>
          <w:p w14:paraId="28348905" w14:textId="77777777" w:rsidR="00E83976" w:rsidRPr="00A674A0" w:rsidRDefault="00E83976" w:rsidP="00F000BB">
            <w:pPr>
              <w:jc w:val="center"/>
              <w:rPr>
                <w:rFonts w:cs="Arial"/>
                <w:sz w:val="18"/>
                <w:szCs w:val="18"/>
                <w:lang w:val="es-PE" w:eastAsia="es-PE"/>
              </w:rPr>
            </w:pPr>
            <w:r w:rsidRPr="00A674A0">
              <w:rPr>
                <w:rFonts w:cs="Arial"/>
                <w:sz w:val="18"/>
                <w:szCs w:val="18"/>
                <w:lang w:val="es-PE" w:eastAsia="es-PE"/>
              </w:rPr>
              <w:t>13</w:t>
            </w:r>
          </w:p>
        </w:tc>
        <w:tc>
          <w:tcPr>
            <w:tcW w:w="756" w:type="pct"/>
            <w:vAlign w:val="center"/>
          </w:tcPr>
          <w:p w14:paraId="027947E2" w14:textId="77777777" w:rsidR="00E83976" w:rsidRPr="00A674A0" w:rsidRDefault="00E83976" w:rsidP="00F000BB">
            <w:pPr>
              <w:ind w:left="12" w:right="97"/>
              <w:rPr>
                <w:rFonts w:cs="Arial"/>
                <w:sz w:val="18"/>
                <w:szCs w:val="18"/>
              </w:rPr>
            </w:pPr>
            <w:r w:rsidRPr="00A674A0">
              <w:rPr>
                <w:rFonts w:cs="Arial"/>
                <w:sz w:val="18"/>
                <w:szCs w:val="18"/>
              </w:rPr>
              <w:t>Revisar registro y reporte de justificación</w:t>
            </w:r>
          </w:p>
        </w:tc>
        <w:tc>
          <w:tcPr>
            <w:tcW w:w="3285" w:type="pct"/>
            <w:vAlign w:val="center"/>
          </w:tcPr>
          <w:p w14:paraId="01C74C06" w14:textId="77777777" w:rsidR="00E83976" w:rsidRPr="00A674A0" w:rsidRDefault="00E83976" w:rsidP="00F000BB">
            <w:pPr>
              <w:ind w:left="44" w:right="109"/>
              <w:rPr>
                <w:rFonts w:cs="Arial"/>
                <w:sz w:val="18"/>
                <w:szCs w:val="18"/>
              </w:rPr>
            </w:pPr>
            <w:r w:rsidRPr="00A674A0">
              <w:rPr>
                <w:rFonts w:cs="Arial"/>
                <w:sz w:val="18"/>
                <w:szCs w:val="18"/>
              </w:rPr>
              <w:t>La DES revisa los registros y los reportes de justificación firmados electrónicamente.</w:t>
            </w:r>
          </w:p>
        </w:tc>
        <w:tc>
          <w:tcPr>
            <w:tcW w:w="382" w:type="pct"/>
            <w:vAlign w:val="center"/>
          </w:tcPr>
          <w:p w14:paraId="55BC2805" w14:textId="77777777" w:rsidR="00E83976" w:rsidRPr="00BB7FFD" w:rsidRDefault="00E83976" w:rsidP="00F000BB">
            <w:pPr>
              <w:jc w:val="center"/>
              <w:rPr>
                <w:rFonts w:cs="Arial"/>
                <w:sz w:val="18"/>
                <w:szCs w:val="18"/>
                <w:lang w:eastAsia="es-PE"/>
              </w:rPr>
            </w:pPr>
            <w:r w:rsidRPr="00BB7FFD">
              <w:rPr>
                <w:rFonts w:cs="Arial"/>
                <w:sz w:val="18"/>
                <w:szCs w:val="18"/>
                <w:lang w:eastAsia="es-PE"/>
              </w:rPr>
              <w:t>-</w:t>
            </w:r>
          </w:p>
        </w:tc>
        <w:tc>
          <w:tcPr>
            <w:tcW w:w="436" w:type="pct"/>
            <w:vAlign w:val="center"/>
          </w:tcPr>
          <w:p w14:paraId="2E582E3D" w14:textId="1AB888F2" w:rsidR="00E83976" w:rsidRPr="00BB7FFD" w:rsidRDefault="00E83976" w:rsidP="00F000BB">
            <w:pPr>
              <w:rPr>
                <w:rFonts w:cs="Arial"/>
                <w:sz w:val="18"/>
                <w:szCs w:val="18"/>
              </w:rPr>
            </w:pPr>
            <w:r w:rsidRPr="00BB7FFD">
              <w:rPr>
                <w:rFonts w:cs="Arial"/>
                <w:sz w:val="18"/>
                <w:szCs w:val="18"/>
              </w:rPr>
              <w:t xml:space="preserve">Anexo </w:t>
            </w:r>
            <w:r w:rsidR="002F1E26" w:rsidRPr="00BB7FFD">
              <w:rPr>
                <w:rFonts w:cs="Arial"/>
                <w:sz w:val="18"/>
                <w:szCs w:val="18"/>
              </w:rPr>
              <w:t>5</w:t>
            </w:r>
          </w:p>
        </w:tc>
      </w:tr>
      <w:tr w:rsidR="00E83976" w:rsidRPr="00A674A0" w14:paraId="2412646F" w14:textId="77777777" w:rsidTr="00E04921">
        <w:tc>
          <w:tcPr>
            <w:tcW w:w="141" w:type="pct"/>
            <w:vAlign w:val="center"/>
          </w:tcPr>
          <w:p w14:paraId="05888ED2" w14:textId="77777777" w:rsidR="00E83976" w:rsidRPr="00A674A0" w:rsidRDefault="00E83976" w:rsidP="00F000BB">
            <w:pPr>
              <w:jc w:val="center"/>
              <w:rPr>
                <w:rFonts w:cs="Arial"/>
                <w:sz w:val="18"/>
                <w:szCs w:val="18"/>
                <w:lang w:val="es-PE" w:eastAsia="es-PE"/>
              </w:rPr>
            </w:pPr>
            <w:r w:rsidRPr="00A674A0">
              <w:rPr>
                <w:rFonts w:cs="Arial"/>
                <w:sz w:val="18"/>
                <w:szCs w:val="18"/>
                <w:lang w:val="es-PE" w:eastAsia="es-PE"/>
              </w:rPr>
              <w:t>14</w:t>
            </w:r>
          </w:p>
        </w:tc>
        <w:tc>
          <w:tcPr>
            <w:tcW w:w="756" w:type="pct"/>
            <w:vAlign w:val="center"/>
          </w:tcPr>
          <w:p w14:paraId="62DBCD14" w14:textId="77777777" w:rsidR="00E83976" w:rsidRPr="00A674A0" w:rsidRDefault="00E83976" w:rsidP="00F000BB">
            <w:pPr>
              <w:ind w:left="12" w:right="97"/>
              <w:rPr>
                <w:rFonts w:cs="Arial"/>
                <w:sz w:val="18"/>
                <w:szCs w:val="18"/>
              </w:rPr>
            </w:pPr>
            <w:r w:rsidRPr="00A674A0">
              <w:rPr>
                <w:rFonts w:cs="Arial"/>
                <w:sz w:val="18"/>
                <w:szCs w:val="18"/>
              </w:rPr>
              <w:t>Alertar Incumplimiento Registro de Justificación</w:t>
            </w:r>
          </w:p>
        </w:tc>
        <w:tc>
          <w:tcPr>
            <w:tcW w:w="3285" w:type="pct"/>
            <w:vAlign w:val="center"/>
          </w:tcPr>
          <w:p w14:paraId="25575A59" w14:textId="77777777" w:rsidR="00E83976" w:rsidRPr="00A674A0" w:rsidRDefault="00E83976" w:rsidP="00F000BB">
            <w:pPr>
              <w:ind w:left="44" w:right="109"/>
              <w:rPr>
                <w:rFonts w:cs="Arial"/>
                <w:sz w:val="18"/>
                <w:szCs w:val="18"/>
              </w:rPr>
            </w:pPr>
            <w:r w:rsidRPr="00A674A0">
              <w:rPr>
                <w:rFonts w:cs="Arial"/>
                <w:sz w:val="18"/>
                <w:szCs w:val="18"/>
              </w:rPr>
              <w:t>Si no se registró la justificación, alertar al jefe del órgano este incumplimiento.</w:t>
            </w:r>
          </w:p>
        </w:tc>
        <w:tc>
          <w:tcPr>
            <w:tcW w:w="382" w:type="pct"/>
            <w:vAlign w:val="center"/>
          </w:tcPr>
          <w:p w14:paraId="2331D942" w14:textId="67C9D9BF" w:rsidR="00E83976" w:rsidRPr="00BB7FFD" w:rsidRDefault="006F727B" w:rsidP="007825ED">
            <w:pPr>
              <w:jc w:val="center"/>
              <w:rPr>
                <w:rFonts w:cs="Arial"/>
                <w:sz w:val="18"/>
                <w:szCs w:val="18"/>
                <w:lang w:eastAsia="es-PE"/>
              </w:rPr>
            </w:pPr>
            <w:r w:rsidRPr="00BB7FFD">
              <w:rPr>
                <w:rFonts w:cs="Arial"/>
                <w:sz w:val="18"/>
                <w:szCs w:val="18"/>
                <w:lang w:eastAsia="es-PE"/>
              </w:rPr>
              <w:t>R4</w:t>
            </w:r>
            <w:r w:rsidR="007825ED" w:rsidRPr="00BB7FFD">
              <w:rPr>
                <w:rFonts w:cs="Arial"/>
                <w:sz w:val="18"/>
                <w:szCs w:val="18"/>
                <w:lang w:eastAsia="es-PE"/>
              </w:rPr>
              <w:t xml:space="preserve">, </w:t>
            </w:r>
            <w:r w:rsidR="00E83976" w:rsidRPr="00BB7FFD">
              <w:rPr>
                <w:rFonts w:cs="Arial"/>
                <w:sz w:val="18"/>
                <w:szCs w:val="18"/>
                <w:lang w:eastAsia="es-PE"/>
              </w:rPr>
              <w:t>R5</w:t>
            </w:r>
            <w:r w:rsidR="00D8083E" w:rsidRPr="00BB7FFD">
              <w:rPr>
                <w:rFonts w:cs="Arial"/>
                <w:sz w:val="18"/>
                <w:szCs w:val="18"/>
                <w:lang w:eastAsia="es-PE"/>
              </w:rPr>
              <w:t>, R26</w:t>
            </w:r>
          </w:p>
        </w:tc>
        <w:tc>
          <w:tcPr>
            <w:tcW w:w="436" w:type="pct"/>
            <w:vAlign w:val="center"/>
          </w:tcPr>
          <w:p w14:paraId="4A68730C" w14:textId="71BA5B66" w:rsidR="00E83976" w:rsidRPr="00BB7FFD" w:rsidRDefault="00E83976" w:rsidP="00F000BB">
            <w:pPr>
              <w:rPr>
                <w:rFonts w:cs="Arial"/>
                <w:sz w:val="18"/>
                <w:szCs w:val="18"/>
              </w:rPr>
            </w:pPr>
            <w:r w:rsidRPr="00BB7FFD">
              <w:rPr>
                <w:rFonts w:cs="Arial"/>
                <w:sz w:val="18"/>
                <w:szCs w:val="18"/>
              </w:rPr>
              <w:t>Anexo 1</w:t>
            </w:r>
            <w:r w:rsidR="002F1E26" w:rsidRPr="00BB7FFD">
              <w:rPr>
                <w:rFonts w:cs="Arial"/>
                <w:sz w:val="18"/>
                <w:szCs w:val="18"/>
              </w:rPr>
              <w:t>4</w:t>
            </w:r>
          </w:p>
        </w:tc>
      </w:tr>
      <w:tr w:rsidR="00E83976" w:rsidRPr="00A674A0" w14:paraId="495C503B" w14:textId="77777777" w:rsidTr="00E04921">
        <w:tc>
          <w:tcPr>
            <w:tcW w:w="141" w:type="pct"/>
            <w:vAlign w:val="center"/>
          </w:tcPr>
          <w:p w14:paraId="70A3BE54" w14:textId="77777777" w:rsidR="00E83976" w:rsidRPr="00A674A0" w:rsidRDefault="00E83976" w:rsidP="00F000BB">
            <w:pPr>
              <w:jc w:val="center"/>
              <w:rPr>
                <w:rFonts w:cs="Arial"/>
                <w:sz w:val="18"/>
                <w:szCs w:val="18"/>
                <w:lang w:val="es-PE" w:eastAsia="es-PE"/>
              </w:rPr>
            </w:pPr>
            <w:r w:rsidRPr="00A674A0">
              <w:rPr>
                <w:rFonts w:cs="Arial"/>
                <w:sz w:val="18"/>
                <w:szCs w:val="18"/>
                <w:lang w:val="es-PE" w:eastAsia="es-PE"/>
              </w:rPr>
              <w:t>15</w:t>
            </w:r>
          </w:p>
        </w:tc>
        <w:tc>
          <w:tcPr>
            <w:tcW w:w="756" w:type="pct"/>
            <w:vAlign w:val="center"/>
          </w:tcPr>
          <w:p w14:paraId="54C98BB5" w14:textId="77777777" w:rsidR="00E83976" w:rsidRPr="00A674A0" w:rsidRDefault="00E83976" w:rsidP="00F000BB">
            <w:pPr>
              <w:ind w:left="12" w:right="97"/>
              <w:rPr>
                <w:rFonts w:cs="Arial"/>
                <w:sz w:val="18"/>
                <w:szCs w:val="18"/>
              </w:rPr>
            </w:pPr>
            <w:r w:rsidRPr="00A674A0">
              <w:rPr>
                <w:rFonts w:cs="Arial"/>
                <w:sz w:val="18"/>
                <w:szCs w:val="18"/>
              </w:rPr>
              <w:t>Alertar Incumplimiento Firma Reporte de Justificación</w:t>
            </w:r>
          </w:p>
        </w:tc>
        <w:tc>
          <w:tcPr>
            <w:tcW w:w="3285" w:type="pct"/>
            <w:vAlign w:val="center"/>
          </w:tcPr>
          <w:p w14:paraId="53018DDF" w14:textId="77777777" w:rsidR="00E83976" w:rsidRPr="00A674A0" w:rsidRDefault="00E83976" w:rsidP="00F000BB">
            <w:pPr>
              <w:ind w:left="44" w:right="109"/>
              <w:rPr>
                <w:rFonts w:cs="Arial"/>
                <w:sz w:val="18"/>
                <w:szCs w:val="18"/>
              </w:rPr>
            </w:pPr>
            <w:r w:rsidRPr="00A674A0">
              <w:rPr>
                <w:rFonts w:cs="Arial"/>
                <w:sz w:val="18"/>
                <w:szCs w:val="18"/>
              </w:rPr>
              <w:t>Si no se firmó el reporte de justificación, alertar al jefe del órgano este incumplimiento.</w:t>
            </w:r>
          </w:p>
        </w:tc>
        <w:tc>
          <w:tcPr>
            <w:tcW w:w="382" w:type="pct"/>
            <w:vAlign w:val="center"/>
          </w:tcPr>
          <w:p w14:paraId="7DAC8C29" w14:textId="45B36FDE" w:rsidR="00E83976" w:rsidRPr="00BB7FFD" w:rsidRDefault="006F727B" w:rsidP="007825ED">
            <w:pPr>
              <w:jc w:val="center"/>
              <w:rPr>
                <w:rFonts w:cs="Arial"/>
                <w:sz w:val="18"/>
                <w:szCs w:val="18"/>
                <w:lang w:eastAsia="es-PE"/>
              </w:rPr>
            </w:pPr>
            <w:r w:rsidRPr="00BB7FFD">
              <w:rPr>
                <w:rFonts w:cs="Arial"/>
                <w:sz w:val="18"/>
                <w:szCs w:val="18"/>
                <w:lang w:eastAsia="es-PE"/>
              </w:rPr>
              <w:t>R4</w:t>
            </w:r>
            <w:r w:rsidR="007825ED" w:rsidRPr="00BB7FFD">
              <w:rPr>
                <w:rFonts w:cs="Arial"/>
                <w:sz w:val="18"/>
                <w:szCs w:val="18"/>
                <w:lang w:eastAsia="es-PE"/>
              </w:rPr>
              <w:t xml:space="preserve">, </w:t>
            </w:r>
            <w:r w:rsidR="00E83976" w:rsidRPr="00BB7FFD">
              <w:rPr>
                <w:rFonts w:cs="Arial"/>
                <w:sz w:val="18"/>
                <w:szCs w:val="18"/>
                <w:lang w:eastAsia="es-PE"/>
              </w:rPr>
              <w:t>R</w:t>
            </w:r>
            <w:r w:rsidR="00396438" w:rsidRPr="00BB7FFD">
              <w:rPr>
                <w:rFonts w:cs="Arial"/>
                <w:sz w:val="18"/>
                <w:szCs w:val="18"/>
                <w:lang w:eastAsia="es-PE"/>
              </w:rPr>
              <w:t>6</w:t>
            </w:r>
            <w:r w:rsidR="00D8083E" w:rsidRPr="00BB7FFD">
              <w:rPr>
                <w:rFonts w:cs="Arial"/>
                <w:sz w:val="18"/>
                <w:szCs w:val="18"/>
                <w:lang w:eastAsia="es-PE"/>
              </w:rPr>
              <w:t>, R26</w:t>
            </w:r>
          </w:p>
        </w:tc>
        <w:tc>
          <w:tcPr>
            <w:tcW w:w="436" w:type="pct"/>
            <w:vAlign w:val="center"/>
          </w:tcPr>
          <w:p w14:paraId="5F89ED2A" w14:textId="77922033" w:rsidR="00E83976" w:rsidRPr="00BB7FFD" w:rsidRDefault="002F1E26" w:rsidP="00F000BB">
            <w:pPr>
              <w:rPr>
                <w:rFonts w:cs="Arial"/>
                <w:sz w:val="18"/>
                <w:szCs w:val="18"/>
              </w:rPr>
            </w:pPr>
            <w:r w:rsidRPr="00BB7FFD">
              <w:rPr>
                <w:rFonts w:cs="Arial"/>
                <w:sz w:val="18"/>
                <w:szCs w:val="18"/>
              </w:rPr>
              <w:t>Anexo 15</w:t>
            </w:r>
          </w:p>
        </w:tc>
      </w:tr>
      <w:tr w:rsidR="00E83976" w:rsidRPr="00A674A0" w14:paraId="54305E44" w14:textId="77777777" w:rsidTr="00E04921">
        <w:tc>
          <w:tcPr>
            <w:tcW w:w="141" w:type="pct"/>
            <w:vAlign w:val="center"/>
          </w:tcPr>
          <w:p w14:paraId="757EB774" w14:textId="77777777" w:rsidR="00E83976" w:rsidRPr="00A674A0" w:rsidRDefault="00E83976" w:rsidP="00F000BB">
            <w:pPr>
              <w:jc w:val="center"/>
              <w:rPr>
                <w:rFonts w:cs="Arial"/>
                <w:sz w:val="18"/>
                <w:szCs w:val="18"/>
                <w:lang w:eastAsia="es-PE"/>
              </w:rPr>
            </w:pPr>
            <w:r w:rsidRPr="00A674A0">
              <w:rPr>
                <w:rFonts w:cs="Arial"/>
                <w:sz w:val="18"/>
                <w:szCs w:val="18"/>
                <w:lang w:eastAsia="es-PE"/>
              </w:rPr>
              <w:t>16</w:t>
            </w:r>
          </w:p>
        </w:tc>
        <w:tc>
          <w:tcPr>
            <w:tcW w:w="756" w:type="pct"/>
            <w:vAlign w:val="center"/>
          </w:tcPr>
          <w:p w14:paraId="1950DD0C" w14:textId="77777777" w:rsidR="00E83976" w:rsidRPr="00A674A0" w:rsidRDefault="00E83976" w:rsidP="00F000BB">
            <w:pPr>
              <w:ind w:left="12" w:right="97"/>
              <w:rPr>
                <w:rFonts w:cs="Arial"/>
                <w:sz w:val="18"/>
                <w:szCs w:val="18"/>
              </w:rPr>
            </w:pPr>
            <w:r w:rsidRPr="00A674A0">
              <w:rPr>
                <w:rFonts w:cs="Arial"/>
                <w:sz w:val="18"/>
                <w:szCs w:val="18"/>
              </w:rPr>
              <w:t>Devolver Reporte de justificación</w:t>
            </w:r>
          </w:p>
        </w:tc>
        <w:tc>
          <w:tcPr>
            <w:tcW w:w="3285" w:type="pct"/>
            <w:vAlign w:val="center"/>
          </w:tcPr>
          <w:p w14:paraId="4E3CCB3B" w14:textId="77777777" w:rsidR="00E83976" w:rsidRPr="00A674A0" w:rsidRDefault="00E83976" w:rsidP="00F000BB">
            <w:pPr>
              <w:ind w:left="44" w:right="109"/>
              <w:rPr>
                <w:rFonts w:cs="Arial"/>
                <w:sz w:val="18"/>
                <w:szCs w:val="18"/>
              </w:rPr>
            </w:pPr>
            <w:r w:rsidRPr="00A674A0">
              <w:rPr>
                <w:rFonts w:cs="Arial"/>
                <w:sz w:val="18"/>
                <w:szCs w:val="18"/>
              </w:rPr>
              <w:t>Si se detectan errores o inconsistencias en la información registrada de justificación, se devuelve el reporte de justificación firmado electrónicamente para las precisiones respectivas. Luego de devolver el reporte, automáticamente se abre el indicador.</w:t>
            </w:r>
          </w:p>
        </w:tc>
        <w:tc>
          <w:tcPr>
            <w:tcW w:w="382" w:type="pct"/>
            <w:vAlign w:val="center"/>
          </w:tcPr>
          <w:p w14:paraId="0D4D8747" w14:textId="0FD77EAE" w:rsidR="00E83976" w:rsidRPr="00BB7FFD" w:rsidRDefault="006F727B" w:rsidP="00F000BB">
            <w:pPr>
              <w:jc w:val="center"/>
              <w:rPr>
                <w:rFonts w:cs="Arial"/>
                <w:sz w:val="18"/>
                <w:szCs w:val="18"/>
                <w:lang w:eastAsia="es-PE"/>
              </w:rPr>
            </w:pPr>
            <w:r w:rsidRPr="00BB7FFD">
              <w:rPr>
                <w:rFonts w:cs="Arial"/>
                <w:sz w:val="18"/>
                <w:szCs w:val="18"/>
                <w:lang w:eastAsia="es-PE"/>
              </w:rPr>
              <w:t>R4</w:t>
            </w:r>
            <w:r w:rsidR="007825ED" w:rsidRPr="00BB7FFD">
              <w:rPr>
                <w:rFonts w:cs="Arial"/>
                <w:sz w:val="18"/>
                <w:szCs w:val="18"/>
                <w:lang w:eastAsia="es-PE"/>
              </w:rPr>
              <w:t>, R6</w:t>
            </w:r>
            <w:r w:rsidR="00D8083E" w:rsidRPr="00BB7FFD">
              <w:rPr>
                <w:rFonts w:cs="Arial"/>
                <w:sz w:val="18"/>
                <w:szCs w:val="18"/>
                <w:lang w:eastAsia="es-PE"/>
              </w:rPr>
              <w:t>, R26</w:t>
            </w:r>
          </w:p>
        </w:tc>
        <w:tc>
          <w:tcPr>
            <w:tcW w:w="436" w:type="pct"/>
            <w:vAlign w:val="center"/>
          </w:tcPr>
          <w:p w14:paraId="62F600E7" w14:textId="77777777" w:rsidR="00E83976" w:rsidRPr="00BB7FFD" w:rsidRDefault="00E83976" w:rsidP="00F000BB">
            <w:pPr>
              <w:rPr>
                <w:rFonts w:cs="Arial"/>
                <w:sz w:val="18"/>
                <w:szCs w:val="18"/>
              </w:rPr>
            </w:pPr>
            <w:r w:rsidRPr="00BB7FFD">
              <w:rPr>
                <w:rFonts w:cs="Arial"/>
                <w:sz w:val="18"/>
                <w:szCs w:val="18"/>
              </w:rPr>
              <w:t xml:space="preserve">Anexo </w:t>
            </w:r>
            <w:r w:rsidR="002F1E26" w:rsidRPr="00BB7FFD">
              <w:rPr>
                <w:rFonts w:cs="Arial"/>
                <w:sz w:val="18"/>
                <w:szCs w:val="18"/>
              </w:rPr>
              <w:t>5</w:t>
            </w:r>
          </w:p>
          <w:p w14:paraId="724B7765" w14:textId="6D9CB763" w:rsidR="00943A5E" w:rsidRPr="00BB7FFD" w:rsidRDefault="00943A5E" w:rsidP="00F000BB">
            <w:pPr>
              <w:rPr>
                <w:rFonts w:cs="Arial"/>
                <w:sz w:val="18"/>
                <w:szCs w:val="18"/>
              </w:rPr>
            </w:pPr>
            <w:r w:rsidRPr="00BB7FFD">
              <w:rPr>
                <w:rFonts w:cs="Arial"/>
                <w:sz w:val="18"/>
                <w:szCs w:val="18"/>
              </w:rPr>
              <w:t>Anexo 22</w:t>
            </w:r>
          </w:p>
        </w:tc>
      </w:tr>
      <w:tr w:rsidR="00E83976" w:rsidRPr="00A674A0" w14:paraId="535B6821" w14:textId="77777777" w:rsidTr="00ED2030">
        <w:tc>
          <w:tcPr>
            <w:tcW w:w="5000" w:type="pct"/>
            <w:gridSpan w:val="5"/>
            <w:shd w:val="clear" w:color="auto" w:fill="76923C" w:themeFill="accent3" w:themeFillShade="BF"/>
            <w:vAlign w:val="center"/>
          </w:tcPr>
          <w:p w14:paraId="5E9D4B37" w14:textId="77777777" w:rsidR="00E83976" w:rsidRPr="00BB7FFD" w:rsidRDefault="00E83976" w:rsidP="00F000BB">
            <w:pPr>
              <w:pStyle w:val="Textodeglobo"/>
              <w:ind w:left="44" w:right="109"/>
              <w:rPr>
                <w:rFonts w:ascii="Arial" w:hAnsi="Arial" w:cs="Arial"/>
                <w:b/>
                <w:color w:val="FFFFFF" w:themeColor="background1"/>
                <w:sz w:val="18"/>
                <w:szCs w:val="18"/>
                <w:lang w:eastAsia="es-ES"/>
              </w:rPr>
            </w:pPr>
            <w:r w:rsidRPr="00BB7FFD">
              <w:rPr>
                <w:rFonts w:ascii="Arial" w:hAnsi="Arial" w:cs="Arial"/>
                <w:b/>
                <w:color w:val="FFFFFF" w:themeColor="background1"/>
                <w:sz w:val="18"/>
                <w:szCs w:val="18"/>
                <w:lang w:eastAsia="es-ES"/>
              </w:rPr>
              <w:t>SIGA PEI VINCULADO</w:t>
            </w:r>
            <w:r w:rsidR="00CE07B8" w:rsidRPr="00BB7FFD">
              <w:rPr>
                <w:rFonts w:ascii="Arial" w:hAnsi="Arial" w:cs="Arial"/>
                <w:b/>
                <w:color w:val="FFFFFF" w:themeColor="background1"/>
                <w:sz w:val="18"/>
                <w:szCs w:val="18"/>
                <w:lang w:eastAsia="es-ES"/>
              </w:rPr>
              <w:t xml:space="preserve"> CON EL SIP</w:t>
            </w:r>
          </w:p>
        </w:tc>
      </w:tr>
      <w:tr w:rsidR="00E83976" w:rsidRPr="00A674A0" w14:paraId="0492E9CC" w14:textId="77777777" w:rsidTr="00E04921">
        <w:tc>
          <w:tcPr>
            <w:tcW w:w="141" w:type="pct"/>
            <w:vAlign w:val="center"/>
          </w:tcPr>
          <w:p w14:paraId="74B68A15" w14:textId="77777777" w:rsidR="00E83976" w:rsidRPr="00A674A0" w:rsidRDefault="00E83976" w:rsidP="00F000BB">
            <w:pPr>
              <w:jc w:val="center"/>
              <w:rPr>
                <w:rFonts w:cs="Arial"/>
                <w:sz w:val="18"/>
                <w:szCs w:val="18"/>
                <w:lang w:val="es-PE" w:eastAsia="es-PE"/>
              </w:rPr>
            </w:pPr>
            <w:r w:rsidRPr="00A674A0">
              <w:rPr>
                <w:rFonts w:cs="Arial"/>
                <w:sz w:val="18"/>
                <w:szCs w:val="18"/>
                <w:lang w:val="es-PE" w:eastAsia="es-PE"/>
              </w:rPr>
              <w:t>17</w:t>
            </w:r>
          </w:p>
        </w:tc>
        <w:tc>
          <w:tcPr>
            <w:tcW w:w="756" w:type="pct"/>
            <w:vAlign w:val="center"/>
          </w:tcPr>
          <w:p w14:paraId="19DC4E81" w14:textId="77777777" w:rsidR="00E83976" w:rsidRPr="00A674A0" w:rsidRDefault="00E83976" w:rsidP="00F000BB">
            <w:pPr>
              <w:ind w:left="12" w:right="97"/>
              <w:rPr>
                <w:rFonts w:cs="Arial"/>
                <w:sz w:val="18"/>
                <w:szCs w:val="18"/>
                <w:lang w:val="es-PE"/>
              </w:rPr>
            </w:pPr>
            <w:r w:rsidRPr="00A674A0">
              <w:rPr>
                <w:rFonts w:cs="Arial"/>
                <w:sz w:val="18"/>
                <w:szCs w:val="18"/>
                <w:lang w:val="es-PE"/>
              </w:rPr>
              <w:t>Registrar Ejecución de Indicador OEI/AEI</w:t>
            </w:r>
          </w:p>
        </w:tc>
        <w:tc>
          <w:tcPr>
            <w:tcW w:w="3285" w:type="pct"/>
            <w:vAlign w:val="center"/>
          </w:tcPr>
          <w:p w14:paraId="33BC5C8B" w14:textId="6D1A5189" w:rsidR="00E83976" w:rsidRPr="00A674A0" w:rsidRDefault="00E83976" w:rsidP="00F000BB">
            <w:pPr>
              <w:ind w:left="44" w:right="109"/>
              <w:rPr>
                <w:rFonts w:cs="Arial"/>
                <w:sz w:val="18"/>
                <w:szCs w:val="18"/>
              </w:rPr>
            </w:pPr>
            <w:r w:rsidRPr="00A674A0">
              <w:rPr>
                <w:rFonts w:cs="Arial"/>
                <w:sz w:val="18"/>
                <w:szCs w:val="18"/>
              </w:rPr>
              <w:t xml:space="preserve">Registrar </w:t>
            </w:r>
            <w:r w:rsidR="00687500" w:rsidRPr="00A674A0">
              <w:rPr>
                <w:rFonts w:cs="Arial"/>
                <w:sz w:val="18"/>
                <w:szCs w:val="18"/>
              </w:rPr>
              <w:t xml:space="preserve">la ejecución del </w:t>
            </w:r>
            <w:proofErr w:type="spellStart"/>
            <w:r w:rsidR="00687500" w:rsidRPr="00A674A0">
              <w:rPr>
                <w:rFonts w:cs="Arial"/>
                <w:sz w:val="18"/>
                <w:szCs w:val="18"/>
              </w:rPr>
              <w:t>Ind</w:t>
            </w:r>
            <w:proofErr w:type="spellEnd"/>
            <w:r w:rsidR="00687500" w:rsidRPr="00A674A0">
              <w:rPr>
                <w:rFonts w:cs="Arial"/>
                <w:sz w:val="18"/>
                <w:szCs w:val="18"/>
              </w:rPr>
              <w:t xml:space="preserve">. PEI </w:t>
            </w:r>
            <w:r w:rsidRPr="00A674A0">
              <w:rPr>
                <w:rFonts w:cs="Arial"/>
                <w:sz w:val="18"/>
                <w:szCs w:val="18"/>
              </w:rPr>
              <w:t xml:space="preserve">automáticamente </w:t>
            </w:r>
            <w:r w:rsidR="00354DE4" w:rsidRPr="00A674A0">
              <w:rPr>
                <w:rFonts w:cs="Arial"/>
                <w:sz w:val="18"/>
                <w:szCs w:val="18"/>
              </w:rPr>
              <w:t>según la regla especifica.</w:t>
            </w:r>
          </w:p>
        </w:tc>
        <w:tc>
          <w:tcPr>
            <w:tcW w:w="382" w:type="pct"/>
            <w:vAlign w:val="center"/>
          </w:tcPr>
          <w:p w14:paraId="091C8670" w14:textId="3E3317C5" w:rsidR="00612A90" w:rsidRPr="00BB7FFD" w:rsidRDefault="00E83976" w:rsidP="00076762">
            <w:pPr>
              <w:jc w:val="center"/>
              <w:rPr>
                <w:rFonts w:cs="Arial"/>
                <w:sz w:val="18"/>
                <w:szCs w:val="18"/>
                <w:lang w:eastAsia="es-PE"/>
              </w:rPr>
            </w:pPr>
            <w:r w:rsidRPr="00BB7FFD">
              <w:rPr>
                <w:rFonts w:cs="Arial"/>
                <w:sz w:val="18"/>
                <w:szCs w:val="18"/>
                <w:lang w:eastAsia="es-PE"/>
              </w:rPr>
              <w:t>R1</w:t>
            </w:r>
            <w:r w:rsidR="00842165" w:rsidRPr="00BB7FFD">
              <w:rPr>
                <w:rFonts w:cs="Arial"/>
                <w:sz w:val="18"/>
                <w:szCs w:val="18"/>
                <w:lang w:eastAsia="es-PE"/>
              </w:rPr>
              <w:t>1</w:t>
            </w:r>
            <w:r w:rsidR="00076762">
              <w:rPr>
                <w:rFonts w:cs="Arial"/>
                <w:sz w:val="18"/>
                <w:szCs w:val="18"/>
                <w:lang w:eastAsia="es-PE"/>
              </w:rPr>
              <w:t>,</w:t>
            </w:r>
            <w:r w:rsidR="007825ED" w:rsidRPr="00BB7FFD">
              <w:rPr>
                <w:rFonts w:cs="Arial"/>
                <w:sz w:val="18"/>
                <w:szCs w:val="18"/>
                <w:lang w:eastAsia="es-PE"/>
              </w:rPr>
              <w:t xml:space="preserve"> </w:t>
            </w:r>
            <w:r w:rsidR="00842165" w:rsidRPr="00BB7FFD">
              <w:rPr>
                <w:rFonts w:cs="Arial"/>
                <w:sz w:val="18"/>
                <w:szCs w:val="18"/>
                <w:lang w:eastAsia="es-PE"/>
              </w:rPr>
              <w:t>R12</w:t>
            </w:r>
            <w:r w:rsidR="00076762">
              <w:rPr>
                <w:rFonts w:cs="Arial"/>
                <w:sz w:val="18"/>
                <w:szCs w:val="18"/>
                <w:lang w:eastAsia="es-PE"/>
              </w:rPr>
              <w:t xml:space="preserve">, </w:t>
            </w:r>
            <w:r w:rsidR="00842165" w:rsidRPr="00BB7FFD">
              <w:rPr>
                <w:rFonts w:cs="Arial"/>
                <w:sz w:val="18"/>
                <w:szCs w:val="18"/>
                <w:lang w:eastAsia="es-PE"/>
              </w:rPr>
              <w:t>R13</w:t>
            </w:r>
            <w:r w:rsidR="00076762">
              <w:rPr>
                <w:rFonts w:cs="Arial"/>
                <w:sz w:val="18"/>
                <w:szCs w:val="18"/>
                <w:lang w:eastAsia="es-PE"/>
              </w:rPr>
              <w:t xml:space="preserve">, </w:t>
            </w:r>
            <w:r w:rsidR="00612A90" w:rsidRPr="00BB7FFD">
              <w:rPr>
                <w:rFonts w:cs="Arial"/>
                <w:sz w:val="18"/>
                <w:szCs w:val="18"/>
                <w:lang w:eastAsia="es-PE"/>
              </w:rPr>
              <w:t>R27</w:t>
            </w:r>
            <w:r w:rsidR="00076762">
              <w:rPr>
                <w:rFonts w:cs="Arial"/>
                <w:sz w:val="18"/>
                <w:szCs w:val="18"/>
                <w:lang w:eastAsia="es-PE"/>
              </w:rPr>
              <w:t xml:space="preserve">, </w:t>
            </w:r>
            <w:r w:rsidR="00612A90" w:rsidRPr="00BB7FFD">
              <w:rPr>
                <w:rFonts w:cs="Arial"/>
                <w:sz w:val="18"/>
                <w:szCs w:val="18"/>
                <w:lang w:eastAsia="es-PE"/>
              </w:rPr>
              <w:t>R28</w:t>
            </w:r>
          </w:p>
        </w:tc>
        <w:tc>
          <w:tcPr>
            <w:tcW w:w="436" w:type="pct"/>
            <w:vAlign w:val="center"/>
          </w:tcPr>
          <w:p w14:paraId="265E23DF" w14:textId="77777777" w:rsidR="00E83976" w:rsidRPr="00BB7FFD" w:rsidRDefault="00E83976" w:rsidP="00F000BB">
            <w:pPr>
              <w:rPr>
                <w:rFonts w:cs="Arial"/>
                <w:sz w:val="18"/>
                <w:szCs w:val="18"/>
              </w:rPr>
            </w:pPr>
          </w:p>
        </w:tc>
      </w:tr>
      <w:tr w:rsidR="00E83976" w:rsidRPr="00A674A0" w14:paraId="5EE963A7" w14:textId="77777777" w:rsidTr="00E04921">
        <w:tc>
          <w:tcPr>
            <w:tcW w:w="141" w:type="pct"/>
            <w:vAlign w:val="center"/>
          </w:tcPr>
          <w:p w14:paraId="131FEB0A" w14:textId="77777777" w:rsidR="00E83976" w:rsidRPr="00A674A0" w:rsidRDefault="00E83976" w:rsidP="00F000BB">
            <w:pPr>
              <w:jc w:val="center"/>
              <w:rPr>
                <w:rFonts w:cs="Arial"/>
                <w:sz w:val="18"/>
                <w:szCs w:val="18"/>
                <w:lang w:val="es-PE" w:eastAsia="es-PE"/>
              </w:rPr>
            </w:pPr>
            <w:r w:rsidRPr="00A674A0">
              <w:rPr>
                <w:rFonts w:cs="Arial"/>
                <w:sz w:val="18"/>
                <w:szCs w:val="18"/>
                <w:lang w:val="es-PE" w:eastAsia="es-PE"/>
              </w:rPr>
              <w:t>18</w:t>
            </w:r>
          </w:p>
        </w:tc>
        <w:tc>
          <w:tcPr>
            <w:tcW w:w="756" w:type="pct"/>
            <w:vAlign w:val="center"/>
          </w:tcPr>
          <w:p w14:paraId="4A888D63" w14:textId="77777777" w:rsidR="00E83976" w:rsidRPr="00A674A0" w:rsidRDefault="00E83976" w:rsidP="00F000BB">
            <w:pPr>
              <w:ind w:left="12" w:right="97"/>
              <w:rPr>
                <w:rFonts w:cs="Arial"/>
                <w:sz w:val="18"/>
                <w:szCs w:val="18"/>
                <w:lang w:val="es-PE"/>
              </w:rPr>
            </w:pPr>
            <w:r w:rsidRPr="00A674A0">
              <w:rPr>
                <w:rFonts w:cs="Arial"/>
                <w:sz w:val="18"/>
                <w:szCs w:val="18"/>
                <w:lang w:val="es-PE"/>
              </w:rPr>
              <w:t>Generar Reporte de Ejecución PEI</w:t>
            </w:r>
          </w:p>
        </w:tc>
        <w:tc>
          <w:tcPr>
            <w:tcW w:w="3285" w:type="pct"/>
            <w:vAlign w:val="center"/>
          </w:tcPr>
          <w:p w14:paraId="73A4F5FD" w14:textId="095DB0CC" w:rsidR="00E83976" w:rsidRPr="00A674A0" w:rsidRDefault="00687500" w:rsidP="00F000BB">
            <w:pPr>
              <w:ind w:left="44" w:right="109"/>
              <w:rPr>
                <w:rFonts w:cs="Arial"/>
                <w:sz w:val="18"/>
                <w:szCs w:val="18"/>
              </w:rPr>
            </w:pPr>
            <w:r w:rsidRPr="00A674A0">
              <w:rPr>
                <w:rFonts w:cs="Arial"/>
                <w:sz w:val="18"/>
                <w:szCs w:val="18"/>
                <w:lang w:val="es-PE"/>
              </w:rPr>
              <w:t>Generar Reporte de Ejecución PEI</w:t>
            </w:r>
            <w:r w:rsidRPr="00A674A0">
              <w:rPr>
                <w:rFonts w:cs="Arial"/>
                <w:sz w:val="18"/>
                <w:szCs w:val="18"/>
              </w:rPr>
              <w:t xml:space="preserve"> según la regla especifica.</w:t>
            </w:r>
          </w:p>
        </w:tc>
        <w:tc>
          <w:tcPr>
            <w:tcW w:w="382" w:type="pct"/>
            <w:vAlign w:val="center"/>
          </w:tcPr>
          <w:p w14:paraId="3C8D9B0D" w14:textId="5751E40E" w:rsidR="007825ED" w:rsidRPr="00BB7FFD" w:rsidRDefault="00E83976" w:rsidP="00076762">
            <w:pPr>
              <w:jc w:val="center"/>
              <w:rPr>
                <w:rFonts w:cs="Arial"/>
                <w:sz w:val="18"/>
                <w:szCs w:val="18"/>
                <w:lang w:eastAsia="es-PE"/>
              </w:rPr>
            </w:pPr>
            <w:r w:rsidRPr="00BB7FFD">
              <w:rPr>
                <w:rFonts w:cs="Arial"/>
                <w:sz w:val="18"/>
                <w:szCs w:val="18"/>
                <w:lang w:eastAsia="es-PE"/>
              </w:rPr>
              <w:t>R1</w:t>
            </w:r>
            <w:r w:rsidR="00842165" w:rsidRPr="00BB7FFD">
              <w:rPr>
                <w:rFonts w:cs="Arial"/>
                <w:sz w:val="18"/>
                <w:szCs w:val="18"/>
                <w:lang w:eastAsia="es-PE"/>
              </w:rPr>
              <w:t>4</w:t>
            </w:r>
            <w:r w:rsidR="00076762">
              <w:rPr>
                <w:rFonts w:cs="Arial"/>
                <w:sz w:val="18"/>
                <w:szCs w:val="18"/>
                <w:lang w:eastAsia="es-PE"/>
              </w:rPr>
              <w:t xml:space="preserve">, </w:t>
            </w:r>
            <w:r w:rsidR="00842165" w:rsidRPr="00BB7FFD">
              <w:rPr>
                <w:rFonts w:cs="Arial"/>
                <w:sz w:val="18"/>
                <w:szCs w:val="18"/>
                <w:lang w:eastAsia="es-PE"/>
              </w:rPr>
              <w:t>R15</w:t>
            </w:r>
            <w:r w:rsidR="00076762">
              <w:rPr>
                <w:rFonts w:cs="Arial"/>
                <w:sz w:val="18"/>
                <w:szCs w:val="18"/>
                <w:lang w:eastAsia="es-PE"/>
              </w:rPr>
              <w:t xml:space="preserve">, </w:t>
            </w:r>
            <w:r w:rsidR="00612A90" w:rsidRPr="00BB7FFD">
              <w:rPr>
                <w:rFonts w:cs="Arial"/>
                <w:sz w:val="18"/>
                <w:szCs w:val="18"/>
                <w:lang w:eastAsia="es-PE"/>
              </w:rPr>
              <w:t>R27</w:t>
            </w:r>
            <w:r w:rsidR="00076762">
              <w:rPr>
                <w:rFonts w:cs="Arial"/>
                <w:sz w:val="18"/>
                <w:szCs w:val="18"/>
                <w:lang w:eastAsia="es-PE"/>
              </w:rPr>
              <w:t xml:space="preserve">, </w:t>
            </w:r>
            <w:r w:rsidR="007825ED" w:rsidRPr="00BB7FFD">
              <w:rPr>
                <w:rFonts w:cs="Arial"/>
                <w:sz w:val="18"/>
                <w:szCs w:val="18"/>
                <w:lang w:eastAsia="es-PE"/>
              </w:rPr>
              <w:t>R28</w:t>
            </w:r>
          </w:p>
        </w:tc>
        <w:tc>
          <w:tcPr>
            <w:tcW w:w="436" w:type="pct"/>
            <w:vAlign w:val="center"/>
          </w:tcPr>
          <w:p w14:paraId="1F82259B" w14:textId="77777777" w:rsidR="00E83976" w:rsidRPr="00BB7FFD" w:rsidRDefault="00E83976" w:rsidP="00F000BB">
            <w:pPr>
              <w:rPr>
                <w:rFonts w:cs="Arial"/>
                <w:sz w:val="18"/>
                <w:szCs w:val="18"/>
              </w:rPr>
            </w:pPr>
          </w:p>
        </w:tc>
      </w:tr>
      <w:tr w:rsidR="00E83976" w:rsidRPr="00A674A0" w14:paraId="4BCFE30C" w14:textId="77777777" w:rsidTr="00E04921">
        <w:tc>
          <w:tcPr>
            <w:tcW w:w="141" w:type="pct"/>
            <w:vAlign w:val="center"/>
          </w:tcPr>
          <w:p w14:paraId="3AA0EE49" w14:textId="77777777" w:rsidR="00E83976" w:rsidRPr="00A674A0" w:rsidRDefault="00E83976" w:rsidP="00F000BB">
            <w:pPr>
              <w:jc w:val="center"/>
              <w:rPr>
                <w:rFonts w:cs="Arial"/>
                <w:sz w:val="18"/>
                <w:szCs w:val="18"/>
                <w:lang w:val="es-PE" w:eastAsia="es-PE"/>
              </w:rPr>
            </w:pPr>
            <w:r w:rsidRPr="00A674A0">
              <w:rPr>
                <w:rFonts w:cs="Arial"/>
                <w:sz w:val="18"/>
                <w:szCs w:val="18"/>
                <w:lang w:val="es-PE" w:eastAsia="es-PE"/>
              </w:rPr>
              <w:t>19</w:t>
            </w:r>
          </w:p>
        </w:tc>
        <w:tc>
          <w:tcPr>
            <w:tcW w:w="756" w:type="pct"/>
            <w:vAlign w:val="center"/>
          </w:tcPr>
          <w:p w14:paraId="4AE24095" w14:textId="77777777" w:rsidR="00E83976" w:rsidRPr="00A674A0" w:rsidRDefault="00E83976" w:rsidP="00F000BB">
            <w:pPr>
              <w:ind w:left="12" w:right="97"/>
              <w:rPr>
                <w:rFonts w:cs="Arial"/>
                <w:sz w:val="18"/>
                <w:szCs w:val="18"/>
                <w:lang w:val="es-PE"/>
              </w:rPr>
            </w:pPr>
            <w:r w:rsidRPr="00A674A0">
              <w:rPr>
                <w:rFonts w:cs="Arial"/>
                <w:sz w:val="18"/>
                <w:szCs w:val="18"/>
                <w:lang w:val="es-PE"/>
              </w:rPr>
              <w:t>Registrar justificación</w:t>
            </w:r>
          </w:p>
        </w:tc>
        <w:tc>
          <w:tcPr>
            <w:tcW w:w="3285" w:type="pct"/>
            <w:vAlign w:val="center"/>
          </w:tcPr>
          <w:p w14:paraId="64D47AB4" w14:textId="483195EB" w:rsidR="00E83976" w:rsidRPr="00A674A0" w:rsidRDefault="00E83976" w:rsidP="00F000BB">
            <w:pPr>
              <w:ind w:left="44" w:right="109"/>
              <w:rPr>
                <w:rFonts w:cs="Arial"/>
                <w:sz w:val="18"/>
                <w:szCs w:val="18"/>
              </w:rPr>
            </w:pPr>
            <w:r w:rsidRPr="00A674A0">
              <w:rPr>
                <w:rFonts w:cs="Arial"/>
                <w:sz w:val="18"/>
                <w:szCs w:val="18"/>
                <w:lang w:val="es-PE"/>
              </w:rPr>
              <w:t>La</w:t>
            </w:r>
            <w:r w:rsidRPr="00A674A0">
              <w:rPr>
                <w:rFonts w:cs="Arial"/>
                <w:sz w:val="18"/>
                <w:szCs w:val="18"/>
              </w:rPr>
              <w:t xml:space="preserve"> justificación de un indicador OEI/AEI </w:t>
            </w:r>
            <w:r w:rsidR="00687500" w:rsidRPr="00A674A0">
              <w:rPr>
                <w:rFonts w:cs="Arial"/>
                <w:sz w:val="18"/>
                <w:szCs w:val="18"/>
              </w:rPr>
              <w:t>se registra según la regla especifica.</w:t>
            </w:r>
          </w:p>
        </w:tc>
        <w:tc>
          <w:tcPr>
            <w:tcW w:w="382" w:type="pct"/>
            <w:vAlign w:val="center"/>
          </w:tcPr>
          <w:p w14:paraId="74994E01" w14:textId="5D2976E6" w:rsidR="007825ED" w:rsidRPr="00BB7FFD" w:rsidRDefault="00E83976" w:rsidP="00076762">
            <w:pPr>
              <w:jc w:val="center"/>
              <w:rPr>
                <w:rFonts w:cs="Arial"/>
                <w:sz w:val="18"/>
                <w:szCs w:val="18"/>
                <w:lang w:eastAsia="es-PE"/>
              </w:rPr>
            </w:pPr>
            <w:r w:rsidRPr="00BB7FFD">
              <w:rPr>
                <w:rFonts w:cs="Arial"/>
                <w:sz w:val="18"/>
                <w:szCs w:val="18"/>
                <w:lang w:eastAsia="es-PE"/>
              </w:rPr>
              <w:t>R1</w:t>
            </w:r>
            <w:r w:rsidR="00752D8E" w:rsidRPr="00BB7FFD">
              <w:rPr>
                <w:rFonts w:cs="Arial"/>
                <w:sz w:val="18"/>
                <w:szCs w:val="18"/>
                <w:lang w:eastAsia="es-PE"/>
              </w:rPr>
              <w:t>6</w:t>
            </w:r>
            <w:r w:rsidR="00076762">
              <w:rPr>
                <w:rFonts w:cs="Arial"/>
                <w:sz w:val="18"/>
                <w:szCs w:val="18"/>
                <w:lang w:eastAsia="es-PE"/>
              </w:rPr>
              <w:t xml:space="preserve">, </w:t>
            </w:r>
            <w:r w:rsidR="00747DB3" w:rsidRPr="00BB7FFD">
              <w:rPr>
                <w:rFonts w:cs="Arial"/>
                <w:sz w:val="18"/>
                <w:szCs w:val="18"/>
                <w:lang w:eastAsia="es-PE"/>
              </w:rPr>
              <w:t>R1</w:t>
            </w:r>
            <w:r w:rsidR="00752D8E" w:rsidRPr="00BB7FFD">
              <w:rPr>
                <w:rFonts w:cs="Arial"/>
                <w:sz w:val="18"/>
                <w:szCs w:val="18"/>
                <w:lang w:eastAsia="es-PE"/>
              </w:rPr>
              <w:t>7</w:t>
            </w:r>
            <w:r w:rsidR="00076762">
              <w:rPr>
                <w:rFonts w:cs="Arial"/>
                <w:sz w:val="18"/>
                <w:szCs w:val="18"/>
                <w:lang w:eastAsia="es-PE"/>
              </w:rPr>
              <w:t xml:space="preserve">, </w:t>
            </w:r>
            <w:r w:rsidR="00612A90" w:rsidRPr="00BB7FFD">
              <w:rPr>
                <w:rFonts w:cs="Arial"/>
                <w:sz w:val="18"/>
                <w:szCs w:val="18"/>
                <w:lang w:eastAsia="es-PE"/>
              </w:rPr>
              <w:t>R27</w:t>
            </w:r>
            <w:r w:rsidR="00076762">
              <w:rPr>
                <w:rFonts w:cs="Arial"/>
                <w:sz w:val="18"/>
                <w:szCs w:val="18"/>
                <w:lang w:eastAsia="es-PE"/>
              </w:rPr>
              <w:t xml:space="preserve">, </w:t>
            </w:r>
            <w:r w:rsidR="007825ED" w:rsidRPr="00BB7FFD">
              <w:rPr>
                <w:rFonts w:cs="Arial"/>
                <w:sz w:val="18"/>
                <w:szCs w:val="18"/>
                <w:lang w:eastAsia="es-PE"/>
              </w:rPr>
              <w:t>R28</w:t>
            </w:r>
          </w:p>
        </w:tc>
        <w:tc>
          <w:tcPr>
            <w:tcW w:w="436" w:type="pct"/>
            <w:vAlign w:val="center"/>
          </w:tcPr>
          <w:p w14:paraId="385263EA" w14:textId="77777777" w:rsidR="00E83976" w:rsidRPr="00BB7FFD" w:rsidRDefault="00E83976" w:rsidP="00F000BB">
            <w:pPr>
              <w:rPr>
                <w:rFonts w:cs="Arial"/>
                <w:sz w:val="18"/>
                <w:szCs w:val="18"/>
              </w:rPr>
            </w:pPr>
          </w:p>
        </w:tc>
      </w:tr>
      <w:tr w:rsidR="00E83976" w:rsidRPr="00A674A0" w14:paraId="5057D17D" w14:textId="77777777" w:rsidTr="00E04921">
        <w:tc>
          <w:tcPr>
            <w:tcW w:w="141" w:type="pct"/>
            <w:vAlign w:val="center"/>
          </w:tcPr>
          <w:p w14:paraId="01461170" w14:textId="77777777" w:rsidR="00E83976" w:rsidRPr="00A674A0" w:rsidRDefault="00E83976" w:rsidP="00F000BB">
            <w:pPr>
              <w:jc w:val="center"/>
              <w:rPr>
                <w:rFonts w:cs="Arial"/>
                <w:sz w:val="18"/>
                <w:szCs w:val="18"/>
                <w:lang w:val="es-PE" w:eastAsia="es-PE"/>
              </w:rPr>
            </w:pPr>
            <w:r w:rsidRPr="00A674A0">
              <w:rPr>
                <w:rFonts w:cs="Arial"/>
                <w:sz w:val="18"/>
                <w:szCs w:val="18"/>
                <w:lang w:val="es-PE" w:eastAsia="es-PE"/>
              </w:rPr>
              <w:t>20</w:t>
            </w:r>
          </w:p>
        </w:tc>
        <w:tc>
          <w:tcPr>
            <w:tcW w:w="756" w:type="pct"/>
            <w:vAlign w:val="center"/>
          </w:tcPr>
          <w:p w14:paraId="7817B380" w14:textId="77777777" w:rsidR="00E83976" w:rsidRPr="00A674A0" w:rsidRDefault="00E83976" w:rsidP="00F000BB">
            <w:pPr>
              <w:ind w:left="12" w:right="97"/>
              <w:rPr>
                <w:rFonts w:cs="Arial"/>
                <w:sz w:val="18"/>
                <w:szCs w:val="18"/>
                <w:lang w:val="es-PE"/>
              </w:rPr>
            </w:pPr>
            <w:r w:rsidRPr="00A674A0">
              <w:rPr>
                <w:rFonts w:cs="Arial"/>
                <w:sz w:val="18"/>
                <w:szCs w:val="18"/>
                <w:lang w:val="es-PE"/>
              </w:rPr>
              <w:t>Generar Reporte de justificación</w:t>
            </w:r>
          </w:p>
        </w:tc>
        <w:tc>
          <w:tcPr>
            <w:tcW w:w="3285" w:type="pct"/>
            <w:vAlign w:val="center"/>
          </w:tcPr>
          <w:p w14:paraId="404E3016" w14:textId="42E89741" w:rsidR="00E83976" w:rsidRPr="00A674A0" w:rsidRDefault="00E83976" w:rsidP="00F000BB">
            <w:pPr>
              <w:ind w:left="44" w:right="109"/>
              <w:rPr>
                <w:rFonts w:cs="Arial"/>
                <w:sz w:val="18"/>
                <w:szCs w:val="18"/>
              </w:rPr>
            </w:pPr>
            <w:r w:rsidRPr="00A674A0">
              <w:rPr>
                <w:rFonts w:cs="Arial"/>
                <w:sz w:val="18"/>
                <w:szCs w:val="18"/>
              </w:rPr>
              <w:t xml:space="preserve">El reporte de justificación de un indicador OEI/AEI se genera </w:t>
            </w:r>
            <w:r w:rsidR="00687500" w:rsidRPr="00A674A0">
              <w:rPr>
                <w:rFonts w:cs="Arial"/>
                <w:sz w:val="18"/>
                <w:szCs w:val="18"/>
              </w:rPr>
              <w:t>según la regla especifica.</w:t>
            </w:r>
          </w:p>
        </w:tc>
        <w:tc>
          <w:tcPr>
            <w:tcW w:w="382" w:type="pct"/>
            <w:vAlign w:val="center"/>
          </w:tcPr>
          <w:p w14:paraId="44051C12" w14:textId="4166237B" w:rsidR="007825ED" w:rsidRPr="00BB7FFD" w:rsidRDefault="00E83976" w:rsidP="00076762">
            <w:pPr>
              <w:jc w:val="center"/>
              <w:rPr>
                <w:rFonts w:cs="Arial"/>
                <w:sz w:val="18"/>
                <w:szCs w:val="18"/>
                <w:lang w:eastAsia="es-PE"/>
              </w:rPr>
            </w:pPr>
            <w:r w:rsidRPr="00BB7FFD">
              <w:rPr>
                <w:rFonts w:cs="Arial"/>
                <w:sz w:val="18"/>
                <w:szCs w:val="18"/>
                <w:lang w:eastAsia="es-PE"/>
              </w:rPr>
              <w:t>R1</w:t>
            </w:r>
            <w:r w:rsidR="00747DB3" w:rsidRPr="00BB7FFD">
              <w:rPr>
                <w:rFonts w:cs="Arial"/>
                <w:sz w:val="18"/>
                <w:szCs w:val="18"/>
                <w:lang w:eastAsia="es-PE"/>
              </w:rPr>
              <w:t>8</w:t>
            </w:r>
            <w:r w:rsidR="00076762">
              <w:rPr>
                <w:rFonts w:cs="Arial"/>
                <w:sz w:val="18"/>
                <w:szCs w:val="18"/>
                <w:lang w:eastAsia="es-PE"/>
              </w:rPr>
              <w:t xml:space="preserve">, </w:t>
            </w:r>
            <w:r w:rsidR="00747DB3" w:rsidRPr="00BB7FFD">
              <w:rPr>
                <w:rFonts w:cs="Arial"/>
                <w:sz w:val="18"/>
                <w:szCs w:val="18"/>
                <w:lang w:eastAsia="es-PE"/>
              </w:rPr>
              <w:t>R19</w:t>
            </w:r>
            <w:r w:rsidR="00076762">
              <w:rPr>
                <w:rFonts w:cs="Arial"/>
                <w:sz w:val="18"/>
                <w:szCs w:val="18"/>
                <w:lang w:eastAsia="es-PE"/>
              </w:rPr>
              <w:t xml:space="preserve">, </w:t>
            </w:r>
            <w:r w:rsidR="00612A90" w:rsidRPr="00BB7FFD">
              <w:rPr>
                <w:rFonts w:cs="Arial"/>
                <w:sz w:val="18"/>
                <w:szCs w:val="18"/>
                <w:lang w:eastAsia="es-PE"/>
              </w:rPr>
              <w:t>R27</w:t>
            </w:r>
            <w:r w:rsidR="00076762">
              <w:rPr>
                <w:rFonts w:cs="Arial"/>
                <w:sz w:val="18"/>
                <w:szCs w:val="18"/>
                <w:lang w:eastAsia="es-PE"/>
              </w:rPr>
              <w:t xml:space="preserve">, </w:t>
            </w:r>
            <w:r w:rsidR="007825ED" w:rsidRPr="00BB7FFD">
              <w:rPr>
                <w:rFonts w:cs="Arial"/>
                <w:sz w:val="18"/>
                <w:szCs w:val="18"/>
                <w:lang w:eastAsia="es-PE"/>
              </w:rPr>
              <w:t>R28</w:t>
            </w:r>
          </w:p>
        </w:tc>
        <w:tc>
          <w:tcPr>
            <w:tcW w:w="436" w:type="pct"/>
            <w:vAlign w:val="center"/>
          </w:tcPr>
          <w:p w14:paraId="1312B935" w14:textId="77777777" w:rsidR="00E83976" w:rsidRPr="00BB7FFD" w:rsidRDefault="00E83976" w:rsidP="00F000BB">
            <w:pPr>
              <w:rPr>
                <w:rFonts w:cs="Arial"/>
                <w:sz w:val="18"/>
                <w:szCs w:val="18"/>
              </w:rPr>
            </w:pPr>
          </w:p>
        </w:tc>
      </w:tr>
      <w:tr w:rsidR="00E83976" w:rsidRPr="00A674A0" w14:paraId="7DD10FB9" w14:textId="77777777" w:rsidTr="00ED2030">
        <w:tc>
          <w:tcPr>
            <w:tcW w:w="5000" w:type="pct"/>
            <w:gridSpan w:val="5"/>
            <w:shd w:val="clear" w:color="auto" w:fill="76923C" w:themeFill="accent3" w:themeFillShade="BF"/>
            <w:vAlign w:val="center"/>
          </w:tcPr>
          <w:p w14:paraId="540C7AD5" w14:textId="029C4077" w:rsidR="00E83976" w:rsidRPr="00A674A0" w:rsidRDefault="00E83976" w:rsidP="00F000BB">
            <w:pPr>
              <w:pStyle w:val="Textodeglobo"/>
              <w:ind w:left="44" w:right="109"/>
              <w:rPr>
                <w:rFonts w:ascii="Arial" w:hAnsi="Arial" w:cs="Arial"/>
                <w:b/>
                <w:color w:val="FFFFFF" w:themeColor="background1"/>
                <w:sz w:val="18"/>
                <w:szCs w:val="18"/>
                <w:lang w:eastAsia="es-ES"/>
              </w:rPr>
            </w:pPr>
            <w:r w:rsidRPr="00A674A0">
              <w:rPr>
                <w:rFonts w:ascii="Arial" w:hAnsi="Arial" w:cs="Arial"/>
                <w:b/>
                <w:color w:val="FFFFFF" w:themeColor="background1"/>
                <w:sz w:val="18"/>
                <w:szCs w:val="18"/>
                <w:lang w:eastAsia="es-ES"/>
              </w:rPr>
              <w:t xml:space="preserve">SIGA </w:t>
            </w:r>
            <w:r w:rsidR="00DD635F" w:rsidRPr="00A674A0">
              <w:rPr>
                <w:rFonts w:ascii="Arial" w:hAnsi="Arial" w:cs="Arial"/>
                <w:b/>
                <w:color w:val="FFFFFF" w:themeColor="background1"/>
                <w:sz w:val="18"/>
                <w:szCs w:val="18"/>
                <w:lang w:eastAsia="es-ES"/>
              </w:rPr>
              <w:t>ADMINISTRADOR</w:t>
            </w:r>
            <w:r w:rsidRPr="00A674A0">
              <w:rPr>
                <w:rFonts w:ascii="Arial" w:hAnsi="Arial" w:cs="Arial"/>
                <w:b/>
                <w:color w:val="FFFFFF" w:themeColor="background1"/>
                <w:sz w:val="18"/>
                <w:szCs w:val="18"/>
                <w:lang w:eastAsia="es-ES"/>
              </w:rPr>
              <w:t xml:space="preserve"> CONSULTAS Y REPORTES</w:t>
            </w:r>
            <w:r w:rsidR="00DD635F" w:rsidRPr="00A674A0">
              <w:rPr>
                <w:rFonts w:ascii="Arial" w:hAnsi="Arial" w:cs="Arial"/>
                <w:b/>
                <w:color w:val="FFFFFF" w:themeColor="background1"/>
                <w:sz w:val="18"/>
                <w:szCs w:val="18"/>
                <w:lang w:eastAsia="es-ES"/>
              </w:rPr>
              <w:t xml:space="preserve"> PEI, POI, SIP</w:t>
            </w:r>
          </w:p>
        </w:tc>
      </w:tr>
      <w:tr w:rsidR="00E83976" w:rsidRPr="00A674A0" w14:paraId="015A6C03" w14:textId="77777777" w:rsidTr="00E04921">
        <w:tc>
          <w:tcPr>
            <w:tcW w:w="141" w:type="pct"/>
            <w:vAlign w:val="center"/>
          </w:tcPr>
          <w:p w14:paraId="58551DF2" w14:textId="77777777" w:rsidR="00E83976" w:rsidRPr="00A674A0" w:rsidRDefault="00E83976" w:rsidP="00F000BB">
            <w:pPr>
              <w:jc w:val="center"/>
              <w:rPr>
                <w:rFonts w:cs="Arial"/>
                <w:sz w:val="18"/>
                <w:szCs w:val="18"/>
                <w:lang w:eastAsia="es-PE"/>
              </w:rPr>
            </w:pPr>
            <w:r w:rsidRPr="00A674A0">
              <w:rPr>
                <w:rFonts w:cs="Arial"/>
                <w:sz w:val="18"/>
                <w:szCs w:val="18"/>
                <w:lang w:eastAsia="es-PE"/>
              </w:rPr>
              <w:t>21</w:t>
            </w:r>
          </w:p>
        </w:tc>
        <w:tc>
          <w:tcPr>
            <w:tcW w:w="756" w:type="pct"/>
            <w:vAlign w:val="center"/>
          </w:tcPr>
          <w:p w14:paraId="546AC2ED" w14:textId="1E77029B" w:rsidR="00E83976" w:rsidRPr="00A674A0" w:rsidRDefault="00E83976" w:rsidP="00F000BB">
            <w:pPr>
              <w:ind w:left="12" w:right="97"/>
              <w:rPr>
                <w:rFonts w:cs="Arial"/>
                <w:sz w:val="18"/>
                <w:szCs w:val="18"/>
              </w:rPr>
            </w:pPr>
            <w:r w:rsidRPr="00A674A0">
              <w:rPr>
                <w:rFonts w:cs="Arial"/>
                <w:sz w:val="18"/>
                <w:szCs w:val="18"/>
              </w:rPr>
              <w:t>Consultar avance de indicadores</w:t>
            </w:r>
          </w:p>
        </w:tc>
        <w:tc>
          <w:tcPr>
            <w:tcW w:w="3285" w:type="pct"/>
            <w:vAlign w:val="center"/>
          </w:tcPr>
          <w:p w14:paraId="1EC4DB29" w14:textId="56F99DA7" w:rsidR="00DD635F" w:rsidRPr="00A674A0" w:rsidRDefault="00354DE4" w:rsidP="00F000BB">
            <w:pPr>
              <w:ind w:left="44" w:right="109"/>
              <w:rPr>
                <w:rFonts w:cs="Arial"/>
                <w:sz w:val="18"/>
                <w:szCs w:val="18"/>
              </w:rPr>
            </w:pPr>
            <w:r w:rsidRPr="00A674A0">
              <w:rPr>
                <w:rFonts w:cs="Arial"/>
                <w:sz w:val="18"/>
                <w:szCs w:val="18"/>
              </w:rPr>
              <w:t xml:space="preserve">Reportes analíticos. </w:t>
            </w:r>
            <w:r w:rsidR="00E83976" w:rsidRPr="00A674A0">
              <w:rPr>
                <w:rFonts w:cs="Arial"/>
                <w:sz w:val="18"/>
                <w:szCs w:val="18"/>
              </w:rPr>
              <w:t>Consultas con datos numéricos y representaciones gráficas de fácil uso</w:t>
            </w:r>
            <w:r w:rsidR="00DD635F" w:rsidRPr="00A674A0">
              <w:rPr>
                <w:rFonts w:cs="Arial"/>
                <w:sz w:val="18"/>
                <w:szCs w:val="18"/>
              </w:rPr>
              <w:t xml:space="preserve"> de los resultados del PEI, POI y SIP</w:t>
            </w:r>
            <w:r w:rsidR="001505E8" w:rsidRPr="00A674A0">
              <w:rPr>
                <w:rFonts w:cs="Arial"/>
                <w:sz w:val="18"/>
                <w:szCs w:val="18"/>
              </w:rPr>
              <w:t xml:space="preserve"> (</w:t>
            </w:r>
            <w:proofErr w:type="spellStart"/>
            <w:r w:rsidR="001505E8" w:rsidRPr="00A674A0">
              <w:rPr>
                <w:rFonts w:cs="Arial"/>
                <w:sz w:val="18"/>
                <w:szCs w:val="18"/>
              </w:rPr>
              <w:t>Power</w:t>
            </w:r>
            <w:proofErr w:type="spellEnd"/>
            <w:r w:rsidR="001505E8" w:rsidRPr="00A674A0">
              <w:rPr>
                <w:rFonts w:cs="Arial"/>
                <w:sz w:val="18"/>
                <w:szCs w:val="18"/>
              </w:rPr>
              <w:t xml:space="preserve"> BI)</w:t>
            </w:r>
            <w:r w:rsidR="00E83976" w:rsidRPr="00A674A0">
              <w:rPr>
                <w:rFonts w:cs="Arial"/>
                <w:sz w:val="18"/>
                <w:szCs w:val="18"/>
              </w:rPr>
              <w:t>.</w:t>
            </w:r>
          </w:p>
        </w:tc>
        <w:tc>
          <w:tcPr>
            <w:tcW w:w="382" w:type="pct"/>
            <w:vAlign w:val="center"/>
          </w:tcPr>
          <w:p w14:paraId="01187E4D" w14:textId="32F1ECD1" w:rsidR="00E83976" w:rsidRPr="00A674A0" w:rsidRDefault="00076762" w:rsidP="00076762">
            <w:pPr>
              <w:jc w:val="center"/>
              <w:rPr>
                <w:rFonts w:cs="Arial"/>
                <w:sz w:val="18"/>
                <w:szCs w:val="18"/>
                <w:lang w:eastAsia="es-PE"/>
              </w:rPr>
            </w:pPr>
            <w:r>
              <w:rPr>
                <w:rFonts w:cs="Arial"/>
                <w:sz w:val="18"/>
                <w:szCs w:val="18"/>
                <w:lang w:eastAsia="es-PE"/>
              </w:rPr>
              <w:t>R4</w:t>
            </w:r>
          </w:p>
        </w:tc>
        <w:tc>
          <w:tcPr>
            <w:tcW w:w="436" w:type="pct"/>
            <w:vAlign w:val="center"/>
          </w:tcPr>
          <w:p w14:paraId="23B2119D" w14:textId="77777777" w:rsidR="00E83976" w:rsidRPr="00A674A0" w:rsidRDefault="00E83976" w:rsidP="007825ED">
            <w:pPr>
              <w:jc w:val="center"/>
              <w:rPr>
                <w:rFonts w:cs="Arial"/>
                <w:sz w:val="18"/>
                <w:szCs w:val="18"/>
              </w:rPr>
            </w:pPr>
            <w:r w:rsidRPr="00A674A0">
              <w:rPr>
                <w:rFonts w:cs="Arial"/>
                <w:sz w:val="18"/>
                <w:szCs w:val="18"/>
              </w:rPr>
              <w:t>-</w:t>
            </w:r>
          </w:p>
        </w:tc>
      </w:tr>
      <w:tr w:rsidR="00E83976" w:rsidRPr="00A674A0" w14:paraId="6C5ED9B3" w14:textId="77777777" w:rsidTr="00E04921">
        <w:tc>
          <w:tcPr>
            <w:tcW w:w="141" w:type="pct"/>
            <w:vAlign w:val="center"/>
          </w:tcPr>
          <w:p w14:paraId="04EE6202" w14:textId="77777777" w:rsidR="00E83976" w:rsidRPr="00A674A0" w:rsidRDefault="00E83976" w:rsidP="00F000BB">
            <w:pPr>
              <w:jc w:val="center"/>
              <w:rPr>
                <w:rFonts w:cs="Arial"/>
                <w:sz w:val="18"/>
                <w:szCs w:val="18"/>
                <w:lang w:eastAsia="es-PE"/>
              </w:rPr>
            </w:pPr>
            <w:r w:rsidRPr="00A674A0">
              <w:rPr>
                <w:rFonts w:cs="Arial"/>
                <w:sz w:val="18"/>
                <w:szCs w:val="18"/>
                <w:lang w:eastAsia="es-PE"/>
              </w:rPr>
              <w:t>22</w:t>
            </w:r>
          </w:p>
        </w:tc>
        <w:tc>
          <w:tcPr>
            <w:tcW w:w="756" w:type="pct"/>
            <w:vAlign w:val="center"/>
          </w:tcPr>
          <w:p w14:paraId="48329752" w14:textId="77777777" w:rsidR="00E83976" w:rsidRPr="00A674A0" w:rsidRDefault="00E83976" w:rsidP="00F000BB">
            <w:pPr>
              <w:ind w:left="12" w:right="97"/>
              <w:rPr>
                <w:rFonts w:cs="Arial"/>
                <w:sz w:val="18"/>
                <w:szCs w:val="18"/>
              </w:rPr>
            </w:pPr>
            <w:r w:rsidRPr="00A674A0">
              <w:rPr>
                <w:rFonts w:cs="Arial"/>
                <w:sz w:val="18"/>
                <w:szCs w:val="18"/>
              </w:rPr>
              <w:t xml:space="preserve">Generar </w:t>
            </w:r>
            <w:r w:rsidRPr="00A674A0">
              <w:rPr>
                <w:rFonts w:cs="Arial"/>
                <w:sz w:val="18"/>
                <w:szCs w:val="18"/>
              </w:rPr>
              <w:lastRenderedPageBreak/>
              <w:t>Reportes</w:t>
            </w:r>
          </w:p>
        </w:tc>
        <w:tc>
          <w:tcPr>
            <w:tcW w:w="3285" w:type="pct"/>
            <w:vAlign w:val="center"/>
          </w:tcPr>
          <w:p w14:paraId="0E3EFCD7" w14:textId="44FC2879" w:rsidR="00E83976" w:rsidRPr="00A674A0" w:rsidRDefault="00E83976" w:rsidP="00F000BB">
            <w:pPr>
              <w:ind w:left="44" w:right="109"/>
              <w:rPr>
                <w:rFonts w:cs="Arial"/>
                <w:sz w:val="18"/>
                <w:szCs w:val="18"/>
              </w:rPr>
            </w:pPr>
            <w:r w:rsidRPr="00A674A0">
              <w:rPr>
                <w:rFonts w:cs="Arial"/>
                <w:sz w:val="18"/>
                <w:szCs w:val="18"/>
              </w:rPr>
              <w:lastRenderedPageBreak/>
              <w:t xml:space="preserve">Se genera un reporte con los resultados de ejecución y justificaciones de </w:t>
            </w:r>
            <w:r w:rsidRPr="00A674A0">
              <w:rPr>
                <w:rFonts w:cs="Arial"/>
                <w:sz w:val="18"/>
                <w:szCs w:val="18"/>
              </w:rPr>
              <w:lastRenderedPageBreak/>
              <w:t xml:space="preserve">los indicadores </w:t>
            </w:r>
            <w:r w:rsidR="00DD635F" w:rsidRPr="00A674A0">
              <w:rPr>
                <w:rFonts w:cs="Arial"/>
                <w:sz w:val="18"/>
                <w:szCs w:val="18"/>
              </w:rPr>
              <w:t>del PEI y SIP, así como AO del POI,</w:t>
            </w:r>
            <w:r w:rsidRPr="00A674A0">
              <w:rPr>
                <w:rFonts w:cs="Arial"/>
                <w:sz w:val="18"/>
                <w:szCs w:val="18"/>
              </w:rPr>
              <w:t xml:space="preserve"> al periodo de evaluación, en formato MS Excel.</w:t>
            </w:r>
            <w:r w:rsidR="001505E8" w:rsidRPr="00A674A0">
              <w:rPr>
                <w:rFonts w:cs="Arial"/>
                <w:sz w:val="18"/>
                <w:szCs w:val="18"/>
              </w:rPr>
              <w:t xml:space="preserve"> Debe permitir generar archivos por periodo (1 mes o varios meses) y por año.</w:t>
            </w:r>
          </w:p>
          <w:p w14:paraId="6AFD2AE5" w14:textId="77777777" w:rsidR="00DD635F" w:rsidRPr="00A674A0" w:rsidRDefault="001505E8" w:rsidP="00F000BB">
            <w:pPr>
              <w:ind w:left="44" w:right="109"/>
              <w:rPr>
                <w:rFonts w:cs="Arial"/>
                <w:sz w:val="18"/>
                <w:szCs w:val="18"/>
              </w:rPr>
            </w:pPr>
            <w:r w:rsidRPr="00A674A0">
              <w:rPr>
                <w:rFonts w:cs="Arial"/>
                <w:sz w:val="18"/>
                <w:szCs w:val="18"/>
              </w:rPr>
              <w:t>Módulo Administrador</w:t>
            </w:r>
          </w:p>
          <w:p w14:paraId="57E3EF0A" w14:textId="1E2AAEA2" w:rsidR="001505E8" w:rsidRPr="00A674A0" w:rsidRDefault="001505E8" w:rsidP="00F000BB">
            <w:pPr>
              <w:ind w:left="44" w:right="109"/>
              <w:rPr>
                <w:rFonts w:cs="Arial"/>
                <w:sz w:val="18"/>
                <w:szCs w:val="18"/>
              </w:rPr>
            </w:pPr>
            <w:r w:rsidRPr="00A674A0">
              <w:rPr>
                <w:rFonts w:cs="Arial"/>
                <w:sz w:val="18"/>
                <w:szCs w:val="18"/>
              </w:rPr>
              <w:t>Opción: Generar Reportes</w:t>
            </w:r>
            <w:r w:rsidR="00DD635F" w:rsidRPr="00A674A0">
              <w:rPr>
                <w:rFonts w:cs="Arial"/>
                <w:sz w:val="18"/>
                <w:szCs w:val="18"/>
              </w:rPr>
              <w:t xml:space="preserve"> (del PEI, POI y SIP)</w:t>
            </w:r>
          </w:p>
        </w:tc>
        <w:tc>
          <w:tcPr>
            <w:tcW w:w="382" w:type="pct"/>
            <w:vAlign w:val="center"/>
          </w:tcPr>
          <w:p w14:paraId="5E56250D" w14:textId="483BFAFE" w:rsidR="00B37B01" w:rsidRPr="00A674A0" w:rsidRDefault="00B37B01" w:rsidP="007825ED">
            <w:pPr>
              <w:jc w:val="center"/>
              <w:rPr>
                <w:rFonts w:cs="Arial"/>
                <w:sz w:val="18"/>
                <w:szCs w:val="18"/>
                <w:lang w:eastAsia="es-PE"/>
              </w:rPr>
            </w:pPr>
            <w:r w:rsidRPr="00A674A0">
              <w:rPr>
                <w:rFonts w:cs="Arial"/>
                <w:sz w:val="18"/>
                <w:szCs w:val="18"/>
                <w:lang w:eastAsia="es-PE"/>
              </w:rPr>
              <w:lastRenderedPageBreak/>
              <w:t>R4</w:t>
            </w:r>
            <w:r w:rsidR="007825ED" w:rsidRPr="00A674A0">
              <w:rPr>
                <w:rFonts w:cs="Arial"/>
                <w:sz w:val="18"/>
                <w:szCs w:val="18"/>
                <w:lang w:eastAsia="es-PE"/>
              </w:rPr>
              <w:t xml:space="preserve">, </w:t>
            </w:r>
            <w:r w:rsidRPr="00A674A0">
              <w:rPr>
                <w:rFonts w:cs="Arial"/>
                <w:sz w:val="18"/>
                <w:szCs w:val="18"/>
                <w:lang w:eastAsia="es-PE"/>
              </w:rPr>
              <w:t>R25</w:t>
            </w:r>
          </w:p>
        </w:tc>
        <w:tc>
          <w:tcPr>
            <w:tcW w:w="436" w:type="pct"/>
            <w:vAlign w:val="center"/>
          </w:tcPr>
          <w:p w14:paraId="2143BB3D" w14:textId="77777777" w:rsidR="00902132" w:rsidRPr="00A674A0" w:rsidRDefault="00902132" w:rsidP="00F000BB">
            <w:pPr>
              <w:rPr>
                <w:rFonts w:cs="Arial"/>
                <w:sz w:val="18"/>
                <w:szCs w:val="18"/>
              </w:rPr>
            </w:pPr>
            <w:r w:rsidRPr="00A674A0">
              <w:rPr>
                <w:rFonts w:cs="Arial"/>
                <w:sz w:val="18"/>
                <w:szCs w:val="18"/>
              </w:rPr>
              <w:t>Anexo 5</w:t>
            </w:r>
          </w:p>
          <w:p w14:paraId="29D85C6F" w14:textId="54461FED" w:rsidR="00E83976" w:rsidRPr="00A674A0" w:rsidRDefault="00E83976" w:rsidP="00F000BB">
            <w:pPr>
              <w:rPr>
                <w:rFonts w:cs="Arial"/>
                <w:sz w:val="18"/>
                <w:szCs w:val="18"/>
              </w:rPr>
            </w:pPr>
            <w:r w:rsidRPr="00A674A0">
              <w:rPr>
                <w:rFonts w:cs="Arial"/>
                <w:sz w:val="18"/>
                <w:szCs w:val="18"/>
              </w:rPr>
              <w:lastRenderedPageBreak/>
              <w:t>Anexo 1</w:t>
            </w:r>
            <w:r w:rsidR="001505E8" w:rsidRPr="00A674A0">
              <w:rPr>
                <w:rFonts w:cs="Arial"/>
                <w:sz w:val="18"/>
                <w:szCs w:val="18"/>
              </w:rPr>
              <w:t>6</w:t>
            </w:r>
          </w:p>
        </w:tc>
      </w:tr>
      <w:tr w:rsidR="00E83976" w:rsidRPr="00A674A0" w14:paraId="2F8AADC7" w14:textId="77777777" w:rsidTr="00E04921">
        <w:tc>
          <w:tcPr>
            <w:tcW w:w="141" w:type="pct"/>
            <w:vAlign w:val="center"/>
          </w:tcPr>
          <w:p w14:paraId="0DD29DE5" w14:textId="77777777" w:rsidR="00E83976" w:rsidRPr="00A674A0" w:rsidRDefault="00E83976" w:rsidP="00F000BB">
            <w:pPr>
              <w:jc w:val="center"/>
              <w:rPr>
                <w:rFonts w:cs="Arial"/>
                <w:sz w:val="18"/>
                <w:szCs w:val="18"/>
                <w:lang w:val="es-PE" w:eastAsia="es-PE"/>
              </w:rPr>
            </w:pPr>
            <w:r w:rsidRPr="00A674A0">
              <w:rPr>
                <w:rFonts w:cs="Arial"/>
                <w:sz w:val="18"/>
                <w:szCs w:val="18"/>
                <w:lang w:val="es-PE" w:eastAsia="es-PE"/>
              </w:rPr>
              <w:lastRenderedPageBreak/>
              <w:t>23</w:t>
            </w:r>
          </w:p>
        </w:tc>
        <w:tc>
          <w:tcPr>
            <w:tcW w:w="756" w:type="pct"/>
            <w:vAlign w:val="center"/>
          </w:tcPr>
          <w:p w14:paraId="64000307" w14:textId="77777777" w:rsidR="00E83976" w:rsidRPr="00A674A0" w:rsidRDefault="00E83976" w:rsidP="00F000BB">
            <w:pPr>
              <w:ind w:left="12" w:right="97"/>
              <w:rPr>
                <w:rFonts w:cs="Arial"/>
                <w:sz w:val="18"/>
                <w:szCs w:val="18"/>
              </w:rPr>
            </w:pPr>
            <w:r w:rsidRPr="00A674A0">
              <w:rPr>
                <w:rFonts w:cs="Arial"/>
                <w:sz w:val="18"/>
                <w:szCs w:val="18"/>
              </w:rPr>
              <w:t>Generar Archivo Plano CEPLAN</w:t>
            </w:r>
          </w:p>
        </w:tc>
        <w:tc>
          <w:tcPr>
            <w:tcW w:w="3285" w:type="pct"/>
            <w:vAlign w:val="center"/>
          </w:tcPr>
          <w:p w14:paraId="6F80FD28" w14:textId="77777777" w:rsidR="00E83976" w:rsidRPr="00A674A0" w:rsidRDefault="00E83976" w:rsidP="00F000BB">
            <w:pPr>
              <w:ind w:left="44" w:right="109"/>
              <w:rPr>
                <w:rFonts w:cs="Arial"/>
                <w:sz w:val="18"/>
                <w:szCs w:val="18"/>
              </w:rPr>
            </w:pPr>
            <w:r w:rsidRPr="00A674A0">
              <w:rPr>
                <w:rFonts w:cs="Arial"/>
                <w:sz w:val="18"/>
                <w:szCs w:val="18"/>
              </w:rPr>
              <w:t>Se genera un archivo plano para la carga en el módulo de CEPLAN.</w:t>
            </w:r>
          </w:p>
        </w:tc>
        <w:tc>
          <w:tcPr>
            <w:tcW w:w="382" w:type="pct"/>
            <w:vAlign w:val="center"/>
          </w:tcPr>
          <w:p w14:paraId="427CCAA9" w14:textId="661AE642" w:rsidR="00B37B01" w:rsidRPr="00A674A0" w:rsidRDefault="00B37B01" w:rsidP="007825ED">
            <w:pPr>
              <w:jc w:val="center"/>
              <w:rPr>
                <w:rFonts w:cs="Arial"/>
                <w:sz w:val="18"/>
                <w:szCs w:val="18"/>
                <w:lang w:eastAsia="es-PE"/>
              </w:rPr>
            </w:pPr>
            <w:r w:rsidRPr="00A674A0">
              <w:rPr>
                <w:rFonts w:cs="Arial"/>
                <w:sz w:val="18"/>
                <w:szCs w:val="18"/>
                <w:lang w:eastAsia="es-PE"/>
              </w:rPr>
              <w:t>R4</w:t>
            </w:r>
            <w:r w:rsidR="007825ED" w:rsidRPr="00A674A0">
              <w:rPr>
                <w:rFonts w:cs="Arial"/>
                <w:sz w:val="18"/>
                <w:szCs w:val="18"/>
                <w:lang w:eastAsia="es-PE"/>
              </w:rPr>
              <w:t xml:space="preserve">, </w:t>
            </w:r>
            <w:r w:rsidRPr="00A674A0">
              <w:rPr>
                <w:rFonts w:cs="Arial"/>
                <w:sz w:val="18"/>
                <w:szCs w:val="18"/>
                <w:lang w:eastAsia="es-PE"/>
              </w:rPr>
              <w:t>R25</w:t>
            </w:r>
          </w:p>
        </w:tc>
        <w:tc>
          <w:tcPr>
            <w:tcW w:w="436" w:type="pct"/>
            <w:vAlign w:val="center"/>
          </w:tcPr>
          <w:p w14:paraId="32525894" w14:textId="77777777" w:rsidR="00FF5D66" w:rsidRPr="00A674A0" w:rsidRDefault="00FF5D66" w:rsidP="00F000BB">
            <w:pPr>
              <w:rPr>
                <w:rFonts w:cs="Arial"/>
                <w:sz w:val="18"/>
                <w:szCs w:val="18"/>
              </w:rPr>
            </w:pPr>
            <w:r w:rsidRPr="00A674A0">
              <w:rPr>
                <w:rFonts w:cs="Arial"/>
                <w:sz w:val="18"/>
                <w:szCs w:val="18"/>
              </w:rPr>
              <w:t>Anexo 5</w:t>
            </w:r>
          </w:p>
          <w:p w14:paraId="48779B39" w14:textId="2063DE42" w:rsidR="00E83976" w:rsidRPr="00A674A0" w:rsidRDefault="00E83976" w:rsidP="00F000BB">
            <w:pPr>
              <w:rPr>
                <w:rFonts w:cs="Arial"/>
                <w:sz w:val="18"/>
                <w:szCs w:val="18"/>
              </w:rPr>
            </w:pPr>
            <w:r w:rsidRPr="00A674A0">
              <w:rPr>
                <w:rFonts w:cs="Arial"/>
                <w:sz w:val="18"/>
                <w:szCs w:val="18"/>
              </w:rPr>
              <w:t>Anexo 1</w:t>
            </w:r>
            <w:r w:rsidR="00DD635F" w:rsidRPr="00A674A0">
              <w:rPr>
                <w:rFonts w:cs="Arial"/>
                <w:sz w:val="18"/>
                <w:szCs w:val="18"/>
              </w:rPr>
              <w:t>7</w:t>
            </w:r>
          </w:p>
        </w:tc>
      </w:tr>
      <w:tr w:rsidR="00E83976" w:rsidRPr="00A674A0" w14:paraId="16900838" w14:textId="77777777" w:rsidTr="009E242B">
        <w:tc>
          <w:tcPr>
            <w:tcW w:w="5000" w:type="pct"/>
            <w:gridSpan w:val="5"/>
            <w:shd w:val="clear" w:color="auto" w:fill="4F81BD" w:themeFill="accent1"/>
            <w:vAlign w:val="center"/>
          </w:tcPr>
          <w:p w14:paraId="76397D7C" w14:textId="77777777" w:rsidR="00E83976" w:rsidRPr="00A674A0" w:rsidRDefault="00E83976" w:rsidP="00F000BB">
            <w:pPr>
              <w:ind w:left="44" w:right="109"/>
              <w:rPr>
                <w:rFonts w:cs="Arial"/>
                <w:b/>
                <w:color w:val="FFFFFF" w:themeColor="background1"/>
                <w:sz w:val="18"/>
                <w:szCs w:val="18"/>
              </w:rPr>
            </w:pPr>
            <w:r w:rsidRPr="00A674A0">
              <w:rPr>
                <w:rFonts w:cs="Arial"/>
                <w:b/>
                <w:color w:val="FFFFFF" w:themeColor="background1"/>
                <w:sz w:val="18"/>
                <w:szCs w:val="18"/>
              </w:rPr>
              <w:t>SIGA SIP</w:t>
            </w:r>
          </w:p>
        </w:tc>
      </w:tr>
      <w:tr w:rsidR="00E83976" w:rsidRPr="00A674A0" w14:paraId="677EB109" w14:textId="77777777" w:rsidTr="00E04921">
        <w:tc>
          <w:tcPr>
            <w:tcW w:w="141" w:type="pct"/>
            <w:vAlign w:val="center"/>
          </w:tcPr>
          <w:p w14:paraId="2E97FDB9" w14:textId="77777777" w:rsidR="00E83976" w:rsidRPr="00A674A0" w:rsidRDefault="00E83976" w:rsidP="00F000BB">
            <w:pPr>
              <w:jc w:val="center"/>
              <w:rPr>
                <w:rFonts w:cs="Arial"/>
                <w:sz w:val="18"/>
                <w:szCs w:val="18"/>
                <w:lang w:val="es-PE" w:eastAsia="es-PE"/>
              </w:rPr>
            </w:pPr>
            <w:r w:rsidRPr="00A674A0">
              <w:rPr>
                <w:rFonts w:cs="Arial"/>
                <w:sz w:val="18"/>
                <w:szCs w:val="18"/>
                <w:lang w:val="es-PE" w:eastAsia="es-PE"/>
              </w:rPr>
              <w:t>1</w:t>
            </w:r>
          </w:p>
        </w:tc>
        <w:tc>
          <w:tcPr>
            <w:tcW w:w="756" w:type="pct"/>
            <w:vAlign w:val="center"/>
          </w:tcPr>
          <w:p w14:paraId="17ED7096" w14:textId="77777777" w:rsidR="00E83976" w:rsidRPr="00A674A0" w:rsidRDefault="00E83976" w:rsidP="00F000BB">
            <w:pPr>
              <w:ind w:left="12" w:right="97"/>
              <w:rPr>
                <w:rFonts w:cs="Arial"/>
                <w:sz w:val="18"/>
                <w:szCs w:val="18"/>
              </w:rPr>
            </w:pPr>
            <w:r w:rsidRPr="00A674A0">
              <w:rPr>
                <w:rFonts w:cs="Arial"/>
                <w:sz w:val="18"/>
                <w:szCs w:val="18"/>
              </w:rPr>
              <w:t>Registrar Ejecución de Entregables SIP</w:t>
            </w:r>
          </w:p>
        </w:tc>
        <w:tc>
          <w:tcPr>
            <w:tcW w:w="3285" w:type="pct"/>
            <w:vAlign w:val="center"/>
          </w:tcPr>
          <w:p w14:paraId="575A48EF" w14:textId="77777777" w:rsidR="00E83976" w:rsidRPr="00A674A0" w:rsidRDefault="00E83976" w:rsidP="00F000BB">
            <w:pPr>
              <w:ind w:left="44" w:right="109"/>
              <w:rPr>
                <w:rFonts w:cs="Arial"/>
                <w:sz w:val="18"/>
                <w:szCs w:val="18"/>
              </w:rPr>
            </w:pPr>
            <w:r w:rsidRPr="00A674A0">
              <w:rPr>
                <w:rFonts w:cs="Arial"/>
                <w:sz w:val="18"/>
                <w:szCs w:val="18"/>
              </w:rPr>
              <w:t>Permite registrar la fecha Fin Real de ejecución del entregable y adjuntar documentos que sustenten su cumplimiento</w:t>
            </w:r>
          </w:p>
          <w:p w14:paraId="0B04DDD2" w14:textId="1D2C9240" w:rsidR="00902132" w:rsidRPr="00A674A0" w:rsidRDefault="00902132" w:rsidP="00F000BB">
            <w:pPr>
              <w:ind w:left="44" w:right="109"/>
              <w:rPr>
                <w:rFonts w:cs="Arial"/>
                <w:sz w:val="18"/>
                <w:szCs w:val="18"/>
              </w:rPr>
            </w:pPr>
            <w:r w:rsidRPr="00A674A0">
              <w:rPr>
                <w:rFonts w:cs="Arial"/>
                <w:sz w:val="18"/>
                <w:szCs w:val="18"/>
              </w:rPr>
              <w:t>E</w:t>
            </w:r>
            <w:r w:rsidR="00F351AD" w:rsidRPr="00A674A0">
              <w:rPr>
                <w:rFonts w:cs="Arial"/>
                <w:sz w:val="18"/>
                <w:szCs w:val="18"/>
              </w:rPr>
              <w:t>l módulo Administrador d</w:t>
            </w:r>
            <w:r w:rsidRPr="00A674A0">
              <w:rPr>
                <w:rFonts w:cs="Arial"/>
                <w:sz w:val="18"/>
                <w:szCs w:val="18"/>
              </w:rPr>
              <w:t xml:space="preserve">el SIP debe </w:t>
            </w:r>
            <w:r w:rsidR="00F351AD" w:rsidRPr="00A674A0">
              <w:rPr>
                <w:rFonts w:cs="Arial"/>
                <w:sz w:val="18"/>
                <w:szCs w:val="18"/>
              </w:rPr>
              <w:t>permitir r</w:t>
            </w:r>
            <w:r w:rsidRPr="00A674A0">
              <w:rPr>
                <w:rFonts w:cs="Arial"/>
                <w:sz w:val="18"/>
                <w:szCs w:val="18"/>
              </w:rPr>
              <w:t>egistrar la programación de entregables según el Anexo 3.</w:t>
            </w:r>
          </w:p>
        </w:tc>
        <w:tc>
          <w:tcPr>
            <w:tcW w:w="382" w:type="pct"/>
            <w:vAlign w:val="center"/>
          </w:tcPr>
          <w:p w14:paraId="54BE8506" w14:textId="77777777" w:rsidR="00E83976" w:rsidRPr="00A674A0" w:rsidRDefault="00747DB3" w:rsidP="00F000BB">
            <w:pPr>
              <w:jc w:val="center"/>
              <w:rPr>
                <w:rFonts w:cs="Arial"/>
                <w:sz w:val="18"/>
                <w:szCs w:val="18"/>
                <w:lang w:eastAsia="es-PE"/>
              </w:rPr>
            </w:pPr>
            <w:r w:rsidRPr="00A674A0">
              <w:rPr>
                <w:rFonts w:cs="Arial"/>
                <w:sz w:val="18"/>
                <w:szCs w:val="18"/>
                <w:lang w:eastAsia="es-PE"/>
              </w:rPr>
              <w:t>-</w:t>
            </w:r>
          </w:p>
        </w:tc>
        <w:tc>
          <w:tcPr>
            <w:tcW w:w="436" w:type="pct"/>
            <w:vAlign w:val="center"/>
          </w:tcPr>
          <w:p w14:paraId="2C0218D0" w14:textId="77777777" w:rsidR="00E83976" w:rsidRPr="00A674A0" w:rsidRDefault="00524BED" w:rsidP="00F000BB">
            <w:pPr>
              <w:rPr>
                <w:rFonts w:cs="Arial"/>
                <w:sz w:val="18"/>
                <w:szCs w:val="18"/>
              </w:rPr>
            </w:pPr>
            <w:r w:rsidRPr="00A674A0">
              <w:rPr>
                <w:rFonts w:cs="Arial"/>
                <w:sz w:val="18"/>
                <w:szCs w:val="18"/>
              </w:rPr>
              <w:t>Anexo 3</w:t>
            </w:r>
          </w:p>
        </w:tc>
      </w:tr>
      <w:tr w:rsidR="00E83976" w:rsidRPr="00A674A0" w14:paraId="39B239DE" w14:textId="77777777" w:rsidTr="00E04921">
        <w:tc>
          <w:tcPr>
            <w:tcW w:w="141" w:type="pct"/>
            <w:vAlign w:val="center"/>
          </w:tcPr>
          <w:p w14:paraId="025A9F6F" w14:textId="77777777" w:rsidR="00E83976" w:rsidRPr="00A674A0" w:rsidRDefault="00E83976" w:rsidP="00F000BB">
            <w:pPr>
              <w:jc w:val="center"/>
              <w:rPr>
                <w:rFonts w:cs="Arial"/>
                <w:sz w:val="18"/>
                <w:szCs w:val="18"/>
                <w:lang w:val="es-PE" w:eastAsia="es-PE"/>
              </w:rPr>
            </w:pPr>
            <w:r w:rsidRPr="00A674A0">
              <w:rPr>
                <w:rFonts w:cs="Arial"/>
                <w:sz w:val="18"/>
                <w:szCs w:val="18"/>
                <w:lang w:val="es-PE" w:eastAsia="es-PE"/>
              </w:rPr>
              <w:t>2</w:t>
            </w:r>
          </w:p>
        </w:tc>
        <w:tc>
          <w:tcPr>
            <w:tcW w:w="756" w:type="pct"/>
            <w:vAlign w:val="center"/>
          </w:tcPr>
          <w:p w14:paraId="69A30DC9" w14:textId="77777777" w:rsidR="00E83976" w:rsidRPr="00A674A0" w:rsidRDefault="00E83976" w:rsidP="00F000BB">
            <w:pPr>
              <w:ind w:left="12" w:right="97"/>
              <w:rPr>
                <w:rFonts w:cs="Arial"/>
                <w:sz w:val="18"/>
                <w:szCs w:val="18"/>
              </w:rPr>
            </w:pPr>
            <w:r w:rsidRPr="00A674A0">
              <w:rPr>
                <w:rFonts w:cs="Arial"/>
                <w:sz w:val="18"/>
                <w:szCs w:val="18"/>
              </w:rPr>
              <w:t>Registrar Ejecución del indicador SIP</w:t>
            </w:r>
          </w:p>
        </w:tc>
        <w:tc>
          <w:tcPr>
            <w:tcW w:w="3285" w:type="pct"/>
            <w:vAlign w:val="center"/>
          </w:tcPr>
          <w:p w14:paraId="2F54B529" w14:textId="76256014" w:rsidR="00E83976" w:rsidRPr="00A674A0" w:rsidRDefault="00747DB3" w:rsidP="00F000BB">
            <w:pPr>
              <w:ind w:left="44" w:right="109"/>
              <w:rPr>
                <w:rFonts w:cs="Arial"/>
                <w:sz w:val="18"/>
                <w:szCs w:val="18"/>
              </w:rPr>
            </w:pPr>
            <w:r w:rsidRPr="00A674A0">
              <w:rPr>
                <w:rFonts w:cs="Arial"/>
                <w:sz w:val="18"/>
                <w:szCs w:val="18"/>
              </w:rPr>
              <w:t xml:space="preserve">Se registra automáticamente el nivel de ejecución de indicador SIP tipo </w:t>
            </w:r>
            <w:r w:rsidR="00F351AD" w:rsidRPr="00A674A0">
              <w:rPr>
                <w:rFonts w:cs="Arial"/>
                <w:sz w:val="18"/>
                <w:szCs w:val="18"/>
              </w:rPr>
              <w:t>E</w:t>
            </w:r>
            <w:r w:rsidRPr="00A674A0">
              <w:rPr>
                <w:rFonts w:cs="Arial"/>
                <w:sz w:val="18"/>
                <w:szCs w:val="18"/>
              </w:rPr>
              <w:t>ntregables</w:t>
            </w:r>
            <w:r w:rsidR="00487BCF" w:rsidRPr="00A674A0">
              <w:rPr>
                <w:rFonts w:cs="Arial"/>
                <w:sz w:val="18"/>
                <w:szCs w:val="18"/>
              </w:rPr>
              <w:t xml:space="preserve"> según el tipo de vinculación: Entregables tipo 1 o Entregables tipo 2</w:t>
            </w:r>
          </w:p>
        </w:tc>
        <w:tc>
          <w:tcPr>
            <w:tcW w:w="382" w:type="pct"/>
            <w:vAlign w:val="center"/>
          </w:tcPr>
          <w:p w14:paraId="4F50435E" w14:textId="77777777" w:rsidR="003D080D" w:rsidRPr="00A674A0" w:rsidRDefault="00747DB3" w:rsidP="00F000BB">
            <w:pPr>
              <w:jc w:val="center"/>
              <w:rPr>
                <w:rFonts w:cs="Arial"/>
                <w:sz w:val="18"/>
                <w:szCs w:val="18"/>
                <w:lang w:eastAsia="es-PE"/>
              </w:rPr>
            </w:pPr>
            <w:r w:rsidRPr="00A674A0">
              <w:rPr>
                <w:rFonts w:cs="Arial"/>
                <w:sz w:val="18"/>
                <w:szCs w:val="18"/>
                <w:lang w:eastAsia="es-PE"/>
              </w:rPr>
              <w:t>R2</w:t>
            </w:r>
            <w:r w:rsidR="001D3BD5" w:rsidRPr="00A674A0">
              <w:rPr>
                <w:rFonts w:cs="Arial"/>
                <w:sz w:val="18"/>
                <w:szCs w:val="18"/>
                <w:lang w:eastAsia="es-PE"/>
              </w:rPr>
              <w:t>0</w:t>
            </w:r>
          </w:p>
          <w:p w14:paraId="3712D79E" w14:textId="77777777" w:rsidR="00A24F80" w:rsidRPr="00A674A0" w:rsidRDefault="00A24F80" w:rsidP="00F000BB">
            <w:pPr>
              <w:jc w:val="center"/>
              <w:rPr>
                <w:rFonts w:cs="Arial"/>
                <w:sz w:val="18"/>
                <w:szCs w:val="18"/>
                <w:lang w:eastAsia="es-PE"/>
              </w:rPr>
            </w:pPr>
            <w:r w:rsidRPr="00A674A0">
              <w:rPr>
                <w:rFonts w:cs="Arial"/>
                <w:sz w:val="18"/>
                <w:szCs w:val="18"/>
                <w:lang w:eastAsia="es-PE"/>
              </w:rPr>
              <w:t>R21</w:t>
            </w:r>
          </w:p>
          <w:p w14:paraId="50F701F5" w14:textId="77777777" w:rsidR="0094668F" w:rsidRPr="00A674A0" w:rsidRDefault="0094668F" w:rsidP="00F000BB">
            <w:pPr>
              <w:jc w:val="center"/>
              <w:rPr>
                <w:rFonts w:cs="Arial"/>
                <w:sz w:val="18"/>
                <w:szCs w:val="18"/>
                <w:lang w:eastAsia="es-PE"/>
              </w:rPr>
            </w:pPr>
            <w:r w:rsidRPr="00A674A0">
              <w:rPr>
                <w:rFonts w:cs="Arial"/>
                <w:sz w:val="18"/>
                <w:szCs w:val="18"/>
                <w:lang w:eastAsia="es-PE"/>
              </w:rPr>
              <w:t>R22</w:t>
            </w:r>
          </w:p>
          <w:p w14:paraId="7D544A17" w14:textId="3F87BB2F" w:rsidR="00F95A08" w:rsidRPr="00A674A0" w:rsidRDefault="00F95A08" w:rsidP="00F000BB">
            <w:pPr>
              <w:jc w:val="center"/>
              <w:rPr>
                <w:rFonts w:cs="Arial"/>
                <w:sz w:val="18"/>
                <w:szCs w:val="18"/>
                <w:lang w:eastAsia="es-PE"/>
              </w:rPr>
            </w:pPr>
            <w:r w:rsidRPr="00A674A0">
              <w:rPr>
                <w:rFonts w:cs="Arial"/>
                <w:sz w:val="18"/>
                <w:szCs w:val="18"/>
                <w:lang w:eastAsia="es-PE"/>
              </w:rPr>
              <w:t>R2</w:t>
            </w:r>
            <w:r w:rsidR="00C31918" w:rsidRPr="00A674A0">
              <w:rPr>
                <w:rFonts w:cs="Arial"/>
                <w:sz w:val="18"/>
                <w:szCs w:val="18"/>
                <w:lang w:eastAsia="es-PE"/>
              </w:rPr>
              <w:t>3</w:t>
            </w:r>
          </w:p>
        </w:tc>
        <w:tc>
          <w:tcPr>
            <w:tcW w:w="436" w:type="pct"/>
            <w:vAlign w:val="center"/>
          </w:tcPr>
          <w:p w14:paraId="49F23AD3" w14:textId="34409767" w:rsidR="00E83976" w:rsidRPr="00A674A0" w:rsidRDefault="00A50291" w:rsidP="00F000BB">
            <w:pPr>
              <w:rPr>
                <w:rFonts w:cs="Arial"/>
                <w:sz w:val="18"/>
                <w:szCs w:val="18"/>
              </w:rPr>
            </w:pPr>
            <w:r w:rsidRPr="00A674A0">
              <w:rPr>
                <w:rFonts w:cs="Arial"/>
                <w:sz w:val="18"/>
                <w:szCs w:val="18"/>
              </w:rPr>
              <w:t xml:space="preserve">Anexo </w:t>
            </w:r>
            <w:r w:rsidR="00C31918" w:rsidRPr="00A674A0">
              <w:rPr>
                <w:rFonts w:cs="Arial"/>
                <w:sz w:val="18"/>
                <w:szCs w:val="18"/>
              </w:rPr>
              <w:t>18</w:t>
            </w:r>
          </w:p>
          <w:p w14:paraId="25AB5A41" w14:textId="48EC8DDE" w:rsidR="00A50291" w:rsidRPr="00A674A0" w:rsidRDefault="00C31918" w:rsidP="00F000BB">
            <w:pPr>
              <w:rPr>
                <w:rFonts w:cs="Arial"/>
                <w:sz w:val="18"/>
                <w:szCs w:val="18"/>
              </w:rPr>
            </w:pPr>
            <w:r w:rsidRPr="00A674A0">
              <w:rPr>
                <w:rFonts w:cs="Arial"/>
                <w:sz w:val="18"/>
                <w:szCs w:val="18"/>
              </w:rPr>
              <w:t>Anexo 3</w:t>
            </w:r>
          </w:p>
        </w:tc>
      </w:tr>
      <w:tr w:rsidR="003D080D" w:rsidRPr="00A674A0" w14:paraId="234F9B50" w14:textId="77777777" w:rsidTr="00E04921">
        <w:tc>
          <w:tcPr>
            <w:tcW w:w="141" w:type="pct"/>
            <w:vAlign w:val="center"/>
          </w:tcPr>
          <w:p w14:paraId="3091AC07" w14:textId="7CD48595" w:rsidR="003D080D" w:rsidRPr="00A674A0" w:rsidRDefault="003D080D" w:rsidP="00F000BB">
            <w:pPr>
              <w:jc w:val="center"/>
              <w:rPr>
                <w:rFonts w:cs="Arial"/>
                <w:sz w:val="18"/>
                <w:szCs w:val="18"/>
                <w:lang w:val="es-PE" w:eastAsia="es-PE"/>
              </w:rPr>
            </w:pPr>
            <w:r w:rsidRPr="00A674A0">
              <w:rPr>
                <w:rFonts w:cs="Arial"/>
                <w:sz w:val="18"/>
                <w:szCs w:val="18"/>
                <w:lang w:val="es-PE" w:eastAsia="es-PE"/>
              </w:rPr>
              <w:t>3</w:t>
            </w:r>
          </w:p>
        </w:tc>
        <w:tc>
          <w:tcPr>
            <w:tcW w:w="756" w:type="pct"/>
            <w:vAlign w:val="center"/>
          </w:tcPr>
          <w:p w14:paraId="5F81436F" w14:textId="0A8ED089" w:rsidR="003D080D" w:rsidRPr="00A674A0" w:rsidRDefault="003D080D" w:rsidP="00F000BB">
            <w:pPr>
              <w:ind w:left="12" w:right="97"/>
              <w:rPr>
                <w:rFonts w:cs="Arial"/>
                <w:sz w:val="18"/>
                <w:szCs w:val="18"/>
              </w:rPr>
            </w:pPr>
            <w:r w:rsidRPr="00A674A0">
              <w:rPr>
                <w:rFonts w:cs="Arial"/>
                <w:sz w:val="18"/>
                <w:szCs w:val="18"/>
              </w:rPr>
              <w:t>Envío de información de nivel de ejecución de indicadores del SIP (firma electrónica)</w:t>
            </w:r>
          </w:p>
        </w:tc>
        <w:tc>
          <w:tcPr>
            <w:tcW w:w="3285" w:type="pct"/>
            <w:vAlign w:val="center"/>
          </w:tcPr>
          <w:p w14:paraId="0B728E55" w14:textId="77777777" w:rsidR="003D080D" w:rsidRPr="00A674A0" w:rsidRDefault="003D080D" w:rsidP="00F000BB">
            <w:pPr>
              <w:ind w:left="44" w:right="109"/>
              <w:rPr>
                <w:rFonts w:cs="Arial"/>
                <w:sz w:val="18"/>
                <w:szCs w:val="18"/>
              </w:rPr>
            </w:pPr>
            <w:r w:rsidRPr="00A674A0">
              <w:rPr>
                <w:rFonts w:cs="Arial"/>
                <w:sz w:val="18"/>
                <w:szCs w:val="18"/>
              </w:rPr>
              <w:t>Precisiones en la opción Sin meta/Sin medición:</w:t>
            </w:r>
          </w:p>
          <w:p w14:paraId="1ED2AE2F" w14:textId="13D12E3B" w:rsidR="003D080D" w:rsidRPr="00A674A0" w:rsidRDefault="003D080D" w:rsidP="00F000BB">
            <w:pPr>
              <w:ind w:left="44" w:right="109"/>
              <w:rPr>
                <w:rFonts w:cs="Arial"/>
                <w:sz w:val="18"/>
                <w:szCs w:val="18"/>
              </w:rPr>
            </w:pPr>
            <w:r w:rsidRPr="00A674A0">
              <w:rPr>
                <w:rFonts w:cs="Arial"/>
                <w:sz w:val="18"/>
                <w:szCs w:val="18"/>
              </w:rPr>
              <w:t>El sistema debe permitir autorizar los indicadores SIP que deben generar el Reporte de nivel de ejecución:</w:t>
            </w:r>
          </w:p>
          <w:p w14:paraId="13711393" w14:textId="3667AF3B" w:rsidR="003D080D" w:rsidRPr="00A674A0" w:rsidRDefault="003D080D" w:rsidP="00F000BB">
            <w:pPr>
              <w:pStyle w:val="Prrafodelista"/>
              <w:numPr>
                <w:ilvl w:val="0"/>
                <w:numId w:val="8"/>
              </w:numPr>
              <w:ind w:left="287" w:right="109" w:hanging="284"/>
              <w:rPr>
                <w:rFonts w:cs="Arial"/>
                <w:sz w:val="18"/>
                <w:szCs w:val="18"/>
              </w:rPr>
            </w:pPr>
            <w:r w:rsidRPr="00A674A0">
              <w:rPr>
                <w:rFonts w:cs="Arial"/>
                <w:sz w:val="18"/>
                <w:szCs w:val="18"/>
              </w:rPr>
              <w:t>Indicadores SIP y/o sus UUOO que no tienen meta en el periodo de evaluación</w:t>
            </w:r>
          </w:p>
          <w:p w14:paraId="7D04F0AE" w14:textId="654E02F6" w:rsidR="003D080D" w:rsidRPr="00A674A0" w:rsidRDefault="003D080D" w:rsidP="00F000BB">
            <w:pPr>
              <w:pStyle w:val="Prrafodelista"/>
              <w:numPr>
                <w:ilvl w:val="0"/>
                <w:numId w:val="8"/>
              </w:numPr>
              <w:ind w:left="287" w:right="109" w:hanging="284"/>
              <w:rPr>
                <w:rFonts w:cs="Arial"/>
                <w:sz w:val="18"/>
                <w:szCs w:val="18"/>
              </w:rPr>
            </w:pPr>
            <w:r w:rsidRPr="00A674A0">
              <w:rPr>
                <w:rFonts w:cs="Arial"/>
                <w:sz w:val="18"/>
                <w:szCs w:val="18"/>
              </w:rPr>
              <w:t>Indicadores SIP y/o sus UUOO con meta en el periodo de evaluación que su Nivel de ejecución es “Sin medición”.</w:t>
            </w:r>
          </w:p>
        </w:tc>
        <w:tc>
          <w:tcPr>
            <w:tcW w:w="382" w:type="pct"/>
            <w:vAlign w:val="center"/>
          </w:tcPr>
          <w:p w14:paraId="419250FA" w14:textId="2A31F6BE" w:rsidR="00365A35" w:rsidRPr="00A674A0" w:rsidRDefault="003D080D" w:rsidP="00F000BB">
            <w:pPr>
              <w:jc w:val="center"/>
              <w:rPr>
                <w:rFonts w:cs="Arial"/>
                <w:sz w:val="18"/>
                <w:szCs w:val="18"/>
                <w:lang w:eastAsia="es-PE"/>
              </w:rPr>
            </w:pPr>
            <w:r w:rsidRPr="00A674A0">
              <w:rPr>
                <w:rFonts w:cs="Arial"/>
                <w:sz w:val="18"/>
                <w:szCs w:val="18"/>
                <w:lang w:eastAsia="es-PE"/>
              </w:rPr>
              <w:t>R</w:t>
            </w:r>
            <w:r w:rsidR="006F727B" w:rsidRPr="00A674A0">
              <w:rPr>
                <w:rFonts w:cs="Arial"/>
                <w:sz w:val="18"/>
                <w:szCs w:val="18"/>
                <w:lang w:eastAsia="es-PE"/>
              </w:rPr>
              <w:t>4</w:t>
            </w:r>
          </w:p>
        </w:tc>
        <w:tc>
          <w:tcPr>
            <w:tcW w:w="436" w:type="pct"/>
            <w:vAlign w:val="center"/>
          </w:tcPr>
          <w:p w14:paraId="253953C6" w14:textId="77777777" w:rsidR="003D080D" w:rsidRPr="00A674A0" w:rsidRDefault="003D080D" w:rsidP="00F000BB">
            <w:pPr>
              <w:rPr>
                <w:rFonts w:cs="Arial"/>
                <w:sz w:val="18"/>
                <w:szCs w:val="18"/>
              </w:rPr>
            </w:pPr>
          </w:p>
        </w:tc>
      </w:tr>
      <w:tr w:rsidR="00487BCF" w:rsidRPr="00A674A0" w14:paraId="3B60D3B2" w14:textId="77777777" w:rsidTr="00ED2030">
        <w:tc>
          <w:tcPr>
            <w:tcW w:w="5000" w:type="pct"/>
            <w:gridSpan w:val="5"/>
            <w:shd w:val="clear" w:color="auto" w:fill="4F81BD" w:themeFill="accent1"/>
            <w:vAlign w:val="center"/>
          </w:tcPr>
          <w:p w14:paraId="0562D3B7" w14:textId="77777777" w:rsidR="00487BCF" w:rsidRPr="00A674A0" w:rsidRDefault="00487BCF" w:rsidP="00F000BB">
            <w:pPr>
              <w:ind w:left="44" w:right="109"/>
              <w:rPr>
                <w:rFonts w:cs="Arial"/>
                <w:b/>
                <w:color w:val="FFFFFF" w:themeColor="background1"/>
                <w:sz w:val="18"/>
                <w:szCs w:val="18"/>
              </w:rPr>
            </w:pPr>
            <w:r w:rsidRPr="00A674A0">
              <w:rPr>
                <w:rFonts w:cs="Arial"/>
                <w:b/>
                <w:color w:val="FFFFFF" w:themeColor="background1"/>
                <w:sz w:val="18"/>
                <w:szCs w:val="18"/>
              </w:rPr>
              <w:t>SIGA PROYECTOS</w:t>
            </w:r>
          </w:p>
        </w:tc>
      </w:tr>
      <w:tr w:rsidR="00487BCF" w:rsidRPr="00A674A0" w14:paraId="262EEF82" w14:textId="77777777" w:rsidTr="00E04921">
        <w:tc>
          <w:tcPr>
            <w:tcW w:w="141" w:type="pct"/>
            <w:vAlign w:val="center"/>
          </w:tcPr>
          <w:p w14:paraId="0CA620B2" w14:textId="77777777" w:rsidR="00487BCF" w:rsidRPr="00A674A0" w:rsidRDefault="00487BCF" w:rsidP="00F000BB">
            <w:pPr>
              <w:jc w:val="center"/>
              <w:rPr>
                <w:rFonts w:cs="Arial"/>
                <w:sz w:val="18"/>
                <w:szCs w:val="18"/>
                <w:lang w:val="es-PE" w:eastAsia="es-PE"/>
              </w:rPr>
            </w:pPr>
            <w:r w:rsidRPr="00A674A0">
              <w:rPr>
                <w:rFonts w:cs="Arial"/>
                <w:sz w:val="18"/>
                <w:szCs w:val="18"/>
                <w:lang w:val="es-PE" w:eastAsia="es-PE"/>
              </w:rPr>
              <w:t>1</w:t>
            </w:r>
          </w:p>
        </w:tc>
        <w:tc>
          <w:tcPr>
            <w:tcW w:w="756" w:type="pct"/>
            <w:vAlign w:val="center"/>
          </w:tcPr>
          <w:p w14:paraId="5C40F5A6" w14:textId="5C55DDD9" w:rsidR="00487BCF" w:rsidRPr="00A674A0" w:rsidRDefault="005F2A29" w:rsidP="00F000BB">
            <w:pPr>
              <w:ind w:left="12" w:right="97"/>
              <w:rPr>
                <w:rFonts w:cs="Arial"/>
                <w:sz w:val="18"/>
                <w:szCs w:val="18"/>
              </w:rPr>
            </w:pPr>
            <w:r w:rsidRPr="00A674A0">
              <w:rPr>
                <w:rFonts w:cs="Arial"/>
                <w:sz w:val="18"/>
                <w:szCs w:val="18"/>
              </w:rPr>
              <w:t>Cerr</w:t>
            </w:r>
            <w:r w:rsidR="00967338" w:rsidRPr="00A674A0">
              <w:rPr>
                <w:rFonts w:cs="Arial"/>
                <w:sz w:val="18"/>
                <w:szCs w:val="18"/>
              </w:rPr>
              <w:t>ar</w:t>
            </w:r>
            <w:r w:rsidR="009F5A2F" w:rsidRPr="00A674A0">
              <w:rPr>
                <w:rFonts w:cs="Arial"/>
                <w:sz w:val="18"/>
                <w:szCs w:val="18"/>
              </w:rPr>
              <w:t xml:space="preserve"> r</w:t>
            </w:r>
            <w:r w:rsidR="00487BCF" w:rsidRPr="00A674A0">
              <w:rPr>
                <w:rFonts w:cs="Arial"/>
                <w:sz w:val="18"/>
                <w:szCs w:val="18"/>
              </w:rPr>
              <w:t>egistr</w:t>
            </w:r>
            <w:r w:rsidRPr="00A674A0">
              <w:rPr>
                <w:rFonts w:cs="Arial"/>
                <w:sz w:val="18"/>
                <w:szCs w:val="18"/>
              </w:rPr>
              <w:t>o de</w:t>
            </w:r>
            <w:r w:rsidR="00487BCF" w:rsidRPr="00A674A0">
              <w:rPr>
                <w:rFonts w:cs="Arial"/>
                <w:sz w:val="18"/>
                <w:szCs w:val="18"/>
              </w:rPr>
              <w:t xml:space="preserve"> ejecución de entregables de proyectos</w:t>
            </w:r>
          </w:p>
        </w:tc>
        <w:tc>
          <w:tcPr>
            <w:tcW w:w="3285" w:type="pct"/>
            <w:vAlign w:val="center"/>
          </w:tcPr>
          <w:p w14:paraId="3EEB6BFB" w14:textId="77777777" w:rsidR="00A50291" w:rsidRPr="00A674A0" w:rsidRDefault="00A50291" w:rsidP="00F000BB">
            <w:pPr>
              <w:ind w:left="44" w:right="109"/>
              <w:rPr>
                <w:rFonts w:cs="Arial"/>
                <w:sz w:val="18"/>
                <w:szCs w:val="18"/>
              </w:rPr>
            </w:pPr>
            <w:r w:rsidRPr="00A674A0">
              <w:rPr>
                <w:rFonts w:cs="Arial"/>
                <w:sz w:val="18"/>
                <w:szCs w:val="18"/>
              </w:rPr>
              <w:t>Funcionalidad existente en el SIGA Proyectos.</w:t>
            </w:r>
          </w:p>
          <w:p w14:paraId="42525472" w14:textId="40E162F4" w:rsidR="00524BED" w:rsidRPr="00A674A0" w:rsidRDefault="00D6043D" w:rsidP="00F000BB">
            <w:pPr>
              <w:ind w:left="44" w:right="109"/>
              <w:rPr>
                <w:rFonts w:cs="Arial"/>
                <w:sz w:val="18"/>
                <w:szCs w:val="18"/>
              </w:rPr>
            </w:pPr>
            <w:r w:rsidRPr="00A674A0">
              <w:rPr>
                <w:rFonts w:cs="Arial"/>
                <w:sz w:val="18"/>
                <w:szCs w:val="18"/>
              </w:rPr>
              <w:t>Además,</w:t>
            </w:r>
            <w:r w:rsidR="00524BED" w:rsidRPr="00A674A0">
              <w:rPr>
                <w:rFonts w:cs="Arial"/>
                <w:sz w:val="18"/>
                <w:szCs w:val="18"/>
              </w:rPr>
              <w:t xml:space="preserve"> realizar precisiones al SIGA PROYECTOS según lo descrito en el Anexo 1</w:t>
            </w:r>
            <w:r w:rsidR="00A50291" w:rsidRPr="00A674A0">
              <w:rPr>
                <w:rFonts w:cs="Arial"/>
                <w:sz w:val="18"/>
                <w:szCs w:val="18"/>
              </w:rPr>
              <w:t>9</w:t>
            </w:r>
          </w:p>
        </w:tc>
        <w:tc>
          <w:tcPr>
            <w:tcW w:w="382" w:type="pct"/>
            <w:vAlign w:val="center"/>
          </w:tcPr>
          <w:p w14:paraId="6B7E7FEA" w14:textId="77777777" w:rsidR="00487BCF" w:rsidRPr="00A674A0" w:rsidRDefault="00487BCF" w:rsidP="00F000BB">
            <w:pPr>
              <w:jc w:val="center"/>
              <w:rPr>
                <w:rFonts w:cs="Arial"/>
                <w:sz w:val="18"/>
                <w:szCs w:val="18"/>
                <w:lang w:eastAsia="es-PE"/>
              </w:rPr>
            </w:pPr>
          </w:p>
        </w:tc>
        <w:tc>
          <w:tcPr>
            <w:tcW w:w="436" w:type="pct"/>
            <w:vAlign w:val="center"/>
          </w:tcPr>
          <w:p w14:paraId="6EFE206D" w14:textId="2358DAE9" w:rsidR="00487BCF" w:rsidRPr="00A674A0" w:rsidRDefault="00487BCF" w:rsidP="00F000BB">
            <w:pPr>
              <w:rPr>
                <w:rFonts w:cs="Arial"/>
                <w:sz w:val="18"/>
                <w:szCs w:val="18"/>
              </w:rPr>
            </w:pPr>
            <w:r w:rsidRPr="00A674A0">
              <w:rPr>
                <w:rFonts w:cs="Arial"/>
                <w:sz w:val="18"/>
                <w:szCs w:val="18"/>
              </w:rPr>
              <w:t>Anexo 1</w:t>
            </w:r>
            <w:r w:rsidR="005F2A29" w:rsidRPr="00A674A0">
              <w:rPr>
                <w:rFonts w:cs="Arial"/>
                <w:sz w:val="18"/>
                <w:szCs w:val="18"/>
              </w:rPr>
              <w:t>9</w:t>
            </w:r>
          </w:p>
        </w:tc>
      </w:tr>
      <w:tr w:rsidR="00E83976" w:rsidRPr="00A674A0" w14:paraId="320704E3" w14:textId="77777777" w:rsidTr="009E242B">
        <w:tc>
          <w:tcPr>
            <w:tcW w:w="5000" w:type="pct"/>
            <w:gridSpan w:val="5"/>
            <w:shd w:val="clear" w:color="auto" w:fill="4F81BD" w:themeFill="accent1"/>
            <w:vAlign w:val="center"/>
          </w:tcPr>
          <w:p w14:paraId="71A71615" w14:textId="77777777" w:rsidR="00E83976" w:rsidRPr="00A674A0" w:rsidRDefault="00E83976" w:rsidP="00F000BB">
            <w:pPr>
              <w:ind w:left="44" w:right="109"/>
              <w:rPr>
                <w:rFonts w:cs="Arial"/>
                <w:b/>
                <w:color w:val="FFFFFF" w:themeColor="background1"/>
                <w:sz w:val="18"/>
                <w:szCs w:val="18"/>
              </w:rPr>
            </w:pPr>
            <w:r w:rsidRPr="00A674A0">
              <w:rPr>
                <w:rFonts w:cs="Arial"/>
                <w:b/>
                <w:color w:val="FFFFFF" w:themeColor="background1"/>
                <w:sz w:val="18"/>
                <w:szCs w:val="18"/>
              </w:rPr>
              <w:t>SIGA P</w:t>
            </w:r>
            <w:r w:rsidR="00487BCF" w:rsidRPr="00A674A0">
              <w:rPr>
                <w:rFonts w:cs="Arial"/>
                <w:b/>
                <w:color w:val="FFFFFF" w:themeColor="background1"/>
                <w:sz w:val="18"/>
                <w:szCs w:val="18"/>
              </w:rPr>
              <w:t>OI</w:t>
            </w:r>
          </w:p>
        </w:tc>
      </w:tr>
      <w:tr w:rsidR="00E83976" w:rsidRPr="00A674A0" w14:paraId="359E1E12" w14:textId="77777777" w:rsidTr="00E04921">
        <w:tc>
          <w:tcPr>
            <w:tcW w:w="141" w:type="pct"/>
            <w:vAlign w:val="center"/>
          </w:tcPr>
          <w:p w14:paraId="5253499D" w14:textId="77777777" w:rsidR="00E83976" w:rsidRPr="00A674A0" w:rsidRDefault="00E83976" w:rsidP="00F000BB">
            <w:pPr>
              <w:jc w:val="center"/>
              <w:rPr>
                <w:rFonts w:cs="Arial"/>
                <w:sz w:val="18"/>
                <w:szCs w:val="18"/>
                <w:lang w:val="es-PE" w:eastAsia="es-PE"/>
              </w:rPr>
            </w:pPr>
          </w:p>
        </w:tc>
        <w:tc>
          <w:tcPr>
            <w:tcW w:w="756" w:type="pct"/>
            <w:vAlign w:val="center"/>
          </w:tcPr>
          <w:p w14:paraId="603BDB02" w14:textId="77777777" w:rsidR="00E83976" w:rsidRPr="00A674A0" w:rsidRDefault="00487BCF" w:rsidP="00F000BB">
            <w:pPr>
              <w:ind w:left="12" w:right="97"/>
              <w:rPr>
                <w:rFonts w:cs="Arial"/>
                <w:sz w:val="18"/>
                <w:szCs w:val="18"/>
              </w:rPr>
            </w:pPr>
            <w:r w:rsidRPr="00A674A0">
              <w:rPr>
                <w:rFonts w:cs="Arial"/>
                <w:sz w:val="18"/>
                <w:szCs w:val="18"/>
              </w:rPr>
              <w:t>Generación De Informe AO</w:t>
            </w:r>
          </w:p>
        </w:tc>
        <w:tc>
          <w:tcPr>
            <w:tcW w:w="3285" w:type="pct"/>
            <w:vAlign w:val="center"/>
          </w:tcPr>
          <w:p w14:paraId="3F104839" w14:textId="2831AFFE" w:rsidR="00E83976" w:rsidRPr="00A674A0" w:rsidRDefault="00487BCF" w:rsidP="00F000BB">
            <w:pPr>
              <w:ind w:left="44" w:right="109"/>
              <w:rPr>
                <w:rFonts w:cs="Arial"/>
                <w:sz w:val="18"/>
                <w:szCs w:val="18"/>
              </w:rPr>
            </w:pPr>
            <w:r w:rsidRPr="00A674A0">
              <w:rPr>
                <w:rFonts w:cs="Arial"/>
                <w:sz w:val="18"/>
                <w:szCs w:val="18"/>
              </w:rPr>
              <w:t xml:space="preserve">Precisiones en el Informe POI, referida a que </w:t>
            </w:r>
            <w:r w:rsidR="005B51B8" w:rsidRPr="00A674A0">
              <w:rPr>
                <w:rFonts w:cs="Arial"/>
                <w:sz w:val="18"/>
                <w:szCs w:val="18"/>
              </w:rPr>
              <w:t xml:space="preserve">en </w:t>
            </w:r>
            <w:r w:rsidR="00727002" w:rsidRPr="00A674A0">
              <w:rPr>
                <w:rFonts w:cs="Arial"/>
                <w:sz w:val="18"/>
                <w:szCs w:val="18"/>
              </w:rPr>
              <w:t xml:space="preserve">los Informes AO </w:t>
            </w:r>
            <w:r w:rsidR="005B51B8" w:rsidRPr="00A674A0">
              <w:rPr>
                <w:rFonts w:cs="Arial"/>
                <w:sz w:val="18"/>
                <w:szCs w:val="18"/>
              </w:rPr>
              <w:t xml:space="preserve">del POI vinculados a </w:t>
            </w:r>
            <w:proofErr w:type="spellStart"/>
            <w:r w:rsidR="00727002" w:rsidRPr="00A674A0">
              <w:rPr>
                <w:rFonts w:cs="Arial"/>
                <w:sz w:val="18"/>
                <w:szCs w:val="18"/>
              </w:rPr>
              <w:t>Ind</w:t>
            </w:r>
            <w:proofErr w:type="spellEnd"/>
            <w:r w:rsidR="00727002" w:rsidRPr="00A674A0">
              <w:rPr>
                <w:rFonts w:cs="Arial"/>
                <w:sz w:val="18"/>
                <w:szCs w:val="18"/>
              </w:rPr>
              <w:t xml:space="preserve">. SIP tipo </w:t>
            </w:r>
            <w:r w:rsidR="00F351AD" w:rsidRPr="00A674A0">
              <w:rPr>
                <w:rFonts w:cs="Arial"/>
                <w:sz w:val="18"/>
                <w:szCs w:val="18"/>
              </w:rPr>
              <w:t>E</w:t>
            </w:r>
            <w:r w:rsidR="00727002" w:rsidRPr="00A674A0">
              <w:rPr>
                <w:rFonts w:cs="Arial"/>
                <w:sz w:val="18"/>
                <w:szCs w:val="18"/>
              </w:rPr>
              <w:t xml:space="preserve">ntregables, </w:t>
            </w:r>
            <w:r w:rsidRPr="00A674A0">
              <w:rPr>
                <w:rFonts w:cs="Arial"/>
                <w:sz w:val="18"/>
                <w:szCs w:val="18"/>
              </w:rPr>
              <w:t>en su contenido se visualiza</w:t>
            </w:r>
            <w:r w:rsidR="005B51B8" w:rsidRPr="00A674A0">
              <w:rPr>
                <w:rFonts w:cs="Arial"/>
                <w:sz w:val="18"/>
                <w:szCs w:val="18"/>
              </w:rPr>
              <w:t>r</w:t>
            </w:r>
            <w:r w:rsidR="007825ED" w:rsidRPr="00A674A0">
              <w:rPr>
                <w:rFonts w:cs="Arial"/>
                <w:sz w:val="18"/>
                <w:szCs w:val="18"/>
              </w:rPr>
              <w:t>á</w:t>
            </w:r>
            <w:r w:rsidRPr="00A674A0">
              <w:rPr>
                <w:rFonts w:cs="Arial"/>
                <w:sz w:val="18"/>
                <w:szCs w:val="18"/>
              </w:rPr>
              <w:t xml:space="preserve">n los entregables </w:t>
            </w:r>
            <w:r w:rsidR="005B51B8" w:rsidRPr="00A674A0">
              <w:rPr>
                <w:rFonts w:cs="Arial"/>
                <w:sz w:val="18"/>
                <w:szCs w:val="18"/>
              </w:rPr>
              <w:t xml:space="preserve">programados en el SIP alineados a </w:t>
            </w:r>
            <w:r w:rsidRPr="00A674A0">
              <w:rPr>
                <w:rFonts w:cs="Arial"/>
                <w:sz w:val="18"/>
                <w:szCs w:val="18"/>
              </w:rPr>
              <w:t>la AO</w:t>
            </w:r>
            <w:r w:rsidR="005B51B8" w:rsidRPr="00A674A0">
              <w:rPr>
                <w:rFonts w:cs="Arial"/>
                <w:sz w:val="18"/>
                <w:szCs w:val="18"/>
              </w:rPr>
              <w:t xml:space="preserve"> respectiva</w:t>
            </w:r>
            <w:r w:rsidRPr="00A674A0">
              <w:rPr>
                <w:rFonts w:cs="Arial"/>
                <w:sz w:val="18"/>
                <w:szCs w:val="18"/>
              </w:rPr>
              <w:t>.</w:t>
            </w:r>
          </w:p>
          <w:p w14:paraId="734DC6CC" w14:textId="01AFDBF4" w:rsidR="00473896" w:rsidRPr="00A674A0" w:rsidRDefault="00FC34CA" w:rsidP="00F000BB">
            <w:pPr>
              <w:ind w:left="44" w:right="109"/>
              <w:rPr>
                <w:rFonts w:cs="Arial"/>
                <w:sz w:val="18"/>
                <w:szCs w:val="18"/>
              </w:rPr>
            </w:pPr>
            <w:r w:rsidRPr="00A674A0">
              <w:rPr>
                <w:rFonts w:cs="Arial"/>
                <w:sz w:val="18"/>
                <w:szCs w:val="18"/>
              </w:rPr>
              <w:t>Hay que precisar que se requiere cambiar la vinculación de las AO del periodo enero</w:t>
            </w:r>
            <w:r w:rsidR="00473896" w:rsidRPr="00A674A0">
              <w:rPr>
                <w:rFonts w:cs="Arial"/>
                <w:sz w:val="18"/>
                <w:szCs w:val="18"/>
              </w:rPr>
              <w:t>, según lo siguiente: Para el caso del periodo Enero 2019 (periodo N) de las AO POI, se debe vincular con los indicadores SIP del periodo Diciembre 2018. A partir del periodo Febrero 2019, las AO POI (periodo N) se deben vincular con los indicadores SIP 2019 (periodo N-1).</w:t>
            </w:r>
          </w:p>
        </w:tc>
        <w:tc>
          <w:tcPr>
            <w:tcW w:w="382" w:type="pct"/>
            <w:vAlign w:val="center"/>
          </w:tcPr>
          <w:p w14:paraId="09D06F9B" w14:textId="22A9EFF6" w:rsidR="00E83976" w:rsidRPr="00A674A0" w:rsidRDefault="00487BCF" w:rsidP="00F000BB">
            <w:pPr>
              <w:jc w:val="center"/>
              <w:rPr>
                <w:rFonts w:cs="Arial"/>
                <w:sz w:val="18"/>
                <w:szCs w:val="18"/>
                <w:lang w:eastAsia="es-PE"/>
              </w:rPr>
            </w:pPr>
            <w:r w:rsidRPr="00A674A0">
              <w:rPr>
                <w:rFonts w:cs="Arial"/>
                <w:sz w:val="18"/>
                <w:szCs w:val="18"/>
                <w:lang w:eastAsia="es-PE"/>
              </w:rPr>
              <w:t>R2</w:t>
            </w:r>
            <w:r w:rsidR="00C31918" w:rsidRPr="00A674A0">
              <w:rPr>
                <w:rFonts w:cs="Arial"/>
                <w:sz w:val="18"/>
                <w:szCs w:val="18"/>
                <w:lang w:eastAsia="es-PE"/>
              </w:rPr>
              <w:t>4</w:t>
            </w:r>
          </w:p>
        </w:tc>
        <w:tc>
          <w:tcPr>
            <w:tcW w:w="436" w:type="pct"/>
            <w:vAlign w:val="center"/>
          </w:tcPr>
          <w:p w14:paraId="52A6F6BB" w14:textId="717B3C93" w:rsidR="005B51B8" w:rsidRPr="00A674A0" w:rsidRDefault="005B51B8" w:rsidP="00F000BB">
            <w:pPr>
              <w:rPr>
                <w:rFonts w:cs="Arial"/>
                <w:sz w:val="18"/>
                <w:szCs w:val="18"/>
              </w:rPr>
            </w:pPr>
            <w:r w:rsidRPr="00A674A0">
              <w:rPr>
                <w:rFonts w:cs="Arial"/>
                <w:sz w:val="18"/>
                <w:szCs w:val="18"/>
              </w:rPr>
              <w:t xml:space="preserve">Anexo </w:t>
            </w:r>
            <w:r w:rsidR="00C31918" w:rsidRPr="00A674A0">
              <w:rPr>
                <w:rFonts w:cs="Arial"/>
                <w:sz w:val="18"/>
                <w:szCs w:val="18"/>
              </w:rPr>
              <w:t>20</w:t>
            </w:r>
          </w:p>
          <w:p w14:paraId="1C564B94" w14:textId="1BE8104E" w:rsidR="00E83976" w:rsidRPr="00A674A0" w:rsidRDefault="00487BCF" w:rsidP="00F000BB">
            <w:pPr>
              <w:rPr>
                <w:rFonts w:cs="Arial"/>
                <w:sz w:val="18"/>
                <w:szCs w:val="18"/>
              </w:rPr>
            </w:pPr>
            <w:r w:rsidRPr="00A674A0">
              <w:rPr>
                <w:rFonts w:cs="Arial"/>
                <w:sz w:val="18"/>
                <w:szCs w:val="18"/>
              </w:rPr>
              <w:t>Anexo</w:t>
            </w:r>
            <w:r w:rsidR="00C31918" w:rsidRPr="00A674A0">
              <w:rPr>
                <w:rFonts w:cs="Arial"/>
                <w:sz w:val="18"/>
                <w:szCs w:val="18"/>
              </w:rPr>
              <w:t xml:space="preserve"> 3</w:t>
            </w:r>
          </w:p>
        </w:tc>
      </w:tr>
    </w:tbl>
    <w:p w14:paraId="0DF45FF3" w14:textId="77777777" w:rsidR="002B2E77" w:rsidRPr="00FF5C4A" w:rsidRDefault="002B2E77" w:rsidP="00F000BB">
      <w:pPr>
        <w:rPr>
          <w:rFonts w:cs="Arial"/>
          <w:szCs w:val="22"/>
          <w:lang w:val="es-PE"/>
        </w:rPr>
      </w:pPr>
    </w:p>
    <w:tbl>
      <w:tblPr>
        <w:tblW w:w="4959" w:type="pct"/>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1"/>
        <w:gridCol w:w="5908"/>
        <w:gridCol w:w="2911"/>
      </w:tblGrid>
      <w:tr w:rsidR="002B2E77" w:rsidRPr="00A674A0" w14:paraId="3BED2DB1" w14:textId="77777777" w:rsidTr="00A674A0">
        <w:trPr>
          <w:trHeight w:val="322"/>
        </w:trPr>
        <w:tc>
          <w:tcPr>
            <w:tcW w:w="3471" w:type="pct"/>
            <w:gridSpan w:val="2"/>
            <w:shd w:val="clear" w:color="auto" w:fill="D9D9D9" w:themeFill="background1" w:themeFillShade="D9"/>
            <w:vAlign w:val="center"/>
          </w:tcPr>
          <w:p w14:paraId="7311A4B9" w14:textId="77777777" w:rsidR="002B2E77" w:rsidRPr="00A674A0" w:rsidRDefault="002B2E77" w:rsidP="00F000BB">
            <w:pPr>
              <w:jc w:val="center"/>
              <w:rPr>
                <w:rFonts w:cs="Arial"/>
                <w:sz w:val="18"/>
                <w:szCs w:val="18"/>
                <w:lang w:val="es-PE" w:eastAsia="es-PE"/>
              </w:rPr>
            </w:pPr>
            <w:r w:rsidRPr="00A674A0">
              <w:rPr>
                <w:rFonts w:cs="Arial"/>
                <w:b/>
                <w:bCs/>
                <w:sz w:val="18"/>
                <w:szCs w:val="18"/>
                <w:lang w:val="es-PE" w:eastAsia="es-PE"/>
              </w:rPr>
              <w:t>Ficha de Reglas de Negocio</w:t>
            </w:r>
          </w:p>
        </w:tc>
        <w:tc>
          <w:tcPr>
            <w:tcW w:w="1529" w:type="pct"/>
            <w:shd w:val="clear" w:color="auto" w:fill="D9D9D9" w:themeFill="background1" w:themeFillShade="D9"/>
            <w:vAlign w:val="center"/>
          </w:tcPr>
          <w:p w14:paraId="06E936EF" w14:textId="77777777" w:rsidR="002B2E77" w:rsidRPr="00A674A0" w:rsidRDefault="002B2E77" w:rsidP="00F000BB">
            <w:pPr>
              <w:jc w:val="center"/>
              <w:rPr>
                <w:rFonts w:cs="Arial"/>
                <w:b/>
                <w:sz w:val="18"/>
                <w:szCs w:val="18"/>
              </w:rPr>
            </w:pPr>
            <w:r w:rsidRPr="00A674A0">
              <w:rPr>
                <w:rFonts w:cs="Arial"/>
                <w:b/>
                <w:sz w:val="18"/>
                <w:szCs w:val="18"/>
              </w:rPr>
              <w:t xml:space="preserve">Código Proceso: </w:t>
            </w:r>
            <w:r w:rsidRPr="00A674A0">
              <w:rPr>
                <w:rFonts w:cs="Arial"/>
                <w:sz w:val="18"/>
                <w:szCs w:val="18"/>
                <w:lang w:val="es-PE" w:eastAsia="es-PE"/>
              </w:rPr>
              <w:t>M-01.2</w:t>
            </w:r>
          </w:p>
        </w:tc>
      </w:tr>
      <w:tr w:rsidR="002B2E77" w:rsidRPr="00A674A0" w14:paraId="1B61ADED" w14:textId="77777777" w:rsidTr="00A674A0">
        <w:trPr>
          <w:trHeight w:val="122"/>
        </w:trPr>
        <w:tc>
          <w:tcPr>
            <w:tcW w:w="368" w:type="pct"/>
            <w:shd w:val="clear" w:color="auto" w:fill="D9D9D9" w:themeFill="background1" w:themeFillShade="D9"/>
          </w:tcPr>
          <w:p w14:paraId="14FEA1FD" w14:textId="77777777" w:rsidR="002B2E77" w:rsidRPr="00A674A0" w:rsidRDefault="002B2E77" w:rsidP="00F000BB">
            <w:pPr>
              <w:pStyle w:val="Prrafodelista"/>
              <w:ind w:left="-108"/>
              <w:jc w:val="center"/>
              <w:rPr>
                <w:rFonts w:cs="Arial"/>
                <w:b/>
                <w:sz w:val="18"/>
                <w:szCs w:val="18"/>
              </w:rPr>
            </w:pPr>
            <w:proofErr w:type="spellStart"/>
            <w:r w:rsidRPr="00A674A0">
              <w:rPr>
                <w:rFonts w:cs="Arial"/>
                <w:b/>
                <w:sz w:val="18"/>
                <w:szCs w:val="18"/>
              </w:rPr>
              <w:t>Cód</w:t>
            </w:r>
            <w:proofErr w:type="spellEnd"/>
          </w:p>
        </w:tc>
        <w:tc>
          <w:tcPr>
            <w:tcW w:w="4632" w:type="pct"/>
            <w:gridSpan w:val="2"/>
            <w:shd w:val="clear" w:color="auto" w:fill="D9D9D9" w:themeFill="background1" w:themeFillShade="D9"/>
            <w:vAlign w:val="center"/>
          </w:tcPr>
          <w:p w14:paraId="079933B7" w14:textId="77777777" w:rsidR="002B2E77" w:rsidRPr="00A674A0" w:rsidRDefault="002B2E77" w:rsidP="00F000BB">
            <w:pPr>
              <w:pStyle w:val="Prrafodelista"/>
              <w:ind w:left="-108"/>
              <w:jc w:val="center"/>
              <w:rPr>
                <w:rFonts w:cs="Arial"/>
                <w:b/>
                <w:sz w:val="18"/>
                <w:szCs w:val="18"/>
              </w:rPr>
            </w:pPr>
            <w:r w:rsidRPr="00A674A0">
              <w:rPr>
                <w:rFonts w:cs="Arial"/>
                <w:b/>
                <w:sz w:val="18"/>
                <w:szCs w:val="18"/>
              </w:rPr>
              <w:t>Descripción</w:t>
            </w:r>
          </w:p>
        </w:tc>
      </w:tr>
      <w:tr w:rsidR="002B2E77" w:rsidRPr="00A674A0" w14:paraId="742D093D" w14:textId="77777777" w:rsidTr="00A674A0">
        <w:trPr>
          <w:trHeight w:val="122"/>
        </w:trPr>
        <w:tc>
          <w:tcPr>
            <w:tcW w:w="368" w:type="pct"/>
            <w:shd w:val="clear" w:color="auto" w:fill="auto"/>
          </w:tcPr>
          <w:p w14:paraId="0D5A2AA7" w14:textId="77777777" w:rsidR="002B2E77" w:rsidRPr="00A674A0" w:rsidRDefault="002B2E77" w:rsidP="00F000BB">
            <w:pPr>
              <w:pStyle w:val="Prrafodelista"/>
              <w:ind w:left="-108"/>
              <w:jc w:val="center"/>
              <w:rPr>
                <w:rFonts w:cs="Arial"/>
                <w:sz w:val="18"/>
                <w:szCs w:val="18"/>
              </w:rPr>
            </w:pPr>
            <w:r w:rsidRPr="00A674A0">
              <w:rPr>
                <w:rFonts w:cs="Arial"/>
                <w:sz w:val="18"/>
                <w:szCs w:val="18"/>
              </w:rPr>
              <w:t>R1</w:t>
            </w:r>
          </w:p>
        </w:tc>
        <w:tc>
          <w:tcPr>
            <w:tcW w:w="4632" w:type="pct"/>
            <w:gridSpan w:val="2"/>
            <w:shd w:val="clear" w:color="auto" w:fill="auto"/>
            <w:vAlign w:val="center"/>
          </w:tcPr>
          <w:p w14:paraId="5722FC11" w14:textId="77777777" w:rsidR="002B2E77" w:rsidRPr="00A674A0" w:rsidRDefault="002B2E77" w:rsidP="00F000BB">
            <w:pPr>
              <w:rPr>
                <w:rFonts w:cs="Arial"/>
                <w:sz w:val="18"/>
                <w:szCs w:val="18"/>
              </w:rPr>
            </w:pPr>
            <w:r w:rsidRPr="00A674A0">
              <w:rPr>
                <w:rFonts w:cs="Arial"/>
                <w:sz w:val="18"/>
                <w:szCs w:val="18"/>
              </w:rPr>
              <w:t>Carga masiva (archivo plano) de las variables del PEI.</w:t>
            </w:r>
          </w:p>
        </w:tc>
      </w:tr>
      <w:tr w:rsidR="002B2E77" w:rsidRPr="00A674A0" w14:paraId="5FD6349C" w14:textId="77777777" w:rsidTr="00A674A0">
        <w:trPr>
          <w:trHeight w:val="311"/>
        </w:trPr>
        <w:tc>
          <w:tcPr>
            <w:tcW w:w="368" w:type="pct"/>
            <w:shd w:val="clear" w:color="auto" w:fill="auto"/>
            <w:vAlign w:val="center"/>
          </w:tcPr>
          <w:p w14:paraId="7EC86D08" w14:textId="77777777" w:rsidR="002B2E77" w:rsidRPr="00A674A0" w:rsidRDefault="002B2E77" w:rsidP="00F000BB">
            <w:pPr>
              <w:pStyle w:val="Prrafodelista"/>
              <w:ind w:left="-108"/>
              <w:jc w:val="center"/>
              <w:rPr>
                <w:rFonts w:cs="Arial"/>
                <w:sz w:val="18"/>
                <w:szCs w:val="18"/>
              </w:rPr>
            </w:pPr>
            <w:r w:rsidRPr="00A674A0">
              <w:rPr>
                <w:rFonts w:cs="Arial"/>
                <w:sz w:val="18"/>
                <w:szCs w:val="18"/>
              </w:rPr>
              <w:t>R2</w:t>
            </w:r>
          </w:p>
        </w:tc>
        <w:tc>
          <w:tcPr>
            <w:tcW w:w="4632" w:type="pct"/>
            <w:gridSpan w:val="2"/>
            <w:shd w:val="clear" w:color="auto" w:fill="auto"/>
            <w:vAlign w:val="center"/>
          </w:tcPr>
          <w:p w14:paraId="6A0BC01E" w14:textId="77777777" w:rsidR="002B2E77" w:rsidRPr="00A674A0" w:rsidRDefault="002B2E77" w:rsidP="00F000BB">
            <w:pPr>
              <w:rPr>
                <w:rFonts w:cs="Arial"/>
                <w:sz w:val="18"/>
                <w:szCs w:val="18"/>
              </w:rPr>
            </w:pPr>
            <w:r w:rsidRPr="00A674A0">
              <w:rPr>
                <w:rFonts w:cs="Arial"/>
                <w:sz w:val="18"/>
                <w:szCs w:val="18"/>
              </w:rPr>
              <w:t>El sistema debe permitir revisar y realizar precisiones a los registros cargados.</w:t>
            </w:r>
          </w:p>
        </w:tc>
      </w:tr>
      <w:tr w:rsidR="002B2E77" w:rsidRPr="00A674A0" w14:paraId="035AEABA" w14:textId="77777777" w:rsidTr="00A674A0">
        <w:trPr>
          <w:trHeight w:val="311"/>
        </w:trPr>
        <w:tc>
          <w:tcPr>
            <w:tcW w:w="368" w:type="pct"/>
            <w:shd w:val="clear" w:color="auto" w:fill="FFFFFF" w:themeFill="background1"/>
            <w:vAlign w:val="center"/>
          </w:tcPr>
          <w:p w14:paraId="37AD2C39" w14:textId="77777777" w:rsidR="002B2E77" w:rsidRPr="00A674A0" w:rsidRDefault="002B2E77" w:rsidP="00F000BB">
            <w:pPr>
              <w:pStyle w:val="Prrafodelista"/>
              <w:ind w:left="-108"/>
              <w:jc w:val="center"/>
              <w:rPr>
                <w:rFonts w:eastAsia="Arial Unicode MS" w:cs="Arial"/>
                <w:bCs/>
                <w:kern w:val="22"/>
                <w:sz w:val="18"/>
                <w:szCs w:val="18"/>
                <w:lang w:val="es-PE" w:eastAsia="es-PE"/>
              </w:rPr>
            </w:pPr>
            <w:r w:rsidRPr="00A674A0">
              <w:rPr>
                <w:rFonts w:eastAsia="Arial Unicode MS" w:cs="Arial"/>
                <w:bCs/>
                <w:kern w:val="22"/>
                <w:sz w:val="18"/>
                <w:szCs w:val="18"/>
                <w:lang w:val="es-PE" w:eastAsia="es-PE"/>
              </w:rPr>
              <w:t>R3</w:t>
            </w:r>
          </w:p>
        </w:tc>
        <w:tc>
          <w:tcPr>
            <w:tcW w:w="4632" w:type="pct"/>
            <w:gridSpan w:val="2"/>
            <w:shd w:val="clear" w:color="auto" w:fill="FFFFFF" w:themeFill="background1"/>
            <w:vAlign w:val="center"/>
          </w:tcPr>
          <w:p w14:paraId="09866199" w14:textId="77777777" w:rsidR="002B2E77" w:rsidRPr="00A674A0" w:rsidRDefault="002B2E77" w:rsidP="00F000BB">
            <w:pPr>
              <w:rPr>
                <w:rFonts w:cs="Arial"/>
                <w:sz w:val="18"/>
                <w:szCs w:val="18"/>
                <w:lang w:val="es-PE"/>
              </w:rPr>
            </w:pPr>
            <w:r w:rsidRPr="00A674A0">
              <w:rPr>
                <w:rFonts w:cs="Arial"/>
                <w:sz w:val="18"/>
                <w:szCs w:val="18"/>
                <w:lang w:val="es-PE"/>
              </w:rPr>
              <w:t xml:space="preserve">El sistema debe permitir cargar archivos </w:t>
            </w:r>
            <w:proofErr w:type="spellStart"/>
            <w:r w:rsidRPr="00A674A0">
              <w:rPr>
                <w:rFonts w:cs="Arial"/>
                <w:sz w:val="18"/>
                <w:szCs w:val="18"/>
                <w:lang w:val="es-PE"/>
              </w:rPr>
              <w:t>pdf</w:t>
            </w:r>
            <w:proofErr w:type="spellEnd"/>
            <w:r w:rsidRPr="00A674A0">
              <w:rPr>
                <w:rFonts w:cs="Arial"/>
                <w:sz w:val="18"/>
                <w:szCs w:val="18"/>
                <w:lang w:val="es-PE"/>
              </w:rPr>
              <w:t>.</w:t>
            </w:r>
          </w:p>
        </w:tc>
      </w:tr>
      <w:tr w:rsidR="002B2E77" w:rsidRPr="00A674A0" w14:paraId="4C2D3C29" w14:textId="77777777" w:rsidTr="00A674A0">
        <w:trPr>
          <w:trHeight w:val="311"/>
        </w:trPr>
        <w:tc>
          <w:tcPr>
            <w:tcW w:w="368" w:type="pct"/>
            <w:shd w:val="clear" w:color="auto" w:fill="FFFFFF" w:themeFill="background1"/>
            <w:vAlign w:val="center"/>
          </w:tcPr>
          <w:p w14:paraId="51EB8144" w14:textId="77777777" w:rsidR="002B2E77" w:rsidRPr="00A674A0" w:rsidRDefault="002B2E77" w:rsidP="00F000BB">
            <w:pPr>
              <w:pStyle w:val="Prrafodelista"/>
              <w:ind w:left="-108"/>
              <w:jc w:val="center"/>
              <w:rPr>
                <w:rFonts w:eastAsia="Arial Unicode MS" w:cs="Arial"/>
                <w:bCs/>
                <w:kern w:val="22"/>
                <w:sz w:val="18"/>
                <w:szCs w:val="18"/>
                <w:lang w:val="es-PE" w:eastAsia="es-PE"/>
              </w:rPr>
            </w:pPr>
            <w:r w:rsidRPr="00A674A0">
              <w:rPr>
                <w:rFonts w:eastAsia="Arial Unicode MS" w:cs="Arial"/>
                <w:bCs/>
                <w:kern w:val="22"/>
                <w:sz w:val="18"/>
                <w:szCs w:val="18"/>
                <w:lang w:val="es-PE" w:eastAsia="es-PE"/>
              </w:rPr>
              <w:t>R4</w:t>
            </w:r>
          </w:p>
        </w:tc>
        <w:tc>
          <w:tcPr>
            <w:tcW w:w="4632" w:type="pct"/>
            <w:gridSpan w:val="2"/>
            <w:shd w:val="clear" w:color="auto" w:fill="FFFFFF" w:themeFill="background1"/>
            <w:vAlign w:val="center"/>
          </w:tcPr>
          <w:p w14:paraId="52CAE12C" w14:textId="04B5E7FF" w:rsidR="007E2278" w:rsidRPr="00A674A0" w:rsidRDefault="002B2E77" w:rsidP="00F000BB">
            <w:pPr>
              <w:rPr>
                <w:rFonts w:cs="Arial"/>
                <w:sz w:val="18"/>
                <w:szCs w:val="18"/>
                <w:lang w:val="es-PE"/>
              </w:rPr>
            </w:pPr>
            <w:r w:rsidRPr="00A674A0">
              <w:rPr>
                <w:rFonts w:cs="Arial"/>
                <w:sz w:val="18"/>
                <w:szCs w:val="18"/>
                <w:lang w:val="es-PE"/>
              </w:rPr>
              <w:t>La gestión de accesos se realiza desde el módulo Administrador, con el perfil Administrador.</w:t>
            </w:r>
          </w:p>
        </w:tc>
      </w:tr>
      <w:tr w:rsidR="002B2E77" w:rsidRPr="00A674A0" w14:paraId="53283B5C" w14:textId="77777777" w:rsidTr="003E4EC4">
        <w:trPr>
          <w:trHeight w:val="4236"/>
        </w:trPr>
        <w:tc>
          <w:tcPr>
            <w:tcW w:w="368" w:type="pct"/>
            <w:shd w:val="clear" w:color="auto" w:fill="FFFFFF" w:themeFill="background1"/>
            <w:vAlign w:val="center"/>
          </w:tcPr>
          <w:p w14:paraId="7E69CF4D" w14:textId="530EE314" w:rsidR="002B2E77" w:rsidRPr="00A674A0" w:rsidRDefault="002B2E77" w:rsidP="00F000BB">
            <w:pPr>
              <w:pStyle w:val="Prrafodelista"/>
              <w:ind w:left="-108"/>
              <w:jc w:val="center"/>
              <w:rPr>
                <w:rFonts w:eastAsia="Arial Unicode MS" w:cs="Arial"/>
                <w:bCs/>
                <w:kern w:val="22"/>
                <w:sz w:val="18"/>
                <w:szCs w:val="18"/>
                <w:lang w:val="es-PE" w:eastAsia="es-PE"/>
              </w:rPr>
            </w:pPr>
            <w:r w:rsidRPr="00A674A0">
              <w:rPr>
                <w:rFonts w:eastAsia="Arial Unicode MS" w:cs="Arial"/>
                <w:bCs/>
                <w:kern w:val="22"/>
                <w:sz w:val="18"/>
                <w:szCs w:val="18"/>
                <w:lang w:val="es-PE" w:eastAsia="es-PE"/>
              </w:rPr>
              <w:lastRenderedPageBreak/>
              <w:t>R5</w:t>
            </w:r>
          </w:p>
        </w:tc>
        <w:tc>
          <w:tcPr>
            <w:tcW w:w="4632" w:type="pct"/>
            <w:gridSpan w:val="2"/>
            <w:shd w:val="clear" w:color="auto" w:fill="FFFFFF" w:themeFill="background1"/>
            <w:vAlign w:val="center"/>
          </w:tcPr>
          <w:p w14:paraId="2FDADB49" w14:textId="0DBD363D" w:rsidR="00612A90" w:rsidRPr="00A674A0" w:rsidRDefault="007825ED" w:rsidP="00F000BB">
            <w:pPr>
              <w:rPr>
                <w:rFonts w:cs="Arial"/>
                <w:b/>
                <w:sz w:val="18"/>
                <w:szCs w:val="18"/>
              </w:rPr>
            </w:pPr>
            <w:r w:rsidRPr="00A674A0">
              <w:rPr>
                <w:rFonts w:cs="Arial"/>
                <w:b/>
                <w:sz w:val="18"/>
                <w:szCs w:val="18"/>
              </w:rPr>
              <w:t>Configuración de destinatarios de alertas para los módulos SIGA PEI, POI y SIP:</w:t>
            </w:r>
          </w:p>
          <w:p w14:paraId="3C42B815" w14:textId="28B4818E" w:rsidR="0070581A" w:rsidRPr="00A674A0" w:rsidRDefault="0070581A" w:rsidP="00F000BB">
            <w:pPr>
              <w:rPr>
                <w:rFonts w:cs="Arial"/>
                <w:sz w:val="18"/>
                <w:szCs w:val="18"/>
              </w:rPr>
            </w:pPr>
            <w:r w:rsidRPr="00A674A0">
              <w:rPr>
                <w:rFonts w:cs="Arial"/>
                <w:sz w:val="18"/>
                <w:szCs w:val="18"/>
              </w:rPr>
              <w:t>Seleccionar el tipo de alerta:</w:t>
            </w:r>
          </w:p>
          <w:tbl>
            <w:tblPr>
              <w:tblStyle w:val="Tablaconcuadrcula"/>
              <w:tblW w:w="0" w:type="auto"/>
              <w:tblInd w:w="208" w:type="dxa"/>
              <w:tblLayout w:type="fixed"/>
              <w:tblLook w:val="04A0" w:firstRow="1" w:lastRow="0" w:firstColumn="1" w:lastColumn="0" w:noHBand="0" w:noVBand="1"/>
            </w:tblPr>
            <w:tblGrid>
              <w:gridCol w:w="6812"/>
            </w:tblGrid>
            <w:tr w:rsidR="0070581A" w:rsidRPr="00A674A0" w14:paraId="26C70D83" w14:textId="77777777" w:rsidTr="00A674A0">
              <w:tc>
                <w:tcPr>
                  <w:tcW w:w="6812" w:type="dxa"/>
                  <w:shd w:val="clear" w:color="auto" w:fill="D9D9D9" w:themeFill="background1" w:themeFillShade="D9"/>
                  <w:vAlign w:val="center"/>
                </w:tcPr>
                <w:p w14:paraId="669CC1E3" w14:textId="77777777" w:rsidR="0070581A" w:rsidRPr="00A674A0" w:rsidRDefault="0070581A" w:rsidP="00F000BB">
                  <w:pPr>
                    <w:jc w:val="center"/>
                    <w:rPr>
                      <w:rFonts w:cs="Arial"/>
                      <w:sz w:val="18"/>
                      <w:szCs w:val="18"/>
                    </w:rPr>
                  </w:pPr>
                  <w:r w:rsidRPr="00A674A0">
                    <w:rPr>
                      <w:rFonts w:cs="Arial"/>
                      <w:sz w:val="18"/>
                      <w:szCs w:val="18"/>
                    </w:rPr>
                    <w:t>Tipo de alerta</w:t>
                  </w:r>
                </w:p>
              </w:tc>
            </w:tr>
            <w:tr w:rsidR="0070581A" w:rsidRPr="00A674A0" w14:paraId="313DEBE7" w14:textId="77777777" w:rsidTr="00A674A0">
              <w:tc>
                <w:tcPr>
                  <w:tcW w:w="6812" w:type="dxa"/>
                  <w:vAlign w:val="center"/>
                </w:tcPr>
                <w:p w14:paraId="3D5E3195" w14:textId="77777777" w:rsidR="0070581A" w:rsidRPr="00A674A0" w:rsidRDefault="0070581A" w:rsidP="00F000BB">
                  <w:pPr>
                    <w:pStyle w:val="Prrafodelista"/>
                    <w:numPr>
                      <w:ilvl w:val="0"/>
                      <w:numId w:val="23"/>
                    </w:numPr>
                    <w:ind w:left="276" w:hanging="266"/>
                    <w:rPr>
                      <w:rFonts w:cs="Arial"/>
                      <w:sz w:val="18"/>
                      <w:szCs w:val="18"/>
                    </w:rPr>
                  </w:pPr>
                  <w:r w:rsidRPr="00A674A0">
                    <w:rPr>
                      <w:rFonts w:cs="Arial"/>
                      <w:sz w:val="18"/>
                      <w:szCs w:val="18"/>
                    </w:rPr>
                    <w:t>Alerta de entregables por culminar el mes siguiente.</w:t>
                  </w:r>
                </w:p>
                <w:p w14:paraId="61A0F68C" w14:textId="77777777" w:rsidR="0070581A" w:rsidRPr="00A674A0" w:rsidRDefault="0070581A" w:rsidP="00F000BB">
                  <w:pPr>
                    <w:pStyle w:val="Prrafodelista"/>
                    <w:numPr>
                      <w:ilvl w:val="0"/>
                      <w:numId w:val="23"/>
                    </w:numPr>
                    <w:ind w:left="276" w:hanging="266"/>
                    <w:rPr>
                      <w:rFonts w:cs="Arial"/>
                      <w:sz w:val="18"/>
                      <w:szCs w:val="18"/>
                    </w:rPr>
                  </w:pPr>
                  <w:r w:rsidRPr="00A674A0">
                    <w:rPr>
                      <w:rFonts w:cs="Arial"/>
                      <w:sz w:val="18"/>
                      <w:szCs w:val="18"/>
                    </w:rPr>
                    <w:t>Alerta para el registro de ejecución y justificación.</w:t>
                  </w:r>
                </w:p>
                <w:p w14:paraId="771F3565" w14:textId="77777777" w:rsidR="0070581A" w:rsidRPr="00A674A0" w:rsidRDefault="0070581A" w:rsidP="00F000BB">
                  <w:pPr>
                    <w:pStyle w:val="Prrafodelista"/>
                    <w:numPr>
                      <w:ilvl w:val="0"/>
                      <w:numId w:val="23"/>
                    </w:numPr>
                    <w:ind w:left="276" w:hanging="266"/>
                    <w:rPr>
                      <w:rFonts w:cs="Arial"/>
                      <w:sz w:val="18"/>
                      <w:szCs w:val="18"/>
                    </w:rPr>
                  </w:pPr>
                  <w:r w:rsidRPr="00A674A0">
                    <w:rPr>
                      <w:rFonts w:cs="Arial"/>
                      <w:sz w:val="18"/>
                      <w:szCs w:val="18"/>
                    </w:rPr>
                    <w:t>Alerta de incumplimiento en el registro de ejecución.</w:t>
                  </w:r>
                </w:p>
                <w:p w14:paraId="2DAF1824" w14:textId="45911730" w:rsidR="0070581A" w:rsidRPr="00A674A0" w:rsidRDefault="0070581A" w:rsidP="00F000BB">
                  <w:pPr>
                    <w:pStyle w:val="Prrafodelista"/>
                    <w:numPr>
                      <w:ilvl w:val="0"/>
                      <w:numId w:val="23"/>
                    </w:numPr>
                    <w:ind w:left="276" w:hanging="266"/>
                    <w:rPr>
                      <w:rFonts w:cs="Arial"/>
                      <w:sz w:val="18"/>
                      <w:szCs w:val="18"/>
                    </w:rPr>
                  </w:pPr>
                  <w:r w:rsidRPr="00A674A0">
                    <w:rPr>
                      <w:rFonts w:cs="Arial"/>
                      <w:sz w:val="18"/>
                      <w:szCs w:val="18"/>
                    </w:rPr>
                    <w:t>Alerta de incumplimiento en el registro de justificación.</w:t>
                  </w:r>
                </w:p>
              </w:tc>
            </w:tr>
          </w:tbl>
          <w:p w14:paraId="2F8FDA0E" w14:textId="43D60E30" w:rsidR="002B2E77" w:rsidRPr="00A674A0" w:rsidRDefault="002B2E77" w:rsidP="00F000BB">
            <w:pPr>
              <w:rPr>
                <w:rFonts w:cs="Arial"/>
                <w:b/>
                <w:sz w:val="18"/>
                <w:szCs w:val="18"/>
              </w:rPr>
            </w:pPr>
            <w:r w:rsidRPr="00A674A0">
              <w:rPr>
                <w:rFonts w:cs="Arial"/>
                <w:b/>
                <w:sz w:val="18"/>
                <w:szCs w:val="18"/>
              </w:rPr>
              <w:t>Destinatario (Para):</w:t>
            </w:r>
          </w:p>
          <w:p w14:paraId="3CAD1C75" w14:textId="77777777" w:rsidR="002B2E77" w:rsidRPr="00A674A0" w:rsidRDefault="002B2E77" w:rsidP="00F000BB">
            <w:pPr>
              <w:rPr>
                <w:rFonts w:cs="Arial"/>
                <w:sz w:val="18"/>
                <w:szCs w:val="18"/>
              </w:rPr>
            </w:pPr>
            <w:r w:rsidRPr="00A674A0">
              <w:rPr>
                <w:rFonts w:cs="Arial"/>
                <w:sz w:val="18"/>
                <w:szCs w:val="18"/>
              </w:rPr>
              <w:t>Habilitar una tabla que permita vincular los indicadores OEI e Indicadores AEI con los órganos responsables del registro a los cuales se dirigirán las alertas:</w:t>
            </w:r>
          </w:p>
          <w:tbl>
            <w:tblPr>
              <w:tblStyle w:val="Tablaconcuadrcula"/>
              <w:tblW w:w="0" w:type="auto"/>
              <w:tblInd w:w="208" w:type="dxa"/>
              <w:tblLayout w:type="fixed"/>
              <w:tblLook w:val="04A0" w:firstRow="1" w:lastRow="0" w:firstColumn="1" w:lastColumn="0" w:noHBand="0" w:noVBand="1"/>
            </w:tblPr>
            <w:tblGrid>
              <w:gridCol w:w="1417"/>
              <w:gridCol w:w="2310"/>
              <w:gridCol w:w="4111"/>
            </w:tblGrid>
            <w:tr w:rsidR="002B2E77" w:rsidRPr="00A674A0" w14:paraId="32ABBE7E" w14:textId="77777777" w:rsidTr="00A674A0">
              <w:tc>
                <w:tcPr>
                  <w:tcW w:w="1417" w:type="dxa"/>
                  <w:shd w:val="clear" w:color="auto" w:fill="D9D9D9" w:themeFill="background1" w:themeFillShade="D9"/>
                  <w:vAlign w:val="center"/>
                </w:tcPr>
                <w:p w14:paraId="58299862" w14:textId="77777777" w:rsidR="002B2E77" w:rsidRPr="00A674A0" w:rsidRDefault="002B2E77" w:rsidP="00F000BB">
                  <w:pPr>
                    <w:jc w:val="center"/>
                    <w:rPr>
                      <w:rFonts w:cs="Arial"/>
                      <w:sz w:val="18"/>
                      <w:szCs w:val="18"/>
                    </w:rPr>
                  </w:pPr>
                  <w:r w:rsidRPr="00A674A0">
                    <w:rPr>
                      <w:rFonts w:cs="Arial"/>
                      <w:sz w:val="18"/>
                      <w:szCs w:val="18"/>
                    </w:rPr>
                    <w:t>Indicador OEI / AEI</w:t>
                  </w:r>
                </w:p>
              </w:tc>
              <w:tc>
                <w:tcPr>
                  <w:tcW w:w="2310" w:type="dxa"/>
                  <w:shd w:val="clear" w:color="auto" w:fill="D9D9D9" w:themeFill="background1" w:themeFillShade="D9"/>
                  <w:vAlign w:val="center"/>
                </w:tcPr>
                <w:p w14:paraId="4EC7C64F" w14:textId="77777777" w:rsidR="002B2E77" w:rsidRPr="00A674A0" w:rsidRDefault="002B2E77" w:rsidP="00F000BB">
                  <w:pPr>
                    <w:jc w:val="center"/>
                    <w:rPr>
                      <w:rFonts w:cs="Arial"/>
                      <w:sz w:val="18"/>
                      <w:szCs w:val="18"/>
                    </w:rPr>
                  </w:pPr>
                  <w:r w:rsidRPr="00A674A0">
                    <w:rPr>
                      <w:rFonts w:cs="Arial"/>
                      <w:sz w:val="18"/>
                      <w:szCs w:val="18"/>
                    </w:rPr>
                    <w:t>Órgano responsable del registro</w:t>
                  </w:r>
                </w:p>
              </w:tc>
              <w:tc>
                <w:tcPr>
                  <w:tcW w:w="4111" w:type="dxa"/>
                  <w:shd w:val="clear" w:color="auto" w:fill="D9D9D9" w:themeFill="background1" w:themeFillShade="D9"/>
                  <w:vAlign w:val="center"/>
                </w:tcPr>
                <w:p w14:paraId="610FB551" w14:textId="77777777" w:rsidR="002B2E77" w:rsidRPr="00A674A0" w:rsidRDefault="002B2E77" w:rsidP="00F000BB">
                  <w:pPr>
                    <w:jc w:val="center"/>
                    <w:rPr>
                      <w:rFonts w:cs="Arial"/>
                      <w:sz w:val="18"/>
                      <w:szCs w:val="18"/>
                    </w:rPr>
                  </w:pPr>
                  <w:r w:rsidRPr="00A674A0">
                    <w:rPr>
                      <w:rFonts w:cs="Arial"/>
                      <w:sz w:val="18"/>
                      <w:szCs w:val="18"/>
                    </w:rPr>
                    <w:t>Jefe del Órgano responsable del registro</w:t>
                  </w:r>
                </w:p>
              </w:tc>
            </w:tr>
            <w:tr w:rsidR="002B2E77" w:rsidRPr="00A674A0" w14:paraId="767A9D52" w14:textId="77777777" w:rsidTr="00A674A0">
              <w:tc>
                <w:tcPr>
                  <w:tcW w:w="1417" w:type="dxa"/>
                  <w:vAlign w:val="center"/>
                </w:tcPr>
                <w:p w14:paraId="01B7A7FE" w14:textId="77777777" w:rsidR="002B2E77" w:rsidRPr="00A674A0" w:rsidRDefault="002B2E77" w:rsidP="00F000BB">
                  <w:pPr>
                    <w:rPr>
                      <w:rFonts w:cs="Arial"/>
                      <w:sz w:val="18"/>
                      <w:szCs w:val="18"/>
                    </w:rPr>
                  </w:pPr>
                  <w:r w:rsidRPr="00A674A0">
                    <w:rPr>
                      <w:rFonts w:cs="Arial"/>
                      <w:sz w:val="18"/>
                      <w:szCs w:val="18"/>
                    </w:rPr>
                    <w:t>Seleccionar el indicador</w:t>
                  </w:r>
                </w:p>
              </w:tc>
              <w:tc>
                <w:tcPr>
                  <w:tcW w:w="2310" w:type="dxa"/>
                  <w:vAlign w:val="center"/>
                </w:tcPr>
                <w:p w14:paraId="7DB461EF" w14:textId="77777777" w:rsidR="002B2E77" w:rsidRPr="00A674A0" w:rsidRDefault="002B2E77" w:rsidP="00F000BB">
                  <w:pPr>
                    <w:rPr>
                      <w:rFonts w:cs="Arial"/>
                      <w:sz w:val="18"/>
                      <w:szCs w:val="18"/>
                    </w:rPr>
                  </w:pPr>
                  <w:r w:rsidRPr="00A674A0">
                    <w:rPr>
                      <w:rFonts w:cs="Arial"/>
                      <w:sz w:val="18"/>
                      <w:szCs w:val="18"/>
                    </w:rPr>
                    <w:t>Seleccionar el órgano responsable del registro</w:t>
                  </w:r>
                </w:p>
              </w:tc>
              <w:tc>
                <w:tcPr>
                  <w:tcW w:w="4111" w:type="dxa"/>
                  <w:vAlign w:val="center"/>
                </w:tcPr>
                <w:p w14:paraId="0C1E038B" w14:textId="77777777" w:rsidR="002B2E77" w:rsidRPr="00A674A0" w:rsidRDefault="002B2E77" w:rsidP="00F000BB">
                  <w:pPr>
                    <w:rPr>
                      <w:rFonts w:cs="Arial"/>
                      <w:sz w:val="18"/>
                      <w:szCs w:val="18"/>
                    </w:rPr>
                  </w:pPr>
                  <w:r w:rsidRPr="00A674A0">
                    <w:rPr>
                      <w:rFonts w:cs="Arial"/>
                      <w:sz w:val="18"/>
                      <w:szCs w:val="18"/>
                    </w:rPr>
                    <w:t xml:space="preserve">Buscar en el SIRH la persona que tiene designada la jefatura del órgano responsable </w:t>
                  </w:r>
                </w:p>
              </w:tc>
            </w:tr>
          </w:tbl>
          <w:p w14:paraId="58F24AF9" w14:textId="54FE097B" w:rsidR="002B2E77" w:rsidRPr="00A674A0" w:rsidRDefault="002B2E77" w:rsidP="00F000BB">
            <w:pPr>
              <w:rPr>
                <w:rFonts w:cs="Arial"/>
                <w:b/>
                <w:sz w:val="18"/>
                <w:szCs w:val="18"/>
              </w:rPr>
            </w:pPr>
            <w:r w:rsidRPr="00A674A0">
              <w:rPr>
                <w:rFonts w:cs="Arial"/>
                <w:b/>
                <w:sz w:val="18"/>
                <w:szCs w:val="18"/>
              </w:rPr>
              <w:t>Destinatario en copia (</w:t>
            </w:r>
            <w:proofErr w:type="spellStart"/>
            <w:r w:rsidRPr="00A674A0">
              <w:rPr>
                <w:rFonts w:cs="Arial"/>
                <w:b/>
                <w:sz w:val="18"/>
                <w:szCs w:val="18"/>
              </w:rPr>
              <w:t>Cc</w:t>
            </w:r>
            <w:proofErr w:type="spellEnd"/>
            <w:r w:rsidRPr="00A674A0">
              <w:rPr>
                <w:rFonts w:cs="Arial"/>
                <w:b/>
                <w:sz w:val="18"/>
                <w:szCs w:val="18"/>
              </w:rPr>
              <w:t>):</w:t>
            </w:r>
          </w:p>
          <w:tbl>
            <w:tblPr>
              <w:tblStyle w:val="Tablaconcuadrcula"/>
              <w:tblW w:w="0" w:type="auto"/>
              <w:tblInd w:w="208" w:type="dxa"/>
              <w:tblLayout w:type="fixed"/>
              <w:tblLook w:val="04A0" w:firstRow="1" w:lastRow="0" w:firstColumn="1" w:lastColumn="0" w:noHBand="0" w:noVBand="1"/>
            </w:tblPr>
            <w:tblGrid>
              <w:gridCol w:w="1276"/>
              <w:gridCol w:w="6562"/>
            </w:tblGrid>
            <w:tr w:rsidR="0070581A" w:rsidRPr="00A674A0" w14:paraId="5233C4DD" w14:textId="77777777" w:rsidTr="00A674A0">
              <w:tc>
                <w:tcPr>
                  <w:tcW w:w="1276" w:type="dxa"/>
                  <w:shd w:val="clear" w:color="auto" w:fill="D9D9D9" w:themeFill="background1" w:themeFillShade="D9"/>
                  <w:vAlign w:val="center"/>
                </w:tcPr>
                <w:p w14:paraId="623319C8" w14:textId="77777777" w:rsidR="0070581A" w:rsidRPr="00A674A0" w:rsidRDefault="0070581A" w:rsidP="00F000BB">
                  <w:pPr>
                    <w:jc w:val="center"/>
                    <w:rPr>
                      <w:rFonts w:cs="Arial"/>
                      <w:sz w:val="18"/>
                      <w:szCs w:val="18"/>
                    </w:rPr>
                  </w:pPr>
                  <w:r w:rsidRPr="00A674A0">
                    <w:rPr>
                      <w:rFonts w:cs="Arial"/>
                      <w:sz w:val="18"/>
                      <w:szCs w:val="18"/>
                    </w:rPr>
                    <w:t>Indicador</w:t>
                  </w:r>
                </w:p>
              </w:tc>
              <w:tc>
                <w:tcPr>
                  <w:tcW w:w="6562" w:type="dxa"/>
                  <w:shd w:val="clear" w:color="auto" w:fill="D9D9D9" w:themeFill="background1" w:themeFillShade="D9"/>
                  <w:vAlign w:val="center"/>
                </w:tcPr>
                <w:p w14:paraId="5D70FA00" w14:textId="77777777" w:rsidR="0070581A" w:rsidRPr="00A674A0" w:rsidRDefault="0070581A" w:rsidP="00F000BB">
                  <w:pPr>
                    <w:jc w:val="center"/>
                    <w:rPr>
                      <w:rFonts w:cs="Arial"/>
                      <w:sz w:val="18"/>
                      <w:szCs w:val="18"/>
                    </w:rPr>
                  </w:pPr>
                  <w:r w:rsidRPr="00A674A0">
                    <w:rPr>
                      <w:rFonts w:cs="Arial"/>
                      <w:sz w:val="18"/>
                      <w:szCs w:val="18"/>
                    </w:rPr>
                    <w:t>Persona a la cual se copiará la comunicación de alerta</w:t>
                  </w:r>
                </w:p>
              </w:tc>
            </w:tr>
            <w:tr w:rsidR="0070581A" w:rsidRPr="00A674A0" w14:paraId="41F139CD" w14:textId="77777777" w:rsidTr="00A674A0">
              <w:tc>
                <w:tcPr>
                  <w:tcW w:w="1276" w:type="dxa"/>
                  <w:vAlign w:val="center"/>
                </w:tcPr>
                <w:p w14:paraId="27143D96" w14:textId="77777777" w:rsidR="0070581A" w:rsidRPr="00A674A0" w:rsidRDefault="0070581A" w:rsidP="00F000BB">
                  <w:pPr>
                    <w:rPr>
                      <w:rFonts w:cs="Arial"/>
                      <w:sz w:val="18"/>
                      <w:szCs w:val="18"/>
                    </w:rPr>
                  </w:pPr>
                  <w:r w:rsidRPr="00A674A0">
                    <w:rPr>
                      <w:rFonts w:cs="Arial"/>
                      <w:sz w:val="18"/>
                      <w:szCs w:val="18"/>
                    </w:rPr>
                    <w:t>Seleccionar el indicador</w:t>
                  </w:r>
                </w:p>
              </w:tc>
              <w:tc>
                <w:tcPr>
                  <w:tcW w:w="6562" w:type="dxa"/>
                  <w:vAlign w:val="center"/>
                </w:tcPr>
                <w:p w14:paraId="4E8B5B2A" w14:textId="77777777" w:rsidR="0070581A" w:rsidRPr="00A674A0" w:rsidRDefault="0070581A" w:rsidP="00F000BB">
                  <w:pPr>
                    <w:rPr>
                      <w:rFonts w:cs="Arial"/>
                      <w:sz w:val="18"/>
                      <w:szCs w:val="18"/>
                    </w:rPr>
                  </w:pPr>
                  <w:r w:rsidRPr="00A674A0">
                    <w:rPr>
                      <w:rFonts w:cs="Arial"/>
                      <w:sz w:val="18"/>
                      <w:szCs w:val="18"/>
                    </w:rPr>
                    <w:t>Dos opciones:</w:t>
                  </w:r>
                </w:p>
                <w:p w14:paraId="53353286" w14:textId="77777777" w:rsidR="0070581A" w:rsidRPr="00A674A0" w:rsidRDefault="0070581A" w:rsidP="00F000BB">
                  <w:pPr>
                    <w:pStyle w:val="Prrafodelista"/>
                    <w:numPr>
                      <w:ilvl w:val="0"/>
                      <w:numId w:val="18"/>
                    </w:numPr>
                    <w:ind w:left="198" w:hanging="198"/>
                    <w:rPr>
                      <w:rFonts w:cs="Arial"/>
                      <w:sz w:val="18"/>
                      <w:szCs w:val="18"/>
                    </w:rPr>
                  </w:pPr>
                  <w:r w:rsidRPr="00A674A0">
                    <w:rPr>
                      <w:rFonts w:cs="Arial"/>
                      <w:sz w:val="18"/>
                      <w:szCs w:val="18"/>
                    </w:rPr>
                    <w:t>Persona que tiene asignado el Rol de “Especialista” en el SP SIGA.</w:t>
                  </w:r>
                </w:p>
                <w:p w14:paraId="3AE01778" w14:textId="77777777" w:rsidR="0070581A" w:rsidRPr="00A674A0" w:rsidRDefault="0070581A" w:rsidP="00F000BB">
                  <w:pPr>
                    <w:pStyle w:val="Prrafodelista"/>
                    <w:numPr>
                      <w:ilvl w:val="0"/>
                      <w:numId w:val="18"/>
                    </w:numPr>
                    <w:ind w:left="198" w:hanging="198"/>
                    <w:rPr>
                      <w:rFonts w:cs="Arial"/>
                      <w:sz w:val="18"/>
                      <w:szCs w:val="18"/>
                    </w:rPr>
                  </w:pPr>
                  <w:r w:rsidRPr="00A674A0">
                    <w:rPr>
                      <w:rFonts w:cs="Arial"/>
                      <w:sz w:val="18"/>
                      <w:szCs w:val="18"/>
                    </w:rPr>
                    <w:t>Seleccionar a la persona a la cual se copiará la comunicación de alerta.</w:t>
                  </w:r>
                </w:p>
              </w:tc>
            </w:tr>
          </w:tbl>
          <w:p w14:paraId="5E4333D4" w14:textId="77777777" w:rsidR="002B2E77" w:rsidRPr="00A674A0" w:rsidRDefault="002B2E77" w:rsidP="00F000BB">
            <w:pPr>
              <w:rPr>
                <w:rFonts w:cs="Arial"/>
                <w:sz w:val="18"/>
                <w:szCs w:val="18"/>
              </w:rPr>
            </w:pPr>
          </w:p>
        </w:tc>
      </w:tr>
      <w:tr w:rsidR="00C31918" w:rsidRPr="00A674A0" w14:paraId="5BE34376" w14:textId="77777777" w:rsidTr="00A674A0">
        <w:trPr>
          <w:trHeight w:val="311"/>
        </w:trPr>
        <w:tc>
          <w:tcPr>
            <w:tcW w:w="368" w:type="pct"/>
            <w:shd w:val="clear" w:color="auto" w:fill="FFFFFF" w:themeFill="background1"/>
            <w:vAlign w:val="center"/>
          </w:tcPr>
          <w:p w14:paraId="400FB904" w14:textId="604B9896" w:rsidR="00C31918" w:rsidRPr="00A674A0" w:rsidRDefault="00C31918" w:rsidP="00F000BB">
            <w:pPr>
              <w:pStyle w:val="Prrafodelista"/>
              <w:ind w:left="-108"/>
              <w:jc w:val="center"/>
              <w:rPr>
                <w:rFonts w:eastAsia="Arial Unicode MS" w:cs="Arial"/>
                <w:bCs/>
                <w:kern w:val="22"/>
                <w:sz w:val="18"/>
                <w:szCs w:val="18"/>
                <w:lang w:val="es-PE" w:eastAsia="es-PE"/>
              </w:rPr>
            </w:pPr>
            <w:r w:rsidRPr="00A674A0">
              <w:rPr>
                <w:rFonts w:eastAsia="Arial Unicode MS" w:cs="Arial"/>
                <w:bCs/>
                <w:kern w:val="22"/>
                <w:sz w:val="18"/>
                <w:szCs w:val="18"/>
                <w:lang w:val="es-PE" w:eastAsia="es-PE"/>
              </w:rPr>
              <w:t>R5.1</w:t>
            </w:r>
          </w:p>
        </w:tc>
        <w:tc>
          <w:tcPr>
            <w:tcW w:w="4632" w:type="pct"/>
            <w:gridSpan w:val="2"/>
            <w:shd w:val="clear" w:color="auto" w:fill="FFFFFF" w:themeFill="background1"/>
            <w:vAlign w:val="center"/>
          </w:tcPr>
          <w:p w14:paraId="3639A106" w14:textId="11B4E103" w:rsidR="00C31918" w:rsidRPr="00A674A0" w:rsidRDefault="00C31918" w:rsidP="00F000BB">
            <w:pPr>
              <w:rPr>
                <w:rFonts w:cs="Arial"/>
                <w:b/>
                <w:sz w:val="18"/>
                <w:szCs w:val="18"/>
              </w:rPr>
            </w:pPr>
            <w:r w:rsidRPr="00A674A0">
              <w:rPr>
                <w:rFonts w:cs="Arial"/>
                <w:sz w:val="18"/>
                <w:szCs w:val="18"/>
              </w:rPr>
              <w:t>Envío de alertas de entregables.</w:t>
            </w:r>
            <w:r w:rsidRPr="00A674A0">
              <w:rPr>
                <w:rFonts w:cs="Arial"/>
                <w:sz w:val="18"/>
                <w:szCs w:val="18"/>
              </w:rPr>
              <w:tab/>
              <w:t xml:space="preserve">En el módulo </w:t>
            </w:r>
            <w:r w:rsidR="00F351AD" w:rsidRPr="00A674A0">
              <w:rPr>
                <w:rFonts w:cs="Arial"/>
                <w:sz w:val="18"/>
                <w:szCs w:val="18"/>
              </w:rPr>
              <w:t>A</w:t>
            </w:r>
            <w:r w:rsidRPr="00A674A0">
              <w:rPr>
                <w:rFonts w:cs="Arial"/>
                <w:sz w:val="18"/>
                <w:szCs w:val="18"/>
              </w:rPr>
              <w:t xml:space="preserve">dministrador, se marque aquellos indicadores del SIP, AO del POI, Indicadores AEI/OEI del PEI, a los que ya se remitió la alerta, con la finalidad de que el </w:t>
            </w:r>
            <w:r w:rsidR="00F351AD" w:rsidRPr="00A674A0">
              <w:rPr>
                <w:rFonts w:cs="Arial"/>
                <w:sz w:val="18"/>
                <w:szCs w:val="18"/>
              </w:rPr>
              <w:t>A</w:t>
            </w:r>
            <w:r w:rsidRPr="00A674A0">
              <w:rPr>
                <w:rFonts w:cs="Arial"/>
                <w:sz w:val="18"/>
                <w:szCs w:val="18"/>
              </w:rPr>
              <w:t xml:space="preserve">dministrador del </w:t>
            </w:r>
            <w:r w:rsidR="00F351AD" w:rsidRPr="00A674A0">
              <w:rPr>
                <w:rFonts w:cs="Arial"/>
                <w:sz w:val="18"/>
                <w:szCs w:val="18"/>
              </w:rPr>
              <w:t>M</w:t>
            </w:r>
            <w:r w:rsidRPr="00A674A0">
              <w:rPr>
                <w:rFonts w:cs="Arial"/>
                <w:sz w:val="18"/>
                <w:szCs w:val="18"/>
              </w:rPr>
              <w:t>ódulo tome conocimiento y no genere una misma alerta por error.</w:t>
            </w:r>
          </w:p>
        </w:tc>
      </w:tr>
      <w:tr w:rsidR="00E3226F" w:rsidRPr="00A674A0" w14:paraId="1D862978" w14:textId="77777777" w:rsidTr="003E4EC4">
        <w:trPr>
          <w:trHeight w:val="4605"/>
        </w:trPr>
        <w:tc>
          <w:tcPr>
            <w:tcW w:w="368" w:type="pct"/>
            <w:shd w:val="clear" w:color="auto" w:fill="FFFFFF" w:themeFill="background1"/>
            <w:vAlign w:val="center"/>
          </w:tcPr>
          <w:p w14:paraId="6EE9432E" w14:textId="6857AFC6" w:rsidR="00E3226F" w:rsidRPr="00A674A0" w:rsidRDefault="00E3226F" w:rsidP="00F000BB">
            <w:pPr>
              <w:pStyle w:val="Prrafodelista"/>
              <w:ind w:left="-108"/>
              <w:jc w:val="center"/>
              <w:rPr>
                <w:rFonts w:eastAsia="Arial Unicode MS" w:cs="Arial"/>
                <w:bCs/>
                <w:kern w:val="22"/>
                <w:sz w:val="18"/>
                <w:szCs w:val="18"/>
                <w:lang w:val="es-PE" w:eastAsia="es-PE"/>
              </w:rPr>
            </w:pPr>
            <w:r w:rsidRPr="00A674A0">
              <w:rPr>
                <w:rFonts w:eastAsia="Arial Unicode MS" w:cs="Arial"/>
                <w:bCs/>
                <w:kern w:val="22"/>
                <w:sz w:val="18"/>
                <w:szCs w:val="18"/>
                <w:lang w:val="es-PE" w:eastAsia="es-PE"/>
              </w:rPr>
              <w:t>R</w:t>
            </w:r>
            <w:r w:rsidR="00AC43D3" w:rsidRPr="00A674A0">
              <w:rPr>
                <w:rFonts w:eastAsia="Arial Unicode MS" w:cs="Arial"/>
                <w:bCs/>
                <w:kern w:val="22"/>
                <w:sz w:val="18"/>
                <w:szCs w:val="18"/>
                <w:lang w:val="es-PE" w:eastAsia="es-PE"/>
              </w:rPr>
              <w:t>6</w:t>
            </w:r>
          </w:p>
        </w:tc>
        <w:tc>
          <w:tcPr>
            <w:tcW w:w="4632" w:type="pct"/>
            <w:gridSpan w:val="2"/>
            <w:shd w:val="clear" w:color="auto" w:fill="FFFFFF" w:themeFill="background1"/>
            <w:vAlign w:val="center"/>
          </w:tcPr>
          <w:p w14:paraId="4CD41362" w14:textId="77777777" w:rsidR="00612A90" w:rsidRPr="00A674A0" w:rsidRDefault="00612A90" w:rsidP="00F000BB">
            <w:pPr>
              <w:rPr>
                <w:rFonts w:cs="Arial"/>
                <w:b/>
                <w:sz w:val="18"/>
                <w:szCs w:val="18"/>
              </w:rPr>
            </w:pPr>
            <w:r w:rsidRPr="00A674A0">
              <w:rPr>
                <w:rFonts w:cs="Arial"/>
                <w:b/>
                <w:sz w:val="18"/>
                <w:szCs w:val="18"/>
              </w:rPr>
              <w:t>CONFIGURACIÓN DE DESTINATARIOS DE ALERTAS PARA LOS MÓDULOS SIGA PEI, POI Y SIP:</w:t>
            </w:r>
          </w:p>
          <w:p w14:paraId="05C322E4" w14:textId="3C9D5C78" w:rsidR="00E3226F" w:rsidRPr="00A674A0" w:rsidRDefault="00E3226F" w:rsidP="00F000BB">
            <w:pPr>
              <w:rPr>
                <w:rFonts w:cs="Arial"/>
                <w:b/>
                <w:sz w:val="18"/>
                <w:szCs w:val="18"/>
              </w:rPr>
            </w:pPr>
            <w:r w:rsidRPr="00A674A0">
              <w:rPr>
                <w:rFonts w:cs="Arial"/>
                <w:b/>
                <w:sz w:val="18"/>
                <w:szCs w:val="18"/>
              </w:rPr>
              <w:t>Seleccionar el tipo de alerta</w:t>
            </w:r>
            <w:r w:rsidR="004545F4" w:rsidRPr="00A674A0">
              <w:rPr>
                <w:rFonts w:cs="Arial"/>
                <w:b/>
                <w:sz w:val="18"/>
                <w:szCs w:val="18"/>
              </w:rPr>
              <w:t>/notificación</w:t>
            </w:r>
            <w:r w:rsidRPr="00A674A0">
              <w:rPr>
                <w:rFonts w:cs="Arial"/>
                <w:b/>
                <w:sz w:val="18"/>
                <w:szCs w:val="18"/>
              </w:rPr>
              <w:t>:</w:t>
            </w:r>
          </w:p>
          <w:tbl>
            <w:tblPr>
              <w:tblStyle w:val="Tablaconcuadrcula"/>
              <w:tblW w:w="0" w:type="auto"/>
              <w:tblInd w:w="208" w:type="dxa"/>
              <w:tblLayout w:type="fixed"/>
              <w:tblLook w:val="04A0" w:firstRow="1" w:lastRow="0" w:firstColumn="1" w:lastColumn="0" w:noHBand="0" w:noVBand="1"/>
            </w:tblPr>
            <w:tblGrid>
              <w:gridCol w:w="6812"/>
            </w:tblGrid>
            <w:tr w:rsidR="00E3226F" w:rsidRPr="00A674A0" w14:paraId="651511FD" w14:textId="77777777" w:rsidTr="00A674A0">
              <w:tc>
                <w:tcPr>
                  <w:tcW w:w="6812" w:type="dxa"/>
                  <w:shd w:val="clear" w:color="auto" w:fill="D9D9D9" w:themeFill="background1" w:themeFillShade="D9"/>
                  <w:vAlign w:val="center"/>
                </w:tcPr>
                <w:p w14:paraId="2A1E3CF3" w14:textId="6B328CEB" w:rsidR="00E3226F" w:rsidRPr="00A674A0" w:rsidRDefault="00E3226F" w:rsidP="00F000BB">
                  <w:pPr>
                    <w:jc w:val="center"/>
                    <w:rPr>
                      <w:rFonts w:cs="Arial"/>
                      <w:sz w:val="18"/>
                      <w:szCs w:val="18"/>
                    </w:rPr>
                  </w:pPr>
                  <w:r w:rsidRPr="00A674A0">
                    <w:rPr>
                      <w:rFonts w:cs="Arial"/>
                      <w:sz w:val="18"/>
                      <w:szCs w:val="18"/>
                    </w:rPr>
                    <w:t>Tipo de alerta</w:t>
                  </w:r>
                  <w:r w:rsidR="004545F4" w:rsidRPr="00A674A0">
                    <w:rPr>
                      <w:rFonts w:cs="Arial"/>
                      <w:sz w:val="18"/>
                      <w:szCs w:val="18"/>
                    </w:rPr>
                    <w:t>/notificación</w:t>
                  </w:r>
                </w:p>
              </w:tc>
            </w:tr>
            <w:tr w:rsidR="00E3226F" w:rsidRPr="00A674A0" w14:paraId="636D53AE" w14:textId="77777777" w:rsidTr="00A674A0">
              <w:tc>
                <w:tcPr>
                  <w:tcW w:w="6812" w:type="dxa"/>
                  <w:vAlign w:val="center"/>
                </w:tcPr>
                <w:p w14:paraId="6A9F4538" w14:textId="77777777" w:rsidR="00E3226F" w:rsidRPr="00A674A0" w:rsidRDefault="00E3226F" w:rsidP="00F000BB">
                  <w:pPr>
                    <w:pStyle w:val="Prrafodelista"/>
                    <w:numPr>
                      <w:ilvl w:val="0"/>
                      <w:numId w:val="32"/>
                    </w:numPr>
                    <w:ind w:left="276" w:hanging="266"/>
                    <w:rPr>
                      <w:rFonts w:cs="Arial"/>
                      <w:sz w:val="18"/>
                      <w:szCs w:val="18"/>
                    </w:rPr>
                  </w:pPr>
                  <w:r w:rsidRPr="00A674A0">
                    <w:rPr>
                      <w:rFonts w:cs="Arial"/>
                      <w:sz w:val="18"/>
                      <w:szCs w:val="18"/>
                    </w:rPr>
                    <w:t>Alerta de incumplimiento en la firma del reporte de ejecución.</w:t>
                  </w:r>
                </w:p>
                <w:p w14:paraId="7F55CC03" w14:textId="77777777" w:rsidR="00E3226F" w:rsidRPr="00A674A0" w:rsidRDefault="00E3226F" w:rsidP="00F000BB">
                  <w:pPr>
                    <w:pStyle w:val="Prrafodelista"/>
                    <w:numPr>
                      <w:ilvl w:val="0"/>
                      <w:numId w:val="32"/>
                    </w:numPr>
                    <w:ind w:left="276" w:hanging="266"/>
                    <w:rPr>
                      <w:rFonts w:cs="Arial"/>
                      <w:sz w:val="18"/>
                      <w:szCs w:val="18"/>
                    </w:rPr>
                  </w:pPr>
                  <w:r w:rsidRPr="00A674A0">
                    <w:rPr>
                      <w:rFonts w:cs="Arial"/>
                      <w:sz w:val="18"/>
                      <w:szCs w:val="18"/>
                    </w:rPr>
                    <w:t>Alerta de incumplimiento en la firma del reporte de justificación.</w:t>
                  </w:r>
                </w:p>
                <w:p w14:paraId="7E9AB9F5" w14:textId="77777777" w:rsidR="00E3226F" w:rsidRPr="00A674A0" w:rsidRDefault="00E3226F" w:rsidP="00F000BB">
                  <w:pPr>
                    <w:pStyle w:val="Prrafodelista"/>
                    <w:numPr>
                      <w:ilvl w:val="0"/>
                      <w:numId w:val="32"/>
                    </w:numPr>
                    <w:ind w:left="276" w:hanging="266"/>
                    <w:rPr>
                      <w:rFonts w:cs="Arial"/>
                      <w:sz w:val="18"/>
                      <w:szCs w:val="18"/>
                    </w:rPr>
                  </w:pPr>
                  <w:r w:rsidRPr="00A674A0">
                    <w:rPr>
                      <w:rFonts w:cs="Arial"/>
                      <w:sz w:val="18"/>
                      <w:szCs w:val="18"/>
                    </w:rPr>
                    <w:t>Notificación de Reporte de ejecución firmado</w:t>
                  </w:r>
                </w:p>
                <w:p w14:paraId="6FAEF7A4" w14:textId="77777777" w:rsidR="00E3226F" w:rsidRPr="00A674A0" w:rsidRDefault="00E3226F" w:rsidP="00F000BB">
                  <w:pPr>
                    <w:pStyle w:val="Prrafodelista"/>
                    <w:numPr>
                      <w:ilvl w:val="0"/>
                      <w:numId w:val="32"/>
                    </w:numPr>
                    <w:ind w:left="276" w:hanging="266"/>
                    <w:rPr>
                      <w:rFonts w:cs="Arial"/>
                      <w:sz w:val="18"/>
                      <w:szCs w:val="18"/>
                    </w:rPr>
                  </w:pPr>
                  <w:r w:rsidRPr="00A674A0">
                    <w:rPr>
                      <w:rFonts w:cs="Arial"/>
                      <w:sz w:val="18"/>
                      <w:szCs w:val="18"/>
                    </w:rPr>
                    <w:t>Notificación de Reporte de justificación firmado</w:t>
                  </w:r>
                </w:p>
                <w:p w14:paraId="5106824F" w14:textId="77777777" w:rsidR="00E3226F" w:rsidRPr="00A674A0" w:rsidRDefault="00E3226F" w:rsidP="00F000BB">
                  <w:pPr>
                    <w:pStyle w:val="Prrafodelista"/>
                    <w:numPr>
                      <w:ilvl w:val="0"/>
                      <w:numId w:val="32"/>
                    </w:numPr>
                    <w:ind w:left="276" w:hanging="266"/>
                    <w:rPr>
                      <w:rFonts w:cs="Arial"/>
                      <w:sz w:val="18"/>
                      <w:szCs w:val="18"/>
                    </w:rPr>
                  </w:pPr>
                  <w:r w:rsidRPr="00A674A0">
                    <w:rPr>
                      <w:rFonts w:cs="Arial"/>
                      <w:sz w:val="18"/>
                      <w:szCs w:val="18"/>
                    </w:rPr>
                    <w:t xml:space="preserve">Notificación de Devolución de Reporte de ejecución </w:t>
                  </w:r>
                </w:p>
                <w:p w14:paraId="7B2F5F70" w14:textId="0B8BF097" w:rsidR="00E3226F" w:rsidRPr="00A674A0" w:rsidRDefault="00E3226F" w:rsidP="00F000BB">
                  <w:pPr>
                    <w:pStyle w:val="Prrafodelista"/>
                    <w:numPr>
                      <w:ilvl w:val="0"/>
                      <w:numId w:val="32"/>
                    </w:numPr>
                    <w:ind w:left="276" w:hanging="266"/>
                    <w:rPr>
                      <w:rFonts w:cs="Arial"/>
                      <w:sz w:val="18"/>
                      <w:szCs w:val="18"/>
                    </w:rPr>
                  </w:pPr>
                  <w:r w:rsidRPr="00A674A0">
                    <w:rPr>
                      <w:rFonts w:cs="Arial"/>
                      <w:sz w:val="18"/>
                      <w:szCs w:val="18"/>
                    </w:rPr>
                    <w:t>Notificación de Devolución de Reporte de justificación</w:t>
                  </w:r>
                </w:p>
              </w:tc>
            </w:tr>
          </w:tbl>
          <w:p w14:paraId="74302E1F" w14:textId="77777777" w:rsidR="00E3226F" w:rsidRPr="00A674A0" w:rsidRDefault="00E3226F" w:rsidP="00F000BB">
            <w:pPr>
              <w:rPr>
                <w:rFonts w:cs="Arial"/>
                <w:b/>
                <w:sz w:val="18"/>
                <w:szCs w:val="18"/>
              </w:rPr>
            </w:pPr>
            <w:r w:rsidRPr="00A674A0">
              <w:rPr>
                <w:rFonts w:cs="Arial"/>
                <w:b/>
                <w:sz w:val="18"/>
                <w:szCs w:val="18"/>
              </w:rPr>
              <w:t>Destinatario (Para):</w:t>
            </w:r>
          </w:p>
          <w:p w14:paraId="77665B63" w14:textId="77777777" w:rsidR="00E3226F" w:rsidRPr="00A674A0" w:rsidRDefault="00E3226F" w:rsidP="00F000BB">
            <w:pPr>
              <w:rPr>
                <w:rFonts w:cs="Arial"/>
                <w:sz w:val="18"/>
                <w:szCs w:val="18"/>
              </w:rPr>
            </w:pPr>
            <w:r w:rsidRPr="00A674A0">
              <w:rPr>
                <w:rFonts w:cs="Arial"/>
                <w:sz w:val="18"/>
                <w:szCs w:val="18"/>
              </w:rPr>
              <w:t>Habilitar una tabla que permita vincular los indicadores OEI e Indicadores AEI con los órganos responsables del registro a los cuales se dirigirán las alertas:</w:t>
            </w:r>
          </w:p>
          <w:tbl>
            <w:tblPr>
              <w:tblStyle w:val="Tablaconcuadrcula"/>
              <w:tblW w:w="0" w:type="auto"/>
              <w:tblInd w:w="208" w:type="dxa"/>
              <w:tblLayout w:type="fixed"/>
              <w:tblLook w:val="04A0" w:firstRow="1" w:lastRow="0" w:firstColumn="1" w:lastColumn="0" w:noHBand="0" w:noVBand="1"/>
            </w:tblPr>
            <w:tblGrid>
              <w:gridCol w:w="1417"/>
              <w:gridCol w:w="2310"/>
              <w:gridCol w:w="4111"/>
            </w:tblGrid>
            <w:tr w:rsidR="00E3226F" w:rsidRPr="00A674A0" w14:paraId="0A500EC8" w14:textId="77777777" w:rsidTr="00A674A0">
              <w:tc>
                <w:tcPr>
                  <w:tcW w:w="1417" w:type="dxa"/>
                  <w:shd w:val="clear" w:color="auto" w:fill="D9D9D9" w:themeFill="background1" w:themeFillShade="D9"/>
                  <w:vAlign w:val="center"/>
                </w:tcPr>
                <w:p w14:paraId="2CCCD62F" w14:textId="77777777" w:rsidR="00E3226F" w:rsidRPr="00A674A0" w:rsidRDefault="00E3226F" w:rsidP="00F000BB">
                  <w:pPr>
                    <w:jc w:val="center"/>
                    <w:rPr>
                      <w:rFonts w:cs="Arial"/>
                      <w:sz w:val="18"/>
                      <w:szCs w:val="18"/>
                    </w:rPr>
                  </w:pPr>
                  <w:r w:rsidRPr="00A674A0">
                    <w:rPr>
                      <w:rFonts w:cs="Arial"/>
                      <w:sz w:val="18"/>
                      <w:szCs w:val="18"/>
                    </w:rPr>
                    <w:t>Indicador OEI / AEI</w:t>
                  </w:r>
                </w:p>
              </w:tc>
              <w:tc>
                <w:tcPr>
                  <w:tcW w:w="2310" w:type="dxa"/>
                  <w:shd w:val="clear" w:color="auto" w:fill="D9D9D9" w:themeFill="background1" w:themeFillShade="D9"/>
                  <w:vAlign w:val="center"/>
                </w:tcPr>
                <w:p w14:paraId="49418E3C" w14:textId="77777777" w:rsidR="00E3226F" w:rsidRPr="00A674A0" w:rsidRDefault="00E3226F" w:rsidP="00F000BB">
                  <w:pPr>
                    <w:jc w:val="center"/>
                    <w:rPr>
                      <w:rFonts w:cs="Arial"/>
                      <w:sz w:val="18"/>
                      <w:szCs w:val="18"/>
                    </w:rPr>
                  </w:pPr>
                  <w:r w:rsidRPr="00A674A0">
                    <w:rPr>
                      <w:rFonts w:cs="Arial"/>
                      <w:sz w:val="18"/>
                      <w:szCs w:val="18"/>
                    </w:rPr>
                    <w:t>Órgano responsable del registro</w:t>
                  </w:r>
                </w:p>
              </w:tc>
              <w:tc>
                <w:tcPr>
                  <w:tcW w:w="4111" w:type="dxa"/>
                  <w:shd w:val="clear" w:color="auto" w:fill="D9D9D9" w:themeFill="background1" w:themeFillShade="D9"/>
                  <w:vAlign w:val="center"/>
                </w:tcPr>
                <w:p w14:paraId="72FA605F" w14:textId="77777777" w:rsidR="00E3226F" w:rsidRPr="00A674A0" w:rsidRDefault="00E3226F" w:rsidP="00F000BB">
                  <w:pPr>
                    <w:jc w:val="center"/>
                    <w:rPr>
                      <w:rFonts w:cs="Arial"/>
                      <w:sz w:val="18"/>
                      <w:szCs w:val="18"/>
                    </w:rPr>
                  </w:pPr>
                  <w:r w:rsidRPr="00A674A0">
                    <w:rPr>
                      <w:rFonts w:cs="Arial"/>
                      <w:sz w:val="18"/>
                      <w:szCs w:val="18"/>
                    </w:rPr>
                    <w:t>Jefe del Órgano responsable del registro</w:t>
                  </w:r>
                </w:p>
              </w:tc>
            </w:tr>
            <w:tr w:rsidR="00E3226F" w:rsidRPr="00A674A0" w14:paraId="141936BF" w14:textId="77777777" w:rsidTr="00A674A0">
              <w:tc>
                <w:tcPr>
                  <w:tcW w:w="1417" w:type="dxa"/>
                  <w:vAlign w:val="center"/>
                </w:tcPr>
                <w:p w14:paraId="3C53C248" w14:textId="77777777" w:rsidR="00E3226F" w:rsidRPr="00A674A0" w:rsidRDefault="00E3226F" w:rsidP="00F000BB">
                  <w:pPr>
                    <w:rPr>
                      <w:rFonts w:cs="Arial"/>
                      <w:sz w:val="18"/>
                      <w:szCs w:val="18"/>
                    </w:rPr>
                  </w:pPr>
                  <w:r w:rsidRPr="00A674A0">
                    <w:rPr>
                      <w:rFonts w:cs="Arial"/>
                      <w:sz w:val="18"/>
                      <w:szCs w:val="18"/>
                    </w:rPr>
                    <w:t>Seleccionar el indicador</w:t>
                  </w:r>
                </w:p>
              </w:tc>
              <w:tc>
                <w:tcPr>
                  <w:tcW w:w="2310" w:type="dxa"/>
                  <w:vAlign w:val="center"/>
                </w:tcPr>
                <w:p w14:paraId="745123C3" w14:textId="77777777" w:rsidR="00E3226F" w:rsidRPr="00A674A0" w:rsidRDefault="00E3226F" w:rsidP="00F000BB">
                  <w:pPr>
                    <w:rPr>
                      <w:rFonts w:cs="Arial"/>
                      <w:sz w:val="18"/>
                      <w:szCs w:val="18"/>
                    </w:rPr>
                  </w:pPr>
                  <w:r w:rsidRPr="00A674A0">
                    <w:rPr>
                      <w:rFonts w:cs="Arial"/>
                      <w:sz w:val="18"/>
                      <w:szCs w:val="18"/>
                    </w:rPr>
                    <w:t>Seleccionar el órgano responsable del registro</w:t>
                  </w:r>
                </w:p>
              </w:tc>
              <w:tc>
                <w:tcPr>
                  <w:tcW w:w="4111" w:type="dxa"/>
                  <w:vAlign w:val="center"/>
                </w:tcPr>
                <w:p w14:paraId="67D5E759" w14:textId="77777777" w:rsidR="00E3226F" w:rsidRPr="00A674A0" w:rsidRDefault="00E3226F" w:rsidP="00F000BB">
                  <w:pPr>
                    <w:rPr>
                      <w:rFonts w:cs="Arial"/>
                      <w:sz w:val="18"/>
                      <w:szCs w:val="18"/>
                    </w:rPr>
                  </w:pPr>
                  <w:r w:rsidRPr="00A674A0">
                    <w:rPr>
                      <w:rFonts w:cs="Arial"/>
                      <w:sz w:val="18"/>
                      <w:szCs w:val="18"/>
                    </w:rPr>
                    <w:t xml:space="preserve">Buscar en el SIRH la persona que tiene designada la jefatura del órgano responsable </w:t>
                  </w:r>
                </w:p>
              </w:tc>
            </w:tr>
          </w:tbl>
          <w:p w14:paraId="26560911" w14:textId="77777777" w:rsidR="00E3226F" w:rsidRPr="00A674A0" w:rsidRDefault="00E3226F" w:rsidP="00F000BB">
            <w:pPr>
              <w:rPr>
                <w:rFonts w:cs="Arial"/>
                <w:b/>
                <w:sz w:val="18"/>
                <w:szCs w:val="18"/>
              </w:rPr>
            </w:pPr>
            <w:r w:rsidRPr="00A674A0">
              <w:rPr>
                <w:rFonts w:cs="Arial"/>
                <w:b/>
                <w:sz w:val="18"/>
                <w:szCs w:val="18"/>
              </w:rPr>
              <w:t>Destinatario en copia (</w:t>
            </w:r>
            <w:proofErr w:type="spellStart"/>
            <w:r w:rsidRPr="00A674A0">
              <w:rPr>
                <w:rFonts w:cs="Arial"/>
                <w:b/>
                <w:sz w:val="18"/>
                <w:szCs w:val="18"/>
              </w:rPr>
              <w:t>Cc</w:t>
            </w:r>
            <w:proofErr w:type="spellEnd"/>
            <w:r w:rsidRPr="00A674A0">
              <w:rPr>
                <w:rFonts w:cs="Arial"/>
                <w:b/>
                <w:sz w:val="18"/>
                <w:szCs w:val="18"/>
              </w:rPr>
              <w:t>):</w:t>
            </w:r>
          </w:p>
          <w:tbl>
            <w:tblPr>
              <w:tblStyle w:val="Tablaconcuadrcula"/>
              <w:tblW w:w="0" w:type="auto"/>
              <w:tblInd w:w="208" w:type="dxa"/>
              <w:tblLayout w:type="fixed"/>
              <w:tblLook w:val="04A0" w:firstRow="1" w:lastRow="0" w:firstColumn="1" w:lastColumn="0" w:noHBand="0" w:noVBand="1"/>
            </w:tblPr>
            <w:tblGrid>
              <w:gridCol w:w="1276"/>
              <w:gridCol w:w="6562"/>
            </w:tblGrid>
            <w:tr w:rsidR="00E3226F" w:rsidRPr="00A674A0" w14:paraId="4577C969" w14:textId="77777777" w:rsidTr="00A674A0">
              <w:tc>
                <w:tcPr>
                  <w:tcW w:w="1276" w:type="dxa"/>
                  <w:shd w:val="clear" w:color="auto" w:fill="D9D9D9" w:themeFill="background1" w:themeFillShade="D9"/>
                  <w:vAlign w:val="center"/>
                </w:tcPr>
                <w:p w14:paraId="4DA6962F" w14:textId="77777777" w:rsidR="00E3226F" w:rsidRPr="00A674A0" w:rsidRDefault="00E3226F" w:rsidP="00F000BB">
                  <w:pPr>
                    <w:jc w:val="center"/>
                    <w:rPr>
                      <w:rFonts w:cs="Arial"/>
                      <w:sz w:val="18"/>
                      <w:szCs w:val="18"/>
                    </w:rPr>
                  </w:pPr>
                  <w:r w:rsidRPr="00A674A0">
                    <w:rPr>
                      <w:rFonts w:cs="Arial"/>
                      <w:sz w:val="18"/>
                      <w:szCs w:val="18"/>
                    </w:rPr>
                    <w:t>Indicador</w:t>
                  </w:r>
                </w:p>
              </w:tc>
              <w:tc>
                <w:tcPr>
                  <w:tcW w:w="6562" w:type="dxa"/>
                  <w:shd w:val="clear" w:color="auto" w:fill="D9D9D9" w:themeFill="background1" w:themeFillShade="D9"/>
                  <w:vAlign w:val="center"/>
                </w:tcPr>
                <w:p w14:paraId="0ADC6E15" w14:textId="77777777" w:rsidR="00E3226F" w:rsidRPr="00A674A0" w:rsidRDefault="00E3226F" w:rsidP="00F000BB">
                  <w:pPr>
                    <w:jc w:val="center"/>
                    <w:rPr>
                      <w:rFonts w:cs="Arial"/>
                      <w:sz w:val="18"/>
                      <w:szCs w:val="18"/>
                    </w:rPr>
                  </w:pPr>
                  <w:r w:rsidRPr="00A674A0">
                    <w:rPr>
                      <w:rFonts w:cs="Arial"/>
                      <w:sz w:val="18"/>
                      <w:szCs w:val="18"/>
                    </w:rPr>
                    <w:t>Persona a la cual se copiará la comunicación de alerta</w:t>
                  </w:r>
                </w:p>
              </w:tc>
            </w:tr>
            <w:tr w:rsidR="00E3226F" w:rsidRPr="00A674A0" w14:paraId="4A5CA81C" w14:textId="77777777" w:rsidTr="00A674A0">
              <w:tc>
                <w:tcPr>
                  <w:tcW w:w="1276" w:type="dxa"/>
                  <w:vAlign w:val="center"/>
                </w:tcPr>
                <w:p w14:paraId="1F769A50" w14:textId="77777777" w:rsidR="00E3226F" w:rsidRPr="00A674A0" w:rsidRDefault="00E3226F" w:rsidP="00F000BB">
                  <w:pPr>
                    <w:rPr>
                      <w:rFonts w:cs="Arial"/>
                      <w:sz w:val="18"/>
                      <w:szCs w:val="18"/>
                    </w:rPr>
                  </w:pPr>
                  <w:r w:rsidRPr="00A674A0">
                    <w:rPr>
                      <w:rFonts w:cs="Arial"/>
                      <w:sz w:val="18"/>
                      <w:szCs w:val="18"/>
                    </w:rPr>
                    <w:t>Seleccionar el indicador</w:t>
                  </w:r>
                </w:p>
              </w:tc>
              <w:tc>
                <w:tcPr>
                  <w:tcW w:w="6562" w:type="dxa"/>
                  <w:vAlign w:val="center"/>
                </w:tcPr>
                <w:p w14:paraId="240AA862" w14:textId="77777777" w:rsidR="00E3226F" w:rsidRPr="00A674A0" w:rsidRDefault="00E3226F" w:rsidP="00F000BB">
                  <w:pPr>
                    <w:rPr>
                      <w:rFonts w:cs="Arial"/>
                      <w:sz w:val="18"/>
                      <w:szCs w:val="18"/>
                    </w:rPr>
                  </w:pPr>
                  <w:r w:rsidRPr="00A674A0">
                    <w:rPr>
                      <w:rFonts w:cs="Arial"/>
                      <w:sz w:val="18"/>
                      <w:szCs w:val="18"/>
                    </w:rPr>
                    <w:t>Dos opciones:</w:t>
                  </w:r>
                </w:p>
                <w:p w14:paraId="47EA8FB8" w14:textId="77777777" w:rsidR="00E3226F" w:rsidRPr="00A674A0" w:rsidRDefault="00E3226F" w:rsidP="00F000BB">
                  <w:pPr>
                    <w:pStyle w:val="Prrafodelista"/>
                    <w:numPr>
                      <w:ilvl w:val="0"/>
                      <w:numId w:val="33"/>
                    </w:numPr>
                    <w:ind w:left="183" w:hanging="183"/>
                    <w:rPr>
                      <w:rFonts w:cs="Arial"/>
                      <w:sz w:val="18"/>
                      <w:szCs w:val="18"/>
                    </w:rPr>
                  </w:pPr>
                  <w:r w:rsidRPr="00A674A0">
                    <w:rPr>
                      <w:rFonts w:cs="Arial"/>
                      <w:sz w:val="18"/>
                      <w:szCs w:val="18"/>
                    </w:rPr>
                    <w:t>Persona que tiene asignado el Rol de “Especialista” en el SP SIGA.</w:t>
                  </w:r>
                </w:p>
                <w:p w14:paraId="0C9850B3" w14:textId="77777777" w:rsidR="00E3226F" w:rsidRPr="00A674A0" w:rsidRDefault="00E3226F" w:rsidP="00F000BB">
                  <w:pPr>
                    <w:pStyle w:val="Prrafodelista"/>
                    <w:numPr>
                      <w:ilvl w:val="0"/>
                      <w:numId w:val="33"/>
                    </w:numPr>
                    <w:ind w:left="183" w:hanging="183"/>
                    <w:rPr>
                      <w:rFonts w:cs="Arial"/>
                      <w:sz w:val="18"/>
                      <w:szCs w:val="18"/>
                    </w:rPr>
                  </w:pPr>
                  <w:r w:rsidRPr="00A674A0">
                    <w:rPr>
                      <w:rFonts w:cs="Arial"/>
                      <w:sz w:val="18"/>
                      <w:szCs w:val="18"/>
                    </w:rPr>
                    <w:t>Seleccionar a la persona a la cual se copiará la comunicación de alerta.</w:t>
                  </w:r>
                </w:p>
              </w:tc>
            </w:tr>
          </w:tbl>
          <w:p w14:paraId="5FAA2624" w14:textId="77777777" w:rsidR="00E3226F" w:rsidRPr="00A674A0" w:rsidRDefault="00E3226F" w:rsidP="00F000BB">
            <w:pPr>
              <w:rPr>
                <w:rFonts w:cs="Arial"/>
                <w:sz w:val="18"/>
                <w:szCs w:val="18"/>
              </w:rPr>
            </w:pPr>
          </w:p>
        </w:tc>
      </w:tr>
      <w:tr w:rsidR="002B2E77" w:rsidRPr="00A674A0" w14:paraId="4A87C664" w14:textId="77777777" w:rsidTr="00A674A0">
        <w:trPr>
          <w:trHeight w:val="311"/>
        </w:trPr>
        <w:tc>
          <w:tcPr>
            <w:tcW w:w="368" w:type="pct"/>
            <w:shd w:val="clear" w:color="auto" w:fill="FFFFFF" w:themeFill="background1"/>
            <w:vAlign w:val="center"/>
          </w:tcPr>
          <w:p w14:paraId="497A0F1D" w14:textId="71924EFF" w:rsidR="002B2E77" w:rsidRPr="00A674A0" w:rsidRDefault="002B2E77" w:rsidP="00F000BB">
            <w:pPr>
              <w:pStyle w:val="Prrafodelista"/>
              <w:ind w:left="-108"/>
              <w:jc w:val="center"/>
              <w:rPr>
                <w:rFonts w:eastAsia="Arial Unicode MS" w:cs="Arial"/>
                <w:bCs/>
                <w:kern w:val="22"/>
                <w:sz w:val="18"/>
                <w:szCs w:val="18"/>
                <w:lang w:val="es-PE" w:eastAsia="es-PE"/>
              </w:rPr>
            </w:pPr>
            <w:r w:rsidRPr="00A674A0">
              <w:rPr>
                <w:rFonts w:eastAsia="Arial Unicode MS" w:cs="Arial"/>
                <w:bCs/>
                <w:kern w:val="22"/>
                <w:sz w:val="18"/>
                <w:szCs w:val="18"/>
                <w:lang w:val="es-PE" w:eastAsia="es-PE"/>
              </w:rPr>
              <w:t>R</w:t>
            </w:r>
            <w:r w:rsidR="00AC43D3" w:rsidRPr="00A674A0">
              <w:rPr>
                <w:rFonts w:eastAsia="Arial Unicode MS" w:cs="Arial"/>
                <w:bCs/>
                <w:kern w:val="22"/>
                <w:sz w:val="18"/>
                <w:szCs w:val="18"/>
                <w:lang w:val="es-PE" w:eastAsia="es-PE"/>
              </w:rPr>
              <w:t>7</w:t>
            </w:r>
          </w:p>
        </w:tc>
        <w:tc>
          <w:tcPr>
            <w:tcW w:w="4632" w:type="pct"/>
            <w:gridSpan w:val="2"/>
            <w:shd w:val="clear" w:color="auto" w:fill="FFFFFF" w:themeFill="background1"/>
            <w:vAlign w:val="center"/>
          </w:tcPr>
          <w:p w14:paraId="6AA2AB71" w14:textId="77777777" w:rsidR="002B2E77" w:rsidRPr="00A674A0" w:rsidRDefault="002B2E77" w:rsidP="00F000BB">
            <w:pPr>
              <w:rPr>
                <w:rFonts w:cs="Arial"/>
                <w:sz w:val="18"/>
                <w:szCs w:val="18"/>
              </w:rPr>
            </w:pPr>
            <w:r w:rsidRPr="00A674A0">
              <w:rPr>
                <w:rFonts w:cs="Arial"/>
                <w:sz w:val="18"/>
                <w:szCs w:val="18"/>
              </w:rPr>
              <w:t>Una vez que registra el resultado obtenido de ejecución, debe guardarse la información, de no hacerlo, el sistema debe consultar si desea guardar los cambios. La información puede ser modificada por el usuario hasta que firme el reporte de ejecución.</w:t>
            </w:r>
          </w:p>
          <w:p w14:paraId="7D97FB11" w14:textId="77777777" w:rsidR="002B2E77" w:rsidRPr="00A674A0" w:rsidRDefault="002B2E77" w:rsidP="00F000BB">
            <w:pPr>
              <w:rPr>
                <w:rFonts w:cs="Arial"/>
                <w:sz w:val="18"/>
                <w:szCs w:val="18"/>
              </w:rPr>
            </w:pPr>
            <w:r w:rsidRPr="00A674A0">
              <w:rPr>
                <w:rFonts w:cs="Arial"/>
                <w:sz w:val="18"/>
                <w:szCs w:val="18"/>
              </w:rPr>
              <w:t>No se requiere que el usuario cierre la ejecución</w:t>
            </w:r>
            <w:r w:rsidR="0070581A" w:rsidRPr="00A674A0">
              <w:rPr>
                <w:rFonts w:cs="Arial"/>
                <w:sz w:val="18"/>
                <w:szCs w:val="18"/>
              </w:rPr>
              <w:t>, esta se cierra automáticamente una vez que se firma el Reporte de ejecución</w:t>
            </w:r>
            <w:r w:rsidRPr="00A674A0">
              <w:rPr>
                <w:rFonts w:cs="Arial"/>
                <w:sz w:val="18"/>
                <w:szCs w:val="18"/>
              </w:rPr>
              <w:t>.</w:t>
            </w:r>
          </w:p>
        </w:tc>
      </w:tr>
      <w:tr w:rsidR="002B2E77" w:rsidRPr="00A674A0" w14:paraId="13898E16" w14:textId="77777777" w:rsidTr="00A674A0">
        <w:trPr>
          <w:trHeight w:val="311"/>
        </w:trPr>
        <w:tc>
          <w:tcPr>
            <w:tcW w:w="368" w:type="pct"/>
            <w:shd w:val="clear" w:color="auto" w:fill="FFFFFF" w:themeFill="background1"/>
            <w:vAlign w:val="center"/>
          </w:tcPr>
          <w:p w14:paraId="55D2D70C" w14:textId="069F0437" w:rsidR="002B2E77" w:rsidRPr="00A674A0" w:rsidRDefault="002B2E77" w:rsidP="00F000BB">
            <w:pPr>
              <w:pStyle w:val="Prrafodelista"/>
              <w:ind w:left="-108"/>
              <w:jc w:val="center"/>
              <w:rPr>
                <w:rFonts w:eastAsia="Arial Unicode MS" w:cs="Arial"/>
                <w:bCs/>
                <w:kern w:val="22"/>
                <w:sz w:val="18"/>
                <w:szCs w:val="18"/>
                <w:lang w:val="es-PE" w:eastAsia="es-PE"/>
              </w:rPr>
            </w:pPr>
            <w:r w:rsidRPr="00A674A0">
              <w:rPr>
                <w:rFonts w:eastAsia="Arial Unicode MS" w:cs="Arial"/>
                <w:bCs/>
                <w:kern w:val="22"/>
                <w:sz w:val="18"/>
                <w:szCs w:val="18"/>
                <w:lang w:val="es-PE" w:eastAsia="es-PE"/>
              </w:rPr>
              <w:t>R</w:t>
            </w:r>
            <w:r w:rsidR="004B7363" w:rsidRPr="00A674A0">
              <w:rPr>
                <w:rFonts w:eastAsia="Arial Unicode MS" w:cs="Arial"/>
                <w:bCs/>
                <w:kern w:val="22"/>
                <w:sz w:val="18"/>
                <w:szCs w:val="18"/>
                <w:lang w:val="es-PE" w:eastAsia="es-PE"/>
              </w:rPr>
              <w:t>8</w:t>
            </w:r>
          </w:p>
        </w:tc>
        <w:tc>
          <w:tcPr>
            <w:tcW w:w="4632" w:type="pct"/>
            <w:gridSpan w:val="2"/>
            <w:shd w:val="clear" w:color="auto" w:fill="FFFFFF" w:themeFill="background1"/>
            <w:vAlign w:val="center"/>
          </w:tcPr>
          <w:p w14:paraId="2CAE24A7" w14:textId="77777777" w:rsidR="002B2E77" w:rsidRPr="00A674A0" w:rsidRDefault="002B2E77" w:rsidP="00F000BB">
            <w:pPr>
              <w:rPr>
                <w:rFonts w:cs="Arial"/>
                <w:sz w:val="18"/>
                <w:szCs w:val="18"/>
              </w:rPr>
            </w:pPr>
            <w:r w:rsidRPr="00A674A0">
              <w:rPr>
                <w:rFonts w:cs="Arial"/>
                <w:sz w:val="18"/>
                <w:szCs w:val="18"/>
              </w:rPr>
              <w:t>El usuario firma electrónicamente el reporte de ejecución, luego de ello, el sistema cierra de manera automática la ejecución, de modo que ya no se puedan hacer cambios.</w:t>
            </w:r>
          </w:p>
          <w:p w14:paraId="2FC0E1DA" w14:textId="536EA457" w:rsidR="00D016E3" w:rsidRPr="00A674A0" w:rsidRDefault="00D016E3" w:rsidP="00F000BB">
            <w:pPr>
              <w:rPr>
                <w:rFonts w:cs="Arial"/>
                <w:sz w:val="18"/>
                <w:szCs w:val="18"/>
                <w:lang w:eastAsia="es-PE"/>
              </w:rPr>
            </w:pPr>
            <w:r w:rsidRPr="00A674A0">
              <w:rPr>
                <w:rFonts w:cs="Arial"/>
                <w:sz w:val="18"/>
                <w:szCs w:val="18"/>
                <w:lang w:eastAsia="es-PE"/>
              </w:rPr>
              <w:t>El reporte de ejecución del PEI por cada órgano debe tener un código identificador único con las siguientes características:</w:t>
            </w:r>
          </w:p>
          <w:p w14:paraId="15A5311A" w14:textId="61255B39" w:rsidR="00D016E3" w:rsidRPr="00A674A0" w:rsidRDefault="00DA22A0" w:rsidP="00F000BB">
            <w:pPr>
              <w:rPr>
                <w:rFonts w:cs="Arial"/>
                <w:b/>
                <w:sz w:val="18"/>
                <w:szCs w:val="18"/>
                <w:lang w:eastAsia="es-PE"/>
              </w:rPr>
            </w:pPr>
            <w:r w:rsidRPr="00A674A0">
              <w:rPr>
                <w:rFonts w:cs="Arial"/>
                <w:b/>
                <w:sz w:val="18"/>
                <w:szCs w:val="18"/>
                <w:lang w:eastAsia="es-PE"/>
              </w:rPr>
              <w:t>Nivel de</w:t>
            </w:r>
            <w:r w:rsidR="00D016E3" w:rsidRPr="00A674A0">
              <w:rPr>
                <w:rFonts w:cs="Arial"/>
                <w:b/>
                <w:sz w:val="18"/>
                <w:szCs w:val="18"/>
                <w:lang w:eastAsia="es-PE"/>
              </w:rPr>
              <w:t xml:space="preserve"> ejecución del PEI N° NNN- AAAA-ÓRGANO</w:t>
            </w:r>
          </w:p>
          <w:p w14:paraId="7D59822A" w14:textId="77777777" w:rsidR="00D016E3" w:rsidRPr="00A674A0" w:rsidRDefault="00D016E3" w:rsidP="00F000BB">
            <w:pPr>
              <w:rPr>
                <w:rFonts w:cs="Arial"/>
                <w:b/>
                <w:sz w:val="18"/>
                <w:szCs w:val="18"/>
                <w:lang w:eastAsia="es-PE"/>
              </w:rPr>
            </w:pPr>
            <w:proofErr w:type="spellStart"/>
            <w:r w:rsidRPr="00A674A0">
              <w:rPr>
                <w:rFonts w:cs="Arial"/>
                <w:b/>
                <w:sz w:val="18"/>
                <w:szCs w:val="18"/>
                <w:u w:val="single"/>
                <w:lang w:eastAsia="es-PE"/>
              </w:rPr>
              <w:t>Donde</w:t>
            </w:r>
            <w:proofErr w:type="spellEnd"/>
            <w:r w:rsidRPr="00A674A0">
              <w:rPr>
                <w:rFonts w:cs="Arial"/>
                <w:b/>
                <w:sz w:val="18"/>
                <w:szCs w:val="18"/>
                <w:lang w:eastAsia="es-PE"/>
              </w:rPr>
              <w:t>:</w:t>
            </w:r>
          </w:p>
          <w:p w14:paraId="6DE38FA6" w14:textId="77777777" w:rsidR="00D016E3" w:rsidRPr="00A674A0" w:rsidRDefault="00D016E3" w:rsidP="00F000BB">
            <w:pPr>
              <w:tabs>
                <w:tab w:val="left" w:pos="869"/>
              </w:tabs>
              <w:rPr>
                <w:rFonts w:cs="Arial"/>
                <w:sz w:val="18"/>
                <w:szCs w:val="18"/>
                <w:lang w:eastAsia="es-PE"/>
              </w:rPr>
            </w:pPr>
            <w:r w:rsidRPr="00A674A0">
              <w:rPr>
                <w:rFonts w:cs="Arial"/>
                <w:b/>
                <w:sz w:val="18"/>
                <w:szCs w:val="18"/>
                <w:lang w:eastAsia="es-PE"/>
              </w:rPr>
              <w:t>NNN</w:t>
            </w:r>
            <w:r w:rsidRPr="00A674A0">
              <w:rPr>
                <w:rFonts w:cs="Arial"/>
                <w:b/>
                <w:sz w:val="18"/>
                <w:szCs w:val="18"/>
                <w:lang w:eastAsia="es-PE"/>
              </w:rPr>
              <w:tab/>
            </w:r>
            <w:r w:rsidRPr="00A674A0">
              <w:rPr>
                <w:rFonts w:cs="Arial"/>
                <w:b/>
                <w:sz w:val="18"/>
                <w:szCs w:val="18"/>
                <w:lang w:eastAsia="es-PE"/>
              </w:rPr>
              <w:tab/>
              <w:t>:</w:t>
            </w:r>
            <w:r w:rsidRPr="00A674A0">
              <w:rPr>
                <w:rFonts w:cs="Arial"/>
                <w:sz w:val="18"/>
                <w:szCs w:val="18"/>
                <w:lang w:eastAsia="es-PE"/>
              </w:rPr>
              <w:t xml:space="preserve"> Número correlativo por cada órgano</w:t>
            </w:r>
          </w:p>
          <w:p w14:paraId="4E0AC006" w14:textId="77777777" w:rsidR="00D016E3" w:rsidRPr="00A674A0" w:rsidRDefault="00D016E3" w:rsidP="00F000BB">
            <w:pPr>
              <w:tabs>
                <w:tab w:val="left" w:pos="869"/>
              </w:tabs>
              <w:rPr>
                <w:rFonts w:cs="Arial"/>
                <w:sz w:val="18"/>
                <w:szCs w:val="18"/>
                <w:lang w:eastAsia="es-PE"/>
              </w:rPr>
            </w:pPr>
            <w:r w:rsidRPr="00A674A0">
              <w:rPr>
                <w:rFonts w:cs="Arial"/>
                <w:b/>
                <w:sz w:val="18"/>
                <w:szCs w:val="18"/>
                <w:lang w:eastAsia="es-PE"/>
              </w:rPr>
              <w:t>AAAA</w:t>
            </w:r>
            <w:r w:rsidRPr="00A674A0">
              <w:rPr>
                <w:rFonts w:cs="Arial"/>
                <w:b/>
                <w:sz w:val="18"/>
                <w:szCs w:val="18"/>
                <w:lang w:eastAsia="es-PE"/>
              </w:rPr>
              <w:tab/>
            </w:r>
            <w:r w:rsidRPr="00A674A0">
              <w:rPr>
                <w:rFonts w:cs="Arial"/>
                <w:b/>
                <w:sz w:val="18"/>
                <w:szCs w:val="18"/>
                <w:lang w:eastAsia="es-PE"/>
              </w:rPr>
              <w:tab/>
              <w:t>:</w:t>
            </w:r>
            <w:r w:rsidRPr="00A674A0">
              <w:rPr>
                <w:rFonts w:cs="Arial"/>
                <w:sz w:val="18"/>
                <w:szCs w:val="18"/>
                <w:lang w:eastAsia="es-PE"/>
              </w:rPr>
              <w:t xml:space="preserve"> Año de evaluación</w:t>
            </w:r>
          </w:p>
          <w:p w14:paraId="31C34D55" w14:textId="77777777" w:rsidR="00D016E3" w:rsidRPr="00A674A0" w:rsidRDefault="00D016E3" w:rsidP="00F000BB">
            <w:pPr>
              <w:rPr>
                <w:rFonts w:cs="Arial"/>
                <w:sz w:val="18"/>
                <w:szCs w:val="18"/>
                <w:lang w:eastAsia="es-PE"/>
              </w:rPr>
            </w:pPr>
            <w:r w:rsidRPr="00A674A0">
              <w:rPr>
                <w:rFonts w:cs="Arial"/>
                <w:b/>
                <w:sz w:val="18"/>
                <w:szCs w:val="18"/>
                <w:lang w:eastAsia="es-PE"/>
              </w:rPr>
              <w:t>ÓRGANO</w:t>
            </w:r>
            <w:r w:rsidRPr="00A674A0">
              <w:rPr>
                <w:rFonts w:cs="Arial"/>
                <w:b/>
                <w:sz w:val="18"/>
                <w:szCs w:val="18"/>
                <w:lang w:eastAsia="es-PE"/>
              </w:rPr>
              <w:tab/>
              <w:t>:</w:t>
            </w:r>
            <w:r w:rsidRPr="00A674A0">
              <w:rPr>
                <w:rFonts w:cs="Arial"/>
                <w:sz w:val="18"/>
                <w:szCs w:val="18"/>
                <w:lang w:eastAsia="es-PE"/>
              </w:rPr>
              <w:t xml:space="preserve"> Código del Órgano responsable del </w:t>
            </w:r>
            <w:proofErr w:type="spellStart"/>
            <w:r w:rsidRPr="00A674A0">
              <w:rPr>
                <w:rFonts w:cs="Arial"/>
                <w:sz w:val="18"/>
                <w:szCs w:val="18"/>
                <w:lang w:eastAsia="es-PE"/>
              </w:rPr>
              <w:t>Ind</w:t>
            </w:r>
            <w:proofErr w:type="spellEnd"/>
            <w:r w:rsidRPr="00A674A0">
              <w:rPr>
                <w:rFonts w:cs="Arial"/>
                <w:sz w:val="18"/>
                <w:szCs w:val="18"/>
                <w:lang w:eastAsia="es-PE"/>
              </w:rPr>
              <w:t>. PEI (alfanumérico)</w:t>
            </w:r>
          </w:p>
          <w:p w14:paraId="1490D6B5" w14:textId="6E3D868E" w:rsidR="00D016E3" w:rsidRPr="00A674A0" w:rsidRDefault="00DA22A0" w:rsidP="00F000BB">
            <w:pPr>
              <w:rPr>
                <w:rFonts w:cs="Arial"/>
                <w:sz w:val="18"/>
                <w:szCs w:val="18"/>
              </w:rPr>
            </w:pPr>
            <w:r w:rsidRPr="00A674A0">
              <w:rPr>
                <w:rFonts w:cs="Arial"/>
                <w:sz w:val="18"/>
                <w:szCs w:val="18"/>
                <w:lang w:eastAsia="es-PE"/>
              </w:rPr>
              <w:t>(</w:t>
            </w:r>
            <w:r w:rsidR="00D016E3" w:rsidRPr="00A674A0">
              <w:rPr>
                <w:rFonts w:cs="Arial"/>
                <w:sz w:val="18"/>
                <w:szCs w:val="18"/>
                <w:lang w:eastAsia="es-PE"/>
              </w:rPr>
              <w:t>Ver Anexo 8</w:t>
            </w:r>
            <w:r w:rsidRPr="00A674A0">
              <w:rPr>
                <w:rFonts w:cs="Arial"/>
                <w:sz w:val="18"/>
                <w:szCs w:val="18"/>
                <w:lang w:eastAsia="es-PE"/>
              </w:rPr>
              <w:t>)</w:t>
            </w:r>
          </w:p>
        </w:tc>
      </w:tr>
      <w:tr w:rsidR="002B2E77" w:rsidRPr="00A674A0" w14:paraId="238F475F" w14:textId="77777777" w:rsidTr="00A674A0">
        <w:trPr>
          <w:trHeight w:val="311"/>
        </w:trPr>
        <w:tc>
          <w:tcPr>
            <w:tcW w:w="368" w:type="pct"/>
            <w:shd w:val="clear" w:color="auto" w:fill="FFFFFF" w:themeFill="background1"/>
            <w:vAlign w:val="center"/>
          </w:tcPr>
          <w:p w14:paraId="1F1C9B8A" w14:textId="5D709290" w:rsidR="002B2E77" w:rsidRPr="00A674A0" w:rsidRDefault="002B2E77" w:rsidP="00F000BB">
            <w:pPr>
              <w:pStyle w:val="Prrafodelista"/>
              <w:ind w:left="-108"/>
              <w:jc w:val="center"/>
              <w:rPr>
                <w:rFonts w:eastAsia="Arial Unicode MS" w:cs="Arial"/>
                <w:bCs/>
                <w:kern w:val="22"/>
                <w:sz w:val="18"/>
                <w:szCs w:val="18"/>
                <w:lang w:val="es-PE" w:eastAsia="es-PE"/>
              </w:rPr>
            </w:pPr>
            <w:r w:rsidRPr="00A674A0">
              <w:rPr>
                <w:rFonts w:eastAsia="Arial Unicode MS" w:cs="Arial"/>
                <w:bCs/>
                <w:kern w:val="22"/>
                <w:sz w:val="18"/>
                <w:szCs w:val="18"/>
                <w:lang w:val="es-PE" w:eastAsia="es-PE"/>
              </w:rPr>
              <w:t>R</w:t>
            </w:r>
            <w:r w:rsidR="004B7363" w:rsidRPr="00A674A0">
              <w:rPr>
                <w:rFonts w:eastAsia="Arial Unicode MS" w:cs="Arial"/>
                <w:bCs/>
                <w:kern w:val="22"/>
                <w:sz w:val="18"/>
                <w:szCs w:val="18"/>
                <w:lang w:val="es-PE" w:eastAsia="es-PE"/>
              </w:rPr>
              <w:t>9</w:t>
            </w:r>
          </w:p>
        </w:tc>
        <w:tc>
          <w:tcPr>
            <w:tcW w:w="4632" w:type="pct"/>
            <w:gridSpan w:val="2"/>
            <w:shd w:val="clear" w:color="auto" w:fill="FFFFFF" w:themeFill="background1"/>
            <w:vAlign w:val="center"/>
          </w:tcPr>
          <w:p w14:paraId="2787C3CB" w14:textId="77777777" w:rsidR="002B2E77" w:rsidRPr="00A674A0" w:rsidRDefault="002B2E77" w:rsidP="00F000BB">
            <w:pPr>
              <w:rPr>
                <w:rFonts w:cs="Arial"/>
                <w:sz w:val="18"/>
                <w:szCs w:val="18"/>
              </w:rPr>
            </w:pPr>
            <w:r w:rsidRPr="00A674A0">
              <w:rPr>
                <w:rFonts w:cs="Arial"/>
                <w:sz w:val="18"/>
                <w:szCs w:val="18"/>
              </w:rPr>
              <w:t>Una vez que registra la justificación, debe guardarse la información, de no hacerlo, el sistema debe consultar si desea guardar los cambios. La información puede ser modificada por el usuario hasta antes de que firme el reporte de justificación.</w:t>
            </w:r>
          </w:p>
          <w:p w14:paraId="1E6F013D" w14:textId="77777777" w:rsidR="002B2E77" w:rsidRPr="00A674A0" w:rsidRDefault="002B2E77" w:rsidP="00F000BB">
            <w:pPr>
              <w:rPr>
                <w:rFonts w:cs="Arial"/>
                <w:sz w:val="18"/>
                <w:szCs w:val="18"/>
              </w:rPr>
            </w:pPr>
            <w:r w:rsidRPr="00A674A0">
              <w:rPr>
                <w:rFonts w:cs="Arial"/>
                <w:sz w:val="18"/>
                <w:szCs w:val="18"/>
              </w:rPr>
              <w:t>No se requiere que el usuario cierre la ejecución.</w:t>
            </w:r>
          </w:p>
        </w:tc>
      </w:tr>
      <w:tr w:rsidR="002B2E77" w:rsidRPr="00A674A0" w14:paraId="27F7ED7A" w14:textId="77777777" w:rsidTr="00A674A0">
        <w:trPr>
          <w:trHeight w:val="311"/>
        </w:trPr>
        <w:tc>
          <w:tcPr>
            <w:tcW w:w="368" w:type="pct"/>
            <w:shd w:val="clear" w:color="auto" w:fill="FFFFFF" w:themeFill="background1"/>
            <w:vAlign w:val="center"/>
          </w:tcPr>
          <w:p w14:paraId="4AB1C28E" w14:textId="049387CF" w:rsidR="002B2E77" w:rsidRPr="00A674A0" w:rsidRDefault="002B2E77" w:rsidP="00F000BB">
            <w:pPr>
              <w:pStyle w:val="Prrafodelista"/>
              <w:ind w:left="-108"/>
              <w:jc w:val="center"/>
              <w:rPr>
                <w:rFonts w:eastAsia="Arial Unicode MS" w:cs="Arial"/>
                <w:bCs/>
                <w:kern w:val="22"/>
                <w:sz w:val="18"/>
                <w:szCs w:val="18"/>
                <w:lang w:val="es-PE" w:eastAsia="es-PE"/>
              </w:rPr>
            </w:pPr>
            <w:r w:rsidRPr="00A674A0">
              <w:rPr>
                <w:rFonts w:eastAsia="Arial Unicode MS" w:cs="Arial"/>
                <w:bCs/>
                <w:kern w:val="22"/>
                <w:sz w:val="18"/>
                <w:szCs w:val="18"/>
                <w:lang w:val="es-PE" w:eastAsia="es-PE"/>
              </w:rPr>
              <w:lastRenderedPageBreak/>
              <w:t>R</w:t>
            </w:r>
            <w:r w:rsidR="004E7A0A" w:rsidRPr="00A674A0">
              <w:rPr>
                <w:rFonts w:eastAsia="Arial Unicode MS" w:cs="Arial"/>
                <w:bCs/>
                <w:kern w:val="22"/>
                <w:sz w:val="18"/>
                <w:szCs w:val="18"/>
                <w:lang w:val="es-PE" w:eastAsia="es-PE"/>
              </w:rPr>
              <w:t>10</w:t>
            </w:r>
          </w:p>
        </w:tc>
        <w:tc>
          <w:tcPr>
            <w:tcW w:w="4632" w:type="pct"/>
            <w:gridSpan w:val="2"/>
            <w:shd w:val="clear" w:color="auto" w:fill="FFFFFF" w:themeFill="background1"/>
            <w:vAlign w:val="center"/>
          </w:tcPr>
          <w:p w14:paraId="332E4B41" w14:textId="77777777" w:rsidR="002B2E77" w:rsidRPr="00A674A0" w:rsidRDefault="002B2E77" w:rsidP="00F000BB">
            <w:pPr>
              <w:rPr>
                <w:rFonts w:cs="Arial"/>
                <w:sz w:val="18"/>
                <w:szCs w:val="18"/>
              </w:rPr>
            </w:pPr>
            <w:r w:rsidRPr="00A674A0">
              <w:rPr>
                <w:rFonts w:cs="Arial"/>
                <w:sz w:val="18"/>
                <w:szCs w:val="18"/>
              </w:rPr>
              <w:t>El usuario firma electrónicamente el reporte de justificación, luego de ello, el sistema cierra de manera automática la justificación, de modo que ya no se puedan hacer cambios.</w:t>
            </w:r>
          </w:p>
          <w:p w14:paraId="1209D269" w14:textId="27C60349" w:rsidR="00D016E3" w:rsidRPr="00A674A0" w:rsidRDefault="00D016E3" w:rsidP="00F000BB">
            <w:pPr>
              <w:rPr>
                <w:rFonts w:cs="Arial"/>
                <w:sz w:val="18"/>
                <w:szCs w:val="18"/>
                <w:lang w:eastAsia="es-PE"/>
              </w:rPr>
            </w:pPr>
            <w:r w:rsidRPr="00A674A0">
              <w:rPr>
                <w:rFonts w:cs="Arial"/>
                <w:sz w:val="18"/>
                <w:szCs w:val="18"/>
                <w:lang w:eastAsia="es-PE"/>
              </w:rPr>
              <w:t>El reporte de justificaciones del PEI por cada órgano debe tener un código identificador único con las siguientes características:</w:t>
            </w:r>
          </w:p>
          <w:p w14:paraId="1DD9B8CC" w14:textId="284A43A3" w:rsidR="00D016E3" w:rsidRPr="00A674A0" w:rsidRDefault="00DA22A0" w:rsidP="00F000BB">
            <w:pPr>
              <w:rPr>
                <w:rFonts w:cs="Arial"/>
                <w:b/>
                <w:sz w:val="18"/>
                <w:szCs w:val="18"/>
                <w:lang w:eastAsia="es-PE"/>
              </w:rPr>
            </w:pPr>
            <w:r w:rsidRPr="00A674A0">
              <w:rPr>
                <w:rFonts w:cs="Arial"/>
                <w:b/>
                <w:sz w:val="18"/>
                <w:szCs w:val="18"/>
                <w:lang w:eastAsia="es-PE"/>
              </w:rPr>
              <w:t>J</w:t>
            </w:r>
            <w:r w:rsidR="00D016E3" w:rsidRPr="00A674A0">
              <w:rPr>
                <w:rFonts w:cs="Arial"/>
                <w:b/>
                <w:sz w:val="18"/>
                <w:szCs w:val="18"/>
                <w:lang w:eastAsia="es-PE"/>
              </w:rPr>
              <w:t>ustificaci</w:t>
            </w:r>
            <w:r w:rsidRPr="00A674A0">
              <w:rPr>
                <w:rFonts w:cs="Arial"/>
                <w:b/>
                <w:sz w:val="18"/>
                <w:szCs w:val="18"/>
                <w:lang w:eastAsia="es-PE"/>
              </w:rPr>
              <w:t>ones del incumplimiento o sobrecumplimiento del P</w:t>
            </w:r>
            <w:r w:rsidR="00D016E3" w:rsidRPr="00A674A0">
              <w:rPr>
                <w:rFonts w:cs="Arial"/>
                <w:b/>
                <w:sz w:val="18"/>
                <w:szCs w:val="18"/>
                <w:lang w:eastAsia="es-PE"/>
              </w:rPr>
              <w:t>EI N° NNN- AAAA-ÓRGANO</w:t>
            </w:r>
          </w:p>
          <w:p w14:paraId="5F6C20EA" w14:textId="77777777" w:rsidR="00D016E3" w:rsidRPr="00A674A0" w:rsidRDefault="00D016E3" w:rsidP="00F000BB">
            <w:pPr>
              <w:rPr>
                <w:rFonts w:cs="Arial"/>
                <w:b/>
                <w:sz w:val="18"/>
                <w:szCs w:val="18"/>
                <w:lang w:eastAsia="es-PE"/>
              </w:rPr>
            </w:pPr>
            <w:proofErr w:type="spellStart"/>
            <w:r w:rsidRPr="00A674A0">
              <w:rPr>
                <w:rFonts w:cs="Arial"/>
                <w:b/>
                <w:sz w:val="18"/>
                <w:szCs w:val="18"/>
                <w:u w:val="single"/>
                <w:lang w:eastAsia="es-PE"/>
              </w:rPr>
              <w:t>Donde</w:t>
            </w:r>
            <w:proofErr w:type="spellEnd"/>
            <w:r w:rsidRPr="00A674A0">
              <w:rPr>
                <w:rFonts w:cs="Arial"/>
                <w:b/>
                <w:sz w:val="18"/>
                <w:szCs w:val="18"/>
                <w:lang w:eastAsia="es-PE"/>
              </w:rPr>
              <w:t>:</w:t>
            </w:r>
          </w:p>
          <w:p w14:paraId="5237A179" w14:textId="588B4053" w:rsidR="00D016E3" w:rsidRPr="00A674A0" w:rsidRDefault="00D016E3" w:rsidP="00F000BB">
            <w:pPr>
              <w:tabs>
                <w:tab w:val="left" w:pos="869"/>
              </w:tabs>
              <w:rPr>
                <w:rFonts w:cs="Arial"/>
                <w:sz w:val="18"/>
                <w:szCs w:val="18"/>
                <w:lang w:eastAsia="es-PE"/>
              </w:rPr>
            </w:pPr>
            <w:r w:rsidRPr="00A674A0">
              <w:rPr>
                <w:rFonts w:cs="Arial"/>
                <w:b/>
                <w:sz w:val="18"/>
                <w:szCs w:val="18"/>
                <w:lang w:eastAsia="es-PE"/>
              </w:rPr>
              <w:t>NNN</w:t>
            </w:r>
            <w:r w:rsidRPr="00A674A0">
              <w:rPr>
                <w:rFonts w:cs="Arial"/>
                <w:b/>
                <w:sz w:val="18"/>
                <w:szCs w:val="18"/>
                <w:lang w:eastAsia="es-PE"/>
              </w:rPr>
              <w:tab/>
            </w:r>
            <w:r w:rsidRPr="00A674A0">
              <w:rPr>
                <w:rFonts w:cs="Arial"/>
                <w:b/>
                <w:sz w:val="18"/>
                <w:szCs w:val="18"/>
                <w:lang w:eastAsia="es-PE"/>
              </w:rPr>
              <w:tab/>
              <w:t>:</w:t>
            </w:r>
            <w:r w:rsidRPr="00A674A0">
              <w:rPr>
                <w:rFonts w:cs="Arial"/>
                <w:sz w:val="18"/>
                <w:szCs w:val="18"/>
                <w:lang w:eastAsia="es-PE"/>
              </w:rPr>
              <w:t xml:space="preserve"> Número correlativo por cada órgano</w:t>
            </w:r>
          </w:p>
          <w:p w14:paraId="3B3A9173" w14:textId="4BFD895B" w:rsidR="00D016E3" w:rsidRPr="00A674A0" w:rsidRDefault="00D016E3" w:rsidP="00F000BB">
            <w:pPr>
              <w:tabs>
                <w:tab w:val="left" w:pos="869"/>
              </w:tabs>
              <w:rPr>
                <w:rFonts w:cs="Arial"/>
                <w:sz w:val="18"/>
                <w:szCs w:val="18"/>
                <w:lang w:eastAsia="es-PE"/>
              </w:rPr>
            </w:pPr>
            <w:r w:rsidRPr="00A674A0">
              <w:rPr>
                <w:rFonts w:cs="Arial"/>
                <w:b/>
                <w:sz w:val="18"/>
                <w:szCs w:val="18"/>
                <w:lang w:eastAsia="es-PE"/>
              </w:rPr>
              <w:t>AAAA</w:t>
            </w:r>
            <w:r w:rsidRPr="00A674A0">
              <w:rPr>
                <w:rFonts w:cs="Arial"/>
                <w:b/>
                <w:sz w:val="18"/>
                <w:szCs w:val="18"/>
                <w:lang w:eastAsia="es-PE"/>
              </w:rPr>
              <w:tab/>
            </w:r>
            <w:r w:rsidRPr="00A674A0">
              <w:rPr>
                <w:rFonts w:cs="Arial"/>
                <w:b/>
                <w:sz w:val="18"/>
                <w:szCs w:val="18"/>
                <w:lang w:eastAsia="es-PE"/>
              </w:rPr>
              <w:tab/>
              <w:t>:</w:t>
            </w:r>
            <w:r w:rsidRPr="00A674A0">
              <w:rPr>
                <w:rFonts w:cs="Arial"/>
                <w:sz w:val="18"/>
                <w:szCs w:val="18"/>
                <w:lang w:eastAsia="es-PE"/>
              </w:rPr>
              <w:t xml:space="preserve"> Año de evaluación</w:t>
            </w:r>
          </w:p>
          <w:p w14:paraId="486B65C2" w14:textId="77777777" w:rsidR="00D016E3" w:rsidRPr="00A674A0" w:rsidRDefault="00D016E3" w:rsidP="00F000BB">
            <w:pPr>
              <w:rPr>
                <w:rFonts w:cs="Arial"/>
                <w:sz w:val="18"/>
                <w:szCs w:val="18"/>
                <w:lang w:eastAsia="es-PE"/>
              </w:rPr>
            </w:pPr>
            <w:r w:rsidRPr="00A674A0">
              <w:rPr>
                <w:rFonts w:cs="Arial"/>
                <w:b/>
                <w:sz w:val="18"/>
                <w:szCs w:val="18"/>
                <w:lang w:eastAsia="es-PE"/>
              </w:rPr>
              <w:t>ÓRGANO</w:t>
            </w:r>
            <w:r w:rsidRPr="00A674A0">
              <w:rPr>
                <w:rFonts w:cs="Arial"/>
                <w:b/>
                <w:sz w:val="18"/>
                <w:szCs w:val="18"/>
                <w:lang w:eastAsia="es-PE"/>
              </w:rPr>
              <w:tab/>
              <w:t>:</w:t>
            </w:r>
            <w:r w:rsidRPr="00A674A0">
              <w:rPr>
                <w:rFonts w:cs="Arial"/>
                <w:sz w:val="18"/>
                <w:szCs w:val="18"/>
                <w:lang w:eastAsia="es-PE"/>
              </w:rPr>
              <w:t xml:space="preserve"> Código del Órgano responsable del </w:t>
            </w:r>
            <w:proofErr w:type="spellStart"/>
            <w:r w:rsidRPr="00A674A0">
              <w:rPr>
                <w:rFonts w:cs="Arial"/>
                <w:sz w:val="18"/>
                <w:szCs w:val="18"/>
                <w:lang w:eastAsia="es-PE"/>
              </w:rPr>
              <w:t>Ind</w:t>
            </w:r>
            <w:proofErr w:type="spellEnd"/>
            <w:r w:rsidRPr="00A674A0">
              <w:rPr>
                <w:rFonts w:cs="Arial"/>
                <w:sz w:val="18"/>
                <w:szCs w:val="18"/>
                <w:lang w:eastAsia="es-PE"/>
              </w:rPr>
              <w:t>. PEI (alfanumérico)</w:t>
            </w:r>
          </w:p>
          <w:p w14:paraId="2081A086" w14:textId="7F87ED98" w:rsidR="00D016E3" w:rsidRPr="00A674A0" w:rsidRDefault="00DA22A0" w:rsidP="00F000BB">
            <w:pPr>
              <w:rPr>
                <w:rFonts w:cs="Arial"/>
                <w:sz w:val="18"/>
                <w:szCs w:val="18"/>
              </w:rPr>
            </w:pPr>
            <w:r w:rsidRPr="00A674A0">
              <w:rPr>
                <w:rFonts w:cs="Arial"/>
                <w:sz w:val="18"/>
                <w:szCs w:val="18"/>
                <w:lang w:eastAsia="es-PE"/>
              </w:rPr>
              <w:t>(</w:t>
            </w:r>
            <w:r w:rsidR="00D016E3" w:rsidRPr="00A674A0">
              <w:rPr>
                <w:rFonts w:cs="Arial"/>
                <w:sz w:val="18"/>
                <w:szCs w:val="18"/>
                <w:lang w:eastAsia="es-PE"/>
              </w:rPr>
              <w:t>Ver Anexo 12</w:t>
            </w:r>
            <w:r w:rsidRPr="00A674A0">
              <w:rPr>
                <w:rFonts w:cs="Arial"/>
                <w:sz w:val="18"/>
                <w:szCs w:val="18"/>
                <w:lang w:eastAsia="es-PE"/>
              </w:rPr>
              <w:t>)</w:t>
            </w:r>
          </w:p>
        </w:tc>
      </w:tr>
      <w:tr w:rsidR="002B2E77" w:rsidRPr="00A674A0" w14:paraId="14D287CC" w14:textId="77777777" w:rsidTr="003E4EC4">
        <w:trPr>
          <w:trHeight w:val="1301"/>
        </w:trPr>
        <w:tc>
          <w:tcPr>
            <w:tcW w:w="368" w:type="pct"/>
            <w:shd w:val="clear" w:color="auto" w:fill="FFFFFF" w:themeFill="background1"/>
            <w:vAlign w:val="center"/>
          </w:tcPr>
          <w:p w14:paraId="6D5E2F05" w14:textId="3643E104" w:rsidR="002B2E77" w:rsidRPr="00A674A0" w:rsidRDefault="002B2E77" w:rsidP="00F000BB">
            <w:pPr>
              <w:pStyle w:val="Prrafodelista"/>
              <w:ind w:left="-108"/>
              <w:jc w:val="center"/>
              <w:rPr>
                <w:rFonts w:eastAsia="Arial Unicode MS" w:cs="Arial"/>
                <w:bCs/>
                <w:kern w:val="22"/>
                <w:sz w:val="18"/>
                <w:szCs w:val="18"/>
                <w:lang w:eastAsia="es-PE"/>
              </w:rPr>
            </w:pPr>
            <w:r w:rsidRPr="00A674A0">
              <w:rPr>
                <w:rFonts w:eastAsia="Arial Unicode MS" w:cs="Arial"/>
                <w:bCs/>
                <w:kern w:val="22"/>
                <w:sz w:val="18"/>
                <w:szCs w:val="18"/>
                <w:lang w:eastAsia="es-PE"/>
              </w:rPr>
              <w:t>R1</w:t>
            </w:r>
            <w:r w:rsidR="00842165" w:rsidRPr="00A674A0">
              <w:rPr>
                <w:rFonts w:eastAsia="Arial Unicode MS" w:cs="Arial"/>
                <w:bCs/>
                <w:kern w:val="22"/>
                <w:sz w:val="18"/>
                <w:szCs w:val="18"/>
                <w:lang w:eastAsia="es-PE"/>
              </w:rPr>
              <w:t>1</w:t>
            </w:r>
          </w:p>
        </w:tc>
        <w:tc>
          <w:tcPr>
            <w:tcW w:w="4632" w:type="pct"/>
            <w:gridSpan w:val="2"/>
            <w:shd w:val="clear" w:color="auto" w:fill="FFFFFF" w:themeFill="background1"/>
            <w:vAlign w:val="center"/>
          </w:tcPr>
          <w:p w14:paraId="513EBA84" w14:textId="76C2DEE8" w:rsidR="001E759B" w:rsidRPr="00A674A0" w:rsidRDefault="008A5357" w:rsidP="00F000BB">
            <w:pPr>
              <w:rPr>
                <w:rFonts w:cs="Arial"/>
                <w:b/>
                <w:sz w:val="18"/>
                <w:szCs w:val="18"/>
              </w:rPr>
            </w:pPr>
            <w:r w:rsidRPr="00A674A0">
              <w:rPr>
                <w:rFonts w:cs="Arial"/>
                <w:b/>
                <w:sz w:val="18"/>
                <w:szCs w:val="18"/>
              </w:rPr>
              <w:t xml:space="preserve">Tipo de cálculo de ejecución: </w:t>
            </w:r>
            <w:r w:rsidR="00F2379D" w:rsidRPr="00A674A0">
              <w:rPr>
                <w:rFonts w:cs="Arial"/>
                <w:b/>
                <w:sz w:val="18"/>
                <w:szCs w:val="18"/>
              </w:rPr>
              <w:t xml:space="preserve">Tipo </w:t>
            </w:r>
            <w:r w:rsidR="001E759B" w:rsidRPr="00A674A0">
              <w:rPr>
                <w:rFonts w:cs="Arial"/>
                <w:b/>
                <w:sz w:val="18"/>
                <w:szCs w:val="18"/>
              </w:rPr>
              <w:t>1</w:t>
            </w:r>
          </w:p>
          <w:p w14:paraId="6E8642C6" w14:textId="34F0770F" w:rsidR="00DD6737" w:rsidRPr="00A674A0" w:rsidRDefault="00DD6737" w:rsidP="00F000BB">
            <w:pPr>
              <w:rPr>
                <w:rFonts w:cs="Arial"/>
                <w:sz w:val="18"/>
                <w:szCs w:val="18"/>
              </w:rPr>
            </w:pPr>
            <w:r w:rsidRPr="00A674A0">
              <w:rPr>
                <w:rFonts w:cs="Arial"/>
                <w:sz w:val="18"/>
                <w:szCs w:val="18"/>
              </w:rPr>
              <w:t xml:space="preserve">El nivel de ejecución de un </w:t>
            </w:r>
            <w:proofErr w:type="spellStart"/>
            <w:r w:rsidRPr="00A674A0">
              <w:rPr>
                <w:rFonts w:cs="Arial"/>
                <w:sz w:val="18"/>
                <w:szCs w:val="18"/>
              </w:rPr>
              <w:t>Ind</w:t>
            </w:r>
            <w:proofErr w:type="spellEnd"/>
            <w:r w:rsidRPr="00A674A0">
              <w:rPr>
                <w:rFonts w:cs="Arial"/>
                <w:sz w:val="18"/>
                <w:szCs w:val="18"/>
              </w:rPr>
              <w:t xml:space="preserve">. OEI/AEI </w:t>
            </w:r>
            <w:r w:rsidR="00DA22A0" w:rsidRPr="00A674A0">
              <w:rPr>
                <w:rFonts w:cs="Arial"/>
                <w:sz w:val="18"/>
                <w:szCs w:val="18"/>
              </w:rPr>
              <w:t xml:space="preserve">del PEI </w:t>
            </w:r>
            <w:r w:rsidRPr="00A674A0">
              <w:rPr>
                <w:rFonts w:cs="Arial"/>
                <w:sz w:val="18"/>
                <w:szCs w:val="18"/>
              </w:rPr>
              <w:t xml:space="preserve">con </w:t>
            </w:r>
            <w:r w:rsidRPr="00A674A0">
              <w:rPr>
                <w:rFonts w:cs="Arial"/>
                <w:b/>
                <w:sz w:val="18"/>
                <w:szCs w:val="18"/>
              </w:rPr>
              <w:t>vinculación</w:t>
            </w:r>
            <w:r w:rsidRPr="00A674A0">
              <w:rPr>
                <w:rFonts w:cs="Arial"/>
                <w:sz w:val="18"/>
                <w:szCs w:val="18"/>
              </w:rPr>
              <w:t xml:space="preserve"> </w:t>
            </w:r>
            <w:r w:rsidRPr="00A674A0">
              <w:rPr>
                <w:rFonts w:cs="Arial"/>
                <w:b/>
                <w:sz w:val="18"/>
                <w:szCs w:val="18"/>
              </w:rPr>
              <w:t>tipo 1</w:t>
            </w:r>
            <w:r w:rsidRPr="00A674A0">
              <w:rPr>
                <w:rFonts w:cs="Arial"/>
                <w:sz w:val="18"/>
                <w:szCs w:val="18"/>
              </w:rPr>
              <w:t xml:space="preserve"> con el SIP, para el periodo N, es según la siguiente formula:</w:t>
            </w:r>
          </w:p>
          <w:tbl>
            <w:tblPr>
              <w:tblStyle w:val="Tablaconcuadrcula"/>
              <w:tblW w:w="0" w:type="auto"/>
              <w:tblLayout w:type="fixed"/>
              <w:tblLook w:val="04A0" w:firstRow="1" w:lastRow="0" w:firstColumn="1" w:lastColumn="0" w:noHBand="0" w:noVBand="1"/>
            </w:tblPr>
            <w:tblGrid>
              <w:gridCol w:w="3809"/>
              <w:gridCol w:w="560"/>
              <w:gridCol w:w="4017"/>
            </w:tblGrid>
            <w:tr w:rsidR="00927B16" w:rsidRPr="00A674A0" w14:paraId="131FA160" w14:textId="77777777" w:rsidTr="00A674A0">
              <w:tc>
                <w:tcPr>
                  <w:tcW w:w="3809" w:type="dxa"/>
                  <w:shd w:val="clear" w:color="auto" w:fill="D9D9D9" w:themeFill="background1" w:themeFillShade="D9"/>
                </w:tcPr>
                <w:p w14:paraId="73E7D08A" w14:textId="77777777" w:rsidR="00927B16" w:rsidRPr="00A674A0" w:rsidRDefault="00DD6737" w:rsidP="00F000BB">
                  <w:pPr>
                    <w:jc w:val="center"/>
                    <w:rPr>
                      <w:rFonts w:cs="Arial"/>
                      <w:sz w:val="18"/>
                      <w:szCs w:val="18"/>
                      <w:lang w:val="es-PE"/>
                    </w:rPr>
                  </w:pPr>
                  <w:r w:rsidRPr="00A674A0">
                    <w:rPr>
                      <w:rFonts w:cs="Arial"/>
                      <w:sz w:val="18"/>
                      <w:szCs w:val="18"/>
                      <w:lang w:val="es-PE"/>
                    </w:rPr>
                    <w:t>PEI</w:t>
                  </w:r>
                </w:p>
              </w:tc>
              <w:tc>
                <w:tcPr>
                  <w:tcW w:w="560" w:type="dxa"/>
                  <w:shd w:val="clear" w:color="auto" w:fill="D9D9D9" w:themeFill="background1" w:themeFillShade="D9"/>
                </w:tcPr>
                <w:p w14:paraId="1F383EDD" w14:textId="77777777" w:rsidR="00927B16" w:rsidRPr="00A674A0" w:rsidRDefault="00927B16" w:rsidP="00F000BB">
                  <w:pPr>
                    <w:jc w:val="center"/>
                    <w:rPr>
                      <w:rFonts w:cs="Arial"/>
                      <w:sz w:val="18"/>
                      <w:szCs w:val="18"/>
                      <w:lang w:val="es-PE"/>
                    </w:rPr>
                  </w:pPr>
                </w:p>
              </w:tc>
              <w:tc>
                <w:tcPr>
                  <w:tcW w:w="4017" w:type="dxa"/>
                  <w:shd w:val="clear" w:color="auto" w:fill="D9D9D9" w:themeFill="background1" w:themeFillShade="D9"/>
                </w:tcPr>
                <w:p w14:paraId="4BD05A29" w14:textId="77777777" w:rsidR="00927B16" w:rsidRPr="00A674A0" w:rsidRDefault="00DD6737" w:rsidP="00F000BB">
                  <w:pPr>
                    <w:jc w:val="center"/>
                    <w:rPr>
                      <w:rFonts w:cs="Arial"/>
                      <w:sz w:val="18"/>
                      <w:szCs w:val="18"/>
                      <w:lang w:val="es-PE"/>
                    </w:rPr>
                  </w:pPr>
                  <w:r w:rsidRPr="00A674A0">
                    <w:rPr>
                      <w:rFonts w:cs="Arial"/>
                      <w:sz w:val="18"/>
                      <w:szCs w:val="18"/>
                      <w:lang w:val="es-PE"/>
                    </w:rPr>
                    <w:t>SIP</w:t>
                  </w:r>
                </w:p>
              </w:tc>
            </w:tr>
            <w:tr w:rsidR="006C012D" w:rsidRPr="00A674A0" w14:paraId="4402C59D" w14:textId="77777777" w:rsidTr="00A674A0">
              <w:tc>
                <w:tcPr>
                  <w:tcW w:w="3809" w:type="dxa"/>
                </w:tcPr>
                <w:p w14:paraId="3F7EA87B" w14:textId="0ABA3971" w:rsidR="006C012D" w:rsidRPr="00A674A0" w:rsidRDefault="00DD6737" w:rsidP="00F000BB">
                  <w:pPr>
                    <w:rPr>
                      <w:rFonts w:cs="Arial"/>
                      <w:sz w:val="18"/>
                      <w:szCs w:val="18"/>
                      <w:lang w:val="es-PE"/>
                    </w:rPr>
                  </w:pPr>
                  <w:r w:rsidRPr="00A674A0">
                    <w:rPr>
                      <w:rFonts w:cs="Arial"/>
                      <w:sz w:val="18"/>
                      <w:szCs w:val="18"/>
                    </w:rPr>
                    <w:t>Nivel de ejecución del indicador OEI/AEI con vinculación tipo 1</w:t>
                  </w:r>
                  <w:r w:rsidR="00CE07B8" w:rsidRPr="00A674A0">
                    <w:rPr>
                      <w:rFonts w:cs="Arial"/>
                      <w:sz w:val="18"/>
                      <w:szCs w:val="18"/>
                    </w:rPr>
                    <w:t xml:space="preserve"> para el periodo N</w:t>
                  </w:r>
                </w:p>
              </w:tc>
              <w:tc>
                <w:tcPr>
                  <w:tcW w:w="560" w:type="dxa"/>
                </w:tcPr>
                <w:p w14:paraId="791250E5" w14:textId="77777777" w:rsidR="006C012D" w:rsidRPr="00A674A0" w:rsidRDefault="006C012D" w:rsidP="00F000BB">
                  <w:pPr>
                    <w:jc w:val="center"/>
                    <w:rPr>
                      <w:rFonts w:cs="Arial"/>
                      <w:b/>
                      <w:sz w:val="18"/>
                      <w:szCs w:val="18"/>
                      <w:lang w:val="es-PE"/>
                    </w:rPr>
                  </w:pPr>
                  <w:r w:rsidRPr="00A674A0">
                    <w:rPr>
                      <w:rFonts w:cs="Arial"/>
                      <w:b/>
                      <w:sz w:val="18"/>
                      <w:szCs w:val="18"/>
                      <w:lang w:val="es-PE"/>
                    </w:rPr>
                    <w:t>=</w:t>
                  </w:r>
                </w:p>
              </w:tc>
              <w:tc>
                <w:tcPr>
                  <w:tcW w:w="4017" w:type="dxa"/>
                </w:tcPr>
                <w:p w14:paraId="4EB655B4" w14:textId="77777777" w:rsidR="006C012D" w:rsidRPr="00A674A0" w:rsidRDefault="00DD6737" w:rsidP="00F000BB">
                  <w:pPr>
                    <w:rPr>
                      <w:rFonts w:cs="Arial"/>
                      <w:sz w:val="18"/>
                      <w:szCs w:val="18"/>
                      <w:lang w:val="es-PE"/>
                    </w:rPr>
                  </w:pPr>
                  <w:r w:rsidRPr="00A674A0">
                    <w:rPr>
                      <w:rFonts w:cs="Arial"/>
                      <w:sz w:val="18"/>
                      <w:szCs w:val="18"/>
                    </w:rPr>
                    <w:t>Nivel de ejecución de un indicador SIP</w:t>
                  </w:r>
                  <w:r w:rsidR="00CE07B8" w:rsidRPr="00A674A0">
                    <w:rPr>
                      <w:rFonts w:cs="Arial"/>
                      <w:sz w:val="18"/>
                      <w:szCs w:val="18"/>
                    </w:rPr>
                    <w:t xml:space="preserve"> del periodo N.</w:t>
                  </w:r>
                </w:p>
              </w:tc>
            </w:tr>
          </w:tbl>
          <w:p w14:paraId="49D894D5" w14:textId="77777777" w:rsidR="002B2E77" w:rsidRPr="00A674A0" w:rsidRDefault="002B2E77" w:rsidP="00F000BB">
            <w:pPr>
              <w:rPr>
                <w:rFonts w:cs="Arial"/>
                <w:sz w:val="18"/>
                <w:szCs w:val="18"/>
                <w:lang w:val="es-PE"/>
              </w:rPr>
            </w:pPr>
          </w:p>
        </w:tc>
      </w:tr>
      <w:tr w:rsidR="001E759B" w:rsidRPr="00A674A0" w14:paraId="42C7D24E" w14:textId="77777777" w:rsidTr="00A674A0">
        <w:trPr>
          <w:trHeight w:val="1511"/>
        </w:trPr>
        <w:tc>
          <w:tcPr>
            <w:tcW w:w="368" w:type="pct"/>
            <w:shd w:val="clear" w:color="auto" w:fill="FFFFFF" w:themeFill="background1"/>
            <w:vAlign w:val="center"/>
          </w:tcPr>
          <w:p w14:paraId="6BB05D78" w14:textId="6DBF1D50" w:rsidR="001E759B" w:rsidRPr="00A674A0" w:rsidRDefault="001E759B" w:rsidP="00F000BB">
            <w:pPr>
              <w:pStyle w:val="Prrafodelista"/>
              <w:ind w:left="-108"/>
              <w:jc w:val="center"/>
              <w:rPr>
                <w:rFonts w:eastAsia="Arial Unicode MS" w:cs="Arial"/>
                <w:bCs/>
                <w:kern w:val="22"/>
                <w:sz w:val="18"/>
                <w:szCs w:val="18"/>
                <w:lang w:eastAsia="es-PE"/>
              </w:rPr>
            </w:pPr>
            <w:r w:rsidRPr="00A674A0">
              <w:rPr>
                <w:rFonts w:eastAsia="Arial Unicode MS" w:cs="Arial"/>
                <w:bCs/>
                <w:kern w:val="22"/>
                <w:sz w:val="18"/>
                <w:szCs w:val="18"/>
                <w:lang w:eastAsia="es-PE"/>
              </w:rPr>
              <w:t>R1</w:t>
            </w:r>
            <w:r w:rsidR="00842165" w:rsidRPr="00A674A0">
              <w:rPr>
                <w:rFonts w:eastAsia="Arial Unicode MS" w:cs="Arial"/>
                <w:bCs/>
                <w:kern w:val="22"/>
                <w:sz w:val="18"/>
                <w:szCs w:val="18"/>
                <w:lang w:eastAsia="es-PE"/>
              </w:rPr>
              <w:t>2</w:t>
            </w:r>
          </w:p>
        </w:tc>
        <w:tc>
          <w:tcPr>
            <w:tcW w:w="4632" w:type="pct"/>
            <w:gridSpan w:val="2"/>
            <w:shd w:val="clear" w:color="auto" w:fill="FFFFFF" w:themeFill="background1"/>
            <w:vAlign w:val="center"/>
          </w:tcPr>
          <w:p w14:paraId="51134D3F" w14:textId="0153B019" w:rsidR="008A5357" w:rsidRPr="00A674A0" w:rsidRDefault="008A5357" w:rsidP="00F000BB">
            <w:pPr>
              <w:rPr>
                <w:rFonts w:cs="Arial"/>
                <w:b/>
                <w:sz w:val="18"/>
                <w:szCs w:val="18"/>
              </w:rPr>
            </w:pPr>
            <w:r w:rsidRPr="00A674A0">
              <w:rPr>
                <w:rFonts w:cs="Arial"/>
                <w:b/>
                <w:sz w:val="18"/>
                <w:szCs w:val="18"/>
              </w:rPr>
              <w:t>Tipo de cálculo de ejecución: Tipo 2</w:t>
            </w:r>
          </w:p>
          <w:p w14:paraId="33FBB5FE" w14:textId="7613775D" w:rsidR="00DD6737" w:rsidRPr="00A674A0" w:rsidRDefault="00DD6737" w:rsidP="00F000BB">
            <w:pPr>
              <w:rPr>
                <w:rFonts w:cs="Arial"/>
                <w:sz w:val="18"/>
                <w:szCs w:val="18"/>
              </w:rPr>
            </w:pPr>
            <w:r w:rsidRPr="00A674A0">
              <w:rPr>
                <w:rFonts w:cs="Arial"/>
                <w:sz w:val="18"/>
                <w:szCs w:val="18"/>
              </w:rPr>
              <w:t xml:space="preserve">El nivel de ejecución de un </w:t>
            </w:r>
            <w:proofErr w:type="spellStart"/>
            <w:r w:rsidRPr="00A674A0">
              <w:rPr>
                <w:rFonts w:cs="Arial"/>
                <w:sz w:val="18"/>
                <w:szCs w:val="18"/>
              </w:rPr>
              <w:t>Ind</w:t>
            </w:r>
            <w:proofErr w:type="spellEnd"/>
            <w:r w:rsidRPr="00A674A0">
              <w:rPr>
                <w:rFonts w:cs="Arial"/>
                <w:sz w:val="18"/>
                <w:szCs w:val="18"/>
              </w:rPr>
              <w:t xml:space="preserve">. OEI/AEI </w:t>
            </w:r>
            <w:r w:rsidR="00DA22A0" w:rsidRPr="00A674A0">
              <w:rPr>
                <w:rFonts w:cs="Arial"/>
                <w:sz w:val="18"/>
                <w:szCs w:val="18"/>
              </w:rPr>
              <w:t xml:space="preserve">del PEI </w:t>
            </w:r>
            <w:r w:rsidRPr="00A674A0">
              <w:rPr>
                <w:rFonts w:cs="Arial"/>
                <w:sz w:val="18"/>
                <w:szCs w:val="18"/>
              </w:rPr>
              <w:t xml:space="preserve">con </w:t>
            </w:r>
            <w:r w:rsidRPr="00A674A0">
              <w:rPr>
                <w:rFonts w:cs="Arial"/>
                <w:b/>
                <w:sz w:val="18"/>
                <w:szCs w:val="18"/>
              </w:rPr>
              <w:t>vinculación tipo 2</w:t>
            </w:r>
            <w:r w:rsidRPr="00A674A0">
              <w:rPr>
                <w:rFonts w:cs="Arial"/>
                <w:sz w:val="18"/>
                <w:szCs w:val="18"/>
              </w:rPr>
              <w:t xml:space="preserve"> con el SIP, para el periodo N, es según la siguiente formula:</w:t>
            </w:r>
          </w:p>
          <w:tbl>
            <w:tblPr>
              <w:tblStyle w:val="Tablaconcuadrcula"/>
              <w:tblW w:w="0" w:type="auto"/>
              <w:tblLayout w:type="fixed"/>
              <w:tblLook w:val="04A0" w:firstRow="1" w:lastRow="0" w:firstColumn="1" w:lastColumn="0" w:noHBand="0" w:noVBand="1"/>
            </w:tblPr>
            <w:tblGrid>
              <w:gridCol w:w="3541"/>
              <w:gridCol w:w="538"/>
              <w:gridCol w:w="4307"/>
            </w:tblGrid>
            <w:tr w:rsidR="00DD6737" w:rsidRPr="00A674A0" w14:paraId="6899C84C" w14:textId="77777777" w:rsidTr="00A674A0">
              <w:tc>
                <w:tcPr>
                  <w:tcW w:w="3541" w:type="dxa"/>
                  <w:shd w:val="clear" w:color="auto" w:fill="D9D9D9" w:themeFill="background1" w:themeFillShade="D9"/>
                  <w:vAlign w:val="center"/>
                </w:tcPr>
                <w:p w14:paraId="3A0FFA68" w14:textId="77777777" w:rsidR="00DD6737" w:rsidRPr="00A674A0" w:rsidRDefault="00DD6737" w:rsidP="00F000BB">
                  <w:pPr>
                    <w:jc w:val="center"/>
                    <w:rPr>
                      <w:rFonts w:cs="Arial"/>
                      <w:sz w:val="18"/>
                      <w:szCs w:val="18"/>
                      <w:lang w:val="es-PE"/>
                    </w:rPr>
                  </w:pPr>
                  <w:r w:rsidRPr="00A674A0">
                    <w:rPr>
                      <w:rFonts w:cs="Arial"/>
                      <w:sz w:val="18"/>
                      <w:szCs w:val="18"/>
                      <w:lang w:val="es-PE"/>
                    </w:rPr>
                    <w:t>PEI</w:t>
                  </w:r>
                </w:p>
              </w:tc>
              <w:tc>
                <w:tcPr>
                  <w:tcW w:w="538" w:type="dxa"/>
                  <w:shd w:val="clear" w:color="auto" w:fill="D9D9D9" w:themeFill="background1" w:themeFillShade="D9"/>
                  <w:vAlign w:val="center"/>
                </w:tcPr>
                <w:p w14:paraId="12064C30" w14:textId="77777777" w:rsidR="00DD6737" w:rsidRPr="00A674A0" w:rsidRDefault="00DD6737" w:rsidP="00F000BB">
                  <w:pPr>
                    <w:jc w:val="center"/>
                    <w:rPr>
                      <w:rFonts w:cs="Arial"/>
                      <w:sz w:val="18"/>
                      <w:szCs w:val="18"/>
                      <w:lang w:val="es-PE"/>
                    </w:rPr>
                  </w:pPr>
                </w:p>
              </w:tc>
              <w:tc>
                <w:tcPr>
                  <w:tcW w:w="4307" w:type="dxa"/>
                  <w:shd w:val="clear" w:color="auto" w:fill="D9D9D9" w:themeFill="background1" w:themeFillShade="D9"/>
                  <w:vAlign w:val="center"/>
                </w:tcPr>
                <w:p w14:paraId="16A59034" w14:textId="77777777" w:rsidR="00DD6737" w:rsidRPr="00A674A0" w:rsidRDefault="00DD6737" w:rsidP="00F000BB">
                  <w:pPr>
                    <w:jc w:val="center"/>
                    <w:rPr>
                      <w:rFonts w:cs="Arial"/>
                      <w:sz w:val="18"/>
                      <w:szCs w:val="18"/>
                      <w:lang w:val="es-PE"/>
                    </w:rPr>
                  </w:pPr>
                  <w:r w:rsidRPr="00A674A0">
                    <w:rPr>
                      <w:rFonts w:cs="Arial"/>
                      <w:sz w:val="18"/>
                      <w:szCs w:val="18"/>
                      <w:lang w:val="es-PE"/>
                    </w:rPr>
                    <w:t>SIP</w:t>
                  </w:r>
                </w:p>
              </w:tc>
            </w:tr>
            <w:tr w:rsidR="00DD6737" w:rsidRPr="00A674A0" w14:paraId="53DA2070" w14:textId="77777777" w:rsidTr="00A674A0">
              <w:trPr>
                <w:trHeight w:val="882"/>
              </w:trPr>
              <w:tc>
                <w:tcPr>
                  <w:tcW w:w="3541" w:type="dxa"/>
                  <w:vAlign w:val="center"/>
                </w:tcPr>
                <w:p w14:paraId="6EA5E84B" w14:textId="77777777" w:rsidR="00DD6737" w:rsidRPr="00A674A0" w:rsidRDefault="00DD6737" w:rsidP="00F000BB">
                  <w:pPr>
                    <w:rPr>
                      <w:rFonts w:cs="Arial"/>
                      <w:sz w:val="18"/>
                      <w:szCs w:val="18"/>
                      <w:lang w:val="es-PE"/>
                    </w:rPr>
                  </w:pPr>
                  <w:r w:rsidRPr="00A674A0">
                    <w:rPr>
                      <w:rFonts w:cs="Arial"/>
                      <w:sz w:val="18"/>
                      <w:szCs w:val="18"/>
                    </w:rPr>
                    <w:t>Nivel de ejecución del indicador OEI/AEI con vinculación tipo 2</w:t>
                  </w:r>
                  <w:r w:rsidR="00CE07B8" w:rsidRPr="00A674A0">
                    <w:rPr>
                      <w:rFonts w:cs="Arial"/>
                      <w:sz w:val="18"/>
                      <w:szCs w:val="18"/>
                    </w:rPr>
                    <w:t xml:space="preserve"> para el periodo N</w:t>
                  </w:r>
                </w:p>
              </w:tc>
              <w:tc>
                <w:tcPr>
                  <w:tcW w:w="538" w:type="dxa"/>
                  <w:vAlign w:val="center"/>
                </w:tcPr>
                <w:p w14:paraId="6DCD7988" w14:textId="77777777" w:rsidR="00DD6737" w:rsidRPr="00A674A0" w:rsidRDefault="00DD6737" w:rsidP="00F000BB">
                  <w:pPr>
                    <w:jc w:val="center"/>
                    <w:rPr>
                      <w:rFonts w:cs="Arial"/>
                      <w:b/>
                      <w:sz w:val="18"/>
                      <w:szCs w:val="18"/>
                      <w:lang w:val="es-PE"/>
                    </w:rPr>
                  </w:pPr>
                  <w:r w:rsidRPr="00A674A0">
                    <w:rPr>
                      <w:rFonts w:cs="Arial"/>
                      <w:b/>
                      <w:sz w:val="18"/>
                      <w:szCs w:val="18"/>
                      <w:lang w:val="es-PE"/>
                    </w:rPr>
                    <w:t>=</w:t>
                  </w:r>
                </w:p>
              </w:tc>
              <w:tc>
                <w:tcPr>
                  <w:tcW w:w="4307" w:type="dxa"/>
                  <w:vAlign w:val="center"/>
                </w:tcPr>
                <w:p w14:paraId="7EBC5302" w14:textId="77777777" w:rsidR="00DD6737" w:rsidRPr="00A674A0" w:rsidRDefault="00CE07B8" w:rsidP="00F000BB">
                  <w:pPr>
                    <w:rPr>
                      <w:rFonts w:cs="Arial"/>
                      <w:sz w:val="18"/>
                      <w:szCs w:val="18"/>
                    </w:rPr>
                  </w:pPr>
                  <w:r w:rsidRPr="00A674A0">
                    <w:rPr>
                      <w:rFonts w:cs="Arial"/>
                      <w:sz w:val="18"/>
                      <w:szCs w:val="18"/>
                    </w:rPr>
                    <w:t>Para el periodo N</w:t>
                  </w:r>
                </w:p>
                <w:p w14:paraId="19C976A1" w14:textId="77777777" w:rsidR="00CE07B8" w:rsidRPr="00A674A0" w:rsidRDefault="00CE07B8" w:rsidP="00F000BB">
                  <w:pPr>
                    <w:rPr>
                      <w:rFonts w:cs="Arial"/>
                      <w:sz w:val="18"/>
                      <w:szCs w:val="18"/>
                    </w:rPr>
                  </w:pPr>
                </w:p>
                <w:p w14:paraId="76130CAC" w14:textId="10EF74C2" w:rsidR="00DD6737" w:rsidRPr="00A674A0" w:rsidRDefault="00F606B2" w:rsidP="00F000BB">
                  <w:pPr>
                    <w:rPr>
                      <w:rFonts w:cs="Arial"/>
                      <w:sz w:val="18"/>
                      <w:szCs w:val="18"/>
                    </w:rPr>
                  </w:pPr>
                  <m:oMathPara>
                    <m:oMath>
                      <m:f>
                        <m:fPr>
                          <m:ctrlPr>
                            <w:rPr>
                              <w:rFonts w:ascii="Cambria Math" w:hAnsi="Cambria Math" w:cs="Arial"/>
                              <w:i/>
                              <w:sz w:val="18"/>
                              <w:szCs w:val="18"/>
                            </w:rPr>
                          </m:ctrlPr>
                        </m:fPr>
                        <m:num>
                          <m:r>
                            <w:rPr>
                              <w:rFonts w:ascii="Cambria Math" w:hAnsi="Cambria Math" w:cs="Arial"/>
                              <w:sz w:val="18"/>
                              <w:szCs w:val="18"/>
                            </w:rPr>
                            <m:t>Indicadores SIP cumplidos</m:t>
                          </m:r>
                        </m:num>
                        <m:den>
                          <m:r>
                            <w:rPr>
                              <w:rFonts w:ascii="Cambria Math" w:hAnsi="Cambria Math" w:cs="Arial"/>
                              <w:sz w:val="18"/>
                              <w:szCs w:val="18"/>
                            </w:rPr>
                            <m:t>Ind. SIP cumplidos+Ind. SIP incumplidos</m:t>
                          </m:r>
                        </m:den>
                      </m:f>
                      <m:r>
                        <w:rPr>
                          <w:rFonts w:ascii="Cambria Math" w:hAnsi="Cambria Math" w:cs="Arial"/>
                          <w:sz w:val="18"/>
                          <w:szCs w:val="18"/>
                        </w:rPr>
                        <m:t>X 100</m:t>
                      </m:r>
                    </m:oMath>
                  </m:oMathPara>
                </w:p>
              </w:tc>
            </w:tr>
          </w:tbl>
          <w:p w14:paraId="721B4F90" w14:textId="77777777" w:rsidR="00AF7CC0" w:rsidRPr="00A674A0" w:rsidRDefault="00AF7CC0" w:rsidP="00F000BB">
            <w:pPr>
              <w:rPr>
                <w:rFonts w:cs="Arial"/>
                <w:sz w:val="18"/>
                <w:szCs w:val="18"/>
              </w:rPr>
            </w:pPr>
          </w:p>
          <w:p w14:paraId="1CC83037" w14:textId="77777777" w:rsidR="00DD6737" w:rsidRPr="00A674A0" w:rsidRDefault="00DD6737" w:rsidP="00F000BB">
            <w:pPr>
              <w:rPr>
                <w:rFonts w:cs="Arial"/>
                <w:b/>
                <w:sz w:val="18"/>
                <w:szCs w:val="18"/>
                <w:lang w:val="es-PE"/>
              </w:rPr>
            </w:pPr>
            <w:proofErr w:type="spellStart"/>
            <w:r w:rsidRPr="00A674A0">
              <w:rPr>
                <w:rFonts w:cs="Arial"/>
                <w:b/>
                <w:sz w:val="18"/>
                <w:szCs w:val="18"/>
                <w:lang w:val="es-PE"/>
              </w:rPr>
              <w:t>Donde</w:t>
            </w:r>
            <w:proofErr w:type="spellEnd"/>
            <w:r w:rsidRPr="00A674A0">
              <w:rPr>
                <w:rFonts w:cs="Arial"/>
                <w:b/>
                <w:sz w:val="18"/>
                <w:szCs w:val="18"/>
                <w:lang w:val="es-PE"/>
              </w:rPr>
              <w:t>:</w:t>
            </w:r>
          </w:p>
          <w:p w14:paraId="46EE6CD8" w14:textId="77777777" w:rsidR="00DD6737" w:rsidRPr="00A674A0" w:rsidRDefault="00DD6737" w:rsidP="00F000BB">
            <w:pPr>
              <w:rPr>
                <w:rFonts w:cs="Arial"/>
                <w:sz w:val="18"/>
                <w:szCs w:val="18"/>
                <w:lang w:val="es-PE"/>
              </w:rPr>
            </w:pPr>
            <w:r w:rsidRPr="00A674A0">
              <w:rPr>
                <w:rFonts w:cs="Arial"/>
                <w:b/>
                <w:sz w:val="18"/>
                <w:szCs w:val="18"/>
                <w:lang w:val="es-PE"/>
              </w:rPr>
              <w:t>Indicador SIP cumplido:</w:t>
            </w:r>
            <w:r w:rsidRPr="00A674A0">
              <w:rPr>
                <w:rFonts w:cs="Arial"/>
                <w:sz w:val="18"/>
                <w:szCs w:val="18"/>
                <w:lang w:val="es-PE"/>
              </w:rPr>
              <w:t xml:space="preserve"> Indicador con nivel de ejecución igual o mayor a 100%</w:t>
            </w:r>
          </w:p>
          <w:p w14:paraId="39B729B5" w14:textId="64DC0D36" w:rsidR="006C012D" w:rsidRPr="00A674A0" w:rsidRDefault="00DD6737" w:rsidP="00F000BB">
            <w:pPr>
              <w:rPr>
                <w:rFonts w:cs="Arial"/>
                <w:sz w:val="18"/>
                <w:szCs w:val="18"/>
                <w:lang w:val="es-PE"/>
              </w:rPr>
            </w:pPr>
            <w:r w:rsidRPr="00A674A0">
              <w:rPr>
                <w:rFonts w:cs="Arial"/>
                <w:b/>
                <w:sz w:val="18"/>
                <w:szCs w:val="18"/>
                <w:lang w:val="es-PE"/>
              </w:rPr>
              <w:t>Indicador SIP incumplido:</w:t>
            </w:r>
            <w:r w:rsidRPr="00A674A0">
              <w:rPr>
                <w:rFonts w:cs="Arial"/>
                <w:sz w:val="18"/>
                <w:szCs w:val="18"/>
                <w:lang w:val="es-PE"/>
              </w:rPr>
              <w:t xml:space="preserve"> Indicador con nivel de ejecución </w:t>
            </w:r>
            <w:r w:rsidR="005704F9" w:rsidRPr="00A674A0">
              <w:rPr>
                <w:rFonts w:cs="Arial"/>
                <w:sz w:val="18"/>
                <w:szCs w:val="18"/>
                <w:lang w:val="es-PE"/>
              </w:rPr>
              <w:t>men</w:t>
            </w:r>
            <w:r w:rsidRPr="00A674A0">
              <w:rPr>
                <w:rFonts w:cs="Arial"/>
                <w:sz w:val="18"/>
                <w:szCs w:val="18"/>
                <w:lang w:val="es-PE"/>
              </w:rPr>
              <w:t>or a 100%</w:t>
            </w:r>
          </w:p>
        </w:tc>
      </w:tr>
      <w:tr w:rsidR="00A77077" w:rsidRPr="00A674A0" w14:paraId="54E7C0F8" w14:textId="77777777" w:rsidTr="003E4EC4">
        <w:trPr>
          <w:trHeight w:val="3147"/>
        </w:trPr>
        <w:tc>
          <w:tcPr>
            <w:tcW w:w="368" w:type="pct"/>
            <w:shd w:val="clear" w:color="auto" w:fill="FFFFFF" w:themeFill="background1"/>
            <w:vAlign w:val="center"/>
          </w:tcPr>
          <w:p w14:paraId="06DBD41B" w14:textId="0AAF0463" w:rsidR="00A77077" w:rsidRPr="00A674A0" w:rsidRDefault="00A77077" w:rsidP="00F000BB">
            <w:pPr>
              <w:pStyle w:val="Prrafodelista"/>
              <w:ind w:left="-108"/>
              <w:jc w:val="center"/>
              <w:rPr>
                <w:rFonts w:eastAsia="Arial Unicode MS" w:cs="Arial"/>
                <w:bCs/>
                <w:kern w:val="22"/>
                <w:sz w:val="18"/>
                <w:szCs w:val="18"/>
                <w:lang w:eastAsia="es-PE"/>
              </w:rPr>
            </w:pPr>
            <w:r w:rsidRPr="00A674A0">
              <w:rPr>
                <w:rFonts w:eastAsia="Arial Unicode MS" w:cs="Arial"/>
                <w:bCs/>
                <w:kern w:val="22"/>
                <w:sz w:val="18"/>
                <w:szCs w:val="18"/>
                <w:lang w:eastAsia="es-PE"/>
              </w:rPr>
              <w:t>R1</w:t>
            </w:r>
            <w:r w:rsidR="00842165" w:rsidRPr="00A674A0">
              <w:rPr>
                <w:rFonts w:eastAsia="Arial Unicode MS" w:cs="Arial"/>
                <w:bCs/>
                <w:kern w:val="22"/>
                <w:sz w:val="18"/>
                <w:szCs w:val="18"/>
                <w:lang w:eastAsia="es-PE"/>
              </w:rPr>
              <w:t>3</w:t>
            </w:r>
          </w:p>
        </w:tc>
        <w:tc>
          <w:tcPr>
            <w:tcW w:w="4632" w:type="pct"/>
            <w:gridSpan w:val="2"/>
            <w:shd w:val="clear" w:color="auto" w:fill="FFFFFF" w:themeFill="background1"/>
            <w:vAlign w:val="center"/>
          </w:tcPr>
          <w:p w14:paraId="029753F3" w14:textId="1696EE03" w:rsidR="008A5357" w:rsidRPr="00A674A0" w:rsidRDefault="008A5357" w:rsidP="00F000BB">
            <w:pPr>
              <w:rPr>
                <w:rFonts w:cs="Arial"/>
                <w:b/>
                <w:sz w:val="18"/>
                <w:szCs w:val="18"/>
              </w:rPr>
            </w:pPr>
            <w:r w:rsidRPr="00A674A0">
              <w:rPr>
                <w:rFonts w:cs="Arial"/>
                <w:b/>
                <w:sz w:val="18"/>
                <w:szCs w:val="18"/>
              </w:rPr>
              <w:t>Tipo de cálculo de ejecución: Tipo 3</w:t>
            </w:r>
          </w:p>
          <w:p w14:paraId="445FF351" w14:textId="1CA7907E" w:rsidR="00A77077" w:rsidRPr="00A674A0" w:rsidRDefault="00A77077" w:rsidP="00F000BB">
            <w:pPr>
              <w:rPr>
                <w:rFonts w:cs="Arial"/>
                <w:sz w:val="18"/>
                <w:szCs w:val="18"/>
              </w:rPr>
            </w:pPr>
            <w:r w:rsidRPr="00A674A0">
              <w:rPr>
                <w:rFonts w:cs="Arial"/>
                <w:sz w:val="18"/>
                <w:szCs w:val="18"/>
              </w:rPr>
              <w:t xml:space="preserve">Vinculación dada entre un </w:t>
            </w:r>
            <w:proofErr w:type="spellStart"/>
            <w:r w:rsidRPr="00A674A0">
              <w:rPr>
                <w:rFonts w:cs="Arial"/>
                <w:sz w:val="18"/>
                <w:szCs w:val="18"/>
              </w:rPr>
              <w:t>Ind</w:t>
            </w:r>
            <w:proofErr w:type="spellEnd"/>
            <w:r w:rsidRPr="00A674A0">
              <w:rPr>
                <w:rFonts w:cs="Arial"/>
                <w:sz w:val="18"/>
                <w:szCs w:val="18"/>
              </w:rPr>
              <w:t>. OEI/AE</w:t>
            </w:r>
            <w:r w:rsidR="00DA22A0" w:rsidRPr="00A674A0">
              <w:rPr>
                <w:rFonts w:cs="Arial"/>
                <w:sz w:val="18"/>
                <w:szCs w:val="18"/>
              </w:rPr>
              <w:t>I del PEI</w:t>
            </w:r>
            <w:r w:rsidRPr="00A674A0">
              <w:rPr>
                <w:rFonts w:cs="Arial"/>
                <w:sz w:val="18"/>
                <w:szCs w:val="18"/>
              </w:rPr>
              <w:t xml:space="preserve"> tipo entregables con un </w:t>
            </w:r>
            <w:proofErr w:type="spellStart"/>
            <w:r w:rsidRPr="00A674A0">
              <w:rPr>
                <w:rFonts w:cs="Arial"/>
                <w:sz w:val="18"/>
                <w:szCs w:val="18"/>
              </w:rPr>
              <w:t>Ind</w:t>
            </w:r>
            <w:proofErr w:type="spellEnd"/>
            <w:r w:rsidRPr="00A674A0">
              <w:rPr>
                <w:rFonts w:cs="Arial"/>
                <w:sz w:val="18"/>
                <w:szCs w:val="18"/>
              </w:rPr>
              <w:t>. SIP tipo entregables:</w:t>
            </w:r>
          </w:p>
          <w:p w14:paraId="30063847" w14:textId="77777777" w:rsidR="00A77077" w:rsidRPr="00A674A0" w:rsidRDefault="00A77077" w:rsidP="00F000BB">
            <w:pPr>
              <w:rPr>
                <w:rFonts w:cs="Arial"/>
                <w:b/>
                <w:sz w:val="18"/>
                <w:szCs w:val="18"/>
              </w:rPr>
            </w:pPr>
          </w:p>
          <w:tbl>
            <w:tblPr>
              <w:tblStyle w:val="Tablaconcuadrcula"/>
              <w:tblpPr w:leftFromText="141" w:rightFromText="141" w:vertAnchor="text" w:horzAnchor="margin" w:tblpY="396"/>
              <w:tblOverlap w:val="never"/>
              <w:tblW w:w="0" w:type="auto"/>
              <w:tblLayout w:type="fixed"/>
              <w:tblLook w:val="04A0" w:firstRow="1" w:lastRow="0" w:firstColumn="1" w:lastColumn="0" w:noHBand="0" w:noVBand="1"/>
            </w:tblPr>
            <w:tblGrid>
              <w:gridCol w:w="1493"/>
              <w:gridCol w:w="7007"/>
            </w:tblGrid>
            <w:tr w:rsidR="00A77077" w:rsidRPr="00A674A0" w14:paraId="0FFB9090" w14:textId="77777777" w:rsidTr="00A674A0">
              <w:tc>
                <w:tcPr>
                  <w:tcW w:w="1493" w:type="dxa"/>
                  <w:shd w:val="clear" w:color="auto" w:fill="D9D9D9" w:themeFill="background1" w:themeFillShade="D9"/>
                  <w:vAlign w:val="center"/>
                </w:tcPr>
                <w:p w14:paraId="79A9CB10" w14:textId="77777777" w:rsidR="00A77077" w:rsidRPr="00A674A0" w:rsidRDefault="00A77077" w:rsidP="00F000BB">
                  <w:pPr>
                    <w:jc w:val="center"/>
                    <w:rPr>
                      <w:rFonts w:cs="Arial"/>
                      <w:sz w:val="18"/>
                      <w:szCs w:val="18"/>
                      <w:lang w:val="es-PE"/>
                    </w:rPr>
                  </w:pPr>
                  <w:r w:rsidRPr="00A674A0">
                    <w:rPr>
                      <w:rFonts w:cs="Arial"/>
                      <w:sz w:val="18"/>
                      <w:szCs w:val="18"/>
                      <w:lang w:val="es-PE"/>
                    </w:rPr>
                    <w:t>SIGA SIP</w:t>
                  </w:r>
                </w:p>
              </w:tc>
              <w:tc>
                <w:tcPr>
                  <w:tcW w:w="7007" w:type="dxa"/>
                  <w:shd w:val="clear" w:color="auto" w:fill="D9D9D9" w:themeFill="background1" w:themeFillShade="D9"/>
                  <w:vAlign w:val="center"/>
                </w:tcPr>
                <w:p w14:paraId="01E02BC3" w14:textId="77777777" w:rsidR="00A77077" w:rsidRPr="00A674A0" w:rsidRDefault="00A77077" w:rsidP="00F000BB">
                  <w:pPr>
                    <w:jc w:val="center"/>
                    <w:rPr>
                      <w:rFonts w:cs="Arial"/>
                      <w:sz w:val="18"/>
                      <w:szCs w:val="18"/>
                      <w:lang w:val="es-PE"/>
                    </w:rPr>
                  </w:pPr>
                  <w:r w:rsidRPr="00A674A0">
                    <w:rPr>
                      <w:rFonts w:cs="Arial"/>
                      <w:sz w:val="18"/>
                      <w:szCs w:val="18"/>
                      <w:lang w:val="es-PE"/>
                    </w:rPr>
                    <w:t>SIGA PEI</w:t>
                  </w:r>
                </w:p>
              </w:tc>
            </w:tr>
            <w:tr w:rsidR="00A77077" w:rsidRPr="00A674A0" w14:paraId="2ACABBE6" w14:textId="77777777" w:rsidTr="00A674A0">
              <w:trPr>
                <w:trHeight w:val="1758"/>
              </w:trPr>
              <w:tc>
                <w:tcPr>
                  <w:tcW w:w="1493" w:type="dxa"/>
                  <w:vAlign w:val="center"/>
                </w:tcPr>
                <w:p w14:paraId="40E5AB0C" w14:textId="77777777" w:rsidR="00A77077" w:rsidRPr="00A674A0" w:rsidRDefault="00A77077" w:rsidP="00F000BB">
                  <w:pPr>
                    <w:rPr>
                      <w:rFonts w:cs="Arial"/>
                      <w:sz w:val="18"/>
                      <w:szCs w:val="18"/>
                    </w:rPr>
                  </w:pPr>
                  <w:r w:rsidRPr="00A674A0">
                    <w:rPr>
                      <w:rFonts w:cs="Arial"/>
                      <w:sz w:val="18"/>
                      <w:szCs w:val="18"/>
                    </w:rPr>
                    <w:t>Registro de Fin previsto de entregables de OEI/AEI</w:t>
                  </w:r>
                </w:p>
              </w:tc>
              <w:tc>
                <w:tcPr>
                  <w:tcW w:w="7007" w:type="dxa"/>
                  <w:vAlign w:val="center"/>
                </w:tcPr>
                <w:p w14:paraId="3501A2AC" w14:textId="614F7458" w:rsidR="00A77077" w:rsidRPr="00A674A0" w:rsidRDefault="00A77077" w:rsidP="00F000BB">
                  <w:pPr>
                    <w:jc w:val="center"/>
                    <w:rPr>
                      <w:rFonts w:cs="Arial"/>
                      <w:sz w:val="18"/>
                      <w:szCs w:val="18"/>
                    </w:rPr>
                  </w:pPr>
                  <m:oMathPara>
                    <m:oMath>
                      <m:r>
                        <w:rPr>
                          <w:rFonts w:ascii="Cambria Math" w:hAnsi="Cambria Math" w:cs="Arial"/>
                          <w:sz w:val="18"/>
                          <w:szCs w:val="18"/>
                        </w:rPr>
                        <m:t>Nivel de ejecución de Ind.PEI=</m:t>
                      </m:r>
                      <m:f>
                        <m:fPr>
                          <m:ctrlPr>
                            <w:rPr>
                              <w:rFonts w:ascii="Cambria Math" w:hAnsi="Cambria Math" w:cs="Arial"/>
                              <w:i/>
                              <w:sz w:val="18"/>
                              <w:szCs w:val="18"/>
                            </w:rPr>
                          </m:ctrlPr>
                        </m:fPr>
                        <m:num>
                          <m:r>
                            <w:rPr>
                              <w:rFonts w:ascii="Cambria Math" w:hAnsi="Cambria Math" w:cs="Arial"/>
                              <w:sz w:val="18"/>
                              <w:szCs w:val="18"/>
                            </w:rPr>
                            <m:t>Entregables cumplidos de OEI o AEI</m:t>
                          </m:r>
                        </m:num>
                        <m:den>
                          <m:r>
                            <w:rPr>
                              <w:rFonts w:ascii="Cambria Math" w:hAnsi="Cambria Math" w:cs="Arial"/>
                              <w:sz w:val="18"/>
                              <w:szCs w:val="18"/>
                            </w:rPr>
                            <m:t>Entregables programados de OEI o AEI</m:t>
                          </m:r>
                        </m:den>
                      </m:f>
                      <m:r>
                        <w:rPr>
                          <w:rFonts w:ascii="Cambria Math" w:hAnsi="Cambria Math" w:cs="Arial"/>
                          <w:sz w:val="18"/>
                          <w:szCs w:val="18"/>
                        </w:rPr>
                        <m:t>X100</m:t>
                      </m:r>
                    </m:oMath>
                  </m:oMathPara>
                </w:p>
                <w:p w14:paraId="1ACA8318" w14:textId="77777777" w:rsidR="00A77077" w:rsidRPr="00A674A0" w:rsidRDefault="00A77077" w:rsidP="00F000BB">
                  <w:pPr>
                    <w:jc w:val="center"/>
                    <w:rPr>
                      <w:rFonts w:cs="Arial"/>
                      <w:sz w:val="18"/>
                      <w:szCs w:val="18"/>
                    </w:rPr>
                  </w:pPr>
                </w:p>
                <w:p w14:paraId="6613E4B1" w14:textId="77777777" w:rsidR="00A77077" w:rsidRPr="00A674A0" w:rsidRDefault="00A77077" w:rsidP="00F000BB">
                  <w:pPr>
                    <w:rPr>
                      <w:rFonts w:cs="Arial"/>
                      <w:b/>
                      <w:sz w:val="18"/>
                      <w:szCs w:val="18"/>
                      <w:lang w:val="es-PE"/>
                    </w:rPr>
                  </w:pPr>
                  <w:proofErr w:type="spellStart"/>
                  <w:r w:rsidRPr="00A674A0">
                    <w:rPr>
                      <w:rFonts w:cs="Arial"/>
                      <w:b/>
                      <w:sz w:val="18"/>
                      <w:szCs w:val="18"/>
                      <w:lang w:val="es-PE"/>
                    </w:rPr>
                    <w:t>Donde</w:t>
                  </w:r>
                  <w:proofErr w:type="spellEnd"/>
                  <w:r w:rsidRPr="00A674A0">
                    <w:rPr>
                      <w:rFonts w:cs="Arial"/>
                      <w:b/>
                      <w:sz w:val="18"/>
                      <w:szCs w:val="18"/>
                      <w:lang w:val="es-PE"/>
                    </w:rPr>
                    <w:t>:</w:t>
                  </w:r>
                </w:p>
                <w:p w14:paraId="24394440" w14:textId="77777777" w:rsidR="00A77077" w:rsidRPr="00A674A0" w:rsidRDefault="00A77077" w:rsidP="00F000BB">
                  <w:pPr>
                    <w:rPr>
                      <w:rFonts w:cs="Arial"/>
                      <w:sz w:val="18"/>
                      <w:szCs w:val="18"/>
                      <w:lang w:val="es-PE"/>
                    </w:rPr>
                  </w:pPr>
                  <w:r w:rsidRPr="00A674A0">
                    <w:rPr>
                      <w:rFonts w:cs="Arial"/>
                      <w:b/>
                      <w:sz w:val="18"/>
                      <w:szCs w:val="18"/>
                      <w:lang w:val="es-PE"/>
                    </w:rPr>
                    <w:t>Entregables cumplidos</w:t>
                  </w:r>
                  <w:r w:rsidR="008750EE" w:rsidRPr="00A674A0">
                    <w:rPr>
                      <w:rFonts w:cs="Arial"/>
                      <w:b/>
                      <w:sz w:val="18"/>
                      <w:szCs w:val="18"/>
                      <w:lang w:val="es-PE"/>
                    </w:rPr>
                    <w:t xml:space="preserve"> de OEI o AEI</w:t>
                  </w:r>
                  <w:r w:rsidRPr="00A674A0">
                    <w:rPr>
                      <w:rFonts w:cs="Arial"/>
                      <w:b/>
                      <w:sz w:val="18"/>
                      <w:szCs w:val="18"/>
                      <w:lang w:val="es-PE"/>
                    </w:rPr>
                    <w:t>:</w:t>
                  </w:r>
                  <w:r w:rsidRPr="00A674A0">
                    <w:rPr>
                      <w:rFonts w:cs="Arial"/>
                      <w:sz w:val="18"/>
                      <w:szCs w:val="18"/>
                      <w:lang w:val="es-PE"/>
                    </w:rPr>
                    <w:t xml:space="preserve"> Cantidad de entregables al mes de medición con Fecha Fin Real menor o igual a la Fecha de Fin Previsto</w:t>
                  </w:r>
                </w:p>
                <w:p w14:paraId="3A3BFFA2" w14:textId="077A69F1" w:rsidR="00A77077" w:rsidRPr="00A674A0" w:rsidRDefault="00A77077" w:rsidP="007825ED">
                  <w:pPr>
                    <w:rPr>
                      <w:rFonts w:cs="Arial"/>
                      <w:sz w:val="18"/>
                      <w:szCs w:val="18"/>
                      <w:lang w:val="es-PE"/>
                    </w:rPr>
                  </w:pPr>
                  <w:r w:rsidRPr="00A674A0">
                    <w:rPr>
                      <w:rFonts w:cs="Arial"/>
                      <w:b/>
                      <w:sz w:val="18"/>
                      <w:szCs w:val="18"/>
                      <w:lang w:val="es-PE"/>
                    </w:rPr>
                    <w:t>Entregables programados</w:t>
                  </w:r>
                  <w:r w:rsidR="008750EE" w:rsidRPr="00A674A0">
                    <w:rPr>
                      <w:rFonts w:cs="Arial"/>
                      <w:b/>
                      <w:sz w:val="18"/>
                      <w:szCs w:val="18"/>
                      <w:lang w:val="es-PE"/>
                    </w:rPr>
                    <w:t xml:space="preserve"> de OEI o AEI</w:t>
                  </w:r>
                  <w:r w:rsidRPr="00A674A0">
                    <w:rPr>
                      <w:rFonts w:cs="Arial"/>
                      <w:b/>
                      <w:sz w:val="18"/>
                      <w:szCs w:val="18"/>
                      <w:lang w:val="es-PE"/>
                    </w:rPr>
                    <w:t>:</w:t>
                  </w:r>
                  <w:r w:rsidRPr="00A674A0">
                    <w:rPr>
                      <w:rFonts w:cs="Arial"/>
                      <w:sz w:val="18"/>
                      <w:szCs w:val="18"/>
                      <w:lang w:val="es-PE"/>
                    </w:rPr>
                    <w:t xml:space="preserve"> Cantidad de entregables con fecha de Fin Previsto menor o igual al último día del mes de medición</w:t>
                  </w:r>
                </w:p>
              </w:tc>
            </w:tr>
          </w:tbl>
          <w:p w14:paraId="4AF5DB38" w14:textId="17EB6C6B" w:rsidR="00A77077" w:rsidRPr="00A674A0" w:rsidRDefault="00A77077" w:rsidP="00F000BB">
            <w:pPr>
              <w:rPr>
                <w:rFonts w:cs="Arial"/>
                <w:sz w:val="18"/>
                <w:szCs w:val="18"/>
              </w:rPr>
            </w:pPr>
            <w:r w:rsidRPr="00A674A0">
              <w:rPr>
                <w:rFonts w:cs="Arial"/>
                <w:sz w:val="18"/>
                <w:szCs w:val="18"/>
              </w:rPr>
              <w:t>Un entregable se relaciona únicamente a una AEI</w:t>
            </w:r>
          </w:p>
        </w:tc>
      </w:tr>
      <w:tr w:rsidR="00E83976" w:rsidRPr="00A674A0" w14:paraId="7E7BB3A2" w14:textId="77777777" w:rsidTr="00A674A0">
        <w:trPr>
          <w:trHeight w:val="311"/>
        </w:trPr>
        <w:tc>
          <w:tcPr>
            <w:tcW w:w="368" w:type="pct"/>
            <w:shd w:val="clear" w:color="auto" w:fill="FFFFFF" w:themeFill="background1"/>
            <w:vAlign w:val="center"/>
          </w:tcPr>
          <w:p w14:paraId="59E2CAD3" w14:textId="4B139D42" w:rsidR="00E83976" w:rsidRPr="00A674A0" w:rsidRDefault="00E83976" w:rsidP="00F000BB">
            <w:pPr>
              <w:pStyle w:val="Prrafodelista"/>
              <w:ind w:left="-108"/>
              <w:jc w:val="center"/>
              <w:rPr>
                <w:rFonts w:eastAsia="Arial Unicode MS" w:cs="Arial"/>
                <w:bCs/>
                <w:kern w:val="22"/>
                <w:sz w:val="18"/>
                <w:szCs w:val="18"/>
                <w:lang w:eastAsia="es-PE"/>
              </w:rPr>
            </w:pPr>
            <w:r w:rsidRPr="00A674A0">
              <w:rPr>
                <w:rFonts w:eastAsia="Arial Unicode MS" w:cs="Arial"/>
                <w:bCs/>
                <w:kern w:val="22"/>
                <w:sz w:val="18"/>
                <w:szCs w:val="18"/>
                <w:lang w:eastAsia="es-PE"/>
              </w:rPr>
              <w:t>R1</w:t>
            </w:r>
            <w:r w:rsidR="00842165" w:rsidRPr="00A674A0">
              <w:rPr>
                <w:rFonts w:eastAsia="Arial Unicode MS" w:cs="Arial"/>
                <w:bCs/>
                <w:kern w:val="22"/>
                <w:sz w:val="18"/>
                <w:szCs w:val="18"/>
                <w:lang w:eastAsia="es-PE"/>
              </w:rPr>
              <w:t>4</w:t>
            </w:r>
          </w:p>
        </w:tc>
        <w:tc>
          <w:tcPr>
            <w:tcW w:w="4632" w:type="pct"/>
            <w:gridSpan w:val="2"/>
            <w:shd w:val="clear" w:color="auto" w:fill="FFFFFF" w:themeFill="background1"/>
            <w:vAlign w:val="center"/>
          </w:tcPr>
          <w:p w14:paraId="4F26E477" w14:textId="2284A862" w:rsidR="00E83976" w:rsidRPr="00A674A0" w:rsidRDefault="008C1309" w:rsidP="00F000BB">
            <w:pPr>
              <w:rPr>
                <w:rFonts w:cs="Arial"/>
                <w:b/>
                <w:sz w:val="18"/>
                <w:szCs w:val="18"/>
              </w:rPr>
            </w:pPr>
            <w:r w:rsidRPr="00A674A0">
              <w:rPr>
                <w:rFonts w:cs="Arial"/>
                <w:b/>
                <w:sz w:val="18"/>
                <w:szCs w:val="18"/>
              </w:rPr>
              <w:t xml:space="preserve">Caso 1 </w:t>
            </w:r>
            <w:r w:rsidR="00E83976" w:rsidRPr="00A674A0">
              <w:rPr>
                <w:rFonts w:cs="Arial"/>
                <w:b/>
                <w:sz w:val="18"/>
                <w:szCs w:val="18"/>
              </w:rPr>
              <w:t xml:space="preserve">Firma </w:t>
            </w:r>
            <w:r w:rsidR="00E913FF" w:rsidRPr="00A674A0">
              <w:rPr>
                <w:rFonts w:cs="Arial"/>
                <w:b/>
                <w:sz w:val="18"/>
                <w:szCs w:val="18"/>
              </w:rPr>
              <w:t xml:space="preserve">automática </w:t>
            </w:r>
            <w:r w:rsidR="00E83976" w:rsidRPr="00A674A0">
              <w:rPr>
                <w:rFonts w:cs="Arial"/>
                <w:b/>
                <w:sz w:val="18"/>
                <w:szCs w:val="18"/>
              </w:rPr>
              <w:t>de Reporte de Ejecución</w:t>
            </w:r>
            <w:r w:rsidRPr="00A674A0">
              <w:rPr>
                <w:rFonts w:cs="Arial"/>
                <w:b/>
                <w:sz w:val="18"/>
                <w:szCs w:val="18"/>
              </w:rPr>
              <w:t>:</w:t>
            </w:r>
          </w:p>
          <w:p w14:paraId="40E66A63" w14:textId="400E22F1" w:rsidR="00E83976" w:rsidRPr="00A674A0" w:rsidRDefault="00E83976" w:rsidP="00F000BB">
            <w:pPr>
              <w:rPr>
                <w:rFonts w:cs="Arial"/>
                <w:sz w:val="18"/>
                <w:szCs w:val="18"/>
              </w:rPr>
            </w:pPr>
            <w:r w:rsidRPr="00A674A0">
              <w:rPr>
                <w:rFonts w:cs="Arial"/>
                <w:sz w:val="18"/>
                <w:szCs w:val="18"/>
              </w:rPr>
              <w:t>En caso todos los indicadores OEI/AEI del PEI, para un órgano responsable, estén vinculados con el SIP, y éste también sea responsable de los indicadores SIP, el reporte de nivel de ejecución del PEI del periodo N se firmará “automáticamente” a partir de la firma del reporte de nivel de ejecución del SIP del periodo N, cambiando su estado de “pendiente” a “autorizado”, conteniendo la misma firma electrónica del reporte de ejecución del SIP.</w:t>
            </w:r>
          </w:p>
          <w:p w14:paraId="21DECF7E" w14:textId="77777777" w:rsidR="00CA0532" w:rsidRPr="00A674A0" w:rsidRDefault="00CA0532" w:rsidP="00F000BB">
            <w:pPr>
              <w:rPr>
                <w:rFonts w:cs="Arial"/>
                <w:sz w:val="18"/>
                <w:szCs w:val="18"/>
              </w:rPr>
            </w:pPr>
            <w:r w:rsidRPr="00A674A0">
              <w:rPr>
                <w:rFonts w:cs="Arial"/>
                <w:sz w:val="18"/>
                <w:szCs w:val="18"/>
              </w:rPr>
              <w:t>La información podrá ser sujeta de actualización si hubiese cambios en el SIP y se firme nuevamente el reporte de nivel de ejecución del SIP</w:t>
            </w:r>
            <w:r w:rsidR="00E913FF" w:rsidRPr="00A674A0">
              <w:rPr>
                <w:rFonts w:cs="Arial"/>
                <w:sz w:val="18"/>
                <w:szCs w:val="18"/>
              </w:rPr>
              <w:t>, e</w:t>
            </w:r>
            <w:r w:rsidR="00C50B28" w:rsidRPr="00A674A0">
              <w:rPr>
                <w:rFonts w:cs="Arial"/>
                <w:sz w:val="18"/>
                <w:szCs w:val="18"/>
              </w:rPr>
              <w:t xml:space="preserve">n este caso se genera nuevamente el Reporte </w:t>
            </w:r>
            <w:r w:rsidRPr="00A674A0">
              <w:rPr>
                <w:rFonts w:cs="Arial"/>
                <w:sz w:val="18"/>
                <w:szCs w:val="18"/>
              </w:rPr>
              <w:t xml:space="preserve">de ejecución PEI </w:t>
            </w:r>
            <w:r w:rsidR="00C50B28" w:rsidRPr="00A674A0">
              <w:rPr>
                <w:rFonts w:cs="Arial"/>
                <w:sz w:val="18"/>
                <w:szCs w:val="18"/>
              </w:rPr>
              <w:t>actualizado con los ca</w:t>
            </w:r>
            <w:r w:rsidRPr="00A674A0">
              <w:rPr>
                <w:rFonts w:cs="Arial"/>
                <w:sz w:val="18"/>
                <w:szCs w:val="18"/>
              </w:rPr>
              <w:t>mbios en los resultados del SIP.</w:t>
            </w:r>
          </w:p>
          <w:p w14:paraId="22179A00" w14:textId="7BCAD223" w:rsidR="006318AA" w:rsidRPr="00A674A0" w:rsidRDefault="006318AA" w:rsidP="00F000BB">
            <w:pPr>
              <w:rPr>
                <w:rFonts w:cs="Arial"/>
                <w:sz w:val="18"/>
                <w:szCs w:val="18"/>
              </w:rPr>
            </w:pPr>
            <w:r w:rsidRPr="00A674A0">
              <w:rPr>
                <w:rFonts w:cs="Arial"/>
                <w:sz w:val="18"/>
                <w:szCs w:val="18"/>
              </w:rPr>
              <w:t>1 Reporte por 1 Órgano responsable</w:t>
            </w:r>
          </w:p>
        </w:tc>
      </w:tr>
      <w:tr w:rsidR="00CA0532" w:rsidRPr="00A674A0" w14:paraId="2D11748C" w14:textId="77777777" w:rsidTr="003E4EC4">
        <w:trPr>
          <w:trHeight w:val="1322"/>
        </w:trPr>
        <w:tc>
          <w:tcPr>
            <w:tcW w:w="368" w:type="pct"/>
            <w:shd w:val="clear" w:color="auto" w:fill="FFFFFF" w:themeFill="background1"/>
            <w:vAlign w:val="center"/>
          </w:tcPr>
          <w:p w14:paraId="6AA7528C" w14:textId="63E8A4CB" w:rsidR="00CA0532" w:rsidRPr="00A674A0" w:rsidRDefault="00CA0532" w:rsidP="00F000BB">
            <w:pPr>
              <w:pStyle w:val="Prrafodelista"/>
              <w:ind w:left="-108"/>
              <w:jc w:val="center"/>
              <w:rPr>
                <w:rFonts w:eastAsia="Arial Unicode MS" w:cs="Arial"/>
                <w:bCs/>
                <w:kern w:val="22"/>
                <w:sz w:val="18"/>
                <w:szCs w:val="18"/>
                <w:lang w:eastAsia="es-PE"/>
              </w:rPr>
            </w:pPr>
            <w:r w:rsidRPr="00A674A0">
              <w:rPr>
                <w:rFonts w:eastAsia="Arial Unicode MS" w:cs="Arial"/>
                <w:bCs/>
                <w:kern w:val="22"/>
                <w:sz w:val="18"/>
                <w:szCs w:val="18"/>
                <w:lang w:eastAsia="es-PE"/>
              </w:rPr>
              <w:t>R1</w:t>
            </w:r>
            <w:r w:rsidR="00842165" w:rsidRPr="00A674A0">
              <w:rPr>
                <w:rFonts w:eastAsia="Arial Unicode MS" w:cs="Arial"/>
                <w:bCs/>
                <w:kern w:val="22"/>
                <w:sz w:val="18"/>
                <w:szCs w:val="18"/>
                <w:lang w:eastAsia="es-PE"/>
              </w:rPr>
              <w:t>5</w:t>
            </w:r>
          </w:p>
        </w:tc>
        <w:tc>
          <w:tcPr>
            <w:tcW w:w="4632" w:type="pct"/>
            <w:gridSpan w:val="2"/>
            <w:shd w:val="clear" w:color="auto" w:fill="FFFFFF" w:themeFill="background1"/>
            <w:vAlign w:val="center"/>
          </w:tcPr>
          <w:p w14:paraId="145A1905" w14:textId="595E9BD9" w:rsidR="00CA0532" w:rsidRPr="00A674A0" w:rsidRDefault="00CA0532" w:rsidP="00F000BB">
            <w:pPr>
              <w:rPr>
                <w:rFonts w:cs="Arial"/>
                <w:b/>
                <w:sz w:val="18"/>
                <w:szCs w:val="18"/>
              </w:rPr>
            </w:pPr>
            <w:r w:rsidRPr="00A674A0">
              <w:rPr>
                <w:rFonts w:cs="Arial"/>
                <w:b/>
                <w:sz w:val="18"/>
                <w:szCs w:val="18"/>
              </w:rPr>
              <w:t xml:space="preserve">Caso 2 Firma </w:t>
            </w:r>
            <w:r w:rsidR="00E913FF" w:rsidRPr="00A674A0">
              <w:rPr>
                <w:rFonts w:cs="Arial"/>
                <w:b/>
                <w:sz w:val="18"/>
                <w:szCs w:val="18"/>
              </w:rPr>
              <w:t xml:space="preserve">manual </w:t>
            </w:r>
            <w:r w:rsidRPr="00A674A0">
              <w:rPr>
                <w:rFonts w:cs="Arial"/>
                <w:b/>
                <w:sz w:val="18"/>
                <w:szCs w:val="18"/>
              </w:rPr>
              <w:t>de Reporte de Ejecución</w:t>
            </w:r>
            <w:r w:rsidR="00E913FF" w:rsidRPr="00A674A0">
              <w:rPr>
                <w:rFonts w:cs="Arial"/>
                <w:b/>
                <w:sz w:val="18"/>
                <w:szCs w:val="18"/>
              </w:rPr>
              <w:t>:</w:t>
            </w:r>
          </w:p>
          <w:p w14:paraId="0B1E8B97" w14:textId="1D8DBC6F" w:rsidR="00CA0532" w:rsidRPr="00A674A0" w:rsidRDefault="00CA0532" w:rsidP="00F000BB">
            <w:pPr>
              <w:pStyle w:val="Prrafodelista"/>
              <w:numPr>
                <w:ilvl w:val="0"/>
                <w:numId w:val="21"/>
              </w:numPr>
              <w:ind w:left="117" w:hanging="142"/>
              <w:rPr>
                <w:rFonts w:cs="Arial"/>
                <w:sz w:val="18"/>
                <w:szCs w:val="18"/>
              </w:rPr>
            </w:pPr>
            <w:r w:rsidRPr="00A674A0">
              <w:rPr>
                <w:rFonts w:cs="Arial"/>
                <w:sz w:val="18"/>
                <w:szCs w:val="18"/>
              </w:rPr>
              <w:t xml:space="preserve">Para el periodo N, todos los </w:t>
            </w:r>
            <w:proofErr w:type="spellStart"/>
            <w:r w:rsidRPr="00A674A0">
              <w:rPr>
                <w:rFonts w:cs="Arial"/>
                <w:sz w:val="18"/>
                <w:szCs w:val="18"/>
              </w:rPr>
              <w:t>Ind</w:t>
            </w:r>
            <w:proofErr w:type="spellEnd"/>
            <w:r w:rsidRPr="00A674A0">
              <w:rPr>
                <w:rFonts w:cs="Arial"/>
                <w:sz w:val="18"/>
                <w:szCs w:val="18"/>
              </w:rPr>
              <w:t xml:space="preserve">. OEI/AEI vinculados a </w:t>
            </w:r>
            <w:proofErr w:type="spellStart"/>
            <w:r w:rsidRPr="00A674A0">
              <w:rPr>
                <w:rFonts w:cs="Arial"/>
                <w:sz w:val="18"/>
                <w:szCs w:val="18"/>
              </w:rPr>
              <w:t>Ind</w:t>
            </w:r>
            <w:proofErr w:type="spellEnd"/>
            <w:r w:rsidRPr="00A674A0">
              <w:rPr>
                <w:rFonts w:cs="Arial"/>
                <w:sz w:val="18"/>
                <w:szCs w:val="18"/>
              </w:rPr>
              <w:t>. SIP con distintos responsables,</w:t>
            </w:r>
            <w:r w:rsidR="00DE363F" w:rsidRPr="00A674A0">
              <w:rPr>
                <w:rFonts w:cs="Arial"/>
                <w:sz w:val="18"/>
                <w:szCs w:val="18"/>
              </w:rPr>
              <w:t xml:space="preserve"> </w:t>
            </w:r>
            <w:r w:rsidR="00097DA9" w:rsidRPr="00A674A0">
              <w:rPr>
                <w:rFonts w:cs="Arial"/>
                <w:sz w:val="18"/>
                <w:szCs w:val="18"/>
              </w:rPr>
              <w:t>e</w:t>
            </w:r>
            <w:r w:rsidRPr="00A674A0">
              <w:rPr>
                <w:rFonts w:cs="Arial"/>
                <w:sz w:val="18"/>
                <w:szCs w:val="18"/>
              </w:rPr>
              <w:t>l reporte de nivel de ejecución del PEI deberá ser firmado electrónicamente por el jefe del órgano responsable.</w:t>
            </w:r>
          </w:p>
          <w:p w14:paraId="6618218F" w14:textId="53E4DD0D" w:rsidR="00CA0532" w:rsidRPr="00BB7FFD" w:rsidRDefault="00CA0532" w:rsidP="00F000BB">
            <w:pPr>
              <w:pStyle w:val="Prrafodelista"/>
              <w:numPr>
                <w:ilvl w:val="0"/>
                <w:numId w:val="21"/>
              </w:numPr>
              <w:ind w:left="117" w:hanging="142"/>
              <w:rPr>
                <w:rFonts w:cs="Arial"/>
                <w:sz w:val="18"/>
                <w:szCs w:val="18"/>
              </w:rPr>
            </w:pPr>
            <w:r w:rsidRPr="00A674A0">
              <w:rPr>
                <w:rFonts w:cs="Arial"/>
                <w:sz w:val="18"/>
                <w:szCs w:val="18"/>
              </w:rPr>
              <w:t xml:space="preserve">Para el periodo N, un responsable de </w:t>
            </w:r>
            <w:proofErr w:type="spellStart"/>
            <w:r w:rsidRPr="00A674A0">
              <w:rPr>
                <w:rFonts w:cs="Arial"/>
                <w:sz w:val="18"/>
                <w:szCs w:val="18"/>
              </w:rPr>
              <w:t>Ind</w:t>
            </w:r>
            <w:proofErr w:type="spellEnd"/>
            <w:r w:rsidRPr="00A674A0">
              <w:rPr>
                <w:rFonts w:cs="Arial"/>
                <w:sz w:val="18"/>
                <w:szCs w:val="18"/>
              </w:rPr>
              <w:t xml:space="preserve">. OEI/AEI tiene </w:t>
            </w:r>
            <w:proofErr w:type="spellStart"/>
            <w:r w:rsidRPr="00A674A0">
              <w:rPr>
                <w:rFonts w:cs="Arial"/>
                <w:sz w:val="18"/>
                <w:szCs w:val="18"/>
              </w:rPr>
              <w:t>Ind</w:t>
            </w:r>
            <w:proofErr w:type="spellEnd"/>
            <w:r w:rsidRPr="00A674A0">
              <w:rPr>
                <w:rFonts w:cs="Arial"/>
                <w:sz w:val="18"/>
                <w:szCs w:val="18"/>
              </w:rPr>
              <w:t>. vinculados y no vinculados al SIP, el órgano responsable del registro firmar</w:t>
            </w:r>
            <w:r w:rsidR="00C50B28" w:rsidRPr="00A674A0">
              <w:rPr>
                <w:rFonts w:cs="Arial"/>
                <w:sz w:val="18"/>
                <w:szCs w:val="18"/>
              </w:rPr>
              <w:t>á</w:t>
            </w:r>
            <w:r w:rsidRPr="00A674A0">
              <w:rPr>
                <w:rFonts w:cs="Arial"/>
                <w:sz w:val="18"/>
                <w:szCs w:val="18"/>
              </w:rPr>
              <w:t xml:space="preserve"> electrónicamente el reporte de nivel de ejecución del PEI</w:t>
            </w:r>
            <w:r w:rsidRPr="00BB7FFD">
              <w:rPr>
                <w:rFonts w:cs="Arial"/>
                <w:sz w:val="18"/>
                <w:szCs w:val="18"/>
              </w:rPr>
              <w:t xml:space="preserve">. </w:t>
            </w:r>
            <w:r w:rsidR="00FA6BAC" w:rsidRPr="00BB7FFD">
              <w:rPr>
                <w:rFonts w:cs="Arial"/>
                <w:sz w:val="18"/>
                <w:szCs w:val="18"/>
              </w:rPr>
              <w:t xml:space="preserve">En caso del indicador vinculado al SIP, toda actualización respecto al nivel de ejecución en el SIP se reflejará automáticamente en el </w:t>
            </w:r>
            <w:proofErr w:type="spellStart"/>
            <w:r w:rsidR="00FA6BAC" w:rsidRPr="00BB7FFD">
              <w:rPr>
                <w:rFonts w:cs="Arial"/>
                <w:sz w:val="18"/>
                <w:szCs w:val="18"/>
              </w:rPr>
              <w:t>Ind</w:t>
            </w:r>
            <w:proofErr w:type="spellEnd"/>
            <w:r w:rsidR="00FA6BAC" w:rsidRPr="00BB7FFD">
              <w:rPr>
                <w:rFonts w:cs="Arial"/>
                <w:sz w:val="18"/>
                <w:szCs w:val="18"/>
              </w:rPr>
              <w:t>. OEI/AEI del PEI.</w:t>
            </w:r>
          </w:p>
          <w:p w14:paraId="246F285F" w14:textId="2FCB5784" w:rsidR="006318AA" w:rsidRDefault="006318AA" w:rsidP="00F000BB">
            <w:pPr>
              <w:pStyle w:val="Prrafodelista"/>
              <w:ind w:left="117"/>
              <w:rPr>
                <w:rFonts w:cs="Arial"/>
                <w:color w:val="FF0000"/>
                <w:sz w:val="18"/>
                <w:szCs w:val="18"/>
              </w:rPr>
            </w:pPr>
            <w:r w:rsidRPr="00A674A0">
              <w:rPr>
                <w:rFonts w:cs="Arial"/>
                <w:sz w:val="18"/>
                <w:szCs w:val="18"/>
              </w:rPr>
              <w:t>1 Reporte por 1 Órgano responsable</w:t>
            </w:r>
            <w:r w:rsidR="007825ED" w:rsidRPr="00A674A0">
              <w:rPr>
                <w:rFonts w:cs="Arial"/>
                <w:sz w:val="18"/>
                <w:szCs w:val="18"/>
              </w:rPr>
              <w:t xml:space="preserve"> </w:t>
            </w:r>
          </w:p>
          <w:p w14:paraId="521FE7EE" w14:textId="48209133" w:rsidR="00FA6BAC" w:rsidRPr="00A674A0" w:rsidRDefault="00FA6BAC" w:rsidP="00F000BB">
            <w:pPr>
              <w:pStyle w:val="Prrafodelista"/>
              <w:ind w:left="117"/>
              <w:rPr>
                <w:rFonts w:cs="Arial"/>
                <w:sz w:val="18"/>
                <w:szCs w:val="18"/>
              </w:rPr>
            </w:pPr>
          </w:p>
        </w:tc>
      </w:tr>
      <w:tr w:rsidR="00E83976" w:rsidRPr="00A674A0" w14:paraId="62076E85" w14:textId="77777777" w:rsidTr="00A674A0">
        <w:trPr>
          <w:trHeight w:val="311"/>
        </w:trPr>
        <w:tc>
          <w:tcPr>
            <w:tcW w:w="368" w:type="pct"/>
            <w:shd w:val="clear" w:color="auto" w:fill="FFFFFF" w:themeFill="background1"/>
            <w:vAlign w:val="center"/>
          </w:tcPr>
          <w:p w14:paraId="13A30195" w14:textId="76DE69C1" w:rsidR="00E83976" w:rsidRPr="00A674A0" w:rsidRDefault="00E83976" w:rsidP="00F000BB">
            <w:pPr>
              <w:pStyle w:val="Prrafodelista"/>
              <w:ind w:left="-108"/>
              <w:jc w:val="center"/>
              <w:rPr>
                <w:rFonts w:eastAsia="Arial Unicode MS" w:cs="Arial"/>
                <w:bCs/>
                <w:kern w:val="22"/>
                <w:sz w:val="18"/>
                <w:szCs w:val="18"/>
                <w:lang w:eastAsia="es-PE"/>
              </w:rPr>
            </w:pPr>
            <w:r w:rsidRPr="00A674A0">
              <w:rPr>
                <w:rFonts w:eastAsia="Arial Unicode MS" w:cs="Arial"/>
                <w:bCs/>
                <w:kern w:val="22"/>
                <w:sz w:val="18"/>
                <w:szCs w:val="18"/>
                <w:lang w:eastAsia="es-PE"/>
              </w:rPr>
              <w:t>R1</w:t>
            </w:r>
            <w:r w:rsidR="00842165" w:rsidRPr="00A674A0">
              <w:rPr>
                <w:rFonts w:eastAsia="Arial Unicode MS" w:cs="Arial"/>
                <w:bCs/>
                <w:kern w:val="22"/>
                <w:sz w:val="18"/>
                <w:szCs w:val="18"/>
                <w:lang w:eastAsia="es-PE"/>
              </w:rPr>
              <w:t>6</w:t>
            </w:r>
          </w:p>
        </w:tc>
        <w:tc>
          <w:tcPr>
            <w:tcW w:w="4632" w:type="pct"/>
            <w:gridSpan w:val="2"/>
            <w:shd w:val="clear" w:color="auto" w:fill="FFFFFF" w:themeFill="background1"/>
            <w:vAlign w:val="center"/>
          </w:tcPr>
          <w:p w14:paraId="6F805A56" w14:textId="78822BEE" w:rsidR="00E83976" w:rsidRPr="00A674A0" w:rsidRDefault="00CE492F" w:rsidP="00F000BB">
            <w:pPr>
              <w:rPr>
                <w:rFonts w:cs="Arial"/>
                <w:b/>
                <w:sz w:val="18"/>
                <w:szCs w:val="18"/>
              </w:rPr>
            </w:pPr>
            <w:r w:rsidRPr="00A674A0">
              <w:rPr>
                <w:rFonts w:cs="Arial"/>
                <w:b/>
                <w:sz w:val="18"/>
                <w:szCs w:val="18"/>
              </w:rPr>
              <w:t>Tipo</w:t>
            </w:r>
            <w:r w:rsidR="00C50B28" w:rsidRPr="00A674A0">
              <w:rPr>
                <w:rFonts w:cs="Arial"/>
                <w:b/>
                <w:sz w:val="18"/>
                <w:szCs w:val="18"/>
              </w:rPr>
              <w:t xml:space="preserve"> 1 </w:t>
            </w:r>
            <w:r w:rsidR="00E83976" w:rsidRPr="00A674A0">
              <w:rPr>
                <w:rFonts w:cs="Arial"/>
                <w:b/>
                <w:sz w:val="18"/>
                <w:szCs w:val="18"/>
              </w:rPr>
              <w:t xml:space="preserve">Registro de Justificación </w:t>
            </w:r>
            <w:r w:rsidR="00C50B28" w:rsidRPr="00A674A0">
              <w:rPr>
                <w:rFonts w:cs="Arial"/>
                <w:b/>
                <w:sz w:val="18"/>
                <w:szCs w:val="18"/>
              </w:rPr>
              <w:t>automática</w:t>
            </w:r>
            <w:r w:rsidR="00E83976" w:rsidRPr="00A674A0">
              <w:rPr>
                <w:rFonts w:cs="Arial"/>
                <w:b/>
                <w:sz w:val="18"/>
                <w:szCs w:val="18"/>
              </w:rPr>
              <w:t>:</w:t>
            </w:r>
          </w:p>
          <w:p w14:paraId="2A1691B3" w14:textId="696D726D" w:rsidR="00E83976" w:rsidRPr="00A674A0" w:rsidRDefault="00E83976" w:rsidP="00F000BB">
            <w:pPr>
              <w:rPr>
                <w:rFonts w:cs="Arial"/>
                <w:sz w:val="18"/>
                <w:szCs w:val="18"/>
              </w:rPr>
            </w:pPr>
            <w:r w:rsidRPr="00A674A0">
              <w:rPr>
                <w:rFonts w:cs="Arial"/>
                <w:sz w:val="18"/>
                <w:szCs w:val="18"/>
              </w:rPr>
              <w:t xml:space="preserve">Para los indicadores OEI/AEI </w:t>
            </w:r>
            <w:r w:rsidR="00DA22A0" w:rsidRPr="00A674A0">
              <w:rPr>
                <w:rFonts w:cs="Arial"/>
                <w:sz w:val="18"/>
                <w:szCs w:val="18"/>
              </w:rPr>
              <w:t xml:space="preserve">del PEI </w:t>
            </w:r>
            <w:r w:rsidRPr="00A674A0">
              <w:rPr>
                <w:rFonts w:cs="Arial"/>
                <w:sz w:val="18"/>
                <w:szCs w:val="18"/>
              </w:rPr>
              <w:t xml:space="preserve">vinculados con el SIP para el periodo N, de corresponder </w:t>
            </w:r>
            <w:r w:rsidRPr="00A674A0">
              <w:rPr>
                <w:rFonts w:cs="Arial"/>
                <w:sz w:val="18"/>
                <w:szCs w:val="18"/>
              </w:rPr>
              <w:lastRenderedPageBreak/>
              <w:t>justificaciones, se debe considerar lo siguiente:</w:t>
            </w:r>
          </w:p>
          <w:p w14:paraId="3E353EB8" w14:textId="6A56919F" w:rsidR="00E83976" w:rsidRPr="00A674A0" w:rsidRDefault="00E83976" w:rsidP="007825ED">
            <w:pPr>
              <w:pStyle w:val="Prrafodelista"/>
              <w:ind w:left="113"/>
              <w:rPr>
                <w:rFonts w:cs="Arial"/>
                <w:sz w:val="18"/>
                <w:szCs w:val="18"/>
              </w:rPr>
            </w:pPr>
            <w:r w:rsidRPr="00A674A0">
              <w:rPr>
                <w:rFonts w:cs="Arial"/>
                <w:sz w:val="18"/>
                <w:szCs w:val="18"/>
              </w:rPr>
              <w:t xml:space="preserve">Si la vinculación entre indicadores PEI-SIP es de 1 a 1, automáticamente se debe considerar las mismas justificaciones del indicador SIP vinculado del mismo periodo. </w:t>
            </w:r>
            <w:r w:rsidR="00B925EB" w:rsidRPr="00A674A0">
              <w:rPr>
                <w:rFonts w:cs="Arial"/>
                <w:sz w:val="18"/>
                <w:szCs w:val="18"/>
              </w:rPr>
              <w:t>Cualquier modificación en la justificación debe realizarse en el SIP</w:t>
            </w:r>
            <w:r w:rsidRPr="00A674A0">
              <w:rPr>
                <w:rFonts w:cs="Arial"/>
                <w:sz w:val="18"/>
                <w:szCs w:val="18"/>
              </w:rPr>
              <w:t>.</w:t>
            </w:r>
          </w:p>
          <w:p w14:paraId="38C4E35C" w14:textId="77777777" w:rsidR="00FA6BAC" w:rsidRDefault="00C50B28" w:rsidP="007825ED">
            <w:pPr>
              <w:ind w:left="113"/>
              <w:rPr>
                <w:rFonts w:cs="Arial"/>
                <w:sz w:val="18"/>
                <w:szCs w:val="18"/>
              </w:rPr>
            </w:pPr>
            <w:r w:rsidRPr="00A674A0">
              <w:rPr>
                <w:rFonts w:cs="Arial"/>
                <w:sz w:val="18"/>
                <w:szCs w:val="18"/>
              </w:rPr>
              <w:t>El registro de justificaciones de los indicadores OIE/AEI del PEI vinculados con el SIP será a partir de la firma del reporte de justificaciones del SIP del periodo N.</w:t>
            </w:r>
            <w:r w:rsidR="007825ED" w:rsidRPr="00A674A0">
              <w:rPr>
                <w:rFonts w:cs="Arial"/>
                <w:sz w:val="18"/>
                <w:szCs w:val="18"/>
              </w:rPr>
              <w:t xml:space="preserve"> </w:t>
            </w:r>
          </w:p>
          <w:p w14:paraId="1BB3F695" w14:textId="04F9E01D" w:rsidR="00E83976" w:rsidRPr="00A674A0" w:rsidRDefault="006D6E1C" w:rsidP="006D6E1C">
            <w:pPr>
              <w:ind w:left="113"/>
              <w:rPr>
                <w:rFonts w:cs="Arial"/>
                <w:sz w:val="18"/>
                <w:szCs w:val="18"/>
              </w:rPr>
            </w:pPr>
            <w:r w:rsidRPr="00BB7FFD">
              <w:rPr>
                <w:rFonts w:cs="Arial"/>
                <w:sz w:val="18"/>
                <w:szCs w:val="18"/>
              </w:rPr>
              <w:t>T</w:t>
            </w:r>
            <w:r w:rsidR="00FA6BAC" w:rsidRPr="00BB7FFD">
              <w:rPr>
                <w:rFonts w:cs="Arial"/>
                <w:sz w:val="18"/>
                <w:szCs w:val="18"/>
              </w:rPr>
              <w:t>oda actualización respecto a</w:t>
            </w:r>
            <w:r w:rsidRPr="00BB7FFD">
              <w:rPr>
                <w:rFonts w:cs="Arial"/>
                <w:sz w:val="18"/>
                <w:szCs w:val="18"/>
              </w:rPr>
              <w:t xml:space="preserve">l registro de justificación </w:t>
            </w:r>
            <w:r w:rsidR="00FA6BAC" w:rsidRPr="00BB7FFD">
              <w:rPr>
                <w:rFonts w:cs="Arial"/>
                <w:sz w:val="18"/>
                <w:szCs w:val="18"/>
              </w:rPr>
              <w:t xml:space="preserve">en el SIP se reflejará automáticamente en </w:t>
            </w:r>
            <w:r w:rsidRPr="00BB7FFD">
              <w:rPr>
                <w:rFonts w:cs="Arial"/>
                <w:sz w:val="18"/>
                <w:szCs w:val="18"/>
              </w:rPr>
              <w:t>la justificación d</w:t>
            </w:r>
            <w:r w:rsidR="00FA6BAC" w:rsidRPr="00BB7FFD">
              <w:rPr>
                <w:rFonts w:cs="Arial"/>
                <w:sz w:val="18"/>
                <w:szCs w:val="18"/>
              </w:rPr>
              <w:t xml:space="preserve">el </w:t>
            </w:r>
            <w:proofErr w:type="spellStart"/>
            <w:r w:rsidR="00FA6BAC" w:rsidRPr="00BB7FFD">
              <w:rPr>
                <w:rFonts w:cs="Arial"/>
                <w:sz w:val="18"/>
                <w:szCs w:val="18"/>
              </w:rPr>
              <w:t>Ind</w:t>
            </w:r>
            <w:proofErr w:type="spellEnd"/>
            <w:r w:rsidR="00FA6BAC" w:rsidRPr="00BB7FFD">
              <w:rPr>
                <w:rFonts w:cs="Arial"/>
                <w:sz w:val="18"/>
                <w:szCs w:val="18"/>
              </w:rPr>
              <w:t>. OEI/AEI del PEI.</w:t>
            </w:r>
          </w:p>
        </w:tc>
      </w:tr>
      <w:tr w:rsidR="00E83976" w:rsidRPr="00A674A0" w14:paraId="71047824" w14:textId="77777777" w:rsidTr="00A674A0">
        <w:trPr>
          <w:trHeight w:val="311"/>
        </w:trPr>
        <w:tc>
          <w:tcPr>
            <w:tcW w:w="368" w:type="pct"/>
            <w:shd w:val="clear" w:color="auto" w:fill="FFFFFF" w:themeFill="background1"/>
            <w:vAlign w:val="center"/>
          </w:tcPr>
          <w:p w14:paraId="5227CD97" w14:textId="32C82835" w:rsidR="00E83976" w:rsidRPr="00A674A0" w:rsidRDefault="00E83976" w:rsidP="00F000BB">
            <w:pPr>
              <w:pStyle w:val="Prrafodelista"/>
              <w:ind w:left="-108"/>
              <w:jc w:val="center"/>
              <w:rPr>
                <w:rFonts w:eastAsia="Arial Unicode MS" w:cs="Arial"/>
                <w:bCs/>
                <w:kern w:val="22"/>
                <w:sz w:val="18"/>
                <w:szCs w:val="18"/>
                <w:lang w:eastAsia="es-PE"/>
              </w:rPr>
            </w:pPr>
            <w:r w:rsidRPr="00A674A0">
              <w:rPr>
                <w:rFonts w:eastAsia="Arial Unicode MS" w:cs="Arial"/>
                <w:bCs/>
                <w:kern w:val="22"/>
                <w:sz w:val="18"/>
                <w:szCs w:val="18"/>
                <w:lang w:eastAsia="es-PE"/>
              </w:rPr>
              <w:lastRenderedPageBreak/>
              <w:t>R1</w:t>
            </w:r>
            <w:r w:rsidR="00ED313C" w:rsidRPr="00A674A0">
              <w:rPr>
                <w:rFonts w:eastAsia="Arial Unicode MS" w:cs="Arial"/>
                <w:bCs/>
                <w:kern w:val="22"/>
                <w:sz w:val="18"/>
                <w:szCs w:val="18"/>
                <w:lang w:eastAsia="es-PE"/>
              </w:rPr>
              <w:t>7</w:t>
            </w:r>
          </w:p>
        </w:tc>
        <w:tc>
          <w:tcPr>
            <w:tcW w:w="4632" w:type="pct"/>
            <w:gridSpan w:val="2"/>
            <w:shd w:val="clear" w:color="auto" w:fill="FFFFFF" w:themeFill="background1"/>
            <w:vAlign w:val="center"/>
          </w:tcPr>
          <w:p w14:paraId="5C06FB90" w14:textId="18B053A0" w:rsidR="00E83976" w:rsidRPr="00A674A0" w:rsidRDefault="00CE492F" w:rsidP="00F000BB">
            <w:pPr>
              <w:rPr>
                <w:rFonts w:cs="Arial"/>
                <w:b/>
                <w:sz w:val="18"/>
                <w:szCs w:val="18"/>
              </w:rPr>
            </w:pPr>
            <w:r w:rsidRPr="00A674A0">
              <w:rPr>
                <w:rFonts w:cs="Arial"/>
                <w:b/>
                <w:sz w:val="18"/>
                <w:szCs w:val="18"/>
              </w:rPr>
              <w:t>Tipo</w:t>
            </w:r>
            <w:r w:rsidR="00C50B28" w:rsidRPr="00A674A0">
              <w:rPr>
                <w:rFonts w:cs="Arial"/>
                <w:b/>
                <w:sz w:val="18"/>
                <w:szCs w:val="18"/>
              </w:rPr>
              <w:t xml:space="preserve"> 2 </w:t>
            </w:r>
            <w:r w:rsidR="00E83976" w:rsidRPr="00A674A0">
              <w:rPr>
                <w:rFonts w:cs="Arial"/>
                <w:b/>
                <w:sz w:val="18"/>
                <w:szCs w:val="18"/>
              </w:rPr>
              <w:t xml:space="preserve">Registro de Justificación </w:t>
            </w:r>
            <w:r w:rsidR="00C50B28" w:rsidRPr="00A674A0">
              <w:rPr>
                <w:rFonts w:cs="Arial"/>
                <w:b/>
                <w:sz w:val="18"/>
                <w:szCs w:val="18"/>
              </w:rPr>
              <w:t>manual</w:t>
            </w:r>
            <w:r w:rsidR="00E83976" w:rsidRPr="00A674A0">
              <w:rPr>
                <w:rFonts w:cs="Arial"/>
                <w:b/>
                <w:sz w:val="18"/>
                <w:szCs w:val="18"/>
              </w:rPr>
              <w:t>:</w:t>
            </w:r>
          </w:p>
          <w:p w14:paraId="12ED97C2" w14:textId="53DF494F" w:rsidR="00E83976" w:rsidRPr="00A674A0" w:rsidRDefault="00E83976" w:rsidP="00F000BB">
            <w:pPr>
              <w:rPr>
                <w:rFonts w:cs="Arial"/>
                <w:sz w:val="18"/>
                <w:szCs w:val="18"/>
              </w:rPr>
            </w:pPr>
            <w:r w:rsidRPr="00A674A0">
              <w:rPr>
                <w:rFonts w:cs="Arial"/>
                <w:sz w:val="18"/>
                <w:szCs w:val="18"/>
              </w:rPr>
              <w:t xml:space="preserve">Para los indicadores OEI/AEI </w:t>
            </w:r>
            <w:r w:rsidR="00DA22A0" w:rsidRPr="00A674A0">
              <w:rPr>
                <w:rFonts w:cs="Arial"/>
                <w:sz w:val="18"/>
                <w:szCs w:val="18"/>
              </w:rPr>
              <w:t xml:space="preserve">del PEI </w:t>
            </w:r>
            <w:r w:rsidRPr="00A674A0">
              <w:rPr>
                <w:rFonts w:cs="Arial"/>
                <w:sz w:val="18"/>
                <w:szCs w:val="18"/>
              </w:rPr>
              <w:t>vinculados con el SIP para el periodo N, de corresponder justificaciones, se debe considerar lo siguiente:</w:t>
            </w:r>
          </w:p>
          <w:p w14:paraId="1EB5F35F" w14:textId="4C6A9E62" w:rsidR="00E83976" w:rsidRPr="00A674A0" w:rsidRDefault="00E83976" w:rsidP="007825ED">
            <w:pPr>
              <w:pStyle w:val="Prrafodelista"/>
              <w:ind w:left="113"/>
              <w:rPr>
                <w:rFonts w:cs="Arial"/>
                <w:sz w:val="18"/>
                <w:szCs w:val="18"/>
              </w:rPr>
            </w:pPr>
            <w:r w:rsidRPr="00A674A0">
              <w:rPr>
                <w:rFonts w:cs="Arial"/>
                <w:sz w:val="18"/>
                <w:szCs w:val="18"/>
              </w:rPr>
              <w:t xml:space="preserve">Si la vinculación entre indicadores PEI-SIP es de más de 1 indicador SIP a 1 del PEI, el órgano responsable deberá registrar </w:t>
            </w:r>
            <w:r w:rsidR="00C50B28" w:rsidRPr="00A674A0">
              <w:rPr>
                <w:rFonts w:cs="Arial"/>
                <w:sz w:val="18"/>
                <w:szCs w:val="18"/>
              </w:rPr>
              <w:t xml:space="preserve">manualmente </w:t>
            </w:r>
            <w:r w:rsidRPr="00A674A0">
              <w:rPr>
                <w:rFonts w:cs="Arial"/>
                <w:sz w:val="18"/>
                <w:szCs w:val="18"/>
              </w:rPr>
              <w:t>la justificación correspondiente</w:t>
            </w:r>
            <w:r w:rsidR="00B925EB" w:rsidRPr="00A674A0">
              <w:rPr>
                <w:rFonts w:cs="Arial"/>
                <w:sz w:val="18"/>
                <w:szCs w:val="18"/>
              </w:rPr>
              <w:t xml:space="preserve"> en el PEI</w:t>
            </w:r>
            <w:r w:rsidRPr="00A674A0">
              <w:rPr>
                <w:rFonts w:cs="Arial"/>
                <w:sz w:val="18"/>
                <w:szCs w:val="18"/>
              </w:rPr>
              <w:t>.</w:t>
            </w:r>
          </w:p>
          <w:p w14:paraId="302405EF" w14:textId="5EC18482" w:rsidR="00E83976" w:rsidRPr="00A674A0" w:rsidRDefault="00E83976" w:rsidP="00F000BB">
            <w:pPr>
              <w:rPr>
                <w:rFonts w:cs="Arial"/>
                <w:sz w:val="18"/>
                <w:szCs w:val="18"/>
              </w:rPr>
            </w:pPr>
            <w:r w:rsidRPr="00A674A0">
              <w:rPr>
                <w:rFonts w:cs="Arial"/>
                <w:sz w:val="18"/>
                <w:szCs w:val="18"/>
              </w:rPr>
              <w:t>La información podrá ser sujeta de actualización si hubiese cambios en el SIP.</w:t>
            </w:r>
          </w:p>
        </w:tc>
      </w:tr>
      <w:tr w:rsidR="00E83976" w:rsidRPr="00A674A0" w14:paraId="396550FD" w14:textId="77777777" w:rsidTr="00A674A0">
        <w:trPr>
          <w:trHeight w:val="311"/>
        </w:trPr>
        <w:tc>
          <w:tcPr>
            <w:tcW w:w="368" w:type="pct"/>
            <w:shd w:val="clear" w:color="auto" w:fill="FFFFFF" w:themeFill="background1"/>
            <w:vAlign w:val="center"/>
          </w:tcPr>
          <w:p w14:paraId="5381E082" w14:textId="03F11716" w:rsidR="00E83976" w:rsidRPr="00A674A0" w:rsidRDefault="00E83976" w:rsidP="00F000BB">
            <w:pPr>
              <w:pStyle w:val="Prrafodelista"/>
              <w:ind w:left="-108"/>
              <w:jc w:val="center"/>
              <w:rPr>
                <w:rFonts w:eastAsia="Arial Unicode MS" w:cs="Arial"/>
                <w:bCs/>
                <w:kern w:val="22"/>
                <w:sz w:val="18"/>
                <w:szCs w:val="18"/>
                <w:lang w:eastAsia="es-PE"/>
              </w:rPr>
            </w:pPr>
            <w:r w:rsidRPr="00A674A0">
              <w:rPr>
                <w:rFonts w:eastAsia="Arial Unicode MS" w:cs="Arial"/>
                <w:bCs/>
                <w:kern w:val="22"/>
                <w:sz w:val="18"/>
                <w:szCs w:val="18"/>
                <w:lang w:eastAsia="es-PE"/>
              </w:rPr>
              <w:t>R1</w:t>
            </w:r>
            <w:r w:rsidR="00ED313C" w:rsidRPr="00A674A0">
              <w:rPr>
                <w:rFonts w:eastAsia="Arial Unicode MS" w:cs="Arial"/>
                <w:bCs/>
                <w:kern w:val="22"/>
                <w:sz w:val="18"/>
                <w:szCs w:val="18"/>
                <w:lang w:eastAsia="es-PE"/>
              </w:rPr>
              <w:t>8</w:t>
            </w:r>
          </w:p>
        </w:tc>
        <w:tc>
          <w:tcPr>
            <w:tcW w:w="4632" w:type="pct"/>
            <w:gridSpan w:val="2"/>
            <w:shd w:val="clear" w:color="auto" w:fill="FFFFFF" w:themeFill="background1"/>
            <w:vAlign w:val="center"/>
          </w:tcPr>
          <w:p w14:paraId="388EB691" w14:textId="6BF1CB38" w:rsidR="00E83976" w:rsidRPr="00A674A0" w:rsidRDefault="00CE492F" w:rsidP="00F000BB">
            <w:pPr>
              <w:rPr>
                <w:rFonts w:cs="Arial"/>
                <w:b/>
                <w:sz w:val="18"/>
                <w:szCs w:val="18"/>
              </w:rPr>
            </w:pPr>
            <w:r w:rsidRPr="00A674A0">
              <w:rPr>
                <w:rFonts w:cs="Arial"/>
                <w:b/>
                <w:sz w:val="18"/>
                <w:szCs w:val="18"/>
              </w:rPr>
              <w:t xml:space="preserve">Caso 1 </w:t>
            </w:r>
            <w:r w:rsidR="00E83976" w:rsidRPr="00A674A0">
              <w:rPr>
                <w:rFonts w:cs="Arial"/>
                <w:b/>
                <w:sz w:val="18"/>
                <w:szCs w:val="18"/>
              </w:rPr>
              <w:t xml:space="preserve">Firma </w:t>
            </w:r>
            <w:r w:rsidR="00E913FF" w:rsidRPr="00A674A0">
              <w:rPr>
                <w:rFonts w:cs="Arial"/>
                <w:b/>
                <w:sz w:val="18"/>
                <w:szCs w:val="18"/>
              </w:rPr>
              <w:t xml:space="preserve">automática </w:t>
            </w:r>
            <w:r w:rsidR="00E83976" w:rsidRPr="00A674A0">
              <w:rPr>
                <w:rFonts w:cs="Arial"/>
                <w:b/>
                <w:sz w:val="18"/>
                <w:szCs w:val="18"/>
              </w:rPr>
              <w:t>de Reporte de Justificación</w:t>
            </w:r>
            <w:r w:rsidR="00E913FF" w:rsidRPr="00A674A0">
              <w:rPr>
                <w:rFonts w:cs="Arial"/>
                <w:b/>
                <w:sz w:val="18"/>
                <w:szCs w:val="18"/>
              </w:rPr>
              <w:t xml:space="preserve"> de </w:t>
            </w:r>
            <w:proofErr w:type="spellStart"/>
            <w:r w:rsidR="00E913FF" w:rsidRPr="00A674A0">
              <w:rPr>
                <w:rFonts w:cs="Arial"/>
                <w:b/>
                <w:sz w:val="18"/>
                <w:szCs w:val="18"/>
              </w:rPr>
              <w:t>Ind</w:t>
            </w:r>
            <w:proofErr w:type="spellEnd"/>
            <w:r w:rsidR="00E913FF" w:rsidRPr="00A674A0">
              <w:rPr>
                <w:rFonts w:cs="Arial"/>
                <w:b/>
                <w:sz w:val="18"/>
                <w:szCs w:val="18"/>
              </w:rPr>
              <w:t>. OEI/AEI</w:t>
            </w:r>
            <w:r w:rsidR="00E83976" w:rsidRPr="00A674A0">
              <w:rPr>
                <w:rFonts w:cs="Arial"/>
                <w:b/>
                <w:sz w:val="18"/>
                <w:szCs w:val="18"/>
              </w:rPr>
              <w:t>:</w:t>
            </w:r>
          </w:p>
          <w:p w14:paraId="2A694896" w14:textId="6A9E6391" w:rsidR="00E913FF" w:rsidRPr="00A674A0" w:rsidRDefault="00E83976" w:rsidP="00F000BB">
            <w:pPr>
              <w:rPr>
                <w:rFonts w:cs="Arial"/>
                <w:sz w:val="18"/>
                <w:szCs w:val="18"/>
              </w:rPr>
            </w:pPr>
            <w:r w:rsidRPr="00A674A0">
              <w:rPr>
                <w:rFonts w:cs="Arial"/>
                <w:sz w:val="18"/>
                <w:szCs w:val="18"/>
              </w:rPr>
              <w:t>En caso todos los indicadores OEI/AEI del PEI, para un órgano responsable, estén vinculados con el SIP, y éste también sea responsable de los indicadores SIP, el reporte de justificaciones del PEI del periodo N se firmará “automáticamente” a partir de la firma del reporte de justificaciones del SIP del periodo N, cambiando su estado de “pendiente” a “autorizado”, conteniendo la misma firma electrónica del reporte de justificaciones del SIP.</w:t>
            </w:r>
          </w:p>
          <w:p w14:paraId="23BD8A09" w14:textId="58C992CD" w:rsidR="00E83976" w:rsidRPr="00A674A0" w:rsidRDefault="00E83976" w:rsidP="00F000BB">
            <w:pPr>
              <w:rPr>
                <w:rFonts w:cs="Arial"/>
                <w:sz w:val="18"/>
                <w:szCs w:val="18"/>
              </w:rPr>
            </w:pPr>
            <w:r w:rsidRPr="00A674A0">
              <w:rPr>
                <w:rFonts w:cs="Arial"/>
                <w:sz w:val="18"/>
                <w:szCs w:val="18"/>
              </w:rPr>
              <w:t>La información podrá ser sujeta de actualización si hubiese cambios en el SIP y se firme nuevamente el reporte de ejecución y justificaciones del SIP</w:t>
            </w:r>
            <w:r w:rsidR="00E913FF" w:rsidRPr="00A674A0">
              <w:rPr>
                <w:rFonts w:cs="Arial"/>
                <w:sz w:val="18"/>
                <w:szCs w:val="18"/>
              </w:rPr>
              <w:t>, en este caso se genera nuevamente el Reporte de justificaciones PEI actualizado con los cambios en los resultados del SIP.</w:t>
            </w:r>
          </w:p>
        </w:tc>
      </w:tr>
      <w:tr w:rsidR="00E83976" w:rsidRPr="00A674A0" w14:paraId="388E6FE4" w14:textId="77777777" w:rsidTr="00A674A0">
        <w:trPr>
          <w:trHeight w:val="311"/>
        </w:trPr>
        <w:tc>
          <w:tcPr>
            <w:tcW w:w="368" w:type="pct"/>
            <w:shd w:val="clear" w:color="auto" w:fill="FFFFFF" w:themeFill="background1"/>
            <w:vAlign w:val="center"/>
          </w:tcPr>
          <w:p w14:paraId="7EE0CBF4" w14:textId="1BA956C3" w:rsidR="00E83976" w:rsidRPr="00A674A0" w:rsidRDefault="00E83976" w:rsidP="00F000BB">
            <w:pPr>
              <w:pStyle w:val="Prrafodelista"/>
              <w:ind w:left="-108"/>
              <w:jc w:val="center"/>
              <w:rPr>
                <w:rFonts w:eastAsia="Arial Unicode MS" w:cs="Arial"/>
                <w:bCs/>
                <w:kern w:val="22"/>
                <w:sz w:val="18"/>
                <w:szCs w:val="18"/>
                <w:lang w:eastAsia="es-PE"/>
              </w:rPr>
            </w:pPr>
            <w:r w:rsidRPr="00A674A0">
              <w:rPr>
                <w:rFonts w:eastAsia="Arial Unicode MS" w:cs="Arial"/>
                <w:bCs/>
                <w:kern w:val="22"/>
                <w:sz w:val="18"/>
                <w:szCs w:val="18"/>
                <w:lang w:eastAsia="es-PE"/>
              </w:rPr>
              <w:t>R1</w:t>
            </w:r>
            <w:r w:rsidR="00BB562E" w:rsidRPr="00A674A0">
              <w:rPr>
                <w:rFonts w:eastAsia="Arial Unicode MS" w:cs="Arial"/>
                <w:bCs/>
                <w:kern w:val="22"/>
                <w:sz w:val="18"/>
                <w:szCs w:val="18"/>
                <w:lang w:eastAsia="es-PE"/>
              </w:rPr>
              <w:t>9</w:t>
            </w:r>
          </w:p>
        </w:tc>
        <w:tc>
          <w:tcPr>
            <w:tcW w:w="4632" w:type="pct"/>
            <w:gridSpan w:val="2"/>
            <w:shd w:val="clear" w:color="auto" w:fill="FFFFFF" w:themeFill="background1"/>
            <w:vAlign w:val="center"/>
          </w:tcPr>
          <w:p w14:paraId="10FD4BE0" w14:textId="360E03B4" w:rsidR="00E83976" w:rsidRPr="00A674A0" w:rsidRDefault="00E913FF" w:rsidP="00F000BB">
            <w:pPr>
              <w:rPr>
                <w:rFonts w:cs="Arial"/>
                <w:b/>
                <w:sz w:val="18"/>
                <w:szCs w:val="18"/>
              </w:rPr>
            </w:pPr>
            <w:r w:rsidRPr="00A674A0">
              <w:rPr>
                <w:rFonts w:cs="Arial"/>
                <w:b/>
                <w:sz w:val="18"/>
                <w:szCs w:val="18"/>
              </w:rPr>
              <w:t xml:space="preserve">Caso 2 </w:t>
            </w:r>
            <w:r w:rsidR="00E83976" w:rsidRPr="00A674A0">
              <w:rPr>
                <w:rFonts w:cs="Arial"/>
                <w:b/>
                <w:sz w:val="18"/>
                <w:szCs w:val="18"/>
              </w:rPr>
              <w:t xml:space="preserve">Firma </w:t>
            </w:r>
            <w:r w:rsidRPr="00A674A0">
              <w:rPr>
                <w:rFonts w:cs="Arial"/>
                <w:b/>
                <w:sz w:val="18"/>
                <w:szCs w:val="18"/>
              </w:rPr>
              <w:t xml:space="preserve">manual </w:t>
            </w:r>
            <w:r w:rsidR="00E83976" w:rsidRPr="00A674A0">
              <w:rPr>
                <w:rFonts w:cs="Arial"/>
                <w:b/>
                <w:sz w:val="18"/>
                <w:szCs w:val="18"/>
              </w:rPr>
              <w:t xml:space="preserve">de Reporte de Justificación de </w:t>
            </w:r>
            <w:proofErr w:type="spellStart"/>
            <w:r w:rsidR="00E83976" w:rsidRPr="00A674A0">
              <w:rPr>
                <w:rFonts w:cs="Arial"/>
                <w:b/>
                <w:sz w:val="18"/>
                <w:szCs w:val="18"/>
              </w:rPr>
              <w:t>Ind</w:t>
            </w:r>
            <w:proofErr w:type="spellEnd"/>
            <w:r w:rsidR="00E83976" w:rsidRPr="00A674A0">
              <w:rPr>
                <w:rFonts w:cs="Arial"/>
                <w:b/>
                <w:sz w:val="18"/>
                <w:szCs w:val="18"/>
              </w:rPr>
              <w:t>. OEI/AE:</w:t>
            </w:r>
          </w:p>
          <w:p w14:paraId="048B25CD" w14:textId="147CB00B" w:rsidR="00E913FF" w:rsidRPr="00A674A0" w:rsidRDefault="00E913FF" w:rsidP="00F000BB">
            <w:pPr>
              <w:pStyle w:val="Prrafodelista"/>
              <w:numPr>
                <w:ilvl w:val="0"/>
                <w:numId w:val="21"/>
              </w:numPr>
              <w:ind w:left="117" w:hanging="117"/>
              <w:rPr>
                <w:rFonts w:cs="Arial"/>
                <w:sz w:val="18"/>
                <w:szCs w:val="18"/>
              </w:rPr>
            </w:pPr>
            <w:r w:rsidRPr="00A674A0">
              <w:rPr>
                <w:rFonts w:cs="Arial"/>
                <w:sz w:val="18"/>
                <w:szCs w:val="18"/>
              </w:rPr>
              <w:t xml:space="preserve">Para el periodo N, todos los </w:t>
            </w:r>
            <w:proofErr w:type="spellStart"/>
            <w:r w:rsidRPr="00A674A0">
              <w:rPr>
                <w:rFonts w:cs="Arial"/>
                <w:sz w:val="18"/>
                <w:szCs w:val="18"/>
              </w:rPr>
              <w:t>Ind</w:t>
            </w:r>
            <w:proofErr w:type="spellEnd"/>
            <w:r w:rsidRPr="00A674A0">
              <w:rPr>
                <w:rFonts w:cs="Arial"/>
                <w:sz w:val="18"/>
                <w:szCs w:val="18"/>
              </w:rPr>
              <w:t xml:space="preserve">. OEI/AEI </w:t>
            </w:r>
            <w:r w:rsidR="00DA22A0" w:rsidRPr="00A674A0">
              <w:rPr>
                <w:rFonts w:cs="Arial"/>
                <w:sz w:val="18"/>
                <w:szCs w:val="18"/>
              </w:rPr>
              <w:t xml:space="preserve">del PEI </w:t>
            </w:r>
            <w:r w:rsidRPr="00A674A0">
              <w:rPr>
                <w:rFonts w:cs="Arial"/>
                <w:sz w:val="18"/>
                <w:szCs w:val="18"/>
              </w:rPr>
              <w:t xml:space="preserve">vinculados a </w:t>
            </w:r>
            <w:proofErr w:type="spellStart"/>
            <w:r w:rsidRPr="00A674A0">
              <w:rPr>
                <w:rFonts w:cs="Arial"/>
                <w:sz w:val="18"/>
                <w:szCs w:val="18"/>
              </w:rPr>
              <w:t>Ind</w:t>
            </w:r>
            <w:proofErr w:type="spellEnd"/>
            <w:r w:rsidRPr="00A674A0">
              <w:rPr>
                <w:rFonts w:cs="Arial"/>
                <w:sz w:val="18"/>
                <w:szCs w:val="18"/>
              </w:rPr>
              <w:t>. SIP con distintos responsables, el Reporte de justificaciones del PEI deberá ser firmado electrónicamente por el jefe del órgano responsable.</w:t>
            </w:r>
          </w:p>
          <w:p w14:paraId="161514DE" w14:textId="66BA4F2F" w:rsidR="00E913FF" w:rsidRPr="00A674A0" w:rsidRDefault="00E913FF" w:rsidP="00F000BB">
            <w:pPr>
              <w:pStyle w:val="Prrafodelista"/>
              <w:numPr>
                <w:ilvl w:val="0"/>
                <w:numId w:val="21"/>
              </w:numPr>
              <w:ind w:left="117" w:hanging="117"/>
              <w:rPr>
                <w:rFonts w:cs="Arial"/>
                <w:sz w:val="18"/>
                <w:szCs w:val="18"/>
              </w:rPr>
            </w:pPr>
            <w:r w:rsidRPr="00A674A0">
              <w:rPr>
                <w:rFonts w:cs="Arial"/>
                <w:sz w:val="18"/>
                <w:szCs w:val="18"/>
              </w:rPr>
              <w:t xml:space="preserve">Para el periodo N, un responsable de </w:t>
            </w:r>
            <w:proofErr w:type="spellStart"/>
            <w:r w:rsidRPr="00A674A0">
              <w:rPr>
                <w:rFonts w:cs="Arial"/>
                <w:sz w:val="18"/>
                <w:szCs w:val="18"/>
              </w:rPr>
              <w:t>Ind</w:t>
            </w:r>
            <w:proofErr w:type="spellEnd"/>
            <w:r w:rsidRPr="00A674A0">
              <w:rPr>
                <w:rFonts w:cs="Arial"/>
                <w:sz w:val="18"/>
                <w:szCs w:val="18"/>
              </w:rPr>
              <w:t>. OEI/AEI</w:t>
            </w:r>
            <w:r w:rsidR="00DA22A0" w:rsidRPr="00A674A0">
              <w:rPr>
                <w:rFonts w:cs="Arial"/>
                <w:sz w:val="18"/>
                <w:szCs w:val="18"/>
              </w:rPr>
              <w:t xml:space="preserve"> del PEI </w:t>
            </w:r>
            <w:r w:rsidRPr="00A674A0">
              <w:rPr>
                <w:rFonts w:cs="Arial"/>
                <w:sz w:val="18"/>
                <w:szCs w:val="18"/>
              </w:rPr>
              <w:t xml:space="preserve">tiene </w:t>
            </w:r>
            <w:proofErr w:type="spellStart"/>
            <w:r w:rsidRPr="00A674A0">
              <w:rPr>
                <w:rFonts w:cs="Arial"/>
                <w:sz w:val="18"/>
                <w:szCs w:val="18"/>
              </w:rPr>
              <w:t>Ind</w:t>
            </w:r>
            <w:proofErr w:type="spellEnd"/>
            <w:r w:rsidRPr="00A674A0">
              <w:rPr>
                <w:rFonts w:cs="Arial"/>
                <w:sz w:val="18"/>
                <w:szCs w:val="18"/>
              </w:rPr>
              <w:t>. vinculados y no vinculados al SIP, el órgano responsable del registro firmará electrónicamente el Reporte de justificaciones del PEI.</w:t>
            </w:r>
          </w:p>
          <w:p w14:paraId="242F77E5" w14:textId="77777777" w:rsidR="00E913FF" w:rsidRPr="00A674A0" w:rsidRDefault="00E913FF" w:rsidP="00F000BB">
            <w:pPr>
              <w:rPr>
                <w:rFonts w:cs="Arial"/>
                <w:sz w:val="18"/>
                <w:szCs w:val="18"/>
              </w:rPr>
            </w:pPr>
          </w:p>
          <w:p w14:paraId="2E48C3DB" w14:textId="0E7A540A" w:rsidR="00E83976" w:rsidRPr="00A674A0" w:rsidRDefault="00E83976" w:rsidP="00F000BB">
            <w:pPr>
              <w:rPr>
                <w:rFonts w:cs="Arial"/>
                <w:sz w:val="18"/>
                <w:szCs w:val="18"/>
              </w:rPr>
            </w:pPr>
            <w:r w:rsidRPr="00A674A0">
              <w:rPr>
                <w:rFonts w:cs="Arial"/>
                <w:sz w:val="18"/>
                <w:szCs w:val="18"/>
              </w:rPr>
              <w:t>La información podrá ser sujeta de actualización si hubiese cambios en el SIP y se firme nuevamente el reporte de nivel de ejecución y justificación del SIP, con lo cual se deberá devolver el reporte de ejecución PEI para que sea firmado nuevamente.</w:t>
            </w:r>
          </w:p>
        </w:tc>
      </w:tr>
      <w:tr w:rsidR="00405374" w:rsidRPr="00A674A0" w14:paraId="71913957" w14:textId="77777777" w:rsidTr="00A674A0">
        <w:trPr>
          <w:trHeight w:val="311"/>
        </w:trPr>
        <w:tc>
          <w:tcPr>
            <w:tcW w:w="368" w:type="pct"/>
            <w:shd w:val="clear" w:color="auto" w:fill="FFFFFF" w:themeFill="background1"/>
            <w:vAlign w:val="center"/>
          </w:tcPr>
          <w:p w14:paraId="41A93E0E" w14:textId="6C218CCD" w:rsidR="00405374" w:rsidRPr="00A674A0" w:rsidRDefault="00A77077" w:rsidP="00F000BB">
            <w:pPr>
              <w:pStyle w:val="Prrafodelista"/>
              <w:ind w:left="-108"/>
              <w:jc w:val="center"/>
              <w:rPr>
                <w:rFonts w:eastAsia="Arial Unicode MS" w:cs="Arial"/>
                <w:bCs/>
                <w:kern w:val="22"/>
                <w:sz w:val="18"/>
                <w:szCs w:val="18"/>
                <w:lang w:eastAsia="es-PE"/>
              </w:rPr>
            </w:pPr>
            <w:r w:rsidRPr="00A674A0">
              <w:rPr>
                <w:rFonts w:eastAsia="Arial Unicode MS" w:cs="Arial"/>
                <w:bCs/>
                <w:kern w:val="22"/>
                <w:sz w:val="18"/>
                <w:szCs w:val="18"/>
                <w:lang w:eastAsia="es-PE"/>
              </w:rPr>
              <w:t>R</w:t>
            </w:r>
            <w:r w:rsidR="00E83976" w:rsidRPr="00A674A0">
              <w:rPr>
                <w:rFonts w:eastAsia="Arial Unicode MS" w:cs="Arial"/>
                <w:bCs/>
                <w:kern w:val="22"/>
                <w:sz w:val="18"/>
                <w:szCs w:val="18"/>
                <w:lang w:eastAsia="es-PE"/>
              </w:rPr>
              <w:t>2</w:t>
            </w:r>
            <w:r w:rsidR="001D3BD5" w:rsidRPr="00A674A0">
              <w:rPr>
                <w:rFonts w:eastAsia="Arial Unicode MS" w:cs="Arial"/>
                <w:bCs/>
                <w:kern w:val="22"/>
                <w:sz w:val="18"/>
                <w:szCs w:val="18"/>
                <w:lang w:eastAsia="es-PE"/>
              </w:rPr>
              <w:t>0</w:t>
            </w:r>
          </w:p>
        </w:tc>
        <w:tc>
          <w:tcPr>
            <w:tcW w:w="4632" w:type="pct"/>
            <w:gridSpan w:val="2"/>
            <w:shd w:val="clear" w:color="auto" w:fill="FFFFFF" w:themeFill="background1"/>
            <w:vAlign w:val="center"/>
          </w:tcPr>
          <w:p w14:paraId="14BE81C5" w14:textId="29BA74BC" w:rsidR="00405374" w:rsidRPr="00F372EB" w:rsidRDefault="00405374" w:rsidP="00F000BB">
            <w:pPr>
              <w:rPr>
                <w:rFonts w:cs="Arial"/>
                <w:b/>
                <w:sz w:val="18"/>
                <w:szCs w:val="18"/>
              </w:rPr>
            </w:pPr>
            <w:r w:rsidRPr="00F372EB">
              <w:rPr>
                <w:rFonts w:cs="Arial"/>
                <w:b/>
                <w:sz w:val="18"/>
                <w:szCs w:val="18"/>
              </w:rPr>
              <w:t xml:space="preserve">Vinculación </w:t>
            </w:r>
            <w:r w:rsidR="00487BCF" w:rsidRPr="00F372EB">
              <w:rPr>
                <w:rFonts w:cs="Arial"/>
                <w:b/>
                <w:sz w:val="18"/>
                <w:szCs w:val="18"/>
              </w:rPr>
              <w:t xml:space="preserve">de Entregables tipo 1: Entregables </w:t>
            </w:r>
            <w:r w:rsidR="008750EE" w:rsidRPr="00F372EB">
              <w:rPr>
                <w:rFonts w:cs="Arial"/>
                <w:b/>
                <w:sz w:val="18"/>
                <w:szCs w:val="18"/>
              </w:rPr>
              <w:t xml:space="preserve">SIP con </w:t>
            </w:r>
            <w:proofErr w:type="spellStart"/>
            <w:r w:rsidR="008750EE" w:rsidRPr="00F372EB">
              <w:rPr>
                <w:rFonts w:cs="Arial"/>
                <w:b/>
                <w:sz w:val="18"/>
                <w:szCs w:val="18"/>
              </w:rPr>
              <w:t>Ind</w:t>
            </w:r>
            <w:proofErr w:type="spellEnd"/>
            <w:r w:rsidR="008750EE" w:rsidRPr="00F372EB">
              <w:rPr>
                <w:rFonts w:cs="Arial"/>
                <w:b/>
                <w:sz w:val="18"/>
                <w:szCs w:val="18"/>
              </w:rPr>
              <w:t>. SIP</w:t>
            </w:r>
            <w:r w:rsidRPr="00F372EB">
              <w:rPr>
                <w:rFonts w:cs="Arial"/>
                <w:b/>
                <w:sz w:val="18"/>
                <w:szCs w:val="18"/>
              </w:rPr>
              <w:t>:</w:t>
            </w:r>
          </w:p>
          <w:p w14:paraId="711D0CD6" w14:textId="4EE32825" w:rsidR="00E049D3" w:rsidRPr="00F372EB" w:rsidRDefault="00E049D3" w:rsidP="00F000BB">
            <w:pPr>
              <w:rPr>
                <w:rFonts w:cs="Arial"/>
                <w:b/>
                <w:sz w:val="18"/>
                <w:szCs w:val="18"/>
              </w:rPr>
            </w:pPr>
            <w:r w:rsidRPr="00F372EB">
              <w:rPr>
                <w:rFonts w:cs="Arial"/>
                <w:b/>
                <w:sz w:val="18"/>
                <w:szCs w:val="18"/>
              </w:rPr>
              <w:t xml:space="preserve">Cuando el </w:t>
            </w:r>
            <w:proofErr w:type="spellStart"/>
            <w:r w:rsidRPr="00F372EB">
              <w:rPr>
                <w:rFonts w:cs="Arial"/>
                <w:b/>
                <w:sz w:val="18"/>
                <w:szCs w:val="18"/>
              </w:rPr>
              <w:t>Ind</w:t>
            </w:r>
            <w:proofErr w:type="spellEnd"/>
            <w:r w:rsidRPr="00F372EB">
              <w:rPr>
                <w:rFonts w:cs="Arial"/>
                <w:b/>
                <w:sz w:val="18"/>
                <w:szCs w:val="18"/>
              </w:rPr>
              <w:t>. SIP no tienen dependencias:</w:t>
            </w:r>
          </w:p>
          <w:p w14:paraId="27FC0259" w14:textId="77777777" w:rsidR="00E049D3" w:rsidRPr="00F372EB" w:rsidRDefault="00E049D3" w:rsidP="00F000BB">
            <w:pPr>
              <w:rPr>
                <w:rFonts w:cs="Arial"/>
                <w:b/>
                <w:sz w:val="18"/>
                <w:szCs w:val="18"/>
              </w:rPr>
            </w:pPr>
          </w:p>
          <w:tbl>
            <w:tblPr>
              <w:tblStyle w:val="Tablaconcuadrcula"/>
              <w:tblW w:w="0" w:type="auto"/>
              <w:tblLayout w:type="fixed"/>
              <w:tblLook w:val="04A0" w:firstRow="1" w:lastRow="0" w:firstColumn="1" w:lastColumn="0" w:noHBand="0" w:noVBand="1"/>
            </w:tblPr>
            <w:tblGrid>
              <w:gridCol w:w="956"/>
              <w:gridCol w:w="2984"/>
              <w:gridCol w:w="567"/>
              <w:gridCol w:w="3685"/>
            </w:tblGrid>
            <w:tr w:rsidR="00E049D3" w:rsidRPr="00F372EB" w14:paraId="2C70CBB2" w14:textId="77777777" w:rsidTr="00A674A0">
              <w:tc>
                <w:tcPr>
                  <w:tcW w:w="956" w:type="dxa"/>
                  <w:tcBorders>
                    <w:top w:val="nil"/>
                    <w:left w:val="nil"/>
                    <w:bottom w:val="single" w:sz="4" w:space="0" w:color="auto"/>
                    <w:right w:val="single" w:sz="4" w:space="0" w:color="auto"/>
                  </w:tcBorders>
                  <w:shd w:val="clear" w:color="auto" w:fill="auto"/>
                  <w:vAlign w:val="center"/>
                </w:tcPr>
                <w:p w14:paraId="266A9734" w14:textId="77777777" w:rsidR="00902132" w:rsidRPr="00F372EB" w:rsidRDefault="00902132" w:rsidP="00F000BB">
                  <w:pPr>
                    <w:jc w:val="center"/>
                    <w:rPr>
                      <w:rFonts w:cs="Arial"/>
                      <w:sz w:val="18"/>
                      <w:szCs w:val="18"/>
                      <w:lang w:val="es-PE"/>
                    </w:rPr>
                  </w:pPr>
                </w:p>
              </w:tc>
              <w:tc>
                <w:tcPr>
                  <w:tcW w:w="2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3765A7" w14:textId="77777777" w:rsidR="00902132" w:rsidRPr="00F372EB" w:rsidRDefault="00902132" w:rsidP="00F000BB">
                  <w:pPr>
                    <w:jc w:val="center"/>
                    <w:rPr>
                      <w:rFonts w:cs="Arial"/>
                      <w:sz w:val="18"/>
                      <w:szCs w:val="18"/>
                      <w:lang w:val="es-PE"/>
                    </w:rPr>
                  </w:pPr>
                  <w:r w:rsidRPr="00F372EB">
                    <w:rPr>
                      <w:rFonts w:cs="Arial"/>
                      <w:sz w:val="18"/>
                      <w:szCs w:val="18"/>
                      <w:lang w:val="es-PE"/>
                    </w:rPr>
                    <w:t>SIGA SIP</w:t>
                  </w:r>
                </w:p>
              </w:tc>
              <w:tc>
                <w:tcPr>
                  <w:tcW w:w="567" w:type="dxa"/>
                  <w:tcBorders>
                    <w:left w:val="single" w:sz="4" w:space="0" w:color="auto"/>
                  </w:tcBorders>
                  <w:shd w:val="clear" w:color="auto" w:fill="D9D9D9" w:themeFill="background1" w:themeFillShade="D9"/>
                  <w:vAlign w:val="center"/>
                </w:tcPr>
                <w:p w14:paraId="0243A79D" w14:textId="77777777" w:rsidR="00902132" w:rsidRPr="00F372EB" w:rsidRDefault="00902132" w:rsidP="00F000BB">
                  <w:pPr>
                    <w:jc w:val="center"/>
                    <w:rPr>
                      <w:rFonts w:cs="Arial"/>
                      <w:sz w:val="18"/>
                      <w:szCs w:val="18"/>
                      <w:lang w:val="es-PE"/>
                    </w:rPr>
                  </w:pPr>
                </w:p>
              </w:tc>
              <w:tc>
                <w:tcPr>
                  <w:tcW w:w="3685" w:type="dxa"/>
                  <w:shd w:val="clear" w:color="auto" w:fill="D9D9D9" w:themeFill="background1" w:themeFillShade="D9"/>
                  <w:vAlign w:val="center"/>
                </w:tcPr>
                <w:p w14:paraId="7881F3BF" w14:textId="77777777" w:rsidR="00902132" w:rsidRPr="00F372EB" w:rsidRDefault="00902132" w:rsidP="00F000BB">
                  <w:pPr>
                    <w:jc w:val="center"/>
                    <w:rPr>
                      <w:rFonts w:cs="Arial"/>
                      <w:sz w:val="18"/>
                      <w:szCs w:val="18"/>
                      <w:lang w:val="es-PE"/>
                    </w:rPr>
                  </w:pPr>
                  <w:r w:rsidRPr="00F372EB">
                    <w:rPr>
                      <w:rFonts w:cs="Arial"/>
                      <w:sz w:val="18"/>
                      <w:szCs w:val="18"/>
                      <w:lang w:val="es-PE"/>
                    </w:rPr>
                    <w:t>SIGA SIP</w:t>
                  </w:r>
                </w:p>
              </w:tc>
            </w:tr>
            <w:tr w:rsidR="00E049D3" w:rsidRPr="00F372EB" w14:paraId="2857B1B0" w14:textId="77777777" w:rsidTr="00A674A0">
              <w:trPr>
                <w:trHeight w:val="623"/>
              </w:trPr>
              <w:tc>
                <w:tcPr>
                  <w:tcW w:w="956" w:type="dxa"/>
                  <w:tcBorders>
                    <w:top w:val="single" w:sz="4" w:space="0" w:color="auto"/>
                    <w:left w:val="single" w:sz="4" w:space="0" w:color="auto"/>
                    <w:bottom w:val="single" w:sz="4" w:space="0" w:color="auto"/>
                    <w:right w:val="single" w:sz="4" w:space="0" w:color="auto"/>
                  </w:tcBorders>
                  <w:vAlign w:val="center"/>
                </w:tcPr>
                <w:p w14:paraId="7E432608" w14:textId="6081F690" w:rsidR="00902132" w:rsidRPr="00F372EB" w:rsidRDefault="00E049D3" w:rsidP="00F000BB">
                  <w:pPr>
                    <w:rPr>
                      <w:rFonts w:cs="Arial"/>
                      <w:sz w:val="18"/>
                      <w:szCs w:val="18"/>
                    </w:rPr>
                  </w:pPr>
                  <w:r w:rsidRPr="00F372EB">
                    <w:rPr>
                      <w:rFonts w:cs="Arial"/>
                      <w:sz w:val="18"/>
                      <w:szCs w:val="18"/>
                      <w:lang w:val="en-US"/>
                    </w:rPr>
                    <w:t xml:space="preserve">Ind. </w:t>
                  </w:r>
                  <w:proofErr w:type="spellStart"/>
                  <w:r w:rsidRPr="00F372EB">
                    <w:rPr>
                      <w:rFonts w:cs="Arial"/>
                      <w:sz w:val="18"/>
                      <w:szCs w:val="18"/>
                      <w:lang w:val="en-US"/>
                    </w:rPr>
                    <w:t>Nacional</w:t>
                  </w:r>
                  <w:proofErr w:type="spellEnd"/>
                </w:p>
              </w:tc>
              <w:tc>
                <w:tcPr>
                  <w:tcW w:w="2984" w:type="dxa"/>
                  <w:tcBorders>
                    <w:top w:val="single" w:sz="4" w:space="0" w:color="auto"/>
                    <w:left w:val="single" w:sz="4" w:space="0" w:color="auto"/>
                  </w:tcBorders>
                  <w:vAlign w:val="center"/>
                </w:tcPr>
                <w:p w14:paraId="1368BD3C" w14:textId="77777777" w:rsidR="00902132" w:rsidRPr="00F372EB" w:rsidRDefault="00902132" w:rsidP="00F000BB">
                  <w:pPr>
                    <w:rPr>
                      <w:rFonts w:cs="Arial"/>
                      <w:sz w:val="18"/>
                      <w:szCs w:val="18"/>
                    </w:rPr>
                  </w:pPr>
                  <w:r w:rsidRPr="00F372EB">
                    <w:rPr>
                      <w:rFonts w:cs="Arial"/>
                      <w:sz w:val="18"/>
                      <w:szCs w:val="18"/>
                    </w:rPr>
                    <w:t xml:space="preserve">Registro de Fin previsto del TOTAL entregables de </w:t>
                  </w:r>
                  <w:proofErr w:type="spellStart"/>
                  <w:r w:rsidRPr="00F372EB">
                    <w:rPr>
                      <w:rFonts w:cs="Arial"/>
                      <w:sz w:val="18"/>
                      <w:szCs w:val="18"/>
                    </w:rPr>
                    <w:t>Ind</w:t>
                  </w:r>
                  <w:proofErr w:type="spellEnd"/>
                  <w:r w:rsidRPr="00F372EB">
                    <w:rPr>
                      <w:rFonts w:cs="Arial"/>
                      <w:sz w:val="18"/>
                      <w:szCs w:val="18"/>
                    </w:rPr>
                    <w:t>. SIP</w:t>
                  </w:r>
                </w:p>
                <w:p w14:paraId="7116EDD9" w14:textId="67315B95" w:rsidR="007F01DC" w:rsidRPr="00F372EB" w:rsidRDefault="007F01DC" w:rsidP="00F000BB">
                  <w:pPr>
                    <w:rPr>
                      <w:rFonts w:cs="Arial"/>
                      <w:sz w:val="18"/>
                      <w:szCs w:val="18"/>
                      <w:lang w:val="es-PE"/>
                    </w:rPr>
                  </w:pPr>
                  <w:r w:rsidRPr="00F372EB">
                    <w:rPr>
                      <w:rFonts w:cs="Arial"/>
                      <w:sz w:val="18"/>
                      <w:szCs w:val="18"/>
                    </w:rPr>
                    <w:t>(entregables acumulados)</w:t>
                  </w:r>
                </w:p>
              </w:tc>
              <w:tc>
                <w:tcPr>
                  <w:tcW w:w="567" w:type="dxa"/>
                  <w:vAlign w:val="center"/>
                </w:tcPr>
                <w:p w14:paraId="17AFA23C" w14:textId="77777777" w:rsidR="00902132" w:rsidRPr="00F372EB" w:rsidRDefault="00902132" w:rsidP="00F000BB">
                  <w:pPr>
                    <w:jc w:val="center"/>
                    <w:rPr>
                      <w:rFonts w:cs="Arial"/>
                      <w:b/>
                      <w:sz w:val="18"/>
                      <w:szCs w:val="18"/>
                      <w:lang w:val="es-PE"/>
                    </w:rPr>
                  </w:pPr>
                  <w:r w:rsidRPr="00F372EB">
                    <w:rPr>
                      <w:rFonts w:cs="Arial"/>
                      <w:b/>
                      <w:sz w:val="18"/>
                      <w:szCs w:val="18"/>
                      <w:lang w:val="es-PE"/>
                    </w:rPr>
                    <w:t>=</w:t>
                  </w:r>
                </w:p>
              </w:tc>
              <w:tc>
                <w:tcPr>
                  <w:tcW w:w="3685" w:type="dxa"/>
                  <w:vAlign w:val="center"/>
                </w:tcPr>
                <w:p w14:paraId="591F7EFE" w14:textId="271FC90D" w:rsidR="00902132" w:rsidRPr="00F372EB" w:rsidRDefault="00902132" w:rsidP="00F000BB">
                  <w:pPr>
                    <w:rPr>
                      <w:rFonts w:cs="Arial"/>
                      <w:sz w:val="18"/>
                      <w:szCs w:val="18"/>
                    </w:rPr>
                  </w:pPr>
                  <m:oMathPara>
                    <m:oMath>
                      <m:r>
                        <w:rPr>
                          <w:rFonts w:ascii="Cambria Math" w:hAnsi="Cambria Math" w:cs="Arial"/>
                          <w:sz w:val="18"/>
                          <w:szCs w:val="18"/>
                        </w:rPr>
                        <m:t>NE Ind. SIP=</m:t>
                      </m:r>
                      <m:f>
                        <m:fPr>
                          <m:ctrlPr>
                            <w:rPr>
                              <w:rFonts w:ascii="Cambria Math" w:hAnsi="Cambria Math" w:cs="Arial"/>
                              <w:i/>
                              <w:sz w:val="18"/>
                              <w:szCs w:val="18"/>
                            </w:rPr>
                          </m:ctrlPr>
                        </m:fPr>
                        <m:num>
                          <m:r>
                            <w:rPr>
                              <w:rFonts w:ascii="Cambria Math" w:hAnsi="Cambria Math" w:cs="Arial"/>
                              <w:sz w:val="18"/>
                              <w:szCs w:val="18"/>
                            </w:rPr>
                            <m:t>Entregables cumplidos</m:t>
                          </m:r>
                        </m:num>
                        <m:den>
                          <m:r>
                            <w:rPr>
                              <w:rFonts w:ascii="Cambria Math" w:hAnsi="Cambria Math" w:cs="Arial"/>
                              <w:sz w:val="18"/>
                              <w:szCs w:val="18"/>
                            </w:rPr>
                            <m:t>Entregables programados</m:t>
                          </m:r>
                        </m:den>
                      </m:f>
                      <m:r>
                        <w:rPr>
                          <w:rFonts w:ascii="Cambria Math" w:hAnsi="Cambria Math" w:cs="Arial"/>
                          <w:sz w:val="18"/>
                          <w:szCs w:val="18"/>
                        </w:rPr>
                        <m:t>x100</m:t>
                      </m:r>
                    </m:oMath>
                  </m:oMathPara>
                </w:p>
              </w:tc>
            </w:tr>
          </w:tbl>
          <w:p w14:paraId="4347405B" w14:textId="77777777" w:rsidR="00E049D3" w:rsidRPr="00F372EB" w:rsidRDefault="00E049D3" w:rsidP="00F000BB">
            <w:pPr>
              <w:rPr>
                <w:rFonts w:cs="Arial"/>
                <w:b/>
                <w:sz w:val="18"/>
                <w:szCs w:val="18"/>
              </w:rPr>
            </w:pPr>
          </w:p>
          <w:p w14:paraId="74EE37A4" w14:textId="71D99573" w:rsidR="00E049D3" w:rsidRPr="00F372EB" w:rsidRDefault="00E049D3" w:rsidP="00F000BB">
            <w:pPr>
              <w:rPr>
                <w:rFonts w:cs="Arial"/>
                <w:b/>
                <w:sz w:val="18"/>
                <w:szCs w:val="18"/>
              </w:rPr>
            </w:pPr>
            <w:r w:rsidRPr="00F372EB">
              <w:rPr>
                <w:rFonts w:cs="Arial"/>
                <w:b/>
                <w:sz w:val="18"/>
                <w:szCs w:val="18"/>
              </w:rPr>
              <w:t xml:space="preserve">Cuando el </w:t>
            </w:r>
            <w:proofErr w:type="spellStart"/>
            <w:r w:rsidRPr="00F372EB">
              <w:rPr>
                <w:rFonts w:cs="Arial"/>
                <w:b/>
                <w:sz w:val="18"/>
                <w:szCs w:val="18"/>
              </w:rPr>
              <w:t>Ind</w:t>
            </w:r>
            <w:proofErr w:type="spellEnd"/>
            <w:r w:rsidRPr="00F372EB">
              <w:rPr>
                <w:rFonts w:cs="Arial"/>
                <w:b/>
                <w:sz w:val="18"/>
                <w:szCs w:val="18"/>
              </w:rPr>
              <w:t>. SIP tienen dependencias:</w:t>
            </w:r>
          </w:p>
          <w:tbl>
            <w:tblPr>
              <w:tblStyle w:val="Tablaconcuadrcula"/>
              <w:tblW w:w="0" w:type="auto"/>
              <w:tblLayout w:type="fixed"/>
              <w:tblLook w:val="04A0" w:firstRow="1" w:lastRow="0" w:firstColumn="1" w:lastColumn="0" w:noHBand="0" w:noVBand="1"/>
            </w:tblPr>
            <w:tblGrid>
              <w:gridCol w:w="963"/>
              <w:gridCol w:w="1872"/>
              <w:gridCol w:w="396"/>
              <w:gridCol w:w="4961"/>
            </w:tblGrid>
            <w:tr w:rsidR="00E049D3" w:rsidRPr="00F372EB" w14:paraId="78459330" w14:textId="77777777" w:rsidTr="00A674A0">
              <w:tc>
                <w:tcPr>
                  <w:tcW w:w="963" w:type="dxa"/>
                  <w:tcBorders>
                    <w:top w:val="nil"/>
                    <w:left w:val="nil"/>
                    <w:bottom w:val="single" w:sz="4" w:space="0" w:color="auto"/>
                    <w:right w:val="single" w:sz="4" w:space="0" w:color="auto"/>
                  </w:tcBorders>
                  <w:shd w:val="clear" w:color="auto" w:fill="auto"/>
                  <w:vAlign w:val="center"/>
                </w:tcPr>
                <w:p w14:paraId="36789528" w14:textId="77777777" w:rsidR="00E049D3" w:rsidRPr="00F372EB" w:rsidRDefault="00E049D3" w:rsidP="00F000BB">
                  <w:pPr>
                    <w:jc w:val="center"/>
                    <w:rPr>
                      <w:rFonts w:cs="Arial"/>
                      <w:sz w:val="18"/>
                      <w:szCs w:val="18"/>
                      <w:lang w:val="es-PE"/>
                    </w:rPr>
                  </w:pPr>
                </w:p>
              </w:tc>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AFEE1FE" w14:textId="77777777" w:rsidR="00E049D3" w:rsidRPr="00F372EB" w:rsidRDefault="00E049D3" w:rsidP="00F000BB">
                  <w:pPr>
                    <w:jc w:val="center"/>
                    <w:rPr>
                      <w:rFonts w:cs="Arial"/>
                      <w:sz w:val="18"/>
                      <w:szCs w:val="18"/>
                      <w:lang w:val="es-PE"/>
                    </w:rPr>
                  </w:pPr>
                  <w:r w:rsidRPr="00F372EB">
                    <w:rPr>
                      <w:rFonts w:cs="Arial"/>
                      <w:sz w:val="18"/>
                      <w:szCs w:val="18"/>
                      <w:lang w:val="es-PE"/>
                    </w:rPr>
                    <w:t>SIGA SIP</w:t>
                  </w:r>
                </w:p>
              </w:tc>
              <w:tc>
                <w:tcPr>
                  <w:tcW w:w="396" w:type="dxa"/>
                  <w:tcBorders>
                    <w:left w:val="single" w:sz="4" w:space="0" w:color="auto"/>
                  </w:tcBorders>
                  <w:shd w:val="clear" w:color="auto" w:fill="D9D9D9" w:themeFill="background1" w:themeFillShade="D9"/>
                  <w:vAlign w:val="center"/>
                </w:tcPr>
                <w:p w14:paraId="2F30AB89" w14:textId="77777777" w:rsidR="00E049D3" w:rsidRPr="00F372EB" w:rsidRDefault="00E049D3" w:rsidP="00F000BB">
                  <w:pPr>
                    <w:jc w:val="center"/>
                    <w:rPr>
                      <w:rFonts w:cs="Arial"/>
                      <w:sz w:val="18"/>
                      <w:szCs w:val="18"/>
                      <w:lang w:val="es-PE"/>
                    </w:rPr>
                  </w:pPr>
                </w:p>
              </w:tc>
              <w:tc>
                <w:tcPr>
                  <w:tcW w:w="4961" w:type="dxa"/>
                  <w:shd w:val="clear" w:color="auto" w:fill="D9D9D9" w:themeFill="background1" w:themeFillShade="D9"/>
                  <w:vAlign w:val="center"/>
                </w:tcPr>
                <w:p w14:paraId="79316D93" w14:textId="77777777" w:rsidR="00E049D3" w:rsidRPr="00F372EB" w:rsidRDefault="00E049D3" w:rsidP="00F000BB">
                  <w:pPr>
                    <w:jc w:val="center"/>
                    <w:rPr>
                      <w:rFonts w:cs="Arial"/>
                      <w:sz w:val="18"/>
                      <w:szCs w:val="18"/>
                      <w:lang w:val="es-PE"/>
                    </w:rPr>
                  </w:pPr>
                  <w:r w:rsidRPr="00F372EB">
                    <w:rPr>
                      <w:rFonts w:cs="Arial"/>
                      <w:sz w:val="18"/>
                      <w:szCs w:val="18"/>
                      <w:lang w:val="es-PE"/>
                    </w:rPr>
                    <w:t>SIGA SIP</w:t>
                  </w:r>
                </w:p>
              </w:tc>
            </w:tr>
            <w:tr w:rsidR="00E049D3" w:rsidRPr="00F372EB" w14:paraId="27BF2933" w14:textId="77777777" w:rsidTr="00A674A0">
              <w:trPr>
                <w:trHeight w:val="659"/>
              </w:trPr>
              <w:tc>
                <w:tcPr>
                  <w:tcW w:w="963" w:type="dxa"/>
                  <w:tcBorders>
                    <w:top w:val="single" w:sz="4" w:space="0" w:color="auto"/>
                    <w:left w:val="single" w:sz="4" w:space="0" w:color="auto"/>
                    <w:bottom w:val="single" w:sz="4" w:space="0" w:color="auto"/>
                    <w:right w:val="single" w:sz="4" w:space="0" w:color="auto"/>
                  </w:tcBorders>
                  <w:vAlign w:val="center"/>
                </w:tcPr>
                <w:p w14:paraId="202CA322" w14:textId="74DF77DE" w:rsidR="00E049D3" w:rsidRPr="00F372EB" w:rsidRDefault="00E049D3" w:rsidP="00F000BB">
                  <w:pPr>
                    <w:rPr>
                      <w:rFonts w:cs="Arial"/>
                      <w:sz w:val="18"/>
                      <w:szCs w:val="18"/>
                      <w:lang w:val="en-US"/>
                    </w:rPr>
                  </w:pPr>
                  <w:r w:rsidRPr="00F372EB">
                    <w:rPr>
                      <w:rFonts w:cs="Arial"/>
                      <w:sz w:val="18"/>
                      <w:szCs w:val="18"/>
                      <w:lang w:val="en-US"/>
                    </w:rPr>
                    <w:t xml:space="preserve">Ind. </w:t>
                  </w:r>
                  <w:proofErr w:type="spellStart"/>
                  <w:r w:rsidRPr="00F372EB">
                    <w:rPr>
                      <w:rFonts w:cs="Arial"/>
                      <w:sz w:val="18"/>
                      <w:szCs w:val="18"/>
                      <w:lang w:val="en-US"/>
                    </w:rPr>
                    <w:t>Nacional</w:t>
                  </w:r>
                  <w:proofErr w:type="spellEnd"/>
                </w:p>
              </w:tc>
              <w:tc>
                <w:tcPr>
                  <w:tcW w:w="1872" w:type="dxa"/>
                  <w:tcBorders>
                    <w:top w:val="single" w:sz="4" w:space="0" w:color="auto"/>
                    <w:left w:val="single" w:sz="4" w:space="0" w:color="auto"/>
                  </w:tcBorders>
                  <w:vAlign w:val="center"/>
                </w:tcPr>
                <w:p w14:paraId="6B7B0B38" w14:textId="33599A78" w:rsidR="00E049D3" w:rsidRPr="00F372EB" w:rsidRDefault="00E049D3" w:rsidP="00F000BB">
                  <w:pPr>
                    <w:rPr>
                      <w:rFonts w:cs="Arial"/>
                      <w:sz w:val="18"/>
                      <w:szCs w:val="18"/>
                      <w:lang w:val="en-US"/>
                    </w:rPr>
                  </w:pPr>
                </w:p>
              </w:tc>
              <w:tc>
                <w:tcPr>
                  <w:tcW w:w="396" w:type="dxa"/>
                  <w:vAlign w:val="center"/>
                </w:tcPr>
                <w:p w14:paraId="6A6A4233" w14:textId="77777777" w:rsidR="00E049D3" w:rsidRPr="00F372EB" w:rsidRDefault="00E049D3" w:rsidP="00F000BB">
                  <w:pPr>
                    <w:jc w:val="center"/>
                    <w:rPr>
                      <w:rFonts w:cs="Arial"/>
                      <w:b/>
                      <w:sz w:val="18"/>
                      <w:szCs w:val="18"/>
                      <w:lang w:val="en-US"/>
                    </w:rPr>
                  </w:pPr>
                  <w:r w:rsidRPr="00F372EB">
                    <w:rPr>
                      <w:rFonts w:cs="Arial"/>
                      <w:b/>
                      <w:sz w:val="18"/>
                      <w:szCs w:val="18"/>
                      <w:lang w:val="en-US"/>
                    </w:rPr>
                    <w:t>=</w:t>
                  </w:r>
                </w:p>
              </w:tc>
              <w:tc>
                <w:tcPr>
                  <w:tcW w:w="4961" w:type="dxa"/>
                  <w:vAlign w:val="center"/>
                </w:tcPr>
                <w:p w14:paraId="454FF6E3" w14:textId="4136C1F1" w:rsidR="00E049D3" w:rsidRPr="00F372EB" w:rsidRDefault="00E049D3" w:rsidP="00F000BB">
                  <w:pPr>
                    <w:rPr>
                      <w:rFonts w:cs="Arial"/>
                      <w:sz w:val="18"/>
                      <w:szCs w:val="18"/>
                    </w:rPr>
                  </w:pPr>
                  <m:oMathPara>
                    <m:oMath>
                      <m:r>
                        <w:rPr>
                          <w:rFonts w:ascii="Cambria Math" w:hAnsi="Cambria Math" w:cs="Arial"/>
                          <w:sz w:val="18"/>
                          <w:szCs w:val="18"/>
                        </w:rPr>
                        <m:t>NE</m:t>
                      </m:r>
                      <m:r>
                        <w:rPr>
                          <w:rFonts w:ascii="Cambria Math" w:hAnsi="Cambria Math" w:cs="Arial"/>
                          <w:sz w:val="18"/>
                          <w:szCs w:val="18"/>
                          <w:lang w:val="en-US"/>
                        </w:rPr>
                        <m:t xml:space="preserve"> </m:t>
                      </m:r>
                      <m:r>
                        <w:rPr>
                          <w:rFonts w:ascii="Cambria Math" w:hAnsi="Cambria Math" w:cs="Arial"/>
                          <w:sz w:val="18"/>
                          <w:szCs w:val="18"/>
                        </w:rPr>
                        <m:t>Ind</m:t>
                      </m:r>
                      <m:r>
                        <w:rPr>
                          <w:rFonts w:ascii="Cambria Math" w:hAnsi="Cambria Math" w:cs="Arial"/>
                          <w:sz w:val="18"/>
                          <w:szCs w:val="18"/>
                          <w:lang w:val="en-US"/>
                        </w:rPr>
                        <m:t xml:space="preserve">. </m:t>
                      </m:r>
                      <m:r>
                        <w:rPr>
                          <w:rFonts w:ascii="Cambria Math" w:hAnsi="Cambria Math" w:cs="Arial"/>
                          <w:sz w:val="18"/>
                          <w:szCs w:val="18"/>
                        </w:rPr>
                        <m:t>SIP</m:t>
                      </m:r>
                      <m:r>
                        <w:rPr>
                          <w:rFonts w:ascii="Cambria Math" w:hAnsi="Cambria Math" w:cs="Arial"/>
                          <w:sz w:val="18"/>
                          <w:szCs w:val="18"/>
                          <w:lang w:val="en-US"/>
                        </w:rPr>
                        <m:t>=</m:t>
                      </m:r>
                      <m:f>
                        <m:fPr>
                          <m:ctrlPr>
                            <w:rPr>
                              <w:rFonts w:ascii="Cambria Math" w:hAnsi="Cambria Math" w:cs="Arial"/>
                              <w:i/>
                              <w:sz w:val="18"/>
                              <w:szCs w:val="18"/>
                            </w:rPr>
                          </m:ctrlPr>
                        </m:fPr>
                        <m:num>
                          <m:r>
                            <w:rPr>
                              <w:rFonts w:ascii="Cambria Math" w:hAnsi="Cambria Math" w:cs="Arial"/>
                              <w:sz w:val="18"/>
                              <w:szCs w:val="18"/>
                              <w:lang w:val="en-US"/>
                            </w:rPr>
                            <m:t>∑</m:t>
                          </m:r>
                          <m:r>
                            <w:rPr>
                              <w:rFonts w:ascii="Cambria Math" w:hAnsi="Cambria Math" w:cs="Arial"/>
                              <w:sz w:val="18"/>
                              <w:szCs w:val="18"/>
                            </w:rPr>
                            <m:t>Entregables</m:t>
                          </m:r>
                          <m:r>
                            <w:rPr>
                              <w:rFonts w:ascii="Cambria Math" w:hAnsi="Cambria Math" w:cs="Arial"/>
                              <w:sz w:val="18"/>
                              <w:szCs w:val="18"/>
                              <w:lang w:val="en-US"/>
                            </w:rPr>
                            <m:t xml:space="preserve"> </m:t>
                          </m:r>
                          <m:r>
                            <w:rPr>
                              <w:rFonts w:ascii="Cambria Math" w:hAnsi="Cambria Math" w:cs="Arial"/>
                              <w:sz w:val="18"/>
                              <w:szCs w:val="18"/>
                            </w:rPr>
                            <m:t>cumplidos</m:t>
                          </m:r>
                          <m:r>
                            <w:rPr>
                              <w:rFonts w:ascii="Cambria Math" w:hAnsi="Cambria Math" w:cs="Arial"/>
                              <w:sz w:val="18"/>
                              <w:szCs w:val="18"/>
                              <w:lang w:val="en-US"/>
                            </w:rPr>
                            <m:t xml:space="preserve"> </m:t>
                          </m:r>
                          <m:r>
                            <w:rPr>
                              <w:rFonts w:ascii="Cambria Math" w:hAnsi="Cambria Math" w:cs="Arial"/>
                              <w:sz w:val="18"/>
                              <w:szCs w:val="18"/>
                            </w:rPr>
                            <m:t>Dep</m:t>
                          </m:r>
                          <m:r>
                            <w:rPr>
                              <w:rFonts w:ascii="Cambria Math" w:hAnsi="Cambria Math" w:cs="Arial"/>
                              <w:sz w:val="18"/>
                              <w:szCs w:val="18"/>
                              <w:lang w:val="en-US"/>
                            </w:rPr>
                            <m:t>.</m:t>
                          </m:r>
                        </m:num>
                        <m:den>
                          <m:r>
                            <w:rPr>
                              <w:rFonts w:ascii="Cambria Math" w:hAnsi="Cambria Math" w:cs="Arial"/>
                              <w:sz w:val="18"/>
                              <w:szCs w:val="18"/>
                              <w:lang w:val="en-US"/>
                            </w:rPr>
                            <m:t>∑</m:t>
                          </m:r>
                          <m:r>
                            <w:rPr>
                              <w:rFonts w:ascii="Cambria Math" w:hAnsi="Cambria Math" w:cs="Arial"/>
                              <w:sz w:val="18"/>
                              <w:szCs w:val="18"/>
                            </w:rPr>
                            <m:t>Entregables</m:t>
                          </m:r>
                          <m:r>
                            <w:rPr>
                              <w:rFonts w:ascii="Cambria Math" w:hAnsi="Cambria Math" w:cs="Arial"/>
                              <w:sz w:val="18"/>
                              <w:szCs w:val="18"/>
                              <w:lang w:val="en-US"/>
                            </w:rPr>
                            <m:t xml:space="preserve"> </m:t>
                          </m:r>
                          <m:r>
                            <w:rPr>
                              <w:rFonts w:ascii="Cambria Math" w:hAnsi="Cambria Math" w:cs="Arial"/>
                              <w:sz w:val="18"/>
                              <w:szCs w:val="18"/>
                            </w:rPr>
                            <m:t>programados</m:t>
                          </m:r>
                          <m:r>
                            <w:rPr>
                              <w:rFonts w:ascii="Cambria Math" w:hAnsi="Cambria Math" w:cs="Arial"/>
                              <w:sz w:val="18"/>
                              <w:szCs w:val="18"/>
                              <w:lang w:val="en-US"/>
                            </w:rPr>
                            <m:t xml:space="preserve"> </m:t>
                          </m:r>
                          <m:r>
                            <w:rPr>
                              <w:rFonts w:ascii="Cambria Math" w:hAnsi="Cambria Math" w:cs="Arial"/>
                              <w:sz w:val="18"/>
                              <w:szCs w:val="18"/>
                            </w:rPr>
                            <m:t>Dep.</m:t>
                          </m:r>
                        </m:den>
                      </m:f>
                      <m:r>
                        <w:rPr>
                          <w:rFonts w:ascii="Cambria Math" w:hAnsi="Cambria Math" w:cs="Arial"/>
                          <w:sz w:val="18"/>
                          <w:szCs w:val="18"/>
                        </w:rPr>
                        <m:t>x100</m:t>
                      </m:r>
                    </m:oMath>
                  </m:oMathPara>
                </w:p>
              </w:tc>
            </w:tr>
            <w:tr w:rsidR="00E049D3" w:rsidRPr="00F372EB" w14:paraId="0DE38106" w14:textId="77777777" w:rsidTr="00A674A0">
              <w:tc>
                <w:tcPr>
                  <w:tcW w:w="963" w:type="dxa"/>
                  <w:tcBorders>
                    <w:top w:val="single" w:sz="4" w:space="0" w:color="auto"/>
                  </w:tcBorders>
                  <w:vAlign w:val="center"/>
                </w:tcPr>
                <w:p w14:paraId="6B9C4EFC" w14:textId="18072CA7" w:rsidR="00E049D3" w:rsidRPr="00F372EB" w:rsidRDefault="00E049D3" w:rsidP="00F000BB">
                  <w:pPr>
                    <w:rPr>
                      <w:rFonts w:cs="Arial"/>
                      <w:sz w:val="18"/>
                      <w:szCs w:val="18"/>
                    </w:rPr>
                  </w:pPr>
                  <w:proofErr w:type="spellStart"/>
                  <w:r w:rsidRPr="00F372EB">
                    <w:rPr>
                      <w:rFonts w:cs="Arial"/>
                      <w:sz w:val="18"/>
                      <w:szCs w:val="18"/>
                    </w:rPr>
                    <w:t>Depen</w:t>
                  </w:r>
                  <w:r w:rsidR="00A674A0" w:rsidRPr="00F372EB">
                    <w:rPr>
                      <w:rFonts w:cs="Arial"/>
                      <w:sz w:val="18"/>
                      <w:szCs w:val="18"/>
                    </w:rPr>
                    <w:t>-</w:t>
                  </w:r>
                  <w:r w:rsidRPr="00F372EB">
                    <w:rPr>
                      <w:rFonts w:cs="Arial"/>
                      <w:sz w:val="18"/>
                      <w:szCs w:val="18"/>
                    </w:rPr>
                    <w:t>dencia</w:t>
                  </w:r>
                  <w:proofErr w:type="spellEnd"/>
                </w:p>
              </w:tc>
              <w:tc>
                <w:tcPr>
                  <w:tcW w:w="1872" w:type="dxa"/>
                  <w:vAlign w:val="center"/>
                </w:tcPr>
                <w:p w14:paraId="668F01FF" w14:textId="77777777" w:rsidR="00E049D3" w:rsidRPr="00F372EB" w:rsidRDefault="00E049D3" w:rsidP="00F000BB">
                  <w:pPr>
                    <w:rPr>
                      <w:rFonts w:cs="Arial"/>
                      <w:sz w:val="18"/>
                      <w:szCs w:val="18"/>
                    </w:rPr>
                  </w:pPr>
                  <w:r w:rsidRPr="00F372EB">
                    <w:rPr>
                      <w:rFonts w:cs="Arial"/>
                      <w:sz w:val="18"/>
                      <w:szCs w:val="18"/>
                    </w:rPr>
                    <w:t>Registro de Fin previsto del TOTAL entregables de la Dependencia</w:t>
                  </w:r>
                </w:p>
              </w:tc>
              <w:tc>
                <w:tcPr>
                  <w:tcW w:w="396" w:type="dxa"/>
                  <w:vAlign w:val="center"/>
                </w:tcPr>
                <w:p w14:paraId="174C7592" w14:textId="77777777" w:rsidR="00E049D3" w:rsidRPr="00F372EB" w:rsidRDefault="00E049D3" w:rsidP="00F000BB">
                  <w:pPr>
                    <w:jc w:val="center"/>
                    <w:rPr>
                      <w:rFonts w:cs="Arial"/>
                      <w:b/>
                      <w:sz w:val="18"/>
                      <w:szCs w:val="18"/>
                      <w:lang w:val="es-PE"/>
                    </w:rPr>
                  </w:pPr>
                  <w:r w:rsidRPr="00F372EB">
                    <w:rPr>
                      <w:rFonts w:cs="Arial"/>
                      <w:b/>
                      <w:sz w:val="18"/>
                      <w:szCs w:val="18"/>
                      <w:lang w:val="es-PE"/>
                    </w:rPr>
                    <w:t>=</w:t>
                  </w:r>
                </w:p>
              </w:tc>
              <w:tc>
                <w:tcPr>
                  <w:tcW w:w="4961" w:type="dxa"/>
                  <w:vAlign w:val="center"/>
                </w:tcPr>
                <w:p w14:paraId="57F284F5" w14:textId="6CBB0B65" w:rsidR="00E049D3" w:rsidRPr="00F372EB" w:rsidRDefault="00E049D3" w:rsidP="00F000BB">
                  <w:pPr>
                    <w:rPr>
                      <w:rFonts w:cs="Arial"/>
                      <w:sz w:val="18"/>
                      <w:szCs w:val="18"/>
                    </w:rPr>
                  </w:pPr>
                  <m:oMathPara>
                    <m:oMath>
                      <m:r>
                        <w:rPr>
                          <w:rFonts w:ascii="Cambria Math" w:hAnsi="Cambria Math" w:cs="Arial"/>
                          <w:sz w:val="18"/>
                          <w:szCs w:val="18"/>
                        </w:rPr>
                        <m:t>NE Ind. SIP Dep.=</m:t>
                      </m:r>
                      <m:f>
                        <m:fPr>
                          <m:ctrlPr>
                            <w:rPr>
                              <w:rFonts w:ascii="Cambria Math" w:hAnsi="Cambria Math" w:cs="Arial"/>
                              <w:i/>
                              <w:sz w:val="18"/>
                              <w:szCs w:val="18"/>
                            </w:rPr>
                          </m:ctrlPr>
                        </m:fPr>
                        <m:num>
                          <m:r>
                            <w:rPr>
                              <w:rFonts w:ascii="Cambria Math" w:hAnsi="Cambria Math" w:cs="Arial"/>
                              <w:sz w:val="18"/>
                              <w:szCs w:val="18"/>
                            </w:rPr>
                            <m:t>Entregables cumplidos Dependencia</m:t>
                          </m:r>
                        </m:num>
                        <m:den>
                          <m:r>
                            <w:rPr>
                              <w:rFonts w:ascii="Cambria Math" w:hAnsi="Cambria Math" w:cs="Arial"/>
                              <w:sz w:val="18"/>
                              <w:szCs w:val="18"/>
                            </w:rPr>
                            <m:t>Entregables programados Dependencia</m:t>
                          </m:r>
                        </m:den>
                      </m:f>
                      <m:r>
                        <w:rPr>
                          <w:rFonts w:ascii="Cambria Math" w:hAnsi="Cambria Math" w:cs="Arial"/>
                          <w:sz w:val="18"/>
                          <w:szCs w:val="18"/>
                        </w:rPr>
                        <m:t>x100</m:t>
                      </m:r>
                    </m:oMath>
                  </m:oMathPara>
                </w:p>
              </w:tc>
            </w:tr>
          </w:tbl>
          <w:p w14:paraId="4C7DE5CF" w14:textId="14E6137D" w:rsidR="00902132" w:rsidRPr="00F372EB" w:rsidRDefault="00902132" w:rsidP="00F000BB">
            <w:pPr>
              <w:rPr>
                <w:rFonts w:cs="Arial"/>
                <w:b/>
                <w:sz w:val="18"/>
                <w:szCs w:val="18"/>
              </w:rPr>
            </w:pPr>
          </w:p>
          <w:p w14:paraId="54397ADA" w14:textId="77777777" w:rsidR="00902132" w:rsidRPr="00F372EB" w:rsidRDefault="00902132" w:rsidP="00F000BB">
            <w:pPr>
              <w:rPr>
                <w:rFonts w:cs="Arial"/>
                <w:b/>
                <w:sz w:val="18"/>
                <w:szCs w:val="18"/>
                <w:lang w:val="es-PE"/>
              </w:rPr>
            </w:pPr>
            <w:proofErr w:type="spellStart"/>
            <w:r w:rsidRPr="00F372EB">
              <w:rPr>
                <w:rFonts w:cs="Arial"/>
                <w:b/>
                <w:sz w:val="18"/>
                <w:szCs w:val="18"/>
                <w:lang w:val="es-PE"/>
              </w:rPr>
              <w:t>Donde</w:t>
            </w:r>
            <w:proofErr w:type="spellEnd"/>
            <w:r w:rsidRPr="00F372EB">
              <w:rPr>
                <w:rFonts w:cs="Arial"/>
                <w:b/>
                <w:sz w:val="18"/>
                <w:szCs w:val="18"/>
                <w:lang w:val="es-PE"/>
              </w:rPr>
              <w:t>:</w:t>
            </w:r>
          </w:p>
          <w:p w14:paraId="577DE082" w14:textId="77777777" w:rsidR="00E049D3" w:rsidRPr="00F372EB" w:rsidRDefault="00E049D3" w:rsidP="00F000BB">
            <w:pPr>
              <w:rPr>
                <w:rFonts w:cs="Arial"/>
                <w:sz w:val="18"/>
                <w:szCs w:val="18"/>
                <w:lang w:val="es-PE"/>
              </w:rPr>
            </w:pPr>
            <w:r w:rsidRPr="00F372EB">
              <w:rPr>
                <w:rFonts w:cs="Arial"/>
                <w:b/>
                <w:sz w:val="18"/>
                <w:szCs w:val="18"/>
                <w:lang w:val="es-PE"/>
              </w:rPr>
              <w:t xml:space="preserve">NE: </w:t>
            </w:r>
            <w:r w:rsidRPr="00F372EB">
              <w:rPr>
                <w:rFonts w:cs="Arial"/>
                <w:sz w:val="18"/>
                <w:szCs w:val="18"/>
                <w:lang w:val="es-PE"/>
              </w:rPr>
              <w:t>Nivel de Ejecución</w:t>
            </w:r>
          </w:p>
          <w:p w14:paraId="3C2AE4F9" w14:textId="6AD70F96" w:rsidR="00902132" w:rsidRPr="00F372EB" w:rsidRDefault="00902132" w:rsidP="00F000BB">
            <w:pPr>
              <w:rPr>
                <w:rFonts w:cs="Arial"/>
                <w:sz w:val="18"/>
                <w:szCs w:val="18"/>
                <w:lang w:val="es-PE"/>
              </w:rPr>
            </w:pPr>
            <w:r w:rsidRPr="00F372EB">
              <w:rPr>
                <w:rFonts w:cs="Arial"/>
                <w:b/>
                <w:sz w:val="18"/>
                <w:szCs w:val="18"/>
                <w:lang w:val="es-PE"/>
              </w:rPr>
              <w:t>Entregables cumplidos:</w:t>
            </w:r>
            <w:r w:rsidRPr="00F372EB">
              <w:rPr>
                <w:rFonts w:cs="Arial"/>
                <w:sz w:val="18"/>
                <w:szCs w:val="18"/>
                <w:lang w:val="es-PE"/>
              </w:rPr>
              <w:t xml:space="preserve"> Cantidad de entregables al mes de medición con Fecha Fin Real menor o igual a la Fecha de Fin Previsto</w:t>
            </w:r>
          </w:p>
          <w:p w14:paraId="34568373" w14:textId="77777777" w:rsidR="00405374" w:rsidRPr="00F372EB" w:rsidRDefault="00902132" w:rsidP="00F000BB">
            <w:pPr>
              <w:rPr>
                <w:rFonts w:cs="Arial"/>
                <w:sz w:val="18"/>
                <w:szCs w:val="18"/>
                <w:lang w:val="es-PE"/>
              </w:rPr>
            </w:pPr>
            <w:r w:rsidRPr="00F372EB">
              <w:rPr>
                <w:rFonts w:cs="Arial"/>
                <w:b/>
                <w:sz w:val="18"/>
                <w:szCs w:val="18"/>
                <w:lang w:val="es-PE"/>
              </w:rPr>
              <w:t>Entregables programados:</w:t>
            </w:r>
            <w:r w:rsidRPr="00F372EB">
              <w:rPr>
                <w:rFonts w:cs="Arial"/>
                <w:sz w:val="18"/>
                <w:szCs w:val="18"/>
                <w:lang w:val="es-PE"/>
              </w:rPr>
              <w:t xml:space="preserve"> Cantidad de entregables con fecha de Fin Previsto menor o igual al último día del mes de medición</w:t>
            </w:r>
          </w:p>
          <w:p w14:paraId="1F050462" w14:textId="77777777" w:rsidR="00076762" w:rsidRPr="00F372EB" w:rsidRDefault="00076762" w:rsidP="00F000BB">
            <w:pPr>
              <w:rPr>
                <w:rFonts w:cs="Arial"/>
                <w:sz w:val="18"/>
                <w:szCs w:val="18"/>
                <w:lang w:val="es-PE"/>
              </w:rPr>
            </w:pPr>
          </w:p>
          <w:p w14:paraId="390AE21D" w14:textId="4B9E6E2E" w:rsidR="00076762" w:rsidRPr="00F372EB" w:rsidRDefault="00076762" w:rsidP="00F000BB">
            <w:pPr>
              <w:rPr>
                <w:rFonts w:cs="Arial"/>
                <w:sz w:val="18"/>
                <w:szCs w:val="18"/>
                <w:lang w:val="es-PE"/>
              </w:rPr>
            </w:pPr>
            <w:r w:rsidRPr="00F372EB">
              <w:rPr>
                <w:rFonts w:cs="Arial"/>
                <w:sz w:val="18"/>
                <w:szCs w:val="18"/>
                <w:lang w:val="es-PE"/>
              </w:rPr>
              <w:t>Esta funcionalidad también debe estar habilitada para los indicadores OEI/AEI del PEI (no vinculados) de tipo Entregables.</w:t>
            </w:r>
          </w:p>
        </w:tc>
      </w:tr>
      <w:tr w:rsidR="00487BCF" w:rsidRPr="00A674A0" w14:paraId="71AE511E" w14:textId="77777777" w:rsidTr="00A674A0">
        <w:trPr>
          <w:trHeight w:val="311"/>
        </w:trPr>
        <w:tc>
          <w:tcPr>
            <w:tcW w:w="368" w:type="pct"/>
            <w:shd w:val="clear" w:color="auto" w:fill="FFFFFF" w:themeFill="background1"/>
            <w:vAlign w:val="center"/>
          </w:tcPr>
          <w:p w14:paraId="6B51B165" w14:textId="5A66777B" w:rsidR="00487BCF" w:rsidRPr="00A674A0" w:rsidRDefault="00487BCF" w:rsidP="00F000BB">
            <w:pPr>
              <w:pStyle w:val="Prrafodelista"/>
              <w:ind w:left="-108"/>
              <w:jc w:val="center"/>
              <w:rPr>
                <w:rFonts w:eastAsia="Arial Unicode MS" w:cs="Arial"/>
                <w:bCs/>
                <w:kern w:val="22"/>
                <w:sz w:val="18"/>
                <w:szCs w:val="18"/>
                <w:lang w:eastAsia="es-PE"/>
              </w:rPr>
            </w:pPr>
            <w:r w:rsidRPr="00A674A0">
              <w:rPr>
                <w:rFonts w:eastAsia="Arial Unicode MS" w:cs="Arial"/>
                <w:bCs/>
                <w:kern w:val="22"/>
                <w:sz w:val="18"/>
                <w:szCs w:val="18"/>
                <w:lang w:eastAsia="es-PE"/>
              </w:rPr>
              <w:t>R2</w:t>
            </w:r>
            <w:r w:rsidR="00CB3C0A" w:rsidRPr="00A674A0">
              <w:rPr>
                <w:rFonts w:eastAsia="Arial Unicode MS" w:cs="Arial"/>
                <w:bCs/>
                <w:kern w:val="22"/>
                <w:sz w:val="18"/>
                <w:szCs w:val="18"/>
                <w:lang w:eastAsia="es-PE"/>
              </w:rPr>
              <w:t>1</w:t>
            </w:r>
          </w:p>
        </w:tc>
        <w:tc>
          <w:tcPr>
            <w:tcW w:w="4632" w:type="pct"/>
            <w:gridSpan w:val="2"/>
            <w:shd w:val="clear" w:color="auto" w:fill="FFFFFF" w:themeFill="background1"/>
            <w:vAlign w:val="center"/>
          </w:tcPr>
          <w:p w14:paraId="11BC28F5" w14:textId="0CCD65E4" w:rsidR="00034968" w:rsidRPr="00F372EB" w:rsidRDefault="00F72802" w:rsidP="00F000BB">
            <w:pPr>
              <w:rPr>
                <w:rFonts w:cs="Arial"/>
                <w:sz w:val="18"/>
                <w:szCs w:val="18"/>
              </w:rPr>
            </w:pPr>
            <w:r w:rsidRPr="00F372EB">
              <w:rPr>
                <w:rFonts w:cs="Arial"/>
                <w:sz w:val="18"/>
                <w:szCs w:val="18"/>
              </w:rPr>
              <w:t>De acuerdo con el</w:t>
            </w:r>
            <w:r w:rsidR="002B5874" w:rsidRPr="00F372EB">
              <w:rPr>
                <w:rFonts w:cs="Arial"/>
                <w:sz w:val="18"/>
                <w:szCs w:val="18"/>
              </w:rPr>
              <w:t xml:space="preserve"> Anexo 18 se vincularán Indicadores SIP con los </w:t>
            </w:r>
            <w:r w:rsidR="0095101E" w:rsidRPr="00F372EB">
              <w:rPr>
                <w:rFonts w:cs="Arial"/>
                <w:sz w:val="18"/>
                <w:szCs w:val="18"/>
              </w:rPr>
              <w:t>programas y proyectos</w:t>
            </w:r>
            <w:r w:rsidR="002B5874" w:rsidRPr="00F372EB">
              <w:rPr>
                <w:rFonts w:cs="Arial"/>
                <w:sz w:val="18"/>
                <w:szCs w:val="18"/>
              </w:rPr>
              <w:t>.</w:t>
            </w:r>
          </w:p>
          <w:p w14:paraId="5579712C" w14:textId="0FFB2579" w:rsidR="00F72802" w:rsidRPr="00F372EB" w:rsidRDefault="00F72802" w:rsidP="00F000BB">
            <w:pPr>
              <w:rPr>
                <w:rFonts w:cs="Arial"/>
                <w:sz w:val="18"/>
                <w:szCs w:val="18"/>
              </w:rPr>
            </w:pPr>
            <w:r w:rsidRPr="00F372EB">
              <w:rPr>
                <w:rFonts w:cs="Arial"/>
                <w:sz w:val="18"/>
                <w:szCs w:val="18"/>
              </w:rPr>
              <w:t>Para el SIP, la tabla del Anexo 3 se cargarán automáticamente los siguientes campos desde el SIGA Proyectos:</w:t>
            </w:r>
          </w:p>
          <w:p w14:paraId="2A7325B9" w14:textId="346DC86B" w:rsidR="00F72802" w:rsidRPr="00F372EB" w:rsidRDefault="00F72802" w:rsidP="00F000BB">
            <w:pPr>
              <w:ind w:left="360"/>
              <w:rPr>
                <w:rFonts w:cs="Arial"/>
                <w:sz w:val="18"/>
                <w:szCs w:val="18"/>
              </w:rPr>
            </w:pPr>
            <w:r w:rsidRPr="00F372EB">
              <w:rPr>
                <w:rFonts w:cs="Arial"/>
                <w:sz w:val="18"/>
                <w:szCs w:val="18"/>
              </w:rPr>
              <w:t>PROGRAMACIÓN:</w:t>
            </w:r>
          </w:p>
          <w:p w14:paraId="144798BE" w14:textId="61B1622B" w:rsidR="002B5874" w:rsidRPr="00F372EB" w:rsidRDefault="00F72802" w:rsidP="00A674A0">
            <w:pPr>
              <w:pStyle w:val="Prrafodelista"/>
              <w:numPr>
                <w:ilvl w:val="0"/>
                <w:numId w:val="21"/>
              </w:numPr>
              <w:ind w:left="538" w:hanging="178"/>
              <w:rPr>
                <w:rFonts w:cs="Arial"/>
                <w:sz w:val="18"/>
                <w:szCs w:val="18"/>
              </w:rPr>
            </w:pPr>
            <w:r w:rsidRPr="00F372EB">
              <w:rPr>
                <w:rFonts w:cs="Arial"/>
                <w:sz w:val="18"/>
                <w:szCs w:val="18"/>
              </w:rPr>
              <w:lastRenderedPageBreak/>
              <w:t>Entregables (E) / Hito (H)</w:t>
            </w:r>
            <w:r w:rsidR="002B5874" w:rsidRPr="00F372EB">
              <w:rPr>
                <w:rFonts w:cs="Arial"/>
                <w:sz w:val="18"/>
                <w:szCs w:val="18"/>
              </w:rPr>
              <w:t xml:space="preserve"> </w:t>
            </w:r>
          </w:p>
          <w:p w14:paraId="1DAC4BAC" w14:textId="77777777" w:rsidR="00F72802" w:rsidRPr="00F372EB" w:rsidRDefault="00F72802" w:rsidP="00A674A0">
            <w:pPr>
              <w:pStyle w:val="Prrafodelista"/>
              <w:numPr>
                <w:ilvl w:val="0"/>
                <w:numId w:val="21"/>
              </w:numPr>
              <w:ind w:left="538" w:hanging="178"/>
              <w:rPr>
                <w:rFonts w:cs="Arial"/>
                <w:sz w:val="18"/>
                <w:szCs w:val="18"/>
              </w:rPr>
            </w:pPr>
            <w:r w:rsidRPr="00F372EB">
              <w:rPr>
                <w:rFonts w:cs="Arial"/>
                <w:sz w:val="18"/>
                <w:szCs w:val="18"/>
              </w:rPr>
              <w:t>Tipo (E / H)</w:t>
            </w:r>
          </w:p>
          <w:p w14:paraId="7E4CE1BF" w14:textId="77777777" w:rsidR="00F72802" w:rsidRPr="00F372EB" w:rsidRDefault="00F72802" w:rsidP="00A674A0">
            <w:pPr>
              <w:pStyle w:val="Prrafodelista"/>
              <w:numPr>
                <w:ilvl w:val="0"/>
                <w:numId w:val="21"/>
              </w:numPr>
              <w:ind w:left="538" w:hanging="178"/>
              <w:rPr>
                <w:rFonts w:cs="Arial"/>
                <w:sz w:val="18"/>
                <w:szCs w:val="18"/>
              </w:rPr>
            </w:pPr>
            <w:r w:rsidRPr="00F372EB">
              <w:rPr>
                <w:rFonts w:cs="Arial"/>
                <w:sz w:val="18"/>
                <w:szCs w:val="18"/>
              </w:rPr>
              <w:t>Fecha máx. presentación</w:t>
            </w:r>
          </w:p>
          <w:p w14:paraId="3817F386" w14:textId="0F1E22CE" w:rsidR="00F72802" w:rsidRPr="00F372EB" w:rsidRDefault="00F72802" w:rsidP="00F000BB">
            <w:pPr>
              <w:ind w:left="360"/>
              <w:rPr>
                <w:rFonts w:cs="Arial"/>
                <w:sz w:val="18"/>
                <w:szCs w:val="18"/>
              </w:rPr>
            </w:pPr>
            <w:r w:rsidRPr="00F372EB">
              <w:rPr>
                <w:rFonts w:cs="Arial"/>
                <w:sz w:val="18"/>
                <w:szCs w:val="18"/>
              </w:rPr>
              <w:t>EJECUCIÓN:</w:t>
            </w:r>
          </w:p>
          <w:p w14:paraId="381EA098" w14:textId="4B8B3FB6" w:rsidR="00F72802" w:rsidRPr="00F372EB" w:rsidRDefault="00F72802" w:rsidP="00A674A0">
            <w:pPr>
              <w:pStyle w:val="Prrafodelista"/>
              <w:numPr>
                <w:ilvl w:val="0"/>
                <w:numId w:val="21"/>
              </w:numPr>
              <w:ind w:left="538" w:hanging="178"/>
              <w:rPr>
                <w:rFonts w:cs="Arial"/>
                <w:sz w:val="18"/>
                <w:szCs w:val="18"/>
              </w:rPr>
            </w:pPr>
            <w:r w:rsidRPr="00F372EB">
              <w:rPr>
                <w:rFonts w:cs="Arial"/>
                <w:sz w:val="18"/>
                <w:szCs w:val="18"/>
              </w:rPr>
              <w:t>Fin Real</w:t>
            </w:r>
          </w:p>
          <w:p w14:paraId="4E5E2906" w14:textId="0A03B6DF" w:rsidR="00034968" w:rsidRPr="00F372EB" w:rsidRDefault="00F72802" w:rsidP="00A674A0">
            <w:pPr>
              <w:pStyle w:val="Prrafodelista"/>
              <w:numPr>
                <w:ilvl w:val="0"/>
                <w:numId w:val="21"/>
              </w:numPr>
              <w:ind w:left="538" w:hanging="178"/>
              <w:rPr>
                <w:rFonts w:cs="Arial"/>
                <w:sz w:val="18"/>
                <w:szCs w:val="18"/>
              </w:rPr>
            </w:pPr>
            <w:r w:rsidRPr="00F372EB">
              <w:rPr>
                <w:rFonts w:cs="Arial"/>
                <w:sz w:val="18"/>
                <w:szCs w:val="18"/>
              </w:rPr>
              <w:t>Documento adjunto</w:t>
            </w:r>
          </w:p>
          <w:p w14:paraId="4C8050F3" w14:textId="03860441" w:rsidR="00034968" w:rsidRPr="00F372EB" w:rsidRDefault="00F72802" w:rsidP="00F000BB">
            <w:pPr>
              <w:rPr>
                <w:rFonts w:cs="Arial"/>
                <w:b/>
                <w:sz w:val="18"/>
                <w:szCs w:val="18"/>
              </w:rPr>
            </w:pPr>
            <w:r w:rsidRPr="00F372EB">
              <w:rPr>
                <w:rFonts w:cs="Arial"/>
                <w:sz w:val="18"/>
                <w:szCs w:val="18"/>
              </w:rPr>
              <w:t>Esta carga de información será realizada a dem</w:t>
            </w:r>
            <w:r w:rsidR="005F2A29" w:rsidRPr="00F372EB">
              <w:rPr>
                <w:rFonts w:cs="Arial"/>
                <w:sz w:val="18"/>
                <w:szCs w:val="18"/>
              </w:rPr>
              <w:t>anda especificando los periodos, una vez que en el SIGA Proyectos ha sido cerrado el registro de avance del proyecto para un periodo N.</w:t>
            </w:r>
          </w:p>
        </w:tc>
      </w:tr>
      <w:tr w:rsidR="00034968" w:rsidRPr="00A674A0" w14:paraId="3F0DEF79" w14:textId="77777777" w:rsidTr="00A674A0">
        <w:trPr>
          <w:trHeight w:val="311"/>
        </w:trPr>
        <w:tc>
          <w:tcPr>
            <w:tcW w:w="368" w:type="pct"/>
            <w:shd w:val="clear" w:color="auto" w:fill="FFFFFF" w:themeFill="background1"/>
            <w:vAlign w:val="center"/>
          </w:tcPr>
          <w:p w14:paraId="40B07CDB" w14:textId="7D08DC16" w:rsidR="00034968" w:rsidRPr="00A674A0" w:rsidRDefault="0094668F" w:rsidP="00F000BB">
            <w:pPr>
              <w:pStyle w:val="Prrafodelista"/>
              <w:ind w:left="-108"/>
              <w:jc w:val="center"/>
              <w:rPr>
                <w:rFonts w:eastAsia="Arial Unicode MS" w:cs="Arial"/>
                <w:bCs/>
                <w:kern w:val="22"/>
                <w:sz w:val="18"/>
                <w:szCs w:val="18"/>
                <w:lang w:eastAsia="es-PE"/>
              </w:rPr>
            </w:pPr>
            <w:r w:rsidRPr="00A674A0">
              <w:rPr>
                <w:rFonts w:eastAsia="Arial Unicode MS" w:cs="Arial"/>
                <w:bCs/>
                <w:kern w:val="22"/>
                <w:sz w:val="18"/>
                <w:szCs w:val="18"/>
                <w:lang w:eastAsia="es-PE"/>
              </w:rPr>
              <w:lastRenderedPageBreak/>
              <w:t>R22</w:t>
            </w:r>
          </w:p>
        </w:tc>
        <w:tc>
          <w:tcPr>
            <w:tcW w:w="4632" w:type="pct"/>
            <w:gridSpan w:val="2"/>
            <w:shd w:val="clear" w:color="auto" w:fill="FFFFFF" w:themeFill="background1"/>
            <w:vAlign w:val="center"/>
          </w:tcPr>
          <w:p w14:paraId="4DB2B60C" w14:textId="3D4E4934" w:rsidR="00034968" w:rsidRPr="00A674A0" w:rsidRDefault="00832BA0" w:rsidP="00F000BB">
            <w:pPr>
              <w:rPr>
                <w:rFonts w:cs="Arial"/>
                <w:b/>
                <w:sz w:val="18"/>
                <w:szCs w:val="18"/>
              </w:rPr>
            </w:pPr>
            <w:r w:rsidRPr="00A674A0">
              <w:rPr>
                <w:rFonts w:cs="Arial"/>
                <w:b/>
                <w:sz w:val="18"/>
                <w:szCs w:val="18"/>
              </w:rPr>
              <w:t xml:space="preserve">Cálculo de nivel de ejecución de </w:t>
            </w:r>
            <w:r w:rsidR="00034968" w:rsidRPr="00A674A0">
              <w:rPr>
                <w:rFonts w:cs="Arial"/>
                <w:b/>
                <w:sz w:val="18"/>
                <w:szCs w:val="18"/>
              </w:rPr>
              <w:t xml:space="preserve">Entregables tipo 2: Entregables SIGA Proyectos con </w:t>
            </w:r>
            <w:proofErr w:type="spellStart"/>
            <w:r w:rsidR="00034968" w:rsidRPr="00A674A0">
              <w:rPr>
                <w:rFonts w:cs="Arial"/>
                <w:b/>
                <w:sz w:val="18"/>
                <w:szCs w:val="18"/>
              </w:rPr>
              <w:t>Ind</w:t>
            </w:r>
            <w:proofErr w:type="spellEnd"/>
            <w:r w:rsidR="00034968" w:rsidRPr="00A674A0">
              <w:rPr>
                <w:rFonts w:cs="Arial"/>
                <w:b/>
                <w:sz w:val="18"/>
                <w:szCs w:val="18"/>
              </w:rPr>
              <w:t>. SIP</w:t>
            </w:r>
          </w:p>
          <w:p w14:paraId="5BFED80E" w14:textId="073EC841" w:rsidR="00034968" w:rsidRPr="00A674A0" w:rsidRDefault="005F2A29" w:rsidP="00F000BB">
            <w:pPr>
              <w:rPr>
                <w:rFonts w:cs="Arial"/>
                <w:sz w:val="18"/>
                <w:szCs w:val="18"/>
              </w:rPr>
            </w:pPr>
            <w:r w:rsidRPr="00A674A0">
              <w:rPr>
                <w:rFonts w:cs="Arial"/>
                <w:sz w:val="18"/>
                <w:szCs w:val="18"/>
              </w:rPr>
              <w:t xml:space="preserve">Una </w:t>
            </w:r>
            <w:r w:rsidR="00832BA0" w:rsidRPr="00A674A0">
              <w:rPr>
                <w:rFonts w:cs="Arial"/>
                <w:sz w:val="18"/>
                <w:szCs w:val="18"/>
              </w:rPr>
              <w:t xml:space="preserve">vez cerrado </w:t>
            </w:r>
            <w:r w:rsidRPr="00A674A0">
              <w:rPr>
                <w:rFonts w:cs="Arial"/>
                <w:sz w:val="18"/>
                <w:szCs w:val="18"/>
              </w:rPr>
              <w:t xml:space="preserve">en el SIGA Proyectos </w:t>
            </w:r>
            <w:r w:rsidR="00832BA0" w:rsidRPr="00A674A0">
              <w:rPr>
                <w:rFonts w:cs="Arial"/>
                <w:sz w:val="18"/>
                <w:szCs w:val="18"/>
              </w:rPr>
              <w:t xml:space="preserve">el registro de avance del proyecto </w:t>
            </w:r>
            <w:r w:rsidRPr="00A674A0">
              <w:rPr>
                <w:rFonts w:cs="Arial"/>
                <w:sz w:val="18"/>
                <w:szCs w:val="18"/>
              </w:rPr>
              <w:t>para</w:t>
            </w:r>
            <w:r w:rsidR="00832BA0" w:rsidRPr="00A674A0">
              <w:rPr>
                <w:rFonts w:cs="Arial"/>
                <w:sz w:val="18"/>
                <w:szCs w:val="18"/>
              </w:rPr>
              <w:t xml:space="preserve"> un periodo</w:t>
            </w:r>
            <w:r w:rsidRPr="00A674A0">
              <w:rPr>
                <w:rFonts w:cs="Arial"/>
                <w:sz w:val="18"/>
                <w:szCs w:val="18"/>
              </w:rPr>
              <w:t xml:space="preserve"> N</w:t>
            </w:r>
            <w:r w:rsidR="00832BA0" w:rsidRPr="00A674A0">
              <w:rPr>
                <w:rFonts w:cs="Arial"/>
                <w:sz w:val="18"/>
                <w:szCs w:val="18"/>
              </w:rPr>
              <w:t xml:space="preserve">, </w:t>
            </w:r>
            <w:r w:rsidRPr="00A674A0">
              <w:rPr>
                <w:rFonts w:cs="Arial"/>
                <w:sz w:val="18"/>
                <w:szCs w:val="18"/>
              </w:rPr>
              <w:t>se calcula en el SIGA SIP el nivel de ejecución según lo siguiente:</w:t>
            </w:r>
          </w:p>
          <w:p w14:paraId="04403E2D" w14:textId="77777777" w:rsidR="005F2A29" w:rsidRPr="00A674A0" w:rsidRDefault="005F2A29" w:rsidP="00F000BB">
            <w:pPr>
              <w:rPr>
                <w:rFonts w:cs="Arial"/>
                <w:b/>
                <w:sz w:val="18"/>
                <w:szCs w:val="18"/>
              </w:rPr>
            </w:pPr>
          </w:p>
          <w:tbl>
            <w:tblPr>
              <w:tblStyle w:val="Tablaconcuadrcula"/>
              <w:tblW w:w="7767" w:type="dxa"/>
              <w:tblLayout w:type="fixed"/>
              <w:tblLook w:val="04A0" w:firstRow="1" w:lastRow="0" w:firstColumn="1" w:lastColumn="0" w:noHBand="0" w:noVBand="1"/>
            </w:tblPr>
            <w:tblGrid>
              <w:gridCol w:w="1530"/>
              <w:gridCol w:w="2268"/>
              <w:gridCol w:w="284"/>
              <w:gridCol w:w="3685"/>
            </w:tblGrid>
            <w:tr w:rsidR="005F2A29" w:rsidRPr="00A674A0" w14:paraId="20CEF4E3" w14:textId="77777777" w:rsidTr="00A674A0">
              <w:tc>
                <w:tcPr>
                  <w:tcW w:w="1530" w:type="dxa"/>
                  <w:tcBorders>
                    <w:top w:val="nil"/>
                    <w:left w:val="nil"/>
                    <w:bottom w:val="single" w:sz="4" w:space="0" w:color="auto"/>
                    <w:right w:val="single" w:sz="4" w:space="0" w:color="auto"/>
                  </w:tcBorders>
                  <w:shd w:val="clear" w:color="auto" w:fill="auto"/>
                  <w:vAlign w:val="center"/>
                </w:tcPr>
                <w:p w14:paraId="2F9DFBDF" w14:textId="77777777" w:rsidR="005F2A29" w:rsidRPr="00A674A0" w:rsidRDefault="005F2A29" w:rsidP="00F000BB">
                  <w:pPr>
                    <w:jc w:val="center"/>
                    <w:rPr>
                      <w:rFonts w:cs="Arial"/>
                      <w:sz w:val="18"/>
                      <w:szCs w:val="18"/>
                      <w:lang w:val="es-PE"/>
                    </w:rPr>
                  </w:pP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D46457" w14:textId="77777777" w:rsidR="005F2A29" w:rsidRPr="00A674A0" w:rsidRDefault="005F2A29" w:rsidP="00F000BB">
                  <w:pPr>
                    <w:jc w:val="center"/>
                    <w:rPr>
                      <w:rFonts w:cs="Arial"/>
                      <w:sz w:val="18"/>
                      <w:szCs w:val="18"/>
                      <w:lang w:val="es-PE"/>
                    </w:rPr>
                  </w:pPr>
                  <w:r w:rsidRPr="00A674A0">
                    <w:rPr>
                      <w:rFonts w:cs="Arial"/>
                      <w:sz w:val="18"/>
                      <w:szCs w:val="18"/>
                      <w:lang w:val="es-PE"/>
                    </w:rPr>
                    <w:t>SIGA SIP</w:t>
                  </w:r>
                </w:p>
              </w:tc>
              <w:tc>
                <w:tcPr>
                  <w:tcW w:w="284" w:type="dxa"/>
                  <w:tcBorders>
                    <w:left w:val="single" w:sz="4" w:space="0" w:color="auto"/>
                  </w:tcBorders>
                  <w:shd w:val="clear" w:color="auto" w:fill="D9D9D9" w:themeFill="background1" w:themeFillShade="D9"/>
                  <w:vAlign w:val="center"/>
                </w:tcPr>
                <w:p w14:paraId="211A3EA4" w14:textId="77777777" w:rsidR="005F2A29" w:rsidRPr="00A674A0" w:rsidRDefault="005F2A29" w:rsidP="00F000BB">
                  <w:pPr>
                    <w:jc w:val="center"/>
                    <w:rPr>
                      <w:rFonts w:cs="Arial"/>
                      <w:sz w:val="18"/>
                      <w:szCs w:val="18"/>
                      <w:lang w:val="es-PE"/>
                    </w:rPr>
                  </w:pPr>
                </w:p>
              </w:tc>
              <w:tc>
                <w:tcPr>
                  <w:tcW w:w="3685" w:type="dxa"/>
                  <w:shd w:val="clear" w:color="auto" w:fill="D9D9D9" w:themeFill="background1" w:themeFillShade="D9"/>
                  <w:vAlign w:val="center"/>
                </w:tcPr>
                <w:p w14:paraId="06E1D5AD" w14:textId="77777777" w:rsidR="005F2A29" w:rsidRPr="00A674A0" w:rsidRDefault="005F2A29" w:rsidP="00F000BB">
                  <w:pPr>
                    <w:jc w:val="center"/>
                    <w:rPr>
                      <w:rFonts w:cs="Arial"/>
                      <w:sz w:val="18"/>
                      <w:szCs w:val="18"/>
                      <w:lang w:val="es-PE"/>
                    </w:rPr>
                  </w:pPr>
                  <w:r w:rsidRPr="00A674A0">
                    <w:rPr>
                      <w:rFonts w:cs="Arial"/>
                      <w:sz w:val="18"/>
                      <w:szCs w:val="18"/>
                      <w:lang w:val="es-PE"/>
                    </w:rPr>
                    <w:t>SIGA SIP</w:t>
                  </w:r>
                </w:p>
              </w:tc>
            </w:tr>
            <w:tr w:rsidR="005F2A29" w:rsidRPr="00A674A0" w14:paraId="34A9DBFC" w14:textId="77777777" w:rsidTr="00A674A0">
              <w:trPr>
                <w:trHeight w:val="749"/>
              </w:trPr>
              <w:tc>
                <w:tcPr>
                  <w:tcW w:w="1530" w:type="dxa"/>
                  <w:tcBorders>
                    <w:top w:val="single" w:sz="4" w:space="0" w:color="auto"/>
                    <w:left w:val="single" w:sz="4" w:space="0" w:color="auto"/>
                    <w:bottom w:val="single" w:sz="4" w:space="0" w:color="auto"/>
                    <w:right w:val="single" w:sz="4" w:space="0" w:color="auto"/>
                  </w:tcBorders>
                  <w:vAlign w:val="center"/>
                </w:tcPr>
                <w:p w14:paraId="0125D23B" w14:textId="77777777" w:rsidR="005F2A29" w:rsidRPr="00A674A0" w:rsidRDefault="005F2A29" w:rsidP="00F000BB">
                  <w:pPr>
                    <w:rPr>
                      <w:rFonts w:cs="Arial"/>
                      <w:sz w:val="18"/>
                      <w:szCs w:val="18"/>
                      <w:lang w:val="en-US"/>
                    </w:rPr>
                  </w:pPr>
                  <w:r w:rsidRPr="00A674A0">
                    <w:rPr>
                      <w:rFonts w:cs="Arial"/>
                      <w:sz w:val="18"/>
                      <w:szCs w:val="18"/>
                      <w:lang w:val="en-US"/>
                    </w:rPr>
                    <w:t xml:space="preserve">Ind. </w:t>
                  </w:r>
                  <w:proofErr w:type="spellStart"/>
                  <w:r w:rsidRPr="00A674A0">
                    <w:rPr>
                      <w:rFonts w:cs="Arial"/>
                      <w:sz w:val="18"/>
                      <w:szCs w:val="18"/>
                      <w:lang w:val="en-US"/>
                    </w:rPr>
                    <w:t>Nacional</w:t>
                  </w:r>
                  <w:proofErr w:type="spellEnd"/>
                </w:p>
                <w:p w14:paraId="3E95744B" w14:textId="019D9D13" w:rsidR="005F2A29" w:rsidRPr="00A674A0" w:rsidRDefault="005F2A29" w:rsidP="00F000BB">
                  <w:pPr>
                    <w:rPr>
                      <w:rFonts w:cs="Arial"/>
                      <w:sz w:val="18"/>
                      <w:szCs w:val="18"/>
                    </w:rPr>
                  </w:pPr>
                  <w:r w:rsidRPr="00A674A0">
                    <w:rPr>
                      <w:rFonts w:cs="Arial"/>
                      <w:sz w:val="18"/>
                      <w:szCs w:val="18"/>
                      <w:lang w:val="en-US"/>
                    </w:rPr>
                    <w:t>(</w:t>
                  </w:r>
                  <w:proofErr w:type="spellStart"/>
                  <w:r w:rsidRPr="00A674A0">
                    <w:rPr>
                      <w:rFonts w:cs="Arial"/>
                      <w:sz w:val="18"/>
                      <w:szCs w:val="18"/>
                      <w:lang w:val="en-US"/>
                    </w:rPr>
                    <w:t>Proyecto</w:t>
                  </w:r>
                  <w:proofErr w:type="spellEnd"/>
                  <w:r w:rsidRPr="00A674A0">
                    <w:rPr>
                      <w:rFonts w:cs="Arial"/>
                      <w:sz w:val="18"/>
                      <w:szCs w:val="18"/>
                      <w:lang w:val="en-US"/>
                    </w:rPr>
                    <w:t xml:space="preserve"> </w:t>
                  </w:r>
                  <w:proofErr w:type="spellStart"/>
                  <w:r w:rsidRPr="00A674A0">
                    <w:rPr>
                      <w:rFonts w:cs="Arial"/>
                      <w:sz w:val="18"/>
                      <w:szCs w:val="18"/>
                      <w:lang w:val="en-US"/>
                    </w:rPr>
                    <w:t>independiente</w:t>
                  </w:r>
                  <w:proofErr w:type="spellEnd"/>
                  <w:r w:rsidRPr="00A674A0">
                    <w:rPr>
                      <w:rFonts w:cs="Arial"/>
                      <w:sz w:val="18"/>
                      <w:szCs w:val="18"/>
                      <w:lang w:val="en-US"/>
                    </w:rPr>
                    <w:t>)</w:t>
                  </w:r>
                </w:p>
              </w:tc>
              <w:tc>
                <w:tcPr>
                  <w:tcW w:w="2268" w:type="dxa"/>
                  <w:tcBorders>
                    <w:top w:val="single" w:sz="4" w:space="0" w:color="auto"/>
                    <w:left w:val="single" w:sz="4" w:space="0" w:color="auto"/>
                  </w:tcBorders>
                  <w:vAlign w:val="center"/>
                </w:tcPr>
                <w:p w14:paraId="069B3432" w14:textId="77777777" w:rsidR="005F2A29" w:rsidRPr="00A674A0" w:rsidRDefault="005F2A29" w:rsidP="00F000BB">
                  <w:pPr>
                    <w:rPr>
                      <w:rFonts w:cs="Arial"/>
                      <w:sz w:val="18"/>
                      <w:szCs w:val="18"/>
                      <w:lang w:val="es-PE"/>
                    </w:rPr>
                  </w:pPr>
                  <w:r w:rsidRPr="00A674A0">
                    <w:rPr>
                      <w:rFonts w:cs="Arial"/>
                      <w:sz w:val="18"/>
                      <w:szCs w:val="18"/>
                    </w:rPr>
                    <w:t xml:space="preserve">Registro de Fin previsto del TOTAL entregables de </w:t>
                  </w:r>
                  <w:proofErr w:type="spellStart"/>
                  <w:r w:rsidRPr="00A674A0">
                    <w:rPr>
                      <w:rFonts w:cs="Arial"/>
                      <w:sz w:val="18"/>
                      <w:szCs w:val="18"/>
                    </w:rPr>
                    <w:t>Ind</w:t>
                  </w:r>
                  <w:proofErr w:type="spellEnd"/>
                  <w:r w:rsidRPr="00A674A0">
                    <w:rPr>
                      <w:rFonts w:cs="Arial"/>
                      <w:sz w:val="18"/>
                      <w:szCs w:val="18"/>
                    </w:rPr>
                    <w:t>. SIP</w:t>
                  </w:r>
                </w:p>
              </w:tc>
              <w:tc>
                <w:tcPr>
                  <w:tcW w:w="284" w:type="dxa"/>
                  <w:vAlign w:val="center"/>
                </w:tcPr>
                <w:p w14:paraId="0B2E1891" w14:textId="77777777" w:rsidR="005F2A29" w:rsidRPr="00A674A0" w:rsidRDefault="005F2A29" w:rsidP="00F000BB">
                  <w:pPr>
                    <w:jc w:val="center"/>
                    <w:rPr>
                      <w:rFonts w:cs="Arial"/>
                      <w:b/>
                      <w:sz w:val="18"/>
                      <w:szCs w:val="18"/>
                      <w:lang w:val="es-PE"/>
                    </w:rPr>
                  </w:pPr>
                  <w:r w:rsidRPr="00A674A0">
                    <w:rPr>
                      <w:rFonts w:cs="Arial"/>
                      <w:b/>
                      <w:sz w:val="18"/>
                      <w:szCs w:val="18"/>
                      <w:lang w:val="es-PE"/>
                    </w:rPr>
                    <w:t>=</w:t>
                  </w:r>
                </w:p>
              </w:tc>
              <w:tc>
                <w:tcPr>
                  <w:tcW w:w="3685" w:type="dxa"/>
                  <w:vAlign w:val="center"/>
                </w:tcPr>
                <w:p w14:paraId="15C7FFB7" w14:textId="3AA45509" w:rsidR="005F2A29" w:rsidRPr="00A674A0" w:rsidRDefault="005F2A29" w:rsidP="00F000BB">
                  <w:pPr>
                    <w:rPr>
                      <w:rFonts w:cs="Arial"/>
                      <w:sz w:val="18"/>
                      <w:szCs w:val="18"/>
                    </w:rPr>
                  </w:pPr>
                  <m:oMathPara>
                    <m:oMath>
                      <m:r>
                        <w:rPr>
                          <w:rFonts w:ascii="Cambria Math" w:hAnsi="Cambria Math" w:cs="Arial"/>
                          <w:sz w:val="18"/>
                          <w:szCs w:val="18"/>
                        </w:rPr>
                        <m:t>NE Ind. SIP=</m:t>
                      </m:r>
                      <m:f>
                        <m:fPr>
                          <m:ctrlPr>
                            <w:rPr>
                              <w:rFonts w:ascii="Cambria Math" w:hAnsi="Cambria Math" w:cs="Arial"/>
                              <w:i/>
                              <w:sz w:val="18"/>
                              <w:szCs w:val="18"/>
                            </w:rPr>
                          </m:ctrlPr>
                        </m:fPr>
                        <m:num>
                          <m:r>
                            <w:rPr>
                              <w:rFonts w:ascii="Cambria Math" w:hAnsi="Cambria Math" w:cs="Arial"/>
                              <w:sz w:val="18"/>
                              <w:szCs w:val="18"/>
                            </w:rPr>
                            <m:t>Entregables cumplidos</m:t>
                          </m:r>
                        </m:num>
                        <m:den>
                          <m:r>
                            <w:rPr>
                              <w:rFonts w:ascii="Cambria Math" w:hAnsi="Cambria Math" w:cs="Arial"/>
                              <w:sz w:val="18"/>
                              <w:szCs w:val="18"/>
                            </w:rPr>
                            <m:t>Entregables programados</m:t>
                          </m:r>
                        </m:den>
                      </m:f>
                      <m:r>
                        <w:rPr>
                          <w:rFonts w:ascii="Cambria Math" w:hAnsi="Cambria Math" w:cs="Arial"/>
                          <w:sz w:val="18"/>
                          <w:szCs w:val="18"/>
                        </w:rPr>
                        <m:t>x100</m:t>
                      </m:r>
                    </m:oMath>
                  </m:oMathPara>
                </w:p>
              </w:tc>
            </w:tr>
          </w:tbl>
          <w:p w14:paraId="7369177A" w14:textId="77777777" w:rsidR="005F2A29" w:rsidRPr="00A674A0" w:rsidRDefault="005F2A29" w:rsidP="00F000BB">
            <w:pPr>
              <w:rPr>
                <w:rFonts w:cs="Arial"/>
                <w:b/>
                <w:sz w:val="18"/>
                <w:szCs w:val="18"/>
              </w:rPr>
            </w:pPr>
          </w:p>
          <w:p w14:paraId="21B6A7B9" w14:textId="77777777" w:rsidR="005F2A29" w:rsidRPr="00A674A0" w:rsidRDefault="005F2A29" w:rsidP="00F000BB">
            <w:pPr>
              <w:rPr>
                <w:rFonts w:cs="Arial"/>
                <w:b/>
                <w:sz w:val="18"/>
                <w:szCs w:val="18"/>
              </w:rPr>
            </w:pPr>
            <w:r w:rsidRPr="00A674A0">
              <w:rPr>
                <w:rFonts w:cs="Arial"/>
                <w:b/>
                <w:sz w:val="18"/>
                <w:szCs w:val="18"/>
              </w:rPr>
              <w:t xml:space="preserve">Cuando el </w:t>
            </w:r>
            <w:proofErr w:type="spellStart"/>
            <w:r w:rsidRPr="00A674A0">
              <w:rPr>
                <w:rFonts w:cs="Arial"/>
                <w:b/>
                <w:sz w:val="18"/>
                <w:szCs w:val="18"/>
              </w:rPr>
              <w:t>Ind</w:t>
            </w:r>
            <w:proofErr w:type="spellEnd"/>
            <w:r w:rsidRPr="00A674A0">
              <w:rPr>
                <w:rFonts w:cs="Arial"/>
                <w:b/>
                <w:sz w:val="18"/>
                <w:szCs w:val="18"/>
              </w:rPr>
              <w:t>. SIP tienen dependencias:</w:t>
            </w:r>
          </w:p>
          <w:tbl>
            <w:tblPr>
              <w:tblStyle w:val="Tablaconcuadrcula"/>
              <w:tblW w:w="0" w:type="auto"/>
              <w:tblLayout w:type="fixed"/>
              <w:tblLook w:val="04A0" w:firstRow="1" w:lastRow="0" w:firstColumn="1" w:lastColumn="0" w:noHBand="0" w:noVBand="1"/>
            </w:tblPr>
            <w:tblGrid>
              <w:gridCol w:w="1418"/>
              <w:gridCol w:w="1813"/>
              <w:gridCol w:w="425"/>
              <w:gridCol w:w="4536"/>
            </w:tblGrid>
            <w:tr w:rsidR="005F2A29" w:rsidRPr="00A674A0" w14:paraId="18280DF9" w14:textId="77777777" w:rsidTr="00A674A0">
              <w:tc>
                <w:tcPr>
                  <w:tcW w:w="1418" w:type="dxa"/>
                  <w:tcBorders>
                    <w:top w:val="nil"/>
                    <w:left w:val="nil"/>
                    <w:bottom w:val="single" w:sz="4" w:space="0" w:color="auto"/>
                    <w:right w:val="single" w:sz="4" w:space="0" w:color="auto"/>
                  </w:tcBorders>
                  <w:shd w:val="clear" w:color="auto" w:fill="auto"/>
                  <w:vAlign w:val="center"/>
                </w:tcPr>
                <w:p w14:paraId="774D162E" w14:textId="77777777" w:rsidR="005F2A29" w:rsidRPr="00A674A0" w:rsidRDefault="005F2A29" w:rsidP="00F000BB">
                  <w:pPr>
                    <w:jc w:val="center"/>
                    <w:rPr>
                      <w:rFonts w:cs="Arial"/>
                      <w:sz w:val="18"/>
                      <w:szCs w:val="18"/>
                      <w:lang w:val="es-PE"/>
                    </w:rPr>
                  </w:pPr>
                </w:p>
              </w:tc>
              <w:tc>
                <w:tcPr>
                  <w:tcW w:w="18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358E8D5" w14:textId="77777777" w:rsidR="005F2A29" w:rsidRPr="00A674A0" w:rsidRDefault="005F2A29" w:rsidP="00F000BB">
                  <w:pPr>
                    <w:jc w:val="center"/>
                    <w:rPr>
                      <w:rFonts w:cs="Arial"/>
                      <w:sz w:val="18"/>
                      <w:szCs w:val="18"/>
                      <w:lang w:val="es-PE"/>
                    </w:rPr>
                  </w:pPr>
                  <w:r w:rsidRPr="00A674A0">
                    <w:rPr>
                      <w:rFonts w:cs="Arial"/>
                      <w:sz w:val="18"/>
                      <w:szCs w:val="18"/>
                      <w:lang w:val="es-PE"/>
                    </w:rPr>
                    <w:t>SIGA SIP</w:t>
                  </w:r>
                </w:p>
              </w:tc>
              <w:tc>
                <w:tcPr>
                  <w:tcW w:w="425" w:type="dxa"/>
                  <w:tcBorders>
                    <w:left w:val="single" w:sz="4" w:space="0" w:color="auto"/>
                  </w:tcBorders>
                  <w:shd w:val="clear" w:color="auto" w:fill="D9D9D9" w:themeFill="background1" w:themeFillShade="D9"/>
                  <w:vAlign w:val="center"/>
                </w:tcPr>
                <w:p w14:paraId="64E9129C" w14:textId="77777777" w:rsidR="005F2A29" w:rsidRPr="00A674A0" w:rsidRDefault="005F2A29" w:rsidP="00F000BB">
                  <w:pPr>
                    <w:jc w:val="center"/>
                    <w:rPr>
                      <w:rFonts w:cs="Arial"/>
                      <w:sz w:val="18"/>
                      <w:szCs w:val="18"/>
                      <w:lang w:val="es-PE"/>
                    </w:rPr>
                  </w:pPr>
                </w:p>
              </w:tc>
              <w:tc>
                <w:tcPr>
                  <w:tcW w:w="4536" w:type="dxa"/>
                  <w:shd w:val="clear" w:color="auto" w:fill="D9D9D9" w:themeFill="background1" w:themeFillShade="D9"/>
                  <w:vAlign w:val="center"/>
                </w:tcPr>
                <w:p w14:paraId="5C7BE5B4" w14:textId="77777777" w:rsidR="005F2A29" w:rsidRPr="00A674A0" w:rsidRDefault="005F2A29" w:rsidP="00F000BB">
                  <w:pPr>
                    <w:jc w:val="center"/>
                    <w:rPr>
                      <w:rFonts w:cs="Arial"/>
                      <w:sz w:val="18"/>
                      <w:szCs w:val="18"/>
                      <w:lang w:val="es-PE"/>
                    </w:rPr>
                  </w:pPr>
                  <w:r w:rsidRPr="00A674A0">
                    <w:rPr>
                      <w:rFonts w:cs="Arial"/>
                      <w:sz w:val="18"/>
                      <w:szCs w:val="18"/>
                      <w:lang w:val="es-PE"/>
                    </w:rPr>
                    <w:t>SIGA SIP</w:t>
                  </w:r>
                </w:p>
              </w:tc>
            </w:tr>
            <w:tr w:rsidR="005F2A29" w:rsidRPr="00A674A0" w14:paraId="4B45D503" w14:textId="77777777" w:rsidTr="00A674A0">
              <w:trPr>
                <w:trHeight w:val="599"/>
              </w:trPr>
              <w:tc>
                <w:tcPr>
                  <w:tcW w:w="1418" w:type="dxa"/>
                  <w:tcBorders>
                    <w:top w:val="single" w:sz="4" w:space="0" w:color="auto"/>
                    <w:left w:val="single" w:sz="4" w:space="0" w:color="auto"/>
                    <w:bottom w:val="single" w:sz="4" w:space="0" w:color="auto"/>
                    <w:right w:val="single" w:sz="4" w:space="0" w:color="auto"/>
                  </w:tcBorders>
                  <w:vAlign w:val="center"/>
                </w:tcPr>
                <w:p w14:paraId="0571620D" w14:textId="77777777" w:rsidR="005F2A29" w:rsidRPr="00A674A0" w:rsidRDefault="005F2A29" w:rsidP="00F000BB">
                  <w:pPr>
                    <w:rPr>
                      <w:rFonts w:cs="Arial"/>
                      <w:sz w:val="18"/>
                      <w:szCs w:val="18"/>
                      <w:lang w:val="en-US"/>
                    </w:rPr>
                  </w:pPr>
                  <w:r w:rsidRPr="00A674A0">
                    <w:rPr>
                      <w:rFonts w:cs="Arial"/>
                      <w:sz w:val="18"/>
                      <w:szCs w:val="18"/>
                      <w:lang w:val="en-US"/>
                    </w:rPr>
                    <w:t xml:space="preserve">Ind. </w:t>
                  </w:r>
                  <w:proofErr w:type="spellStart"/>
                  <w:r w:rsidRPr="00A674A0">
                    <w:rPr>
                      <w:rFonts w:cs="Arial"/>
                      <w:sz w:val="18"/>
                      <w:szCs w:val="18"/>
                      <w:lang w:val="en-US"/>
                    </w:rPr>
                    <w:t>Nacional</w:t>
                  </w:r>
                  <w:proofErr w:type="spellEnd"/>
                </w:p>
                <w:p w14:paraId="53ACCC4B" w14:textId="7868DBDB" w:rsidR="005F2A29" w:rsidRPr="00A674A0" w:rsidRDefault="005F2A29" w:rsidP="00F000BB">
                  <w:pPr>
                    <w:rPr>
                      <w:rFonts w:cs="Arial"/>
                      <w:sz w:val="18"/>
                      <w:szCs w:val="18"/>
                      <w:lang w:val="en-US"/>
                    </w:rPr>
                  </w:pPr>
                  <w:r w:rsidRPr="00A674A0">
                    <w:rPr>
                      <w:rFonts w:cs="Arial"/>
                      <w:sz w:val="18"/>
                      <w:szCs w:val="18"/>
                      <w:lang w:val="en-US"/>
                    </w:rPr>
                    <w:t>(</w:t>
                  </w:r>
                  <w:proofErr w:type="spellStart"/>
                  <w:r w:rsidRPr="00A674A0">
                    <w:rPr>
                      <w:rFonts w:cs="Arial"/>
                      <w:sz w:val="18"/>
                      <w:szCs w:val="18"/>
                      <w:lang w:val="en-US"/>
                    </w:rPr>
                    <w:t>Programa</w:t>
                  </w:r>
                  <w:proofErr w:type="spellEnd"/>
                  <w:r w:rsidRPr="00A674A0">
                    <w:rPr>
                      <w:rFonts w:cs="Arial"/>
                      <w:sz w:val="18"/>
                      <w:szCs w:val="18"/>
                      <w:lang w:val="en-US"/>
                    </w:rPr>
                    <w:t>)</w:t>
                  </w:r>
                </w:p>
              </w:tc>
              <w:tc>
                <w:tcPr>
                  <w:tcW w:w="1813" w:type="dxa"/>
                  <w:tcBorders>
                    <w:top w:val="single" w:sz="4" w:space="0" w:color="auto"/>
                    <w:left w:val="single" w:sz="4" w:space="0" w:color="auto"/>
                  </w:tcBorders>
                  <w:vAlign w:val="center"/>
                </w:tcPr>
                <w:p w14:paraId="272633FC" w14:textId="77777777" w:rsidR="005F2A29" w:rsidRPr="00A674A0" w:rsidRDefault="005F2A29" w:rsidP="00F000BB">
                  <w:pPr>
                    <w:rPr>
                      <w:rFonts w:cs="Arial"/>
                      <w:sz w:val="18"/>
                      <w:szCs w:val="18"/>
                      <w:lang w:val="en-US"/>
                    </w:rPr>
                  </w:pPr>
                </w:p>
              </w:tc>
              <w:tc>
                <w:tcPr>
                  <w:tcW w:w="425" w:type="dxa"/>
                  <w:vAlign w:val="center"/>
                </w:tcPr>
                <w:p w14:paraId="7FA5231C" w14:textId="77777777" w:rsidR="005F2A29" w:rsidRPr="00A674A0" w:rsidRDefault="005F2A29" w:rsidP="00F000BB">
                  <w:pPr>
                    <w:jc w:val="center"/>
                    <w:rPr>
                      <w:rFonts w:cs="Arial"/>
                      <w:b/>
                      <w:sz w:val="18"/>
                      <w:szCs w:val="18"/>
                      <w:lang w:val="en-US"/>
                    </w:rPr>
                  </w:pPr>
                  <w:r w:rsidRPr="00A674A0">
                    <w:rPr>
                      <w:rFonts w:cs="Arial"/>
                      <w:b/>
                      <w:sz w:val="18"/>
                      <w:szCs w:val="18"/>
                      <w:lang w:val="en-US"/>
                    </w:rPr>
                    <w:t>=</w:t>
                  </w:r>
                </w:p>
              </w:tc>
              <w:tc>
                <w:tcPr>
                  <w:tcW w:w="4536" w:type="dxa"/>
                  <w:vAlign w:val="center"/>
                </w:tcPr>
                <w:p w14:paraId="425ED608" w14:textId="394C8EC9" w:rsidR="005F2A29" w:rsidRPr="00A674A0" w:rsidRDefault="005F2A29" w:rsidP="00F000BB">
                  <w:pPr>
                    <w:rPr>
                      <w:rFonts w:cs="Arial"/>
                      <w:sz w:val="18"/>
                      <w:szCs w:val="18"/>
                    </w:rPr>
                  </w:pPr>
                  <m:oMathPara>
                    <m:oMath>
                      <m:r>
                        <w:rPr>
                          <w:rFonts w:ascii="Cambria Math" w:hAnsi="Cambria Math" w:cs="Arial"/>
                          <w:sz w:val="18"/>
                          <w:szCs w:val="18"/>
                        </w:rPr>
                        <m:t>NE</m:t>
                      </m:r>
                      <m:r>
                        <w:rPr>
                          <w:rFonts w:ascii="Cambria Math" w:hAnsi="Cambria Math" w:cs="Arial"/>
                          <w:sz w:val="18"/>
                          <w:szCs w:val="18"/>
                          <w:lang w:val="en-US"/>
                        </w:rPr>
                        <m:t xml:space="preserve"> </m:t>
                      </m:r>
                      <m:r>
                        <w:rPr>
                          <w:rFonts w:ascii="Cambria Math" w:hAnsi="Cambria Math" w:cs="Arial"/>
                          <w:sz w:val="18"/>
                          <w:szCs w:val="18"/>
                        </w:rPr>
                        <m:t>Ind</m:t>
                      </m:r>
                      <m:r>
                        <w:rPr>
                          <w:rFonts w:ascii="Cambria Math" w:hAnsi="Cambria Math" w:cs="Arial"/>
                          <w:sz w:val="18"/>
                          <w:szCs w:val="18"/>
                          <w:lang w:val="en-US"/>
                        </w:rPr>
                        <m:t xml:space="preserve">. </m:t>
                      </m:r>
                      <m:r>
                        <w:rPr>
                          <w:rFonts w:ascii="Cambria Math" w:hAnsi="Cambria Math" w:cs="Arial"/>
                          <w:sz w:val="18"/>
                          <w:szCs w:val="18"/>
                        </w:rPr>
                        <m:t>SIP</m:t>
                      </m:r>
                      <m:r>
                        <w:rPr>
                          <w:rFonts w:ascii="Cambria Math" w:hAnsi="Cambria Math" w:cs="Arial"/>
                          <w:sz w:val="18"/>
                          <w:szCs w:val="18"/>
                          <w:lang w:val="en-US"/>
                        </w:rPr>
                        <m:t>=</m:t>
                      </m:r>
                      <m:f>
                        <m:fPr>
                          <m:ctrlPr>
                            <w:rPr>
                              <w:rFonts w:ascii="Cambria Math" w:hAnsi="Cambria Math" w:cs="Arial"/>
                              <w:i/>
                              <w:sz w:val="18"/>
                              <w:szCs w:val="18"/>
                            </w:rPr>
                          </m:ctrlPr>
                        </m:fPr>
                        <m:num>
                          <m:r>
                            <w:rPr>
                              <w:rFonts w:ascii="Cambria Math" w:hAnsi="Cambria Math" w:cs="Arial"/>
                              <w:sz w:val="18"/>
                              <w:szCs w:val="18"/>
                              <w:lang w:val="en-US"/>
                            </w:rPr>
                            <m:t>∑</m:t>
                          </m:r>
                          <m:r>
                            <w:rPr>
                              <w:rFonts w:ascii="Cambria Math" w:hAnsi="Cambria Math" w:cs="Arial"/>
                              <w:sz w:val="18"/>
                              <w:szCs w:val="18"/>
                            </w:rPr>
                            <m:t>Entregables</m:t>
                          </m:r>
                          <m:r>
                            <w:rPr>
                              <w:rFonts w:ascii="Cambria Math" w:hAnsi="Cambria Math" w:cs="Arial"/>
                              <w:sz w:val="18"/>
                              <w:szCs w:val="18"/>
                              <w:lang w:val="en-US"/>
                            </w:rPr>
                            <m:t xml:space="preserve"> </m:t>
                          </m:r>
                          <m:r>
                            <w:rPr>
                              <w:rFonts w:ascii="Cambria Math" w:hAnsi="Cambria Math" w:cs="Arial"/>
                              <w:sz w:val="18"/>
                              <w:szCs w:val="18"/>
                            </w:rPr>
                            <m:t>cumplidos</m:t>
                          </m:r>
                          <m:r>
                            <w:rPr>
                              <w:rFonts w:ascii="Cambria Math" w:hAnsi="Cambria Math" w:cs="Arial"/>
                              <w:sz w:val="18"/>
                              <w:szCs w:val="18"/>
                              <w:lang w:val="en-US"/>
                            </w:rPr>
                            <m:t xml:space="preserve"> </m:t>
                          </m:r>
                          <m:r>
                            <w:rPr>
                              <w:rFonts w:ascii="Cambria Math" w:hAnsi="Cambria Math" w:cs="Arial"/>
                              <w:sz w:val="18"/>
                              <w:szCs w:val="18"/>
                            </w:rPr>
                            <m:t>Dep</m:t>
                          </m:r>
                          <m:r>
                            <w:rPr>
                              <w:rFonts w:ascii="Cambria Math" w:hAnsi="Cambria Math" w:cs="Arial"/>
                              <w:sz w:val="18"/>
                              <w:szCs w:val="18"/>
                              <w:lang w:val="en-US"/>
                            </w:rPr>
                            <m:t>.</m:t>
                          </m:r>
                        </m:num>
                        <m:den>
                          <m:r>
                            <w:rPr>
                              <w:rFonts w:ascii="Cambria Math" w:hAnsi="Cambria Math" w:cs="Arial"/>
                              <w:sz w:val="18"/>
                              <w:szCs w:val="18"/>
                              <w:lang w:val="en-US"/>
                            </w:rPr>
                            <m:t>∑</m:t>
                          </m:r>
                          <m:r>
                            <w:rPr>
                              <w:rFonts w:ascii="Cambria Math" w:hAnsi="Cambria Math" w:cs="Arial"/>
                              <w:sz w:val="18"/>
                              <w:szCs w:val="18"/>
                            </w:rPr>
                            <m:t>Entregables</m:t>
                          </m:r>
                          <m:r>
                            <w:rPr>
                              <w:rFonts w:ascii="Cambria Math" w:hAnsi="Cambria Math" w:cs="Arial"/>
                              <w:sz w:val="18"/>
                              <w:szCs w:val="18"/>
                              <w:lang w:val="en-US"/>
                            </w:rPr>
                            <m:t xml:space="preserve"> </m:t>
                          </m:r>
                          <m:r>
                            <w:rPr>
                              <w:rFonts w:ascii="Cambria Math" w:hAnsi="Cambria Math" w:cs="Arial"/>
                              <w:sz w:val="18"/>
                              <w:szCs w:val="18"/>
                            </w:rPr>
                            <m:t>programados</m:t>
                          </m:r>
                          <m:r>
                            <w:rPr>
                              <w:rFonts w:ascii="Cambria Math" w:hAnsi="Cambria Math" w:cs="Arial"/>
                              <w:sz w:val="18"/>
                              <w:szCs w:val="18"/>
                              <w:lang w:val="en-US"/>
                            </w:rPr>
                            <m:t xml:space="preserve"> </m:t>
                          </m:r>
                          <m:r>
                            <w:rPr>
                              <w:rFonts w:ascii="Cambria Math" w:hAnsi="Cambria Math" w:cs="Arial"/>
                              <w:sz w:val="18"/>
                              <w:szCs w:val="18"/>
                            </w:rPr>
                            <m:t>Dep.</m:t>
                          </m:r>
                        </m:den>
                      </m:f>
                      <m:r>
                        <w:rPr>
                          <w:rFonts w:ascii="Cambria Math" w:hAnsi="Cambria Math" w:cs="Arial"/>
                          <w:sz w:val="18"/>
                          <w:szCs w:val="18"/>
                        </w:rPr>
                        <m:t>x100</m:t>
                      </m:r>
                    </m:oMath>
                  </m:oMathPara>
                </w:p>
              </w:tc>
            </w:tr>
            <w:tr w:rsidR="005F2A29" w:rsidRPr="00A674A0" w14:paraId="356A9ABE" w14:textId="77777777" w:rsidTr="00A674A0">
              <w:tc>
                <w:tcPr>
                  <w:tcW w:w="1418" w:type="dxa"/>
                  <w:tcBorders>
                    <w:top w:val="single" w:sz="4" w:space="0" w:color="auto"/>
                  </w:tcBorders>
                  <w:vAlign w:val="center"/>
                </w:tcPr>
                <w:p w14:paraId="1D937026" w14:textId="77777777" w:rsidR="005F2A29" w:rsidRPr="00A674A0" w:rsidRDefault="005F2A29" w:rsidP="00F000BB">
                  <w:pPr>
                    <w:rPr>
                      <w:rFonts w:cs="Arial"/>
                      <w:sz w:val="18"/>
                      <w:szCs w:val="18"/>
                    </w:rPr>
                  </w:pPr>
                  <w:r w:rsidRPr="00A674A0">
                    <w:rPr>
                      <w:rFonts w:cs="Arial"/>
                      <w:sz w:val="18"/>
                      <w:szCs w:val="18"/>
                    </w:rPr>
                    <w:t>Dependencia</w:t>
                  </w:r>
                </w:p>
                <w:p w14:paraId="5109A157" w14:textId="31D4209D" w:rsidR="005F2A29" w:rsidRPr="00A674A0" w:rsidRDefault="005F2A29" w:rsidP="00F000BB">
                  <w:pPr>
                    <w:rPr>
                      <w:rFonts w:cs="Arial"/>
                      <w:sz w:val="18"/>
                      <w:szCs w:val="18"/>
                    </w:rPr>
                  </w:pPr>
                  <w:r w:rsidRPr="00A674A0">
                    <w:rPr>
                      <w:rFonts w:cs="Arial"/>
                      <w:sz w:val="18"/>
                      <w:szCs w:val="18"/>
                    </w:rPr>
                    <w:t>(Proyecto componente)</w:t>
                  </w:r>
                </w:p>
              </w:tc>
              <w:tc>
                <w:tcPr>
                  <w:tcW w:w="1813" w:type="dxa"/>
                  <w:vAlign w:val="center"/>
                </w:tcPr>
                <w:p w14:paraId="797F6ADB" w14:textId="77777777" w:rsidR="005F2A29" w:rsidRPr="00A674A0" w:rsidRDefault="005F2A29" w:rsidP="00F000BB">
                  <w:pPr>
                    <w:rPr>
                      <w:rFonts w:cs="Arial"/>
                      <w:sz w:val="18"/>
                      <w:szCs w:val="18"/>
                    </w:rPr>
                  </w:pPr>
                  <w:r w:rsidRPr="00A674A0">
                    <w:rPr>
                      <w:rFonts w:cs="Arial"/>
                      <w:sz w:val="18"/>
                      <w:szCs w:val="18"/>
                    </w:rPr>
                    <w:t>Registro de Fin previsto del TOTAL entregables de la Dependencia</w:t>
                  </w:r>
                </w:p>
              </w:tc>
              <w:tc>
                <w:tcPr>
                  <w:tcW w:w="425" w:type="dxa"/>
                  <w:vAlign w:val="center"/>
                </w:tcPr>
                <w:p w14:paraId="2833551D" w14:textId="77777777" w:rsidR="005F2A29" w:rsidRPr="00A674A0" w:rsidRDefault="005F2A29" w:rsidP="00F000BB">
                  <w:pPr>
                    <w:jc w:val="center"/>
                    <w:rPr>
                      <w:rFonts w:cs="Arial"/>
                      <w:b/>
                      <w:sz w:val="18"/>
                      <w:szCs w:val="18"/>
                      <w:lang w:val="es-PE"/>
                    </w:rPr>
                  </w:pPr>
                  <w:r w:rsidRPr="00A674A0">
                    <w:rPr>
                      <w:rFonts w:cs="Arial"/>
                      <w:b/>
                      <w:sz w:val="18"/>
                      <w:szCs w:val="18"/>
                      <w:lang w:val="es-PE"/>
                    </w:rPr>
                    <w:t>=</w:t>
                  </w:r>
                </w:p>
              </w:tc>
              <w:tc>
                <w:tcPr>
                  <w:tcW w:w="4536" w:type="dxa"/>
                  <w:vAlign w:val="center"/>
                </w:tcPr>
                <w:p w14:paraId="0FFB43F4" w14:textId="490E942E" w:rsidR="005F2A29" w:rsidRPr="00A674A0" w:rsidRDefault="005F2A29" w:rsidP="00F000BB">
                  <w:pPr>
                    <w:rPr>
                      <w:rFonts w:cs="Arial"/>
                      <w:sz w:val="18"/>
                      <w:szCs w:val="18"/>
                    </w:rPr>
                  </w:pPr>
                  <m:oMathPara>
                    <m:oMath>
                      <m:r>
                        <w:rPr>
                          <w:rFonts w:ascii="Cambria Math" w:hAnsi="Cambria Math" w:cs="Arial"/>
                          <w:sz w:val="18"/>
                          <w:szCs w:val="18"/>
                        </w:rPr>
                        <m:t>NE Ind. SIP Dep.=</m:t>
                      </m:r>
                      <m:f>
                        <m:fPr>
                          <m:ctrlPr>
                            <w:rPr>
                              <w:rFonts w:ascii="Cambria Math" w:hAnsi="Cambria Math" w:cs="Arial"/>
                              <w:i/>
                              <w:sz w:val="18"/>
                              <w:szCs w:val="18"/>
                            </w:rPr>
                          </m:ctrlPr>
                        </m:fPr>
                        <m:num>
                          <m:r>
                            <w:rPr>
                              <w:rFonts w:ascii="Cambria Math" w:hAnsi="Cambria Math" w:cs="Arial"/>
                              <w:sz w:val="18"/>
                              <w:szCs w:val="18"/>
                            </w:rPr>
                            <m:t>Entregables cumplidos Dependencia</m:t>
                          </m:r>
                        </m:num>
                        <m:den>
                          <m:r>
                            <w:rPr>
                              <w:rFonts w:ascii="Cambria Math" w:hAnsi="Cambria Math" w:cs="Arial"/>
                              <w:sz w:val="18"/>
                              <w:szCs w:val="18"/>
                            </w:rPr>
                            <m:t>Entregables programados Dependencia</m:t>
                          </m:r>
                        </m:den>
                      </m:f>
                      <m:r>
                        <w:rPr>
                          <w:rFonts w:ascii="Cambria Math" w:hAnsi="Cambria Math" w:cs="Arial"/>
                          <w:sz w:val="18"/>
                          <w:szCs w:val="18"/>
                        </w:rPr>
                        <m:t>x100</m:t>
                      </m:r>
                    </m:oMath>
                  </m:oMathPara>
                </w:p>
              </w:tc>
            </w:tr>
          </w:tbl>
          <w:p w14:paraId="55BF4037" w14:textId="77777777" w:rsidR="005F2A29" w:rsidRPr="00A674A0" w:rsidRDefault="005F2A29" w:rsidP="00F000BB">
            <w:pPr>
              <w:rPr>
                <w:rFonts w:cs="Arial"/>
                <w:b/>
                <w:sz w:val="18"/>
                <w:szCs w:val="18"/>
              </w:rPr>
            </w:pPr>
          </w:p>
          <w:p w14:paraId="250F6BFA" w14:textId="77777777" w:rsidR="005F2A29" w:rsidRPr="00A674A0" w:rsidRDefault="005F2A29" w:rsidP="00F000BB">
            <w:pPr>
              <w:rPr>
                <w:rFonts w:cs="Arial"/>
                <w:b/>
                <w:sz w:val="18"/>
                <w:szCs w:val="18"/>
                <w:lang w:val="es-PE"/>
              </w:rPr>
            </w:pPr>
            <w:proofErr w:type="spellStart"/>
            <w:r w:rsidRPr="00A674A0">
              <w:rPr>
                <w:rFonts w:cs="Arial"/>
                <w:b/>
                <w:sz w:val="18"/>
                <w:szCs w:val="18"/>
                <w:lang w:val="es-PE"/>
              </w:rPr>
              <w:t>Donde</w:t>
            </w:r>
            <w:proofErr w:type="spellEnd"/>
            <w:r w:rsidRPr="00A674A0">
              <w:rPr>
                <w:rFonts w:cs="Arial"/>
                <w:b/>
                <w:sz w:val="18"/>
                <w:szCs w:val="18"/>
                <w:lang w:val="es-PE"/>
              </w:rPr>
              <w:t>:</w:t>
            </w:r>
          </w:p>
          <w:p w14:paraId="5BAE222C" w14:textId="77777777" w:rsidR="005F2A29" w:rsidRPr="00A674A0" w:rsidRDefault="005F2A29" w:rsidP="00F000BB">
            <w:pPr>
              <w:rPr>
                <w:rFonts w:cs="Arial"/>
                <w:sz w:val="18"/>
                <w:szCs w:val="18"/>
                <w:lang w:val="es-PE"/>
              </w:rPr>
            </w:pPr>
            <w:r w:rsidRPr="00A674A0">
              <w:rPr>
                <w:rFonts w:cs="Arial"/>
                <w:b/>
                <w:sz w:val="18"/>
                <w:szCs w:val="18"/>
                <w:lang w:val="es-PE"/>
              </w:rPr>
              <w:t xml:space="preserve">NE: </w:t>
            </w:r>
            <w:r w:rsidRPr="00A674A0">
              <w:rPr>
                <w:rFonts w:cs="Arial"/>
                <w:sz w:val="18"/>
                <w:szCs w:val="18"/>
                <w:lang w:val="es-PE"/>
              </w:rPr>
              <w:t>Nivel de Ejecución</w:t>
            </w:r>
          </w:p>
          <w:p w14:paraId="4261CF58" w14:textId="77777777" w:rsidR="005F2A29" w:rsidRPr="00A674A0" w:rsidRDefault="005F2A29" w:rsidP="00F000BB">
            <w:pPr>
              <w:rPr>
                <w:rFonts w:cs="Arial"/>
                <w:sz w:val="18"/>
                <w:szCs w:val="18"/>
                <w:lang w:val="es-PE"/>
              </w:rPr>
            </w:pPr>
            <w:r w:rsidRPr="00A674A0">
              <w:rPr>
                <w:rFonts w:cs="Arial"/>
                <w:b/>
                <w:sz w:val="18"/>
                <w:szCs w:val="18"/>
                <w:lang w:val="es-PE"/>
              </w:rPr>
              <w:t>Entregables cumplidos:</w:t>
            </w:r>
            <w:r w:rsidRPr="00A674A0">
              <w:rPr>
                <w:rFonts w:cs="Arial"/>
                <w:sz w:val="18"/>
                <w:szCs w:val="18"/>
                <w:lang w:val="es-PE"/>
              </w:rPr>
              <w:t xml:space="preserve"> Cantidad de entregables al mes de medición con Fecha Fin Real menor o igual a la Fecha de Fin Previsto</w:t>
            </w:r>
          </w:p>
          <w:p w14:paraId="6E474423" w14:textId="0884D455" w:rsidR="00034968" w:rsidRPr="00A674A0" w:rsidRDefault="005F2A29" w:rsidP="00F000BB">
            <w:pPr>
              <w:rPr>
                <w:rFonts w:cs="Arial"/>
                <w:sz w:val="18"/>
                <w:szCs w:val="18"/>
                <w:lang w:val="es-PE"/>
              </w:rPr>
            </w:pPr>
            <w:r w:rsidRPr="00A674A0">
              <w:rPr>
                <w:rFonts w:cs="Arial"/>
                <w:b/>
                <w:sz w:val="18"/>
                <w:szCs w:val="18"/>
                <w:lang w:val="es-PE"/>
              </w:rPr>
              <w:t>Entregables programados:</w:t>
            </w:r>
            <w:r w:rsidRPr="00A674A0">
              <w:rPr>
                <w:rFonts w:cs="Arial"/>
                <w:sz w:val="18"/>
                <w:szCs w:val="18"/>
                <w:lang w:val="es-PE"/>
              </w:rPr>
              <w:t xml:space="preserve"> Cantidad de entregables con fecha de Fin Previsto menor o igual al último día del mes de medición</w:t>
            </w:r>
          </w:p>
        </w:tc>
      </w:tr>
      <w:tr w:rsidR="00C31918" w:rsidRPr="00F372EB" w14:paraId="6853E1E2" w14:textId="77777777" w:rsidTr="00A674A0">
        <w:trPr>
          <w:trHeight w:val="311"/>
        </w:trPr>
        <w:tc>
          <w:tcPr>
            <w:tcW w:w="368" w:type="pct"/>
            <w:shd w:val="clear" w:color="auto" w:fill="FFFFFF" w:themeFill="background1"/>
            <w:vAlign w:val="center"/>
          </w:tcPr>
          <w:p w14:paraId="4C06823E" w14:textId="25063CC7" w:rsidR="00C31918" w:rsidRPr="00F372EB" w:rsidRDefault="00C31918" w:rsidP="00F000BB">
            <w:pPr>
              <w:pStyle w:val="Prrafodelista"/>
              <w:ind w:left="-108"/>
              <w:jc w:val="center"/>
              <w:rPr>
                <w:rFonts w:eastAsia="Arial Unicode MS" w:cs="Arial"/>
                <w:bCs/>
                <w:kern w:val="22"/>
                <w:sz w:val="18"/>
                <w:szCs w:val="18"/>
                <w:lang w:eastAsia="es-PE"/>
              </w:rPr>
            </w:pPr>
            <w:r w:rsidRPr="00F372EB">
              <w:rPr>
                <w:rFonts w:eastAsia="Arial Unicode MS" w:cs="Arial"/>
                <w:bCs/>
                <w:kern w:val="22"/>
                <w:sz w:val="18"/>
                <w:szCs w:val="18"/>
                <w:lang w:eastAsia="es-PE"/>
              </w:rPr>
              <w:t>R23</w:t>
            </w:r>
          </w:p>
        </w:tc>
        <w:tc>
          <w:tcPr>
            <w:tcW w:w="4632" w:type="pct"/>
            <w:gridSpan w:val="2"/>
            <w:shd w:val="clear" w:color="auto" w:fill="FFFFFF" w:themeFill="background1"/>
            <w:vAlign w:val="center"/>
          </w:tcPr>
          <w:p w14:paraId="30BF4FFA" w14:textId="77777777" w:rsidR="00C31918" w:rsidRPr="00F372EB" w:rsidRDefault="00C31918" w:rsidP="00F000BB">
            <w:pPr>
              <w:rPr>
                <w:rFonts w:cs="Arial"/>
                <w:sz w:val="18"/>
                <w:szCs w:val="18"/>
                <w:lang w:eastAsia="es-PE"/>
              </w:rPr>
            </w:pPr>
            <w:r w:rsidRPr="00F372EB">
              <w:rPr>
                <w:rFonts w:cs="Arial"/>
                <w:sz w:val="18"/>
                <w:szCs w:val="18"/>
                <w:lang w:eastAsia="es-PE"/>
              </w:rPr>
              <w:t>Para el periodo Anual (periodo 13):</w:t>
            </w:r>
          </w:p>
          <w:p w14:paraId="53C773B6" w14:textId="77777777" w:rsidR="00C31918" w:rsidRPr="00F372EB" w:rsidRDefault="00C31918" w:rsidP="00F000BB">
            <w:pPr>
              <w:rPr>
                <w:rFonts w:cs="Arial"/>
                <w:sz w:val="18"/>
                <w:szCs w:val="18"/>
                <w:lang w:eastAsia="es-PE"/>
              </w:rPr>
            </w:pPr>
            <w:r w:rsidRPr="00F372EB">
              <w:rPr>
                <w:rFonts w:cs="Arial"/>
                <w:sz w:val="18"/>
                <w:szCs w:val="18"/>
                <w:lang w:eastAsia="es-PE"/>
              </w:rPr>
              <w:t>Considerando que el registro de la ejecución del indicador SIP tipo Entregables será automática, para el periodo 13 deberá replicar el nivel de ejecución del último periodo anterior que cuente con resultado.</w:t>
            </w:r>
          </w:p>
          <w:p w14:paraId="366C004A" w14:textId="16E0193F" w:rsidR="00076762" w:rsidRPr="00F372EB" w:rsidRDefault="00076762" w:rsidP="00F000BB">
            <w:pPr>
              <w:rPr>
                <w:rFonts w:cs="Arial"/>
                <w:sz w:val="18"/>
                <w:szCs w:val="18"/>
              </w:rPr>
            </w:pPr>
            <w:r w:rsidRPr="00F372EB">
              <w:rPr>
                <w:rFonts w:cs="Arial"/>
                <w:sz w:val="18"/>
                <w:szCs w:val="18"/>
                <w:lang w:val="es-PE"/>
              </w:rPr>
              <w:t>Esta funcionalidad también debe estar habilitada para los indicadores OEI/AEI del PEI (no vinculados) de tipo Entregables.</w:t>
            </w:r>
          </w:p>
        </w:tc>
      </w:tr>
      <w:tr w:rsidR="001E759B" w:rsidRPr="00F372EB" w14:paraId="74E597FB" w14:textId="77777777" w:rsidTr="00A674A0">
        <w:trPr>
          <w:trHeight w:val="311"/>
        </w:trPr>
        <w:tc>
          <w:tcPr>
            <w:tcW w:w="368" w:type="pct"/>
            <w:shd w:val="clear" w:color="auto" w:fill="FFFFFF" w:themeFill="background1"/>
            <w:vAlign w:val="center"/>
          </w:tcPr>
          <w:p w14:paraId="476AD9BE" w14:textId="1DC656D8" w:rsidR="001E759B" w:rsidRPr="00F372EB" w:rsidRDefault="001E759B" w:rsidP="00F000BB">
            <w:pPr>
              <w:pStyle w:val="Prrafodelista"/>
              <w:ind w:left="-108"/>
              <w:jc w:val="center"/>
              <w:rPr>
                <w:rFonts w:eastAsia="Arial Unicode MS" w:cs="Arial"/>
                <w:bCs/>
                <w:kern w:val="22"/>
                <w:sz w:val="18"/>
                <w:szCs w:val="18"/>
                <w:lang w:eastAsia="es-PE"/>
              </w:rPr>
            </w:pPr>
            <w:r w:rsidRPr="00F372EB">
              <w:rPr>
                <w:rFonts w:eastAsia="Arial Unicode MS" w:cs="Arial"/>
                <w:bCs/>
                <w:kern w:val="22"/>
                <w:sz w:val="18"/>
                <w:szCs w:val="18"/>
                <w:lang w:eastAsia="es-PE"/>
              </w:rPr>
              <w:t>R</w:t>
            </w:r>
            <w:r w:rsidR="00E83976" w:rsidRPr="00F372EB">
              <w:rPr>
                <w:rFonts w:eastAsia="Arial Unicode MS" w:cs="Arial"/>
                <w:bCs/>
                <w:kern w:val="22"/>
                <w:sz w:val="18"/>
                <w:szCs w:val="18"/>
                <w:lang w:eastAsia="es-PE"/>
              </w:rPr>
              <w:t>2</w:t>
            </w:r>
            <w:r w:rsidR="00C31918" w:rsidRPr="00F372EB">
              <w:rPr>
                <w:rFonts w:eastAsia="Arial Unicode MS" w:cs="Arial"/>
                <w:bCs/>
                <w:kern w:val="22"/>
                <w:sz w:val="18"/>
                <w:szCs w:val="18"/>
                <w:lang w:eastAsia="es-PE"/>
              </w:rPr>
              <w:t>4</w:t>
            </w:r>
          </w:p>
        </w:tc>
        <w:tc>
          <w:tcPr>
            <w:tcW w:w="4632" w:type="pct"/>
            <w:gridSpan w:val="2"/>
            <w:shd w:val="clear" w:color="auto" w:fill="FFFFFF" w:themeFill="background1"/>
            <w:vAlign w:val="center"/>
          </w:tcPr>
          <w:p w14:paraId="646E6385" w14:textId="0A5D295B" w:rsidR="005B51B8" w:rsidRPr="00F372EB" w:rsidRDefault="005B51B8" w:rsidP="00F000BB">
            <w:pPr>
              <w:rPr>
                <w:rFonts w:cs="Arial"/>
                <w:sz w:val="18"/>
                <w:szCs w:val="18"/>
              </w:rPr>
            </w:pPr>
            <w:r w:rsidRPr="00F372EB">
              <w:rPr>
                <w:rFonts w:cs="Arial"/>
                <w:sz w:val="18"/>
                <w:szCs w:val="18"/>
              </w:rPr>
              <w:t xml:space="preserve">Luego de la firma del Reporte de ejecución del </w:t>
            </w:r>
            <w:proofErr w:type="spellStart"/>
            <w:r w:rsidRPr="00F372EB">
              <w:rPr>
                <w:rFonts w:cs="Arial"/>
                <w:sz w:val="18"/>
                <w:szCs w:val="18"/>
              </w:rPr>
              <w:t>Ind</w:t>
            </w:r>
            <w:proofErr w:type="spellEnd"/>
            <w:r w:rsidRPr="00F372EB">
              <w:rPr>
                <w:rFonts w:cs="Arial"/>
                <w:sz w:val="18"/>
                <w:szCs w:val="18"/>
              </w:rPr>
              <w:t>. SIP se genera automáticamente un Informe de Ejecución AO con el detalle de entregables del SIP alineados a la AO.</w:t>
            </w:r>
          </w:p>
          <w:p w14:paraId="33084B92" w14:textId="5BB632E5" w:rsidR="005B51B8" w:rsidRPr="00F372EB" w:rsidRDefault="005B51B8" w:rsidP="00F000BB">
            <w:pPr>
              <w:rPr>
                <w:rFonts w:cs="Arial"/>
                <w:sz w:val="18"/>
                <w:szCs w:val="18"/>
              </w:rPr>
            </w:pPr>
            <w:r w:rsidRPr="00F372EB">
              <w:rPr>
                <w:rFonts w:cs="Arial"/>
                <w:sz w:val="18"/>
                <w:szCs w:val="18"/>
              </w:rPr>
              <w:t>La vinculación de los entregables con las AO del POI se establece en el Anexo 3.</w:t>
            </w:r>
          </w:p>
          <w:p w14:paraId="77CB504F" w14:textId="3135B880" w:rsidR="00FC34CA" w:rsidRPr="00F372EB" w:rsidRDefault="00FC34CA" w:rsidP="00F000BB">
            <w:pPr>
              <w:rPr>
                <w:rFonts w:cs="Arial"/>
                <w:sz w:val="18"/>
                <w:szCs w:val="18"/>
              </w:rPr>
            </w:pPr>
            <w:r w:rsidRPr="00F372EB">
              <w:rPr>
                <w:rFonts w:cs="Arial"/>
                <w:sz w:val="18"/>
                <w:szCs w:val="18"/>
              </w:rPr>
              <w:t xml:space="preserve">Los entregables que se muestran en el Informe AO son los </w:t>
            </w:r>
            <w:r w:rsidR="00473896" w:rsidRPr="00F372EB">
              <w:rPr>
                <w:rFonts w:cs="Arial"/>
                <w:sz w:val="18"/>
                <w:szCs w:val="18"/>
              </w:rPr>
              <w:t>programados en el periodo de evaluación del SIP, no acumulados.</w:t>
            </w:r>
          </w:p>
          <w:p w14:paraId="5207160B" w14:textId="21FD4B6D" w:rsidR="004903DD" w:rsidRPr="00F372EB" w:rsidRDefault="00473896" w:rsidP="00F000BB">
            <w:pPr>
              <w:rPr>
                <w:rFonts w:cs="Arial"/>
                <w:sz w:val="18"/>
                <w:szCs w:val="18"/>
              </w:rPr>
            </w:pPr>
            <w:r w:rsidRPr="00F372EB">
              <w:rPr>
                <w:rFonts w:cs="Arial"/>
                <w:sz w:val="18"/>
                <w:szCs w:val="18"/>
              </w:rPr>
              <w:t xml:space="preserve">En caso no tenga entregables programados, en </w:t>
            </w:r>
            <w:r w:rsidR="008777D2" w:rsidRPr="00F372EB">
              <w:rPr>
                <w:rFonts w:cs="Arial"/>
                <w:sz w:val="18"/>
                <w:szCs w:val="18"/>
              </w:rPr>
              <w:t>lugar de</w:t>
            </w:r>
            <w:r w:rsidRPr="00F372EB">
              <w:rPr>
                <w:rFonts w:cs="Arial"/>
                <w:sz w:val="18"/>
                <w:szCs w:val="18"/>
              </w:rPr>
              <w:t xml:space="preserve">l cuadro </w:t>
            </w:r>
            <w:r w:rsidR="008777D2" w:rsidRPr="00F372EB">
              <w:rPr>
                <w:rFonts w:cs="Arial"/>
                <w:sz w:val="18"/>
                <w:szCs w:val="18"/>
              </w:rPr>
              <w:t>se consignar</w:t>
            </w:r>
            <w:r w:rsidRPr="00F372EB">
              <w:rPr>
                <w:rFonts w:cs="Arial"/>
                <w:sz w:val="18"/>
                <w:szCs w:val="18"/>
              </w:rPr>
              <w:t>á “No tiene entregables o hitos programados en el SIP para el mes de medición”</w:t>
            </w:r>
          </w:p>
        </w:tc>
      </w:tr>
      <w:tr w:rsidR="00B37B01" w:rsidRPr="00F372EB" w14:paraId="7F2A037C" w14:textId="77777777" w:rsidTr="00A674A0">
        <w:trPr>
          <w:trHeight w:val="311"/>
        </w:trPr>
        <w:tc>
          <w:tcPr>
            <w:tcW w:w="368" w:type="pct"/>
            <w:shd w:val="clear" w:color="auto" w:fill="FFFFFF" w:themeFill="background1"/>
            <w:vAlign w:val="center"/>
          </w:tcPr>
          <w:p w14:paraId="32AFD9E5" w14:textId="74278733" w:rsidR="00B37B01" w:rsidRPr="00F372EB" w:rsidRDefault="00B37B01" w:rsidP="00F000BB">
            <w:pPr>
              <w:pStyle w:val="Prrafodelista"/>
              <w:ind w:left="-108"/>
              <w:jc w:val="center"/>
              <w:rPr>
                <w:rFonts w:eastAsia="Arial Unicode MS" w:cs="Arial"/>
                <w:bCs/>
                <w:kern w:val="22"/>
                <w:sz w:val="18"/>
                <w:szCs w:val="18"/>
                <w:lang w:eastAsia="es-PE"/>
              </w:rPr>
            </w:pPr>
            <w:r w:rsidRPr="00F372EB">
              <w:rPr>
                <w:rFonts w:eastAsia="Arial Unicode MS" w:cs="Arial"/>
                <w:bCs/>
                <w:kern w:val="22"/>
                <w:sz w:val="18"/>
                <w:szCs w:val="18"/>
                <w:lang w:eastAsia="es-PE"/>
              </w:rPr>
              <w:t>R25</w:t>
            </w:r>
          </w:p>
        </w:tc>
        <w:tc>
          <w:tcPr>
            <w:tcW w:w="4632" w:type="pct"/>
            <w:gridSpan w:val="2"/>
            <w:shd w:val="clear" w:color="auto" w:fill="FFFFFF" w:themeFill="background1"/>
            <w:vAlign w:val="center"/>
          </w:tcPr>
          <w:p w14:paraId="1F46EE20" w14:textId="6E86D144" w:rsidR="00B37B01" w:rsidRPr="00F372EB" w:rsidRDefault="00B37B01" w:rsidP="00F000BB">
            <w:pPr>
              <w:rPr>
                <w:rFonts w:cs="Arial"/>
                <w:sz w:val="18"/>
                <w:szCs w:val="18"/>
                <w:lang w:eastAsia="es-PE"/>
              </w:rPr>
            </w:pPr>
            <w:r w:rsidRPr="00F372EB">
              <w:rPr>
                <w:rFonts w:cs="Arial"/>
                <w:sz w:val="18"/>
                <w:szCs w:val="18"/>
                <w:lang w:eastAsia="es-PE"/>
              </w:rPr>
              <w:t xml:space="preserve">Debe poder visualizarse en línea y descargarse en formato Excel y </w:t>
            </w:r>
            <w:proofErr w:type="spellStart"/>
            <w:r w:rsidRPr="00F372EB">
              <w:rPr>
                <w:rFonts w:cs="Arial"/>
                <w:sz w:val="18"/>
                <w:szCs w:val="18"/>
                <w:lang w:eastAsia="es-PE"/>
              </w:rPr>
              <w:t>pdf</w:t>
            </w:r>
            <w:proofErr w:type="spellEnd"/>
            <w:r w:rsidRPr="00F372EB">
              <w:rPr>
                <w:rFonts w:cs="Arial"/>
                <w:sz w:val="18"/>
                <w:szCs w:val="18"/>
                <w:lang w:eastAsia="es-PE"/>
              </w:rPr>
              <w:t>.</w:t>
            </w:r>
          </w:p>
        </w:tc>
      </w:tr>
      <w:tr w:rsidR="00F03F68" w:rsidRPr="00F372EB" w14:paraId="34844FFD" w14:textId="77777777" w:rsidTr="00A674A0">
        <w:trPr>
          <w:trHeight w:val="311"/>
        </w:trPr>
        <w:tc>
          <w:tcPr>
            <w:tcW w:w="368" w:type="pct"/>
            <w:shd w:val="clear" w:color="auto" w:fill="FFFFFF" w:themeFill="background1"/>
            <w:vAlign w:val="center"/>
          </w:tcPr>
          <w:p w14:paraId="6ED035B6" w14:textId="55EAEEF0" w:rsidR="00F03F68" w:rsidRPr="00F372EB" w:rsidRDefault="00F03F68" w:rsidP="00F000BB">
            <w:pPr>
              <w:pStyle w:val="Prrafodelista"/>
              <w:ind w:left="-108"/>
              <w:jc w:val="center"/>
              <w:rPr>
                <w:rFonts w:eastAsia="Arial Unicode MS" w:cs="Arial"/>
                <w:bCs/>
                <w:kern w:val="22"/>
                <w:sz w:val="18"/>
                <w:szCs w:val="18"/>
                <w:lang w:eastAsia="es-PE"/>
              </w:rPr>
            </w:pPr>
            <w:r w:rsidRPr="00F372EB">
              <w:rPr>
                <w:rFonts w:eastAsia="Arial Unicode MS" w:cs="Arial"/>
                <w:bCs/>
                <w:kern w:val="22"/>
                <w:sz w:val="18"/>
                <w:szCs w:val="18"/>
                <w:lang w:eastAsia="es-PE"/>
              </w:rPr>
              <w:t>R26</w:t>
            </w:r>
          </w:p>
        </w:tc>
        <w:tc>
          <w:tcPr>
            <w:tcW w:w="4632" w:type="pct"/>
            <w:gridSpan w:val="2"/>
            <w:shd w:val="clear" w:color="auto" w:fill="FFFFFF" w:themeFill="background1"/>
            <w:vAlign w:val="center"/>
          </w:tcPr>
          <w:p w14:paraId="44A97899" w14:textId="40557FA1" w:rsidR="00F03F68" w:rsidRPr="00F372EB" w:rsidRDefault="00F03F68" w:rsidP="00F000BB">
            <w:pPr>
              <w:rPr>
                <w:rFonts w:cs="Arial"/>
                <w:sz w:val="18"/>
                <w:szCs w:val="18"/>
                <w:lang w:eastAsia="es-PE"/>
              </w:rPr>
            </w:pPr>
            <w:r w:rsidRPr="00F372EB">
              <w:rPr>
                <w:rFonts w:cs="Arial"/>
                <w:sz w:val="18"/>
                <w:szCs w:val="18"/>
                <w:lang w:val="es-PE"/>
              </w:rPr>
              <w:t xml:space="preserve">Para el caso de </w:t>
            </w:r>
            <w:proofErr w:type="spellStart"/>
            <w:r w:rsidRPr="00F372EB">
              <w:rPr>
                <w:rFonts w:cs="Arial"/>
                <w:sz w:val="18"/>
                <w:szCs w:val="18"/>
                <w:lang w:val="es-PE"/>
              </w:rPr>
              <w:t>Ind</w:t>
            </w:r>
            <w:proofErr w:type="spellEnd"/>
            <w:r w:rsidRPr="00F372EB">
              <w:rPr>
                <w:rFonts w:cs="Arial"/>
                <w:sz w:val="18"/>
                <w:szCs w:val="18"/>
                <w:lang w:val="es-PE"/>
              </w:rPr>
              <w:t xml:space="preserve">. OEI/AEI del PEI que dependan del SN y </w:t>
            </w:r>
            <w:proofErr w:type="spellStart"/>
            <w:r w:rsidRPr="00F372EB">
              <w:rPr>
                <w:rFonts w:cs="Arial"/>
                <w:sz w:val="18"/>
                <w:szCs w:val="18"/>
                <w:lang w:val="es-PE"/>
              </w:rPr>
              <w:t>SNAs</w:t>
            </w:r>
            <w:proofErr w:type="spellEnd"/>
            <w:r w:rsidRPr="00F372EB">
              <w:rPr>
                <w:rFonts w:cs="Arial"/>
                <w:sz w:val="18"/>
                <w:szCs w:val="18"/>
                <w:lang w:val="es-PE"/>
              </w:rPr>
              <w:t>, recaerá en otro órgano la responsabilidad del registro del nivel de ejecución y la firma del reporte de ejecución y/o justificación que corresponden a dichos órganos.</w:t>
            </w:r>
          </w:p>
        </w:tc>
      </w:tr>
      <w:tr w:rsidR="00127749" w:rsidRPr="00F372EB" w14:paraId="77D9CAF6" w14:textId="77777777" w:rsidTr="00A674A0">
        <w:trPr>
          <w:trHeight w:val="311"/>
        </w:trPr>
        <w:tc>
          <w:tcPr>
            <w:tcW w:w="368" w:type="pct"/>
            <w:shd w:val="clear" w:color="auto" w:fill="FFFFFF" w:themeFill="background1"/>
            <w:vAlign w:val="center"/>
          </w:tcPr>
          <w:p w14:paraId="09C2B6EF" w14:textId="765564A8" w:rsidR="00127749" w:rsidRPr="00F372EB" w:rsidRDefault="00127749" w:rsidP="00F000BB">
            <w:pPr>
              <w:pStyle w:val="Prrafodelista"/>
              <w:ind w:left="-108"/>
              <w:jc w:val="center"/>
              <w:rPr>
                <w:rFonts w:eastAsia="Arial Unicode MS" w:cs="Arial"/>
                <w:bCs/>
                <w:kern w:val="22"/>
                <w:sz w:val="18"/>
                <w:szCs w:val="18"/>
                <w:lang w:eastAsia="es-PE"/>
              </w:rPr>
            </w:pPr>
            <w:r w:rsidRPr="00F372EB">
              <w:rPr>
                <w:rFonts w:eastAsia="Arial Unicode MS" w:cs="Arial"/>
                <w:bCs/>
                <w:kern w:val="22"/>
                <w:sz w:val="18"/>
                <w:szCs w:val="18"/>
                <w:lang w:eastAsia="es-PE"/>
              </w:rPr>
              <w:t>R27</w:t>
            </w:r>
          </w:p>
        </w:tc>
        <w:tc>
          <w:tcPr>
            <w:tcW w:w="4632" w:type="pct"/>
            <w:gridSpan w:val="2"/>
            <w:shd w:val="clear" w:color="auto" w:fill="FFFFFF" w:themeFill="background1"/>
            <w:vAlign w:val="center"/>
          </w:tcPr>
          <w:p w14:paraId="4CA73D2F" w14:textId="77777777" w:rsidR="00127749" w:rsidRPr="00F372EB" w:rsidRDefault="00127749" w:rsidP="00F000BB">
            <w:pPr>
              <w:rPr>
                <w:rFonts w:cs="Arial"/>
                <w:sz w:val="18"/>
                <w:szCs w:val="18"/>
                <w:lang w:eastAsia="es-PE"/>
              </w:rPr>
            </w:pPr>
            <w:r w:rsidRPr="00F372EB">
              <w:rPr>
                <w:rFonts w:cs="Arial"/>
                <w:sz w:val="18"/>
                <w:szCs w:val="18"/>
                <w:lang w:eastAsia="es-PE"/>
              </w:rPr>
              <w:t>El periodo N del PEI es el mismo periodo N del SIP.</w:t>
            </w:r>
          </w:p>
          <w:p w14:paraId="662A17A4" w14:textId="68F61B47" w:rsidR="00127749" w:rsidRPr="00F372EB" w:rsidRDefault="00127749" w:rsidP="00F000BB">
            <w:pPr>
              <w:rPr>
                <w:rFonts w:cs="Arial"/>
                <w:sz w:val="18"/>
                <w:szCs w:val="18"/>
              </w:rPr>
            </w:pPr>
            <w:r w:rsidRPr="00F372EB">
              <w:rPr>
                <w:rFonts w:cs="Arial"/>
                <w:sz w:val="18"/>
                <w:szCs w:val="18"/>
                <w:lang w:eastAsia="es-PE"/>
              </w:rPr>
              <w:t>Las funcionalidades para los indicadores PEI vinculados con el SIP se aplicarán cuando el PEI tenga meta programada en el periodo</w:t>
            </w:r>
            <w:r w:rsidR="00076762" w:rsidRPr="00F372EB">
              <w:rPr>
                <w:rFonts w:cs="Arial"/>
                <w:sz w:val="18"/>
                <w:szCs w:val="18"/>
                <w:lang w:eastAsia="es-PE"/>
              </w:rPr>
              <w:t xml:space="preserve"> y/o para cualquier perio</w:t>
            </w:r>
            <w:r w:rsidR="00360BAB" w:rsidRPr="00F372EB">
              <w:rPr>
                <w:rFonts w:cs="Arial"/>
                <w:sz w:val="18"/>
                <w:szCs w:val="18"/>
                <w:lang w:eastAsia="es-PE"/>
              </w:rPr>
              <w:t>do sin meta que el Administrador defina.</w:t>
            </w:r>
          </w:p>
        </w:tc>
      </w:tr>
      <w:tr w:rsidR="00612A90" w:rsidRPr="00F372EB" w14:paraId="3BF1D980" w14:textId="77777777" w:rsidTr="00A674A0">
        <w:trPr>
          <w:trHeight w:val="311"/>
        </w:trPr>
        <w:tc>
          <w:tcPr>
            <w:tcW w:w="368" w:type="pct"/>
            <w:shd w:val="clear" w:color="auto" w:fill="FFFFFF" w:themeFill="background1"/>
            <w:vAlign w:val="center"/>
          </w:tcPr>
          <w:p w14:paraId="06CB0FB1" w14:textId="47FB3D53" w:rsidR="00612A90" w:rsidRPr="00F372EB" w:rsidRDefault="00612A90" w:rsidP="00F000BB">
            <w:pPr>
              <w:pStyle w:val="Prrafodelista"/>
              <w:ind w:left="-108"/>
              <w:jc w:val="center"/>
              <w:rPr>
                <w:rFonts w:eastAsia="Arial Unicode MS" w:cs="Arial"/>
                <w:bCs/>
                <w:kern w:val="22"/>
                <w:sz w:val="18"/>
                <w:szCs w:val="18"/>
                <w:lang w:eastAsia="es-PE"/>
              </w:rPr>
            </w:pPr>
            <w:r w:rsidRPr="00F372EB">
              <w:rPr>
                <w:rFonts w:eastAsia="Arial Unicode MS" w:cs="Arial"/>
                <w:bCs/>
                <w:kern w:val="22"/>
                <w:sz w:val="18"/>
                <w:szCs w:val="18"/>
                <w:lang w:eastAsia="es-PE"/>
              </w:rPr>
              <w:t>R28</w:t>
            </w:r>
          </w:p>
        </w:tc>
        <w:tc>
          <w:tcPr>
            <w:tcW w:w="4632" w:type="pct"/>
            <w:gridSpan w:val="2"/>
            <w:shd w:val="clear" w:color="auto" w:fill="FFFFFF" w:themeFill="background1"/>
            <w:vAlign w:val="center"/>
          </w:tcPr>
          <w:p w14:paraId="3725B086" w14:textId="3F6B8294" w:rsidR="00612A90" w:rsidRPr="00F372EB" w:rsidRDefault="00612A90" w:rsidP="00F000BB">
            <w:pPr>
              <w:rPr>
                <w:rFonts w:cs="Arial"/>
                <w:sz w:val="18"/>
                <w:szCs w:val="18"/>
                <w:lang w:eastAsia="es-PE"/>
              </w:rPr>
            </w:pPr>
            <w:r w:rsidRPr="00F372EB">
              <w:rPr>
                <w:rFonts w:cs="Arial"/>
                <w:sz w:val="18"/>
                <w:szCs w:val="18"/>
                <w:lang w:eastAsia="es-PE"/>
              </w:rPr>
              <w:t>Para el periodo Anual (periodo 13) del PEI, para el caso de indicadores tipo entregables, la ejecución anual se calculará considerando todos los entregables de enero a diciembre</w:t>
            </w:r>
            <w:r w:rsidR="00360BAB" w:rsidRPr="00F372EB">
              <w:rPr>
                <w:rFonts w:cs="Arial"/>
                <w:sz w:val="18"/>
                <w:szCs w:val="18"/>
                <w:lang w:eastAsia="es-PE"/>
              </w:rPr>
              <w:t>, sea vinculado o no al SIP.</w:t>
            </w:r>
          </w:p>
        </w:tc>
      </w:tr>
    </w:tbl>
    <w:p w14:paraId="27047F48" w14:textId="77777777" w:rsidR="00D5314E" w:rsidRPr="00F372EB" w:rsidRDefault="00D5314E" w:rsidP="00F000BB">
      <w:pPr>
        <w:rPr>
          <w:rFonts w:cs="Arial"/>
          <w:sz w:val="12"/>
          <w:szCs w:val="22"/>
        </w:rPr>
      </w:pPr>
    </w:p>
    <w:tbl>
      <w:tblPr>
        <w:tblW w:w="9526"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1"/>
        <w:gridCol w:w="4961"/>
        <w:gridCol w:w="993"/>
        <w:gridCol w:w="1701"/>
      </w:tblGrid>
      <w:tr w:rsidR="00D5314E" w:rsidRPr="00F372EB" w14:paraId="231FD334" w14:textId="77777777" w:rsidTr="00A00C49">
        <w:trPr>
          <w:trHeight w:val="246"/>
        </w:trPr>
        <w:tc>
          <w:tcPr>
            <w:tcW w:w="1871" w:type="dxa"/>
            <w:vAlign w:val="center"/>
          </w:tcPr>
          <w:p w14:paraId="7293B3D0" w14:textId="77777777" w:rsidR="00D5314E" w:rsidRPr="00F372EB" w:rsidRDefault="00D5314E" w:rsidP="00F000BB">
            <w:pPr>
              <w:pStyle w:val="Prrafodelista"/>
              <w:ind w:left="0"/>
              <w:jc w:val="left"/>
              <w:rPr>
                <w:rFonts w:cs="Arial"/>
                <w:b/>
                <w:sz w:val="19"/>
                <w:szCs w:val="19"/>
              </w:rPr>
            </w:pPr>
            <w:r w:rsidRPr="00F372EB">
              <w:rPr>
                <w:rFonts w:cs="Arial"/>
                <w:b/>
                <w:sz w:val="19"/>
                <w:szCs w:val="19"/>
              </w:rPr>
              <w:t>Revisado por:</w:t>
            </w:r>
          </w:p>
        </w:tc>
        <w:tc>
          <w:tcPr>
            <w:tcW w:w="4961" w:type="dxa"/>
            <w:vAlign w:val="center"/>
          </w:tcPr>
          <w:p w14:paraId="2766176B" w14:textId="77777777" w:rsidR="00D5314E" w:rsidRPr="00F372EB" w:rsidRDefault="00D5314E" w:rsidP="00F000BB">
            <w:pPr>
              <w:pStyle w:val="Prrafodelista"/>
              <w:ind w:left="0"/>
              <w:jc w:val="left"/>
              <w:rPr>
                <w:rFonts w:cs="Arial"/>
                <w:sz w:val="19"/>
                <w:szCs w:val="19"/>
              </w:rPr>
            </w:pPr>
            <w:r w:rsidRPr="00F372EB">
              <w:rPr>
                <w:rFonts w:cs="Arial"/>
                <w:sz w:val="19"/>
                <w:szCs w:val="19"/>
              </w:rPr>
              <w:t>Div</w:t>
            </w:r>
            <w:r w:rsidR="00D628BB" w:rsidRPr="00F372EB">
              <w:rPr>
                <w:rFonts w:cs="Arial"/>
                <w:sz w:val="19"/>
                <w:szCs w:val="19"/>
              </w:rPr>
              <w:t>isión</w:t>
            </w:r>
            <w:r w:rsidRPr="00F372EB">
              <w:rPr>
                <w:rFonts w:cs="Arial"/>
                <w:sz w:val="19"/>
                <w:szCs w:val="19"/>
              </w:rPr>
              <w:t xml:space="preserve"> </w:t>
            </w:r>
            <w:r w:rsidR="00D628BB" w:rsidRPr="00F372EB">
              <w:rPr>
                <w:rFonts w:cs="Arial"/>
                <w:sz w:val="19"/>
                <w:szCs w:val="19"/>
              </w:rPr>
              <w:t xml:space="preserve">de </w:t>
            </w:r>
            <w:r w:rsidRPr="00F372EB">
              <w:rPr>
                <w:rFonts w:cs="Arial"/>
                <w:sz w:val="19"/>
                <w:szCs w:val="19"/>
              </w:rPr>
              <w:t>Ev</w:t>
            </w:r>
            <w:r w:rsidR="00D628BB" w:rsidRPr="00F372EB">
              <w:rPr>
                <w:rFonts w:cs="Arial"/>
                <w:sz w:val="19"/>
                <w:szCs w:val="19"/>
              </w:rPr>
              <w:t>aluación</w:t>
            </w:r>
            <w:r w:rsidRPr="00F372EB">
              <w:rPr>
                <w:rFonts w:cs="Arial"/>
                <w:sz w:val="19"/>
                <w:szCs w:val="19"/>
              </w:rPr>
              <w:t xml:space="preserve"> y Seguimiento </w:t>
            </w:r>
          </w:p>
        </w:tc>
        <w:tc>
          <w:tcPr>
            <w:tcW w:w="993" w:type="dxa"/>
            <w:vAlign w:val="center"/>
          </w:tcPr>
          <w:p w14:paraId="129D2A3B" w14:textId="77777777" w:rsidR="00D5314E" w:rsidRPr="00F372EB" w:rsidRDefault="00D5314E" w:rsidP="00F000BB">
            <w:pPr>
              <w:pStyle w:val="Prrafodelista"/>
              <w:ind w:left="0"/>
              <w:jc w:val="left"/>
              <w:rPr>
                <w:rFonts w:cs="Arial"/>
                <w:b/>
                <w:sz w:val="19"/>
                <w:szCs w:val="19"/>
              </w:rPr>
            </w:pPr>
            <w:r w:rsidRPr="00F372EB">
              <w:rPr>
                <w:rFonts w:cs="Arial"/>
                <w:b/>
                <w:sz w:val="19"/>
                <w:szCs w:val="19"/>
              </w:rPr>
              <w:t>Fecha:</w:t>
            </w:r>
          </w:p>
        </w:tc>
        <w:tc>
          <w:tcPr>
            <w:tcW w:w="1701" w:type="dxa"/>
            <w:vAlign w:val="center"/>
          </w:tcPr>
          <w:p w14:paraId="3269E26A" w14:textId="77777777" w:rsidR="00D5314E" w:rsidRPr="00F372EB" w:rsidRDefault="00D5314E" w:rsidP="00F000BB">
            <w:pPr>
              <w:pStyle w:val="Prrafodelista"/>
              <w:ind w:left="0"/>
              <w:jc w:val="left"/>
              <w:rPr>
                <w:rFonts w:cs="Arial"/>
                <w:sz w:val="19"/>
                <w:szCs w:val="19"/>
              </w:rPr>
            </w:pPr>
          </w:p>
        </w:tc>
      </w:tr>
      <w:tr w:rsidR="00D5314E" w:rsidRPr="00FF5C4A" w14:paraId="2BFB8712" w14:textId="77777777" w:rsidTr="00A00C49">
        <w:trPr>
          <w:trHeight w:val="277"/>
        </w:trPr>
        <w:tc>
          <w:tcPr>
            <w:tcW w:w="1871" w:type="dxa"/>
            <w:vAlign w:val="center"/>
          </w:tcPr>
          <w:p w14:paraId="16F62B70" w14:textId="77777777" w:rsidR="00D5314E" w:rsidRPr="00F372EB" w:rsidRDefault="00D5314E" w:rsidP="00F000BB">
            <w:pPr>
              <w:pStyle w:val="Prrafodelista"/>
              <w:ind w:left="0"/>
              <w:jc w:val="left"/>
              <w:rPr>
                <w:rFonts w:cs="Arial"/>
                <w:b/>
                <w:sz w:val="19"/>
                <w:szCs w:val="19"/>
              </w:rPr>
            </w:pPr>
            <w:r w:rsidRPr="00F372EB">
              <w:rPr>
                <w:rFonts w:cs="Arial"/>
                <w:b/>
                <w:sz w:val="19"/>
                <w:szCs w:val="19"/>
              </w:rPr>
              <w:t>Aprobado por:</w:t>
            </w:r>
          </w:p>
        </w:tc>
        <w:tc>
          <w:tcPr>
            <w:tcW w:w="4961" w:type="dxa"/>
            <w:vAlign w:val="center"/>
          </w:tcPr>
          <w:p w14:paraId="7CED2E57" w14:textId="77777777" w:rsidR="00D5314E" w:rsidRPr="00F372EB" w:rsidRDefault="00D628BB" w:rsidP="00F000BB">
            <w:pPr>
              <w:pStyle w:val="Prrafodelista"/>
              <w:ind w:left="0"/>
              <w:jc w:val="left"/>
              <w:rPr>
                <w:rFonts w:cs="Arial"/>
                <w:sz w:val="19"/>
                <w:szCs w:val="19"/>
              </w:rPr>
            </w:pPr>
            <w:r w:rsidRPr="00F372EB">
              <w:rPr>
                <w:rFonts w:cs="Arial"/>
                <w:sz w:val="19"/>
                <w:szCs w:val="19"/>
              </w:rPr>
              <w:t>División de Evaluación y Seguimiento</w:t>
            </w:r>
          </w:p>
        </w:tc>
        <w:tc>
          <w:tcPr>
            <w:tcW w:w="993" w:type="dxa"/>
            <w:vAlign w:val="center"/>
          </w:tcPr>
          <w:p w14:paraId="3217CAD3" w14:textId="77777777" w:rsidR="00D5314E" w:rsidRPr="00FF5C4A" w:rsidRDefault="00D5314E" w:rsidP="00F000BB">
            <w:pPr>
              <w:pStyle w:val="Prrafodelista"/>
              <w:ind w:left="0"/>
              <w:jc w:val="left"/>
              <w:rPr>
                <w:rFonts w:cs="Arial"/>
                <w:b/>
                <w:sz w:val="19"/>
                <w:szCs w:val="19"/>
              </w:rPr>
            </w:pPr>
            <w:r w:rsidRPr="00F372EB">
              <w:rPr>
                <w:rFonts w:cs="Arial"/>
                <w:b/>
                <w:sz w:val="19"/>
                <w:szCs w:val="19"/>
              </w:rPr>
              <w:t>Fecha:</w:t>
            </w:r>
          </w:p>
        </w:tc>
        <w:tc>
          <w:tcPr>
            <w:tcW w:w="1701" w:type="dxa"/>
            <w:vAlign w:val="center"/>
          </w:tcPr>
          <w:p w14:paraId="55CCC702" w14:textId="77777777" w:rsidR="00D5314E" w:rsidRPr="00FF5C4A" w:rsidRDefault="00D5314E" w:rsidP="00F000BB">
            <w:pPr>
              <w:pStyle w:val="Prrafodelista"/>
              <w:ind w:left="0"/>
              <w:jc w:val="left"/>
              <w:rPr>
                <w:rFonts w:cs="Arial"/>
                <w:sz w:val="19"/>
                <w:szCs w:val="19"/>
              </w:rPr>
            </w:pPr>
          </w:p>
        </w:tc>
      </w:tr>
    </w:tbl>
    <w:p w14:paraId="6B79943B" w14:textId="77777777" w:rsidR="00370585" w:rsidRPr="00FF5C4A" w:rsidRDefault="00370585" w:rsidP="00F000BB">
      <w:pPr>
        <w:rPr>
          <w:rFonts w:cs="Arial"/>
          <w:szCs w:val="22"/>
          <w:lang w:val="es-PE"/>
        </w:rPr>
      </w:pPr>
    </w:p>
    <w:p w14:paraId="3BE0A5A0" w14:textId="77777777" w:rsidR="00EC5220" w:rsidRPr="00FF5C4A" w:rsidRDefault="00EC5220" w:rsidP="00F000BB">
      <w:pPr>
        <w:pStyle w:val="Ttulo2"/>
      </w:pPr>
      <w:bookmarkStart w:id="61" w:name="_Toc520805636"/>
      <w:r w:rsidRPr="00FF5C4A">
        <w:t>Requerimiento Bienes y Servicios</w:t>
      </w:r>
      <w:bookmarkEnd w:id="61"/>
    </w:p>
    <w:p w14:paraId="343ECFFB" w14:textId="77777777" w:rsidR="001D3218" w:rsidRPr="00FF5C4A" w:rsidRDefault="001D3218" w:rsidP="00F000BB">
      <w:pPr>
        <w:ind w:firstLine="578"/>
        <w:jc w:val="left"/>
        <w:rPr>
          <w:rFonts w:cs="Arial"/>
          <w:szCs w:val="22"/>
          <w:lang w:val="es-PE" w:eastAsia="es-PE"/>
        </w:rPr>
      </w:pPr>
      <w:r w:rsidRPr="00FF5C4A">
        <w:rPr>
          <w:rFonts w:cs="Arial"/>
          <w:szCs w:val="22"/>
          <w:lang w:val="es-PE" w:eastAsia="es-PE"/>
        </w:rPr>
        <w:t>No se requiere</w:t>
      </w:r>
      <w:r w:rsidR="00755CD7" w:rsidRPr="00FF5C4A">
        <w:rPr>
          <w:rFonts w:cs="Arial"/>
          <w:szCs w:val="22"/>
          <w:lang w:val="es-PE" w:eastAsia="es-PE"/>
        </w:rPr>
        <w:t>.</w:t>
      </w:r>
    </w:p>
    <w:p w14:paraId="68BD9664" w14:textId="77777777" w:rsidR="00E82A74" w:rsidRPr="00FF5C4A" w:rsidRDefault="00E82A74" w:rsidP="00F000BB">
      <w:pPr>
        <w:ind w:firstLine="578"/>
        <w:jc w:val="left"/>
        <w:rPr>
          <w:rFonts w:cs="Arial"/>
          <w:szCs w:val="22"/>
          <w:lang w:val="es-PE" w:eastAsia="es-PE"/>
        </w:rPr>
      </w:pPr>
    </w:p>
    <w:p w14:paraId="4C3F5BBC" w14:textId="77777777" w:rsidR="00EC5220" w:rsidRPr="00FF5C4A" w:rsidRDefault="00EC5220" w:rsidP="00F000BB">
      <w:pPr>
        <w:pStyle w:val="Ttulo2"/>
      </w:pPr>
      <w:bookmarkStart w:id="62" w:name="_Toc520805637"/>
      <w:r w:rsidRPr="00FF5C4A">
        <w:t>Requerimiento Comunicación y Difusión</w:t>
      </w:r>
      <w:bookmarkEnd w:id="62"/>
    </w:p>
    <w:p w14:paraId="35AF1A3B" w14:textId="77777777" w:rsidR="001D3218" w:rsidRPr="00FF5C4A" w:rsidRDefault="001D3218" w:rsidP="00F000BB">
      <w:pPr>
        <w:ind w:firstLine="578"/>
        <w:jc w:val="left"/>
        <w:rPr>
          <w:rFonts w:cs="Arial"/>
          <w:szCs w:val="22"/>
          <w:lang w:val="es-PE" w:eastAsia="es-PE"/>
        </w:rPr>
      </w:pPr>
      <w:r w:rsidRPr="00FF5C4A">
        <w:rPr>
          <w:rFonts w:cs="Arial"/>
          <w:szCs w:val="22"/>
          <w:lang w:val="es-PE" w:eastAsia="es-PE"/>
        </w:rPr>
        <w:lastRenderedPageBreak/>
        <w:t>No se requiere</w:t>
      </w:r>
      <w:r w:rsidR="00755CD7" w:rsidRPr="00FF5C4A">
        <w:rPr>
          <w:rFonts w:cs="Arial"/>
          <w:szCs w:val="22"/>
          <w:lang w:val="es-PE" w:eastAsia="es-PE"/>
        </w:rPr>
        <w:t>.</w:t>
      </w:r>
    </w:p>
    <w:p w14:paraId="198E2898" w14:textId="77777777" w:rsidR="00E82A74" w:rsidRPr="00FF5C4A" w:rsidRDefault="00E82A74" w:rsidP="00F000BB">
      <w:pPr>
        <w:ind w:firstLine="578"/>
        <w:jc w:val="left"/>
        <w:rPr>
          <w:rFonts w:cs="Arial"/>
          <w:szCs w:val="22"/>
          <w:lang w:val="es-PE" w:eastAsia="es-PE"/>
        </w:rPr>
      </w:pPr>
    </w:p>
    <w:p w14:paraId="7DB81CEA" w14:textId="77777777" w:rsidR="00EC5220" w:rsidRPr="00FF5C4A" w:rsidRDefault="00EC5220" w:rsidP="00F000BB">
      <w:pPr>
        <w:pStyle w:val="Ttulo2"/>
      </w:pPr>
      <w:bookmarkStart w:id="63" w:name="_Toc520805638"/>
      <w:r w:rsidRPr="00FF5C4A">
        <w:t>Otros Requerimientos</w:t>
      </w:r>
      <w:bookmarkEnd w:id="63"/>
    </w:p>
    <w:p w14:paraId="1B3A4B13" w14:textId="77777777" w:rsidR="00DE0846" w:rsidRPr="00FF5C4A" w:rsidRDefault="00DE0846" w:rsidP="00F000BB">
      <w:pPr>
        <w:ind w:firstLine="578"/>
        <w:jc w:val="left"/>
        <w:rPr>
          <w:rFonts w:cs="Arial"/>
          <w:szCs w:val="22"/>
          <w:lang w:val="es-PE" w:eastAsia="es-PE"/>
        </w:rPr>
      </w:pPr>
      <w:r w:rsidRPr="00FF5C4A">
        <w:rPr>
          <w:rFonts w:cs="Arial"/>
          <w:szCs w:val="22"/>
          <w:lang w:val="es-PE" w:eastAsia="es-PE"/>
        </w:rPr>
        <w:t>No se requiere</w:t>
      </w:r>
      <w:r w:rsidR="00755CD7" w:rsidRPr="00FF5C4A">
        <w:rPr>
          <w:rFonts w:cs="Arial"/>
          <w:szCs w:val="22"/>
          <w:lang w:val="es-PE" w:eastAsia="es-PE"/>
        </w:rPr>
        <w:t>.</w:t>
      </w:r>
    </w:p>
    <w:p w14:paraId="265EDA5E" w14:textId="77777777" w:rsidR="00E82A74" w:rsidRPr="00FF5C4A" w:rsidRDefault="00E82A74" w:rsidP="00F000BB">
      <w:pPr>
        <w:jc w:val="left"/>
        <w:rPr>
          <w:rFonts w:cs="Arial"/>
          <w:szCs w:val="22"/>
          <w:lang w:val="es-PE" w:eastAsia="es-PE"/>
        </w:rPr>
      </w:pPr>
    </w:p>
    <w:p w14:paraId="1FEC000C" w14:textId="77777777" w:rsidR="00F64D1F" w:rsidRPr="00FF5C4A" w:rsidRDefault="00F64D1F" w:rsidP="00F000BB">
      <w:pPr>
        <w:pStyle w:val="Ttulo1"/>
      </w:pPr>
      <w:bookmarkStart w:id="64" w:name="_Toc520805639"/>
      <w:r w:rsidRPr="00FF5C4A">
        <w:t>ANEXOS</w:t>
      </w:r>
      <w:bookmarkEnd w:id="64"/>
    </w:p>
    <w:p w14:paraId="3BCA932B" w14:textId="77777777" w:rsidR="00A9364A" w:rsidRPr="00FF5C4A" w:rsidRDefault="00A9364A" w:rsidP="00F000BB">
      <w:pPr>
        <w:pStyle w:val="Epgrafe"/>
        <w:rPr>
          <w:b/>
          <w:sz w:val="22"/>
          <w:szCs w:val="22"/>
        </w:rPr>
      </w:pPr>
    </w:p>
    <w:p w14:paraId="657CA50C" w14:textId="77777777" w:rsidR="000B4DBF" w:rsidRPr="00FF5C4A" w:rsidRDefault="000B4DBF" w:rsidP="00F000BB">
      <w:pPr>
        <w:sectPr w:rsidR="000B4DBF" w:rsidRPr="00FF5C4A" w:rsidSect="00E20D21">
          <w:headerReference w:type="default" r:id="rId20"/>
          <w:footerReference w:type="default" r:id="rId21"/>
          <w:pgSz w:w="11907" w:h="16840" w:code="9"/>
          <w:pgMar w:top="1559" w:right="1106" w:bottom="1673" w:left="1418" w:header="709" w:footer="709" w:gutter="0"/>
          <w:cols w:space="708"/>
          <w:docGrid w:linePitch="360"/>
        </w:sectPr>
      </w:pPr>
    </w:p>
    <w:p w14:paraId="79D4A1AF" w14:textId="7F219E12" w:rsidR="00EE4F66" w:rsidRPr="00FF5C4A" w:rsidRDefault="00EE4F66" w:rsidP="00F000BB">
      <w:pPr>
        <w:pStyle w:val="Epgrafe"/>
        <w:ind w:left="0"/>
        <w:rPr>
          <w:b/>
          <w:sz w:val="22"/>
          <w:szCs w:val="22"/>
        </w:rPr>
      </w:pPr>
      <w:r w:rsidRPr="00FF5C4A">
        <w:rPr>
          <w:b/>
          <w:sz w:val="22"/>
          <w:szCs w:val="22"/>
        </w:rPr>
        <w:lastRenderedPageBreak/>
        <w:t xml:space="preserve">ANEXO </w:t>
      </w:r>
      <w:r w:rsidR="00365FEB" w:rsidRPr="00FF5C4A">
        <w:rPr>
          <w:b/>
          <w:sz w:val="22"/>
          <w:szCs w:val="22"/>
        </w:rPr>
        <w:fldChar w:fldCharType="begin"/>
      </w:r>
      <w:r w:rsidRPr="00FF5C4A">
        <w:rPr>
          <w:b/>
          <w:sz w:val="22"/>
          <w:szCs w:val="22"/>
        </w:rPr>
        <w:instrText xml:space="preserve"> SEQ ANEXO \* ARABIC </w:instrText>
      </w:r>
      <w:r w:rsidR="00365FEB" w:rsidRPr="00FF5C4A">
        <w:rPr>
          <w:b/>
          <w:sz w:val="22"/>
          <w:szCs w:val="22"/>
        </w:rPr>
        <w:fldChar w:fldCharType="separate"/>
      </w:r>
      <w:r w:rsidR="0010100E">
        <w:rPr>
          <w:b/>
          <w:noProof/>
          <w:sz w:val="22"/>
          <w:szCs w:val="22"/>
        </w:rPr>
        <w:t>1</w:t>
      </w:r>
      <w:r w:rsidR="00365FEB" w:rsidRPr="00FF5C4A">
        <w:rPr>
          <w:b/>
          <w:sz w:val="22"/>
          <w:szCs w:val="22"/>
        </w:rPr>
        <w:fldChar w:fldCharType="end"/>
      </w:r>
      <w:r w:rsidRPr="00FF5C4A">
        <w:rPr>
          <w:b/>
          <w:sz w:val="22"/>
          <w:szCs w:val="22"/>
          <w:lang w:val="es-MX"/>
        </w:rPr>
        <w:t xml:space="preserve">: </w:t>
      </w:r>
      <w:r w:rsidR="008543FA" w:rsidRPr="00FF5C4A">
        <w:rPr>
          <w:b/>
          <w:sz w:val="22"/>
          <w:szCs w:val="22"/>
        </w:rPr>
        <w:t>Indicadores OEI</w:t>
      </w:r>
    </w:p>
    <w:tbl>
      <w:tblPr>
        <w:tblStyle w:val="Tablaconcuadrcula"/>
        <w:tblW w:w="0" w:type="auto"/>
        <w:tblLook w:val="04A0" w:firstRow="1" w:lastRow="0" w:firstColumn="1" w:lastColumn="0" w:noHBand="0" w:noVBand="1"/>
      </w:tblPr>
      <w:tblGrid>
        <w:gridCol w:w="736"/>
        <w:gridCol w:w="930"/>
        <w:gridCol w:w="1263"/>
        <w:gridCol w:w="814"/>
        <w:gridCol w:w="881"/>
        <w:gridCol w:w="864"/>
        <w:gridCol w:w="715"/>
        <w:gridCol w:w="989"/>
        <w:gridCol w:w="579"/>
        <w:gridCol w:w="785"/>
        <w:gridCol w:w="789"/>
        <w:gridCol w:w="559"/>
        <w:gridCol w:w="785"/>
        <w:gridCol w:w="785"/>
        <w:gridCol w:w="554"/>
        <w:gridCol w:w="785"/>
        <w:gridCol w:w="785"/>
      </w:tblGrid>
      <w:tr w:rsidR="00015D9E" w:rsidRPr="00FF5C4A" w14:paraId="0AAB046C" w14:textId="77777777" w:rsidTr="008777D2">
        <w:tc>
          <w:tcPr>
            <w:tcW w:w="2929" w:type="dxa"/>
            <w:gridSpan w:val="3"/>
            <w:shd w:val="clear" w:color="auto" w:fill="C6D9F1" w:themeFill="text2" w:themeFillTint="33"/>
            <w:vAlign w:val="center"/>
          </w:tcPr>
          <w:p w14:paraId="0DEED3C3" w14:textId="77777777" w:rsidR="00015D9E" w:rsidRPr="008777D2" w:rsidRDefault="00015D9E" w:rsidP="00F000BB">
            <w:pPr>
              <w:jc w:val="center"/>
              <w:rPr>
                <w:rFonts w:ascii="Arial Narrow" w:hAnsi="Arial Narrow" w:cs="Arial"/>
                <w:sz w:val="16"/>
                <w:szCs w:val="16"/>
              </w:rPr>
            </w:pPr>
            <w:r w:rsidRPr="008777D2">
              <w:rPr>
                <w:rFonts w:ascii="Arial Narrow" w:hAnsi="Arial Narrow" w:cs="Arial"/>
                <w:sz w:val="16"/>
                <w:szCs w:val="16"/>
              </w:rPr>
              <w:t>OEI</w:t>
            </w:r>
          </w:p>
        </w:tc>
        <w:tc>
          <w:tcPr>
            <w:tcW w:w="4263" w:type="dxa"/>
            <w:gridSpan w:val="5"/>
            <w:shd w:val="clear" w:color="auto" w:fill="DBE5F1" w:themeFill="accent1" w:themeFillTint="33"/>
            <w:vAlign w:val="center"/>
          </w:tcPr>
          <w:p w14:paraId="1E3EA3CD" w14:textId="77777777" w:rsidR="00015D9E" w:rsidRPr="008777D2" w:rsidRDefault="00015D9E" w:rsidP="00F000BB">
            <w:pPr>
              <w:jc w:val="center"/>
              <w:rPr>
                <w:rFonts w:ascii="Arial Narrow" w:hAnsi="Arial Narrow" w:cs="Arial"/>
                <w:sz w:val="16"/>
                <w:szCs w:val="16"/>
              </w:rPr>
            </w:pPr>
            <w:r w:rsidRPr="008777D2">
              <w:rPr>
                <w:rFonts w:ascii="Arial Narrow" w:hAnsi="Arial Narrow" w:cs="Arial"/>
                <w:sz w:val="16"/>
                <w:szCs w:val="16"/>
              </w:rPr>
              <w:t>Indicador OEI</w:t>
            </w:r>
          </w:p>
        </w:tc>
        <w:tc>
          <w:tcPr>
            <w:tcW w:w="6406" w:type="dxa"/>
            <w:gridSpan w:val="9"/>
            <w:shd w:val="clear" w:color="auto" w:fill="C6D9F1" w:themeFill="text2" w:themeFillTint="33"/>
            <w:vAlign w:val="center"/>
          </w:tcPr>
          <w:p w14:paraId="641EBFA5" w14:textId="77777777" w:rsidR="00015D9E" w:rsidRPr="008777D2" w:rsidRDefault="00015D9E" w:rsidP="00F000BB">
            <w:pPr>
              <w:jc w:val="center"/>
              <w:rPr>
                <w:rFonts w:ascii="Arial Narrow" w:hAnsi="Arial Narrow" w:cs="Arial"/>
                <w:sz w:val="16"/>
                <w:szCs w:val="16"/>
              </w:rPr>
            </w:pPr>
            <w:r w:rsidRPr="008777D2">
              <w:rPr>
                <w:rFonts w:ascii="Arial Narrow" w:hAnsi="Arial Narrow" w:cs="Arial"/>
                <w:sz w:val="16"/>
                <w:szCs w:val="16"/>
              </w:rPr>
              <w:t>Meta Indicador OEI</w:t>
            </w:r>
          </w:p>
        </w:tc>
      </w:tr>
      <w:tr w:rsidR="00015D9E" w:rsidRPr="00FF5C4A" w14:paraId="3580A598" w14:textId="77777777" w:rsidTr="008777D2">
        <w:tc>
          <w:tcPr>
            <w:tcW w:w="736" w:type="dxa"/>
            <w:vMerge w:val="restart"/>
            <w:shd w:val="clear" w:color="auto" w:fill="C6D9F1" w:themeFill="text2" w:themeFillTint="33"/>
            <w:vAlign w:val="center"/>
          </w:tcPr>
          <w:p w14:paraId="5DD550CA" w14:textId="77777777" w:rsidR="00015D9E" w:rsidRPr="008777D2" w:rsidRDefault="00015D9E" w:rsidP="00F000BB">
            <w:pPr>
              <w:jc w:val="center"/>
              <w:rPr>
                <w:rFonts w:ascii="Arial Narrow" w:hAnsi="Arial Narrow" w:cs="Arial"/>
                <w:sz w:val="16"/>
                <w:szCs w:val="16"/>
              </w:rPr>
            </w:pPr>
            <w:r w:rsidRPr="008777D2">
              <w:rPr>
                <w:rFonts w:ascii="Arial Narrow" w:hAnsi="Arial Narrow" w:cs="Arial"/>
                <w:sz w:val="16"/>
                <w:szCs w:val="16"/>
              </w:rPr>
              <w:t>Código</w:t>
            </w:r>
          </w:p>
        </w:tc>
        <w:tc>
          <w:tcPr>
            <w:tcW w:w="930" w:type="dxa"/>
            <w:vMerge w:val="restart"/>
            <w:shd w:val="clear" w:color="auto" w:fill="C6D9F1" w:themeFill="text2" w:themeFillTint="33"/>
            <w:vAlign w:val="center"/>
          </w:tcPr>
          <w:p w14:paraId="5B894001" w14:textId="77777777" w:rsidR="00015D9E" w:rsidRPr="008777D2" w:rsidRDefault="00015D9E" w:rsidP="00F000BB">
            <w:pPr>
              <w:jc w:val="center"/>
              <w:rPr>
                <w:rFonts w:ascii="Arial Narrow" w:hAnsi="Arial Narrow" w:cs="Arial"/>
                <w:sz w:val="16"/>
                <w:szCs w:val="16"/>
              </w:rPr>
            </w:pPr>
            <w:r w:rsidRPr="008777D2">
              <w:rPr>
                <w:rFonts w:ascii="Arial Narrow" w:hAnsi="Arial Narrow" w:cs="Arial"/>
                <w:sz w:val="16"/>
                <w:szCs w:val="16"/>
              </w:rPr>
              <w:t>Prioridad</w:t>
            </w:r>
          </w:p>
        </w:tc>
        <w:tc>
          <w:tcPr>
            <w:tcW w:w="1263" w:type="dxa"/>
            <w:vMerge w:val="restart"/>
            <w:shd w:val="clear" w:color="auto" w:fill="C6D9F1" w:themeFill="text2" w:themeFillTint="33"/>
            <w:vAlign w:val="center"/>
          </w:tcPr>
          <w:p w14:paraId="3B695269" w14:textId="77777777" w:rsidR="00015D9E" w:rsidRPr="008777D2" w:rsidRDefault="00015D9E" w:rsidP="00F000BB">
            <w:pPr>
              <w:jc w:val="center"/>
              <w:rPr>
                <w:rFonts w:ascii="Arial Narrow" w:hAnsi="Arial Narrow" w:cs="Arial"/>
                <w:sz w:val="16"/>
                <w:szCs w:val="16"/>
              </w:rPr>
            </w:pPr>
            <w:r w:rsidRPr="008777D2">
              <w:rPr>
                <w:rFonts w:ascii="Arial Narrow" w:hAnsi="Arial Narrow" w:cs="Arial"/>
                <w:sz w:val="16"/>
                <w:szCs w:val="16"/>
              </w:rPr>
              <w:t>Descripción</w:t>
            </w:r>
          </w:p>
        </w:tc>
        <w:tc>
          <w:tcPr>
            <w:tcW w:w="814" w:type="dxa"/>
            <w:vMerge w:val="restart"/>
            <w:shd w:val="clear" w:color="auto" w:fill="DBE5F1" w:themeFill="accent1" w:themeFillTint="33"/>
            <w:vAlign w:val="center"/>
          </w:tcPr>
          <w:p w14:paraId="528B5D23" w14:textId="77777777" w:rsidR="00015D9E" w:rsidRPr="008777D2" w:rsidRDefault="00015D9E" w:rsidP="00F000BB">
            <w:pPr>
              <w:jc w:val="center"/>
              <w:rPr>
                <w:rFonts w:ascii="Arial Narrow" w:hAnsi="Arial Narrow" w:cs="Arial"/>
                <w:sz w:val="16"/>
                <w:szCs w:val="16"/>
              </w:rPr>
            </w:pPr>
            <w:r w:rsidRPr="008777D2">
              <w:rPr>
                <w:rFonts w:ascii="Arial Narrow" w:hAnsi="Arial Narrow" w:cs="Arial"/>
                <w:sz w:val="16"/>
                <w:szCs w:val="16"/>
              </w:rPr>
              <w:t>Código</w:t>
            </w:r>
          </w:p>
        </w:tc>
        <w:tc>
          <w:tcPr>
            <w:tcW w:w="881" w:type="dxa"/>
            <w:vMerge w:val="restart"/>
            <w:shd w:val="clear" w:color="auto" w:fill="DBE5F1" w:themeFill="accent1" w:themeFillTint="33"/>
            <w:vAlign w:val="center"/>
          </w:tcPr>
          <w:p w14:paraId="4780DD22" w14:textId="77777777" w:rsidR="00015D9E" w:rsidRPr="008777D2" w:rsidRDefault="00015D9E" w:rsidP="00F000BB">
            <w:pPr>
              <w:jc w:val="center"/>
              <w:rPr>
                <w:rFonts w:ascii="Arial Narrow" w:hAnsi="Arial Narrow" w:cs="Arial"/>
                <w:sz w:val="16"/>
                <w:szCs w:val="16"/>
              </w:rPr>
            </w:pPr>
            <w:r w:rsidRPr="008777D2">
              <w:rPr>
                <w:rFonts w:ascii="Arial Narrow" w:hAnsi="Arial Narrow" w:cs="Arial"/>
                <w:sz w:val="16"/>
                <w:szCs w:val="16"/>
              </w:rPr>
              <w:t>Nombre</w:t>
            </w:r>
          </w:p>
        </w:tc>
        <w:tc>
          <w:tcPr>
            <w:tcW w:w="864" w:type="dxa"/>
            <w:vMerge w:val="restart"/>
            <w:shd w:val="clear" w:color="auto" w:fill="DBE5F1" w:themeFill="accent1" w:themeFillTint="33"/>
            <w:vAlign w:val="center"/>
          </w:tcPr>
          <w:p w14:paraId="35B03DE4" w14:textId="77777777" w:rsidR="00015D9E" w:rsidRPr="008777D2" w:rsidRDefault="004119E4" w:rsidP="00F000BB">
            <w:pPr>
              <w:jc w:val="center"/>
              <w:rPr>
                <w:rFonts w:ascii="Arial Narrow" w:hAnsi="Arial Narrow" w:cs="Arial"/>
                <w:sz w:val="16"/>
                <w:szCs w:val="16"/>
              </w:rPr>
            </w:pPr>
            <w:r w:rsidRPr="008777D2">
              <w:rPr>
                <w:rFonts w:ascii="Arial Narrow" w:hAnsi="Arial Narrow" w:cs="Arial"/>
                <w:sz w:val="16"/>
                <w:szCs w:val="16"/>
              </w:rPr>
              <w:t>Fó</w:t>
            </w:r>
            <w:r w:rsidR="00015D9E" w:rsidRPr="008777D2">
              <w:rPr>
                <w:rFonts w:ascii="Arial Narrow" w:hAnsi="Arial Narrow" w:cs="Arial"/>
                <w:sz w:val="16"/>
                <w:szCs w:val="16"/>
              </w:rPr>
              <w:t>rmula</w:t>
            </w:r>
          </w:p>
        </w:tc>
        <w:tc>
          <w:tcPr>
            <w:tcW w:w="715" w:type="dxa"/>
            <w:vMerge w:val="restart"/>
            <w:shd w:val="clear" w:color="auto" w:fill="DBE5F1" w:themeFill="accent1" w:themeFillTint="33"/>
            <w:vAlign w:val="center"/>
          </w:tcPr>
          <w:p w14:paraId="454313D1" w14:textId="77777777" w:rsidR="00015D9E" w:rsidRPr="008777D2" w:rsidRDefault="00015D9E" w:rsidP="00F000BB">
            <w:pPr>
              <w:jc w:val="center"/>
              <w:rPr>
                <w:rFonts w:ascii="Arial Narrow" w:hAnsi="Arial Narrow" w:cs="Arial"/>
                <w:sz w:val="16"/>
                <w:szCs w:val="16"/>
              </w:rPr>
            </w:pPr>
            <w:r w:rsidRPr="008777D2">
              <w:rPr>
                <w:rFonts w:ascii="Arial Narrow" w:hAnsi="Arial Narrow" w:cs="Arial"/>
                <w:sz w:val="16"/>
                <w:szCs w:val="16"/>
              </w:rPr>
              <w:t>Unidad de medida</w:t>
            </w:r>
          </w:p>
        </w:tc>
        <w:tc>
          <w:tcPr>
            <w:tcW w:w="989" w:type="dxa"/>
            <w:vMerge w:val="restart"/>
            <w:shd w:val="clear" w:color="auto" w:fill="DBE5F1" w:themeFill="accent1" w:themeFillTint="33"/>
            <w:vAlign w:val="center"/>
          </w:tcPr>
          <w:p w14:paraId="395C1769" w14:textId="4C803170" w:rsidR="00015D9E" w:rsidRPr="008777D2" w:rsidRDefault="00F97563" w:rsidP="00F000BB">
            <w:pPr>
              <w:jc w:val="center"/>
              <w:rPr>
                <w:rFonts w:ascii="Arial Narrow" w:hAnsi="Arial Narrow" w:cs="Arial"/>
                <w:sz w:val="16"/>
                <w:szCs w:val="16"/>
              </w:rPr>
            </w:pPr>
            <w:r w:rsidRPr="008777D2">
              <w:rPr>
                <w:rFonts w:ascii="Arial Narrow" w:hAnsi="Arial Narrow" w:cs="Arial"/>
                <w:sz w:val="16"/>
                <w:szCs w:val="16"/>
              </w:rPr>
              <w:t>UUOO responsable</w:t>
            </w:r>
          </w:p>
        </w:tc>
        <w:tc>
          <w:tcPr>
            <w:tcW w:w="2153" w:type="dxa"/>
            <w:gridSpan w:val="3"/>
            <w:shd w:val="clear" w:color="auto" w:fill="C6D9F1" w:themeFill="text2" w:themeFillTint="33"/>
            <w:vAlign w:val="center"/>
          </w:tcPr>
          <w:p w14:paraId="1CFAF2DC" w14:textId="77777777" w:rsidR="00015D9E" w:rsidRPr="008777D2" w:rsidRDefault="004119E4" w:rsidP="00F000BB">
            <w:pPr>
              <w:jc w:val="center"/>
              <w:rPr>
                <w:rFonts w:ascii="Arial Narrow" w:hAnsi="Arial Narrow" w:cs="Arial"/>
                <w:sz w:val="16"/>
                <w:szCs w:val="16"/>
              </w:rPr>
            </w:pPr>
            <w:r w:rsidRPr="008777D2">
              <w:rPr>
                <w:rFonts w:ascii="Arial Narrow" w:hAnsi="Arial Narrow" w:cs="Arial"/>
                <w:sz w:val="16"/>
                <w:szCs w:val="16"/>
              </w:rPr>
              <w:t>Año n</w:t>
            </w:r>
          </w:p>
        </w:tc>
        <w:tc>
          <w:tcPr>
            <w:tcW w:w="2129" w:type="dxa"/>
            <w:gridSpan w:val="3"/>
            <w:shd w:val="clear" w:color="auto" w:fill="C6D9F1" w:themeFill="text2" w:themeFillTint="33"/>
            <w:vAlign w:val="center"/>
          </w:tcPr>
          <w:p w14:paraId="6243A1FC" w14:textId="77777777" w:rsidR="00015D9E" w:rsidRPr="008777D2" w:rsidRDefault="004119E4" w:rsidP="00F000BB">
            <w:pPr>
              <w:jc w:val="center"/>
              <w:rPr>
                <w:rFonts w:ascii="Arial Narrow" w:hAnsi="Arial Narrow" w:cs="Arial"/>
                <w:sz w:val="16"/>
                <w:szCs w:val="16"/>
              </w:rPr>
            </w:pPr>
            <w:r w:rsidRPr="008777D2">
              <w:rPr>
                <w:rFonts w:ascii="Arial Narrow" w:hAnsi="Arial Narrow" w:cs="Arial"/>
                <w:sz w:val="16"/>
                <w:szCs w:val="16"/>
              </w:rPr>
              <w:t>Año n+1</w:t>
            </w:r>
          </w:p>
        </w:tc>
        <w:tc>
          <w:tcPr>
            <w:tcW w:w="2124" w:type="dxa"/>
            <w:gridSpan w:val="3"/>
            <w:shd w:val="clear" w:color="auto" w:fill="C6D9F1" w:themeFill="text2" w:themeFillTint="33"/>
            <w:vAlign w:val="center"/>
          </w:tcPr>
          <w:p w14:paraId="57AA2600" w14:textId="77777777" w:rsidR="00015D9E" w:rsidRPr="008777D2" w:rsidRDefault="004119E4" w:rsidP="00F000BB">
            <w:pPr>
              <w:jc w:val="center"/>
              <w:rPr>
                <w:rFonts w:ascii="Arial Narrow" w:hAnsi="Arial Narrow" w:cs="Arial"/>
                <w:sz w:val="16"/>
                <w:szCs w:val="16"/>
              </w:rPr>
            </w:pPr>
            <w:r w:rsidRPr="008777D2">
              <w:rPr>
                <w:rFonts w:ascii="Arial Narrow" w:hAnsi="Arial Narrow" w:cs="Arial"/>
                <w:sz w:val="16"/>
                <w:szCs w:val="16"/>
              </w:rPr>
              <w:t>Año n+2</w:t>
            </w:r>
          </w:p>
        </w:tc>
      </w:tr>
      <w:tr w:rsidR="00015D9E" w:rsidRPr="00FF5C4A" w14:paraId="473E9941" w14:textId="77777777" w:rsidTr="008777D2">
        <w:tc>
          <w:tcPr>
            <w:tcW w:w="736" w:type="dxa"/>
            <w:vMerge/>
            <w:vAlign w:val="center"/>
          </w:tcPr>
          <w:p w14:paraId="235D78A9" w14:textId="77777777" w:rsidR="00015D9E" w:rsidRPr="00FF5C4A" w:rsidRDefault="00015D9E" w:rsidP="00F000BB">
            <w:pPr>
              <w:rPr>
                <w:rFonts w:ascii="Arial Narrow" w:hAnsi="Arial Narrow" w:cs="Arial"/>
                <w:sz w:val="16"/>
                <w:szCs w:val="16"/>
              </w:rPr>
            </w:pPr>
          </w:p>
        </w:tc>
        <w:tc>
          <w:tcPr>
            <w:tcW w:w="930" w:type="dxa"/>
            <w:vMerge/>
            <w:vAlign w:val="center"/>
          </w:tcPr>
          <w:p w14:paraId="53EAA6F6" w14:textId="77777777" w:rsidR="00015D9E" w:rsidRPr="00FF5C4A" w:rsidRDefault="00015D9E" w:rsidP="00F000BB">
            <w:pPr>
              <w:rPr>
                <w:rFonts w:ascii="Arial Narrow" w:hAnsi="Arial Narrow" w:cs="Arial"/>
                <w:sz w:val="16"/>
                <w:szCs w:val="16"/>
              </w:rPr>
            </w:pPr>
          </w:p>
        </w:tc>
        <w:tc>
          <w:tcPr>
            <w:tcW w:w="1263" w:type="dxa"/>
            <w:vMerge/>
            <w:vAlign w:val="center"/>
          </w:tcPr>
          <w:p w14:paraId="6C1414B7" w14:textId="77777777" w:rsidR="00015D9E" w:rsidRPr="00FF5C4A" w:rsidRDefault="00015D9E" w:rsidP="00F000BB">
            <w:pPr>
              <w:rPr>
                <w:rFonts w:ascii="Arial Narrow" w:hAnsi="Arial Narrow" w:cs="Arial"/>
                <w:sz w:val="16"/>
                <w:szCs w:val="16"/>
              </w:rPr>
            </w:pPr>
          </w:p>
        </w:tc>
        <w:tc>
          <w:tcPr>
            <w:tcW w:w="814" w:type="dxa"/>
            <w:vMerge/>
            <w:vAlign w:val="center"/>
          </w:tcPr>
          <w:p w14:paraId="596B9927" w14:textId="77777777" w:rsidR="00015D9E" w:rsidRPr="00FF5C4A" w:rsidRDefault="00015D9E" w:rsidP="00F000BB">
            <w:pPr>
              <w:rPr>
                <w:rFonts w:ascii="Arial Narrow" w:hAnsi="Arial Narrow" w:cs="Arial"/>
                <w:sz w:val="16"/>
                <w:szCs w:val="16"/>
              </w:rPr>
            </w:pPr>
          </w:p>
        </w:tc>
        <w:tc>
          <w:tcPr>
            <w:tcW w:w="881" w:type="dxa"/>
            <w:vMerge/>
            <w:vAlign w:val="center"/>
          </w:tcPr>
          <w:p w14:paraId="0FDF63EF" w14:textId="77777777" w:rsidR="00015D9E" w:rsidRPr="00FF5C4A" w:rsidRDefault="00015D9E" w:rsidP="00F000BB">
            <w:pPr>
              <w:rPr>
                <w:rFonts w:ascii="Arial Narrow" w:hAnsi="Arial Narrow" w:cs="Arial"/>
                <w:sz w:val="16"/>
                <w:szCs w:val="16"/>
              </w:rPr>
            </w:pPr>
          </w:p>
        </w:tc>
        <w:tc>
          <w:tcPr>
            <w:tcW w:w="864" w:type="dxa"/>
            <w:vMerge/>
            <w:vAlign w:val="center"/>
          </w:tcPr>
          <w:p w14:paraId="0809777B" w14:textId="77777777" w:rsidR="00015D9E" w:rsidRPr="00FF5C4A" w:rsidRDefault="00015D9E" w:rsidP="00F000BB">
            <w:pPr>
              <w:rPr>
                <w:rFonts w:ascii="Arial Narrow" w:hAnsi="Arial Narrow" w:cs="Arial"/>
                <w:sz w:val="16"/>
                <w:szCs w:val="16"/>
              </w:rPr>
            </w:pPr>
          </w:p>
        </w:tc>
        <w:tc>
          <w:tcPr>
            <w:tcW w:w="715" w:type="dxa"/>
            <w:vMerge/>
            <w:vAlign w:val="center"/>
          </w:tcPr>
          <w:p w14:paraId="6E39713D" w14:textId="77777777" w:rsidR="00015D9E" w:rsidRPr="00FF5C4A" w:rsidRDefault="00015D9E" w:rsidP="00F000BB">
            <w:pPr>
              <w:rPr>
                <w:rFonts w:ascii="Arial Narrow" w:hAnsi="Arial Narrow" w:cs="Arial"/>
                <w:sz w:val="16"/>
                <w:szCs w:val="16"/>
              </w:rPr>
            </w:pPr>
          </w:p>
        </w:tc>
        <w:tc>
          <w:tcPr>
            <w:tcW w:w="989" w:type="dxa"/>
            <w:vMerge/>
            <w:vAlign w:val="center"/>
          </w:tcPr>
          <w:p w14:paraId="2CBA1CE9" w14:textId="77777777" w:rsidR="00015D9E" w:rsidRPr="00FF5C4A" w:rsidRDefault="00015D9E" w:rsidP="00F000BB">
            <w:pPr>
              <w:rPr>
                <w:rFonts w:ascii="Arial Narrow" w:hAnsi="Arial Narrow" w:cs="Arial"/>
                <w:sz w:val="16"/>
                <w:szCs w:val="16"/>
              </w:rPr>
            </w:pPr>
          </w:p>
        </w:tc>
        <w:tc>
          <w:tcPr>
            <w:tcW w:w="579" w:type="dxa"/>
            <w:vAlign w:val="center"/>
          </w:tcPr>
          <w:p w14:paraId="7AF3D1E9" w14:textId="77777777" w:rsidR="00015D9E" w:rsidRPr="00FF5C4A" w:rsidRDefault="00015D9E" w:rsidP="00F000BB">
            <w:pPr>
              <w:jc w:val="center"/>
              <w:rPr>
                <w:rFonts w:ascii="Arial Narrow" w:hAnsi="Arial Narrow" w:cs="Arial"/>
                <w:sz w:val="16"/>
                <w:szCs w:val="16"/>
              </w:rPr>
            </w:pPr>
            <w:r w:rsidRPr="00FF5C4A">
              <w:rPr>
                <w:rFonts w:ascii="Arial Narrow" w:hAnsi="Arial Narrow" w:cs="Arial"/>
                <w:sz w:val="16"/>
                <w:szCs w:val="16"/>
              </w:rPr>
              <w:t xml:space="preserve">Meta </w:t>
            </w:r>
          </w:p>
        </w:tc>
        <w:tc>
          <w:tcPr>
            <w:tcW w:w="785" w:type="dxa"/>
            <w:vAlign w:val="center"/>
          </w:tcPr>
          <w:p w14:paraId="76C8CB7B" w14:textId="77777777" w:rsidR="00015D9E" w:rsidRPr="00FF5C4A" w:rsidRDefault="00015D9E" w:rsidP="00F000BB">
            <w:pPr>
              <w:jc w:val="center"/>
              <w:rPr>
                <w:rFonts w:ascii="Arial Narrow" w:hAnsi="Arial Narrow" w:cs="Arial"/>
                <w:sz w:val="16"/>
                <w:szCs w:val="16"/>
              </w:rPr>
            </w:pPr>
            <w:r w:rsidRPr="00FF5C4A">
              <w:rPr>
                <w:rFonts w:ascii="Arial Narrow" w:hAnsi="Arial Narrow" w:cs="Arial"/>
                <w:sz w:val="16"/>
                <w:szCs w:val="16"/>
              </w:rPr>
              <w:t>Ejecución semestral</w:t>
            </w:r>
          </w:p>
        </w:tc>
        <w:tc>
          <w:tcPr>
            <w:tcW w:w="789" w:type="dxa"/>
            <w:vAlign w:val="center"/>
          </w:tcPr>
          <w:p w14:paraId="103326FF" w14:textId="77777777" w:rsidR="00015D9E" w:rsidRPr="00FF5C4A" w:rsidRDefault="00015D9E" w:rsidP="00F000BB">
            <w:pPr>
              <w:jc w:val="center"/>
              <w:rPr>
                <w:rFonts w:ascii="Arial Narrow" w:hAnsi="Arial Narrow" w:cs="Arial"/>
                <w:sz w:val="16"/>
                <w:szCs w:val="16"/>
              </w:rPr>
            </w:pPr>
            <w:r w:rsidRPr="00FF5C4A">
              <w:rPr>
                <w:rFonts w:ascii="Arial Narrow" w:hAnsi="Arial Narrow" w:cs="Arial"/>
                <w:sz w:val="16"/>
                <w:szCs w:val="16"/>
              </w:rPr>
              <w:t>Ejecución anual</w:t>
            </w:r>
          </w:p>
        </w:tc>
        <w:tc>
          <w:tcPr>
            <w:tcW w:w="559" w:type="dxa"/>
            <w:vAlign w:val="center"/>
          </w:tcPr>
          <w:p w14:paraId="156BBB1D" w14:textId="77777777" w:rsidR="00015D9E" w:rsidRPr="00FF5C4A" w:rsidRDefault="00015D9E" w:rsidP="00F000BB">
            <w:pPr>
              <w:jc w:val="center"/>
              <w:rPr>
                <w:rFonts w:ascii="Arial Narrow" w:hAnsi="Arial Narrow" w:cs="Arial"/>
                <w:sz w:val="16"/>
                <w:szCs w:val="16"/>
              </w:rPr>
            </w:pPr>
            <w:r w:rsidRPr="00FF5C4A">
              <w:rPr>
                <w:rFonts w:ascii="Arial Narrow" w:hAnsi="Arial Narrow" w:cs="Arial"/>
                <w:sz w:val="16"/>
                <w:szCs w:val="16"/>
              </w:rPr>
              <w:t xml:space="preserve">Meta </w:t>
            </w:r>
          </w:p>
        </w:tc>
        <w:tc>
          <w:tcPr>
            <w:tcW w:w="785" w:type="dxa"/>
            <w:vAlign w:val="center"/>
          </w:tcPr>
          <w:p w14:paraId="60F5FD08" w14:textId="77777777" w:rsidR="00015D9E" w:rsidRPr="00FF5C4A" w:rsidRDefault="00015D9E" w:rsidP="00F000BB">
            <w:pPr>
              <w:jc w:val="center"/>
              <w:rPr>
                <w:rFonts w:ascii="Arial Narrow" w:hAnsi="Arial Narrow" w:cs="Arial"/>
                <w:sz w:val="16"/>
                <w:szCs w:val="16"/>
              </w:rPr>
            </w:pPr>
            <w:r w:rsidRPr="00FF5C4A">
              <w:rPr>
                <w:rFonts w:ascii="Arial Narrow" w:hAnsi="Arial Narrow" w:cs="Arial"/>
                <w:sz w:val="16"/>
                <w:szCs w:val="16"/>
              </w:rPr>
              <w:t>Ejecución semestral</w:t>
            </w:r>
          </w:p>
        </w:tc>
        <w:tc>
          <w:tcPr>
            <w:tcW w:w="785" w:type="dxa"/>
            <w:vAlign w:val="center"/>
          </w:tcPr>
          <w:p w14:paraId="57F91045" w14:textId="77777777" w:rsidR="00015D9E" w:rsidRPr="00FF5C4A" w:rsidRDefault="00015D9E" w:rsidP="00F000BB">
            <w:pPr>
              <w:jc w:val="center"/>
              <w:rPr>
                <w:rFonts w:ascii="Arial Narrow" w:hAnsi="Arial Narrow" w:cs="Arial"/>
                <w:sz w:val="16"/>
                <w:szCs w:val="16"/>
              </w:rPr>
            </w:pPr>
            <w:r w:rsidRPr="00FF5C4A">
              <w:rPr>
                <w:rFonts w:ascii="Arial Narrow" w:hAnsi="Arial Narrow" w:cs="Arial"/>
                <w:sz w:val="16"/>
                <w:szCs w:val="16"/>
              </w:rPr>
              <w:t>Ejecución anual</w:t>
            </w:r>
          </w:p>
        </w:tc>
        <w:tc>
          <w:tcPr>
            <w:tcW w:w="554" w:type="dxa"/>
            <w:vAlign w:val="center"/>
          </w:tcPr>
          <w:p w14:paraId="08F20448" w14:textId="77777777" w:rsidR="00015D9E" w:rsidRPr="00FF5C4A" w:rsidRDefault="00015D9E" w:rsidP="00F000BB">
            <w:pPr>
              <w:jc w:val="center"/>
              <w:rPr>
                <w:rFonts w:ascii="Arial Narrow" w:hAnsi="Arial Narrow" w:cs="Arial"/>
                <w:sz w:val="16"/>
                <w:szCs w:val="16"/>
              </w:rPr>
            </w:pPr>
            <w:r w:rsidRPr="00FF5C4A">
              <w:rPr>
                <w:rFonts w:ascii="Arial Narrow" w:hAnsi="Arial Narrow" w:cs="Arial"/>
                <w:sz w:val="16"/>
                <w:szCs w:val="16"/>
              </w:rPr>
              <w:t xml:space="preserve">Meta </w:t>
            </w:r>
          </w:p>
        </w:tc>
        <w:tc>
          <w:tcPr>
            <w:tcW w:w="785" w:type="dxa"/>
            <w:vAlign w:val="center"/>
          </w:tcPr>
          <w:p w14:paraId="479AF022" w14:textId="77777777" w:rsidR="00015D9E" w:rsidRPr="00FF5C4A" w:rsidRDefault="00015D9E" w:rsidP="00F000BB">
            <w:pPr>
              <w:jc w:val="center"/>
              <w:rPr>
                <w:rFonts w:ascii="Arial Narrow" w:hAnsi="Arial Narrow" w:cs="Arial"/>
                <w:sz w:val="16"/>
                <w:szCs w:val="16"/>
              </w:rPr>
            </w:pPr>
            <w:r w:rsidRPr="00FF5C4A">
              <w:rPr>
                <w:rFonts w:ascii="Arial Narrow" w:hAnsi="Arial Narrow" w:cs="Arial"/>
                <w:sz w:val="16"/>
                <w:szCs w:val="16"/>
              </w:rPr>
              <w:t>Ejecución semestral</w:t>
            </w:r>
          </w:p>
        </w:tc>
        <w:tc>
          <w:tcPr>
            <w:tcW w:w="785" w:type="dxa"/>
            <w:vAlign w:val="center"/>
          </w:tcPr>
          <w:p w14:paraId="1DFB281D" w14:textId="77777777" w:rsidR="00015D9E" w:rsidRPr="00FF5C4A" w:rsidRDefault="00015D9E" w:rsidP="00F000BB">
            <w:pPr>
              <w:jc w:val="center"/>
              <w:rPr>
                <w:rFonts w:ascii="Arial Narrow" w:hAnsi="Arial Narrow" w:cs="Arial"/>
                <w:sz w:val="16"/>
                <w:szCs w:val="16"/>
              </w:rPr>
            </w:pPr>
            <w:r w:rsidRPr="00FF5C4A">
              <w:rPr>
                <w:rFonts w:ascii="Arial Narrow" w:hAnsi="Arial Narrow" w:cs="Arial"/>
                <w:sz w:val="16"/>
                <w:szCs w:val="16"/>
              </w:rPr>
              <w:t>Ejecución anual</w:t>
            </w:r>
          </w:p>
        </w:tc>
      </w:tr>
      <w:tr w:rsidR="00015D9E" w:rsidRPr="00FF5C4A" w14:paraId="32794401" w14:textId="77777777" w:rsidTr="008777D2">
        <w:tc>
          <w:tcPr>
            <w:tcW w:w="736" w:type="dxa"/>
            <w:vAlign w:val="center"/>
          </w:tcPr>
          <w:p w14:paraId="478A3FB5" w14:textId="77777777" w:rsidR="00015D9E" w:rsidRPr="00FF5C4A" w:rsidRDefault="00015D9E" w:rsidP="00F000BB">
            <w:pPr>
              <w:rPr>
                <w:rFonts w:ascii="Arial Narrow" w:hAnsi="Arial Narrow" w:cs="Arial"/>
                <w:sz w:val="16"/>
                <w:szCs w:val="16"/>
              </w:rPr>
            </w:pPr>
            <w:r w:rsidRPr="00FF5C4A">
              <w:rPr>
                <w:rFonts w:ascii="Arial Narrow" w:hAnsi="Arial Narrow" w:cs="Arial"/>
                <w:sz w:val="16"/>
                <w:szCs w:val="16"/>
              </w:rPr>
              <w:t>OEI.01</w:t>
            </w:r>
          </w:p>
        </w:tc>
        <w:tc>
          <w:tcPr>
            <w:tcW w:w="930" w:type="dxa"/>
            <w:vAlign w:val="center"/>
          </w:tcPr>
          <w:p w14:paraId="1DBAEE94" w14:textId="77777777" w:rsidR="00015D9E" w:rsidRPr="00FF5C4A" w:rsidRDefault="00015D9E" w:rsidP="00F000BB">
            <w:pPr>
              <w:rPr>
                <w:rFonts w:ascii="Arial Narrow" w:hAnsi="Arial Narrow" w:cs="Arial"/>
                <w:sz w:val="16"/>
                <w:szCs w:val="16"/>
              </w:rPr>
            </w:pPr>
          </w:p>
        </w:tc>
        <w:tc>
          <w:tcPr>
            <w:tcW w:w="1263" w:type="dxa"/>
            <w:vAlign w:val="center"/>
          </w:tcPr>
          <w:p w14:paraId="275F65DB" w14:textId="77777777" w:rsidR="00015D9E" w:rsidRPr="00FF5C4A" w:rsidRDefault="00015D9E" w:rsidP="00F000BB">
            <w:pPr>
              <w:rPr>
                <w:rFonts w:ascii="Arial Narrow" w:hAnsi="Arial Narrow" w:cs="Arial"/>
                <w:sz w:val="16"/>
                <w:szCs w:val="16"/>
              </w:rPr>
            </w:pPr>
          </w:p>
        </w:tc>
        <w:tc>
          <w:tcPr>
            <w:tcW w:w="814" w:type="dxa"/>
            <w:vAlign w:val="center"/>
          </w:tcPr>
          <w:p w14:paraId="11D33DFB" w14:textId="77777777" w:rsidR="00015D9E" w:rsidRPr="00FF5C4A" w:rsidRDefault="00015D9E" w:rsidP="00F000BB">
            <w:pPr>
              <w:rPr>
                <w:rFonts w:ascii="Arial Narrow" w:hAnsi="Arial Narrow" w:cs="Arial"/>
                <w:sz w:val="16"/>
                <w:szCs w:val="16"/>
              </w:rPr>
            </w:pPr>
            <w:r w:rsidRPr="00FF5C4A">
              <w:rPr>
                <w:rFonts w:ascii="Arial Narrow" w:hAnsi="Arial Narrow" w:cs="Arial"/>
                <w:sz w:val="16"/>
                <w:szCs w:val="16"/>
              </w:rPr>
              <w:t>OEI.01.01</w:t>
            </w:r>
          </w:p>
        </w:tc>
        <w:tc>
          <w:tcPr>
            <w:tcW w:w="881" w:type="dxa"/>
            <w:vAlign w:val="center"/>
          </w:tcPr>
          <w:p w14:paraId="6FFD7B3B" w14:textId="77777777" w:rsidR="00015D9E" w:rsidRPr="00FF5C4A" w:rsidRDefault="00015D9E" w:rsidP="00F000BB">
            <w:pPr>
              <w:rPr>
                <w:rFonts w:ascii="Arial Narrow" w:hAnsi="Arial Narrow" w:cs="Arial"/>
                <w:sz w:val="16"/>
                <w:szCs w:val="16"/>
              </w:rPr>
            </w:pPr>
          </w:p>
        </w:tc>
        <w:tc>
          <w:tcPr>
            <w:tcW w:w="864" w:type="dxa"/>
            <w:vAlign w:val="center"/>
          </w:tcPr>
          <w:p w14:paraId="6A6D7759" w14:textId="77777777" w:rsidR="00015D9E" w:rsidRPr="00FF5C4A" w:rsidRDefault="00015D9E" w:rsidP="00F000BB">
            <w:pPr>
              <w:rPr>
                <w:rFonts w:ascii="Arial Narrow" w:hAnsi="Arial Narrow" w:cs="Arial"/>
                <w:sz w:val="16"/>
                <w:szCs w:val="16"/>
              </w:rPr>
            </w:pPr>
          </w:p>
        </w:tc>
        <w:tc>
          <w:tcPr>
            <w:tcW w:w="715" w:type="dxa"/>
            <w:vAlign w:val="center"/>
          </w:tcPr>
          <w:p w14:paraId="04888759" w14:textId="77777777" w:rsidR="00015D9E" w:rsidRPr="00FF5C4A" w:rsidRDefault="00015D9E" w:rsidP="00F000BB">
            <w:pPr>
              <w:rPr>
                <w:rFonts w:ascii="Arial Narrow" w:hAnsi="Arial Narrow" w:cs="Arial"/>
                <w:sz w:val="16"/>
                <w:szCs w:val="16"/>
              </w:rPr>
            </w:pPr>
          </w:p>
        </w:tc>
        <w:tc>
          <w:tcPr>
            <w:tcW w:w="989" w:type="dxa"/>
            <w:vAlign w:val="center"/>
          </w:tcPr>
          <w:p w14:paraId="04BD1809" w14:textId="77777777" w:rsidR="00015D9E" w:rsidRPr="00FF5C4A" w:rsidRDefault="00015D9E" w:rsidP="00F000BB">
            <w:pPr>
              <w:rPr>
                <w:rFonts w:ascii="Arial Narrow" w:hAnsi="Arial Narrow" w:cs="Arial"/>
                <w:sz w:val="16"/>
                <w:szCs w:val="16"/>
              </w:rPr>
            </w:pPr>
          </w:p>
        </w:tc>
        <w:tc>
          <w:tcPr>
            <w:tcW w:w="579" w:type="dxa"/>
            <w:vAlign w:val="center"/>
          </w:tcPr>
          <w:p w14:paraId="654FB54F" w14:textId="77777777" w:rsidR="00015D9E" w:rsidRPr="00FF5C4A" w:rsidRDefault="00015D9E" w:rsidP="00F000BB">
            <w:pPr>
              <w:rPr>
                <w:rFonts w:ascii="Arial Narrow" w:hAnsi="Arial Narrow" w:cs="Arial"/>
                <w:sz w:val="16"/>
                <w:szCs w:val="16"/>
              </w:rPr>
            </w:pPr>
          </w:p>
        </w:tc>
        <w:tc>
          <w:tcPr>
            <w:tcW w:w="785" w:type="dxa"/>
            <w:vAlign w:val="center"/>
          </w:tcPr>
          <w:p w14:paraId="3DEB7FB3" w14:textId="77777777" w:rsidR="00015D9E" w:rsidRPr="00FF5C4A" w:rsidRDefault="00015D9E" w:rsidP="00F000BB">
            <w:pPr>
              <w:rPr>
                <w:rFonts w:ascii="Arial Narrow" w:hAnsi="Arial Narrow" w:cs="Arial"/>
                <w:sz w:val="16"/>
                <w:szCs w:val="16"/>
              </w:rPr>
            </w:pPr>
          </w:p>
        </w:tc>
        <w:tc>
          <w:tcPr>
            <w:tcW w:w="789" w:type="dxa"/>
            <w:vAlign w:val="center"/>
          </w:tcPr>
          <w:p w14:paraId="0E8ED45E" w14:textId="77777777" w:rsidR="00015D9E" w:rsidRPr="00FF5C4A" w:rsidRDefault="00015D9E" w:rsidP="00F000BB">
            <w:pPr>
              <w:rPr>
                <w:rFonts w:ascii="Arial Narrow" w:hAnsi="Arial Narrow" w:cs="Arial"/>
                <w:sz w:val="16"/>
                <w:szCs w:val="16"/>
              </w:rPr>
            </w:pPr>
          </w:p>
        </w:tc>
        <w:tc>
          <w:tcPr>
            <w:tcW w:w="559" w:type="dxa"/>
            <w:vAlign w:val="center"/>
          </w:tcPr>
          <w:p w14:paraId="1875C190" w14:textId="77777777" w:rsidR="00015D9E" w:rsidRPr="00FF5C4A" w:rsidRDefault="00015D9E" w:rsidP="00F000BB">
            <w:pPr>
              <w:rPr>
                <w:rFonts w:ascii="Arial Narrow" w:hAnsi="Arial Narrow" w:cs="Arial"/>
                <w:sz w:val="16"/>
                <w:szCs w:val="16"/>
              </w:rPr>
            </w:pPr>
          </w:p>
        </w:tc>
        <w:tc>
          <w:tcPr>
            <w:tcW w:w="785" w:type="dxa"/>
            <w:vAlign w:val="center"/>
          </w:tcPr>
          <w:p w14:paraId="788F799D" w14:textId="77777777" w:rsidR="00015D9E" w:rsidRPr="00FF5C4A" w:rsidRDefault="00015D9E" w:rsidP="00F000BB">
            <w:pPr>
              <w:rPr>
                <w:rFonts w:ascii="Arial Narrow" w:hAnsi="Arial Narrow" w:cs="Arial"/>
                <w:sz w:val="16"/>
                <w:szCs w:val="16"/>
              </w:rPr>
            </w:pPr>
          </w:p>
        </w:tc>
        <w:tc>
          <w:tcPr>
            <w:tcW w:w="785" w:type="dxa"/>
            <w:vAlign w:val="center"/>
          </w:tcPr>
          <w:p w14:paraId="3339871A" w14:textId="77777777" w:rsidR="00015D9E" w:rsidRPr="00FF5C4A" w:rsidRDefault="00015D9E" w:rsidP="00F000BB">
            <w:pPr>
              <w:rPr>
                <w:rFonts w:ascii="Arial Narrow" w:hAnsi="Arial Narrow" w:cs="Arial"/>
                <w:sz w:val="16"/>
                <w:szCs w:val="16"/>
              </w:rPr>
            </w:pPr>
          </w:p>
        </w:tc>
        <w:tc>
          <w:tcPr>
            <w:tcW w:w="554" w:type="dxa"/>
            <w:vAlign w:val="center"/>
          </w:tcPr>
          <w:p w14:paraId="4100CF14" w14:textId="77777777" w:rsidR="00015D9E" w:rsidRPr="00FF5C4A" w:rsidRDefault="00015D9E" w:rsidP="00F000BB">
            <w:pPr>
              <w:rPr>
                <w:rFonts w:ascii="Arial Narrow" w:hAnsi="Arial Narrow" w:cs="Arial"/>
                <w:sz w:val="16"/>
                <w:szCs w:val="16"/>
              </w:rPr>
            </w:pPr>
          </w:p>
        </w:tc>
        <w:tc>
          <w:tcPr>
            <w:tcW w:w="785" w:type="dxa"/>
            <w:vAlign w:val="center"/>
          </w:tcPr>
          <w:p w14:paraId="57151BEA" w14:textId="77777777" w:rsidR="00015D9E" w:rsidRPr="00FF5C4A" w:rsidRDefault="00015D9E" w:rsidP="00F000BB">
            <w:pPr>
              <w:rPr>
                <w:rFonts w:ascii="Arial Narrow" w:hAnsi="Arial Narrow" w:cs="Arial"/>
                <w:sz w:val="16"/>
                <w:szCs w:val="16"/>
              </w:rPr>
            </w:pPr>
          </w:p>
        </w:tc>
        <w:tc>
          <w:tcPr>
            <w:tcW w:w="785" w:type="dxa"/>
            <w:vAlign w:val="center"/>
          </w:tcPr>
          <w:p w14:paraId="5FDCBE31" w14:textId="77777777" w:rsidR="00015D9E" w:rsidRPr="00FF5C4A" w:rsidRDefault="00015D9E" w:rsidP="00F000BB">
            <w:pPr>
              <w:rPr>
                <w:rFonts w:ascii="Arial Narrow" w:hAnsi="Arial Narrow" w:cs="Arial"/>
                <w:sz w:val="16"/>
                <w:szCs w:val="16"/>
              </w:rPr>
            </w:pPr>
          </w:p>
        </w:tc>
      </w:tr>
      <w:tr w:rsidR="00015D9E" w:rsidRPr="00FF5C4A" w14:paraId="429EA50C" w14:textId="77777777" w:rsidTr="008777D2">
        <w:tc>
          <w:tcPr>
            <w:tcW w:w="736" w:type="dxa"/>
            <w:vAlign w:val="center"/>
          </w:tcPr>
          <w:p w14:paraId="7132AAE9" w14:textId="77777777" w:rsidR="00015D9E" w:rsidRPr="00FF5C4A" w:rsidRDefault="00015D9E" w:rsidP="00F000BB">
            <w:pPr>
              <w:rPr>
                <w:rFonts w:ascii="Arial Narrow" w:hAnsi="Arial Narrow" w:cs="Arial"/>
                <w:sz w:val="16"/>
                <w:szCs w:val="16"/>
              </w:rPr>
            </w:pPr>
            <w:r w:rsidRPr="00FF5C4A">
              <w:rPr>
                <w:rFonts w:ascii="Arial Narrow" w:hAnsi="Arial Narrow" w:cs="Arial"/>
                <w:sz w:val="16"/>
                <w:szCs w:val="16"/>
              </w:rPr>
              <w:t>OEI.01</w:t>
            </w:r>
          </w:p>
        </w:tc>
        <w:tc>
          <w:tcPr>
            <w:tcW w:w="930" w:type="dxa"/>
            <w:vAlign w:val="center"/>
          </w:tcPr>
          <w:p w14:paraId="3FD39099" w14:textId="77777777" w:rsidR="00015D9E" w:rsidRPr="00FF5C4A" w:rsidRDefault="00015D9E" w:rsidP="00F000BB">
            <w:pPr>
              <w:rPr>
                <w:rFonts w:ascii="Arial Narrow" w:hAnsi="Arial Narrow" w:cs="Arial"/>
                <w:sz w:val="16"/>
                <w:szCs w:val="16"/>
              </w:rPr>
            </w:pPr>
          </w:p>
        </w:tc>
        <w:tc>
          <w:tcPr>
            <w:tcW w:w="1263" w:type="dxa"/>
            <w:vAlign w:val="center"/>
          </w:tcPr>
          <w:p w14:paraId="325F2369" w14:textId="77777777" w:rsidR="00015D9E" w:rsidRPr="00FF5C4A" w:rsidRDefault="00015D9E" w:rsidP="00F000BB">
            <w:pPr>
              <w:rPr>
                <w:rFonts w:ascii="Arial Narrow" w:hAnsi="Arial Narrow" w:cs="Arial"/>
                <w:sz w:val="16"/>
                <w:szCs w:val="16"/>
              </w:rPr>
            </w:pPr>
          </w:p>
        </w:tc>
        <w:tc>
          <w:tcPr>
            <w:tcW w:w="814" w:type="dxa"/>
            <w:vAlign w:val="center"/>
          </w:tcPr>
          <w:p w14:paraId="06DE4738" w14:textId="77777777" w:rsidR="00015D9E" w:rsidRPr="00FF5C4A" w:rsidRDefault="00015D9E" w:rsidP="00F000BB">
            <w:pPr>
              <w:rPr>
                <w:rFonts w:ascii="Arial Narrow" w:hAnsi="Arial Narrow" w:cs="Arial"/>
                <w:sz w:val="16"/>
                <w:szCs w:val="16"/>
              </w:rPr>
            </w:pPr>
            <w:r w:rsidRPr="00FF5C4A">
              <w:rPr>
                <w:rFonts w:ascii="Arial Narrow" w:hAnsi="Arial Narrow" w:cs="Arial"/>
                <w:sz w:val="16"/>
                <w:szCs w:val="16"/>
              </w:rPr>
              <w:t>OEI.01.02</w:t>
            </w:r>
          </w:p>
        </w:tc>
        <w:tc>
          <w:tcPr>
            <w:tcW w:w="881" w:type="dxa"/>
            <w:vAlign w:val="center"/>
          </w:tcPr>
          <w:p w14:paraId="185EDB2E" w14:textId="77777777" w:rsidR="00015D9E" w:rsidRPr="00FF5C4A" w:rsidRDefault="00015D9E" w:rsidP="00F000BB">
            <w:pPr>
              <w:rPr>
                <w:rFonts w:ascii="Arial Narrow" w:hAnsi="Arial Narrow" w:cs="Arial"/>
                <w:sz w:val="16"/>
                <w:szCs w:val="16"/>
              </w:rPr>
            </w:pPr>
          </w:p>
        </w:tc>
        <w:tc>
          <w:tcPr>
            <w:tcW w:w="864" w:type="dxa"/>
            <w:vAlign w:val="center"/>
          </w:tcPr>
          <w:p w14:paraId="0A0B3128" w14:textId="77777777" w:rsidR="00015D9E" w:rsidRPr="00FF5C4A" w:rsidRDefault="00015D9E" w:rsidP="00F000BB">
            <w:pPr>
              <w:rPr>
                <w:rFonts w:ascii="Arial Narrow" w:hAnsi="Arial Narrow" w:cs="Arial"/>
                <w:sz w:val="16"/>
                <w:szCs w:val="16"/>
              </w:rPr>
            </w:pPr>
          </w:p>
        </w:tc>
        <w:tc>
          <w:tcPr>
            <w:tcW w:w="715" w:type="dxa"/>
            <w:vAlign w:val="center"/>
          </w:tcPr>
          <w:p w14:paraId="6A697CE8" w14:textId="77777777" w:rsidR="00015D9E" w:rsidRPr="00FF5C4A" w:rsidRDefault="00015D9E" w:rsidP="00F000BB">
            <w:pPr>
              <w:rPr>
                <w:rFonts w:ascii="Arial Narrow" w:hAnsi="Arial Narrow" w:cs="Arial"/>
                <w:sz w:val="16"/>
                <w:szCs w:val="16"/>
              </w:rPr>
            </w:pPr>
          </w:p>
        </w:tc>
        <w:tc>
          <w:tcPr>
            <w:tcW w:w="989" w:type="dxa"/>
            <w:vAlign w:val="center"/>
          </w:tcPr>
          <w:p w14:paraId="6BE9C504" w14:textId="77777777" w:rsidR="00015D9E" w:rsidRPr="00FF5C4A" w:rsidRDefault="00015D9E" w:rsidP="00F000BB">
            <w:pPr>
              <w:rPr>
                <w:rFonts w:ascii="Arial Narrow" w:hAnsi="Arial Narrow" w:cs="Arial"/>
                <w:sz w:val="16"/>
                <w:szCs w:val="16"/>
              </w:rPr>
            </w:pPr>
          </w:p>
        </w:tc>
        <w:tc>
          <w:tcPr>
            <w:tcW w:w="579" w:type="dxa"/>
            <w:vAlign w:val="center"/>
          </w:tcPr>
          <w:p w14:paraId="02382A82" w14:textId="77777777" w:rsidR="00015D9E" w:rsidRPr="00FF5C4A" w:rsidRDefault="00015D9E" w:rsidP="00F000BB">
            <w:pPr>
              <w:rPr>
                <w:rFonts w:ascii="Arial Narrow" w:hAnsi="Arial Narrow" w:cs="Arial"/>
                <w:sz w:val="16"/>
                <w:szCs w:val="16"/>
              </w:rPr>
            </w:pPr>
          </w:p>
        </w:tc>
        <w:tc>
          <w:tcPr>
            <w:tcW w:w="785" w:type="dxa"/>
            <w:vAlign w:val="center"/>
          </w:tcPr>
          <w:p w14:paraId="3FC38109" w14:textId="77777777" w:rsidR="00015D9E" w:rsidRPr="00FF5C4A" w:rsidRDefault="00015D9E" w:rsidP="00F000BB">
            <w:pPr>
              <w:rPr>
                <w:rFonts w:ascii="Arial Narrow" w:hAnsi="Arial Narrow" w:cs="Arial"/>
                <w:sz w:val="16"/>
                <w:szCs w:val="16"/>
              </w:rPr>
            </w:pPr>
          </w:p>
        </w:tc>
        <w:tc>
          <w:tcPr>
            <w:tcW w:w="789" w:type="dxa"/>
            <w:vAlign w:val="center"/>
          </w:tcPr>
          <w:p w14:paraId="4A3A1EDF" w14:textId="77777777" w:rsidR="00015D9E" w:rsidRPr="00FF5C4A" w:rsidRDefault="00015D9E" w:rsidP="00F000BB">
            <w:pPr>
              <w:rPr>
                <w:rFonts w:ascii="Arial Narrow" w:hAnsi="Arial Narrow" w:cs="Arial"/>
                <w:sz w:val="16"/>
                <w:szCs w:val="16"/>
              </w:rPr>
            </w:pPr>
          </w:p>
        </w:tc>
        <w:tc>
          <w:tcPr>
            <w:tcW w:w="559" w:type="dxa"/>
            <w:vAlign w:val="center"/>
          </w:tcPr>
          <w:p w14:paraId="32BF315F" w14:textId="77777777" w:rsidR="00015D9E" w:rsidRPr="00FF5C4A" w:rsidRDefault="00015D9E" w:rsidP="00F000BB">
            <w:pPr>
              <w:rPr>
                <w:rFonts w:ascii="Arial Narrow" w:hAnsi="Arial Narrow" w:cs="Arial"/>
                <w:sz w:val="16"/>
                <w:szCs w:val="16"/>
              </w:rPr>
            </w:pPr>
          </w:p>
        </w:tc>
        <w:tc>
          <w:tcPr>
            <w:tcW w:w="785" w:type="dxa"/>
            <w:vAlign w:val="center"/>
          </w:tcPr>
          <w:p w14:paraId="6BD5D39D" w14:textId="77777777" w:rsidR="00015D9E" w:rsidRPr="00FF5C4A" w:rsidRDefault="00015D9E" w:rsidP="00F000BB">
            <w:pPr>
              <w:rPr>
                <w:rFonts w:ascii="Arial Narrow" w:hAnsi="Arial Narrow" w:cs="Arial"/>
                <w:sz w:val="16"/>
                <w:szCs w:val="16"/>
              </w:rPr>
            </w:pPr>
          </w:p>
        </w:tc>
        <w:tc>
          <w:tcPr>
            <w:tcW w:w="785" w:type="dxa"/>
            <w:vAlign w:val="center"/>
          </w:tcPr>
          <w:p w14:paraId="05242088" w14:textId="77777777" w:rsidR="00015D9E" w:rsidRPr="00FF5C4A" w:rsidRDefault="00015D9E" w:rsidP="00F000BB">
            <w:pPr>
              <w:rPr>
                <w:rFonts w:ascii="Arial Narrow" w:hAnsi="Arial Narrow" w:cs="Arial"/>
                <w:sz w:val="16"/>
                <w:szCs w:val="16"/>
              </w:rPr>
            </w:pPr>
          </w:p>
        </w:tc>
        <w:tc>
          <w:tcPr>
            <w:tcW w:w="554" w:type="dxa"/>
            <w:vAlign w:val="center"/>
          </w:tcPr>
          <w:p w14:paraId="5600A37F" w14:textId="77777777" w:rsidR="00015D9E" w:rsidRPr="00FF5C4A" w:rsidRDefault="00015D9E" w:rsidP="00F000BB">
            <w:pPr>
              <w:rPr>
                <w:rFonts w:ascii="Arial Narrow" w:hAnsi="Arial Narrow" w:cs="Arial"/>
                <w:sz w:val="16"/>
                <w:szCs w:val="16"/>
              </w:rPr>
            </w:pPr>
          </w:p>
        </w:tc>
        <w:tc>
          <w:tcPr>
            <w:tcW w:w="785" w:type="dxa"/>
            <w:vAlign w:val="center"/>
          </w:tcPr>
          <w:p w14:paraId="718D31C6" w14:textId="77777777" w:rsidR="00015D9E" w:rsidRPr="00FF5C4A" w:rsidRDefault="00015D9E" w:rsidP="00F000BB">
            <w:pPr>
              <w:rPr>
                <w:rFonts w:ascii="Arial Narrow" w:hAnsi="Arial Narrow" w:cs="Arial"/>
                <w:sz w:val="16"/>
                <w:szCs w:val="16"/>
              </w:rPr>
            </w:pPr>
          </w:p>
        </w:tc>
        <w:tc>
          <w:tcPr>
            <w:tcW w:w="785" w:type="dxa"/>
            <w:vAlign w:val="center"/>
          </w:tcPr>
          <w:p w14:paraId="50BB75AF" w14:textId="77777777" w:rsidR="00015D9E" w:rsidRPr="00FF5C4A" w:rsidRDefault="00015D9E" w:rsidP="00F000BB">
            <w:pPr>
              <w:rPr>
                <w:rFonts w:ascii="Arial Narrow" w:hAnsi="Arial Narrow" w:cs="Arial"/>
                <w:sz w:val="16"/>
                <w:szCs w:val="16"/>
              </w:rPr>
            </w:pPr>
          </w:p>
        </w:tc>
      </w:tr>
    </w:tbl>
    <w:p w14:paraId="5B2E9B78" w14:textId="77777777" w:rsidR="00281AE2" w:rsidRPr="00FF5C4A" w:rsidRDefault="00281AE2" w:rsidP="00F000BB">
      <w:pPr>
        <w:rPr>
          <w:rFonts w:ascii="Arial Narrow" w:hAnsi="Arial Narrow" w:cs="Arial"/>
          <w:sz w:val="16"/>
          <w:szCs w:val="16"/>
        </w:rPr>
      </w:pPr>
    </w:p>
    <w:p w14:paraId="260F29D4" w14:textId="252A56CF" w:rsidR="008543FA" w:rsidRPr="00FF5C4A" w:rsidRDefault="008543FA" w:rsidP="00F000BB">
      <w:pPr>
        <w:pStyle w:val="Epgrafe"/>
        <w:ind w:left="0"/>
        <w:rPr>
          <w:b/>
          <w:sz w:val="22"/>
          <w:szCs w:val="22"/>
        </w:rPr>
      </w:pPr>
      <w:r w:rsidRPr="00FF5C4A">
        <w:rPr>
          <w:b/>
          <w:sz w:val="22"/>
          <w:szCs w:val="22"/>
        </w:rPr>
        <w:t xml:space="preserve">ANEXO </w:t>
      </w:r>
      <w:r w:rsidR="00365FEB" w:rsidRPr="00FF5C4A">
        <w:rPr>
          <w:b/>
          <w:sz w:val="22"/>
          <w:szCs w:val="22"/>
        </w:rPr>
        <w:fldChar w:fldCharType="begin"/>
      </w:r>
      <w:r w:rsidRPr="00FF5C4A">
        <w:rPr>
          <w:b/>
          <w:sz w:val="22"/>
          <w:szCs w:val="22"/>
        </w:rPr>
        <w:instrText xml:space="preserve"> SEQ ANEXO \* ARABIC </w:instrText>
      </w:r>
      <w:r w:rsidR="00365FEB" w:rsidRPr="00FF5C4A">
        <w:rPr>
          <w:b/>
          <w:sz w:val="22"/>
          <w:szCs w:val="22"/>
        </w:rPr>
        <w:fldChar w:fldCharType="separate"/>
      </w:r>
      <w:r w:rsidR="0010100E">
        <w:rPr>
          <w:b/>
          <w:noProof/>
          <w:sz w:val="22"/>
          <w:szCs w:val="22"/>
        </w:rPr>
        <w:t>2</w:t>
      </w:r>
      <w:r w:rsidR="00365FEB" w:rsidRPr="00FF5C4A">
        <w:rPr>
          <w:b/>
          <w:sz w:val="22"/>
          <w:szCs w:val="22"/>
        </w:rPr>
        <w:fldChar w:fldCharType="end"/>
      </w:r>
      <w:r w:rsidRPr="00FF5C4A">
        <w:rPr>
          <w:b/>
          <w:sz w:val="22"/>
          <w:szCs w:val="22"/>
          <w:lang w:val="es-MX"/>
        </w:rPr>
        <w:t xml:space="preserve">: </w:t>
      </w:r>
      <w:r w:rsidRPr="00FF5C4A">
        <w:rPr>
          <w:b/>
          <w:sz w:val="22"/>
          <w:szCs w:val="22"/>
        </w:rPr>
        <w:t>Indicadores AEI</w:t>
      </w:r>
    </w:p>
    <w:tbl>
      <w:tblPr>
        <w:tblStyle w:val="Tablaconcuadrcula"/>
        <w:tblW w:w="0" w:type="auto"/>
        <w:tblLook w:val="04A0" w:firstRow="1" w:lastRow="0" w:firstColumn="1" w:lastColumn="0" w:noHBand="0" w:noVBand="1"/>
      </w:tblPr>
      <w:tblGrid>
        <w:gridCol w:w="579"/>
        <w:gridCol w:w="708"/>
        <w:gridCol w:w="862"/>
        <w:gridCol w:w="696"/>
        <w:gridCol w:w="792"/>
        <w:gridCol w:w="862"/>
        <w:gridCol w:w="869"/>
        <w:gridCol w:w="621"/>
        <w:gridCol w:w="641"/>
        <w:gridCol w:w="586"/>
        <w:gridCol w:w="883"/>
        <w:gridCol w:w="455"/>
        <w:gridCol w:w="689"/>
        <w:gridCol w:w="689"/>
        <w:gridCol w:w="455"/>
        <w:gridCol w:w="689"/>
        <w:gridCol w:w="689"/>
        <w:gridCol w:w="455"/>
        <w:gridCol w:w="689"/>
        <w:gridCol w:w="689"/>
      </w:tblGrid>
      <w:tr w:rsidR="00015D9E" w:rsidRPr="00FF5C4A" w14:paraId="3068D235" w14:textId="77777777" w:rsidTr="008777D2">
        <w:tc>
          <w:tcPr>
            <w:tcW w:w="2149" w:type="dxa"/>
            <w:gridSpan w:val="3"/>
            <w:shd w:val="clear" w:color="auto" w:fill="FBD4B4" w:themeFill="accent6" w:themeFillTint="66"/>
            <w:tcMar>
              <w:left w:w="0" w:type="dxa"/>
              <w:right w:w="0" w:type="dxa"/>
            </w:tcMar>
            <w:vAlign w:val="center"/>
          </w:tcPr>
          <w:p w14:paraId="433CE327" w14:textId="77777777" w:rsidR="00015D9E" w:rsidRPr="008777D2" w:rsidRDefault="00015D9E" w:rsidP="00F000BB">
            <w:pPr>
              <w:jc w:val="center"/>
              <w:rPr>
                <w:rFonts w:ascii="Arial Narrow" w:hAnsi="Arial Narrow" w:cs="Arial"/>
                <w:sz w:val="16"/>
                <w:szCs w:val="16"/>
              </w:rPr>
            </w:pPr>
            <w:r w:rsidRPr="008777D2">
              <w:rPr>
                <w:rFonts w:ascii="Arial Narrow" w:hAnsi="Arial Narrow" w:cs="Arial"/>
                <w:sz w:val="16"/>
                <w:szCs w:val="16"/>
              </w:rPr>
              <w:t>OEI</w:t>
            </w:r>
          </w:p>
        </w:tc>
        <w:tc>
          <w:tcPr>
            <w:tcW w:w="2350" w:type="dxa"/>
            <w:gridSpan w:val="3"/>
            <w:shd w:val="clear" w:color="auto" w:fill="FDE9D9" w:themeFill="accent6" w:themeFillTint="33"/>
            <w:vAlign w:val="center"/>
          </w:tcPr>
          <w:p w14:paraId="11E3385F" w14:textId="77777777" w:rsidR="00015D9E" w:rsidRPr="008777D2" w:rsidRDefault="00015D9E" w:rsidP="00F000BB">
            <w:pPr>
              <w:jc w:val="center"/>
              <w:rPr>
                <w:rFonts w:ascii="Arial Narrow" w:hAnsi="Arial Narrow" w:cs="Arial"/>
                <w:sz w:val="16"/>
                <w:szCs w:val="16"/>
              </w:rPr>
            </w:pPr>
            <w:r w:rsidRPr="008777D2">
              <w:rPr>
                <w:rFonts w:ascii="Arial Narrow" w:hAnsi="Arial Narrow" w:cs="Arial"/>
                <w:sz w:val="16"/>
                <w:szCs w:val="16"/>
              </w:rPr>
              <w:t>AEI</w:t>
            </w:r>
          </w:p>
        </w:tc>
        <w:tc>
          <w:tcPr>
            <w:tcW w:w="3600" w:type="dxa"/>
            <w:gridSpan w:val="5"/>
            <w:shd w:val="clear" w:color="auto" w:fill="FBD4B4" w:themeFill="accent6" w:themeFillTint="66"/>
            <w:tcMar>
              <w:left w:w="0" w:type="dxa"/>
              <w:right w:w="0" w:type="dxa"/>
            </w:tcMar>
            <w:vAlign w:val="center"/>
          </w:tcPr>
          <w:p w14:paraId="54F648E3" w14:textId="77777777" w:rsidR="00015D9E" w:rsidRPr="008777D2" w:rsidRDefault="00015D9E" w:rsidP="00F000BB">
            <w:pPr>
              <w:jc w:val="center"/>
              <w:rPr>
                <w:rFonts w:ascii="Arial Narrow" w:hAnsi="Arial Narrow" w:cs="Arial"/>
                <w:sz w:val="16"/>
                <w:szCs w:val="16"/>
              </w:rPr>
            </w:pPr>
            <w:r w:rsidRPr="008777D2">
              <w:rPr>
                <w:rFonts w:ascii="Arial Narrow" w:hAnsi="Arial Narrow" w:cs="Arial"/>
                <w:sz w:val="16"/>
                <w:szCs w:val="16"/>
              </w:rPr>
              <w:t>Indicador AEI</w:t>
            </w:r>
          </w:p>
        </w:tc>
        <w:tc>
          <w:tcPr>
            <w:tcW w:w="5499" w:type="dxa"/>
            <w:gridSpan w:val="9"/>
            <w:shd w:val="clear" w:color="auto" w:fill="FDE9D9" w:themeFill="accent6" w:themeFillTint="33"/>
            <w:tcMar>
              <w:left w:w="0" w:type="dxa"/>
              <w:right w:w="0" w:type="dxa"/>
            </w:tcMar>
            <w:vAlign w:val="center"/>
          </w:tcPr>
          <w:p w14:paraId="07570509" w14:textId="77777777" w:rsidR="00015D9E" w:rsidRPr="008777D2" w:rsidRDefault="00015D9E" w:rsidP="00F000BB">
            <w:pPr>
              <w:jc w:val="center"/>
              <w:rPr>
                <w:rFonts w:ascii="Arial Narrow" w:hAnsi="Arial Narrow" w:cs="Arial"/>
                <w:sz w:val="16"/>
                <w:szCs w:val="16"/>
              </w:rPr>
            </w:pPr>
            <w:r w:rsidRPr="008777D2">
              <w:rPr>
                <w:rFonts w:ascii="Arial Narrow" w:hAnsi="Arial Narrow" w:cs="Arial"/>
                <w:sz w:val="16"/>
                <w:szCs w:val="16"/>
              </w:rPr>
              <w:t>Meta Indicador AEI</w:t>
            </w:r>
          </w:p>
        </w:tc>
      </w:tr>
      <w:tr w:rsidR="00F97563" w:rsidRPr="00FF5C4A" w14:paraId="035F7CE6" w14:textId="77777777" w:rsidTr="008777D2">
        <w:tc>
          <w:tcPr>
            <w:tcW w:w="579" w:type="dxa"/>
            <w:vMerge w:val="restart"/>
            <w:shd w:val="clear" w:color="auto" w:fill="FBD4B4" w:themeFill="accent6" w:themeFillTint="66"/>
            <w:tcMar>
              <w:left w:w="0" w:type="dxa"/>
              <w:right w:w="0" w:type="dxa"/>
            </w:tcMar>
            <w:vAlign w:val="center"/>
          </w:tcPr>
          <w:p w14:paraId="40550DFA" w14:textId="77777777" w:rsidR="00015D9E" w:rsidRPr="008777D2" w:rsidRDefault="00015D9E" w:rsidP="00F000BB">
            <w:pPr>
              <w:jc w:val="center"/>
              <w:rPr>
                <w:rFonts w:ascii="Arial Narrow" w:hAnsi="Arial Narrow" w:cs="Arial"/>
                <w:sz w:val="16"/>
                <w:szCs w:val="16"/>
              </w:rPr>
            </w:pPr>
            <w:r w:rsidRPr="008777D2">
              <w:rPr>
                <w:rFonts w:ascii="Arial Narrow" w:hAnsi="Arial Narrow" w:cs="Arial"/>
                <w:sz w:val="16"/>
                <w:szCs w:val="16"/>
              </w:rPr>
              <w:t>Código</w:t>
            </w:r>
          </w:p>
        </w:tc>
        <w:tc>
          <w:tcPr>
            <w:tcW w:w="708" w:type="dxa"/>
            <w:vMerge w:val="restart"/>
            <w:shd w:val="clear" w:color="auto" w:fill="FBD4B4" w:themeFill="accent6" w:themeFillTint="66"/>
            <w:tcMar>
              <w:left w:w="0" w:type="dxa"/>
              <w:right w:w="0" w:type="dxa"/>
            </w:tcMar>
            <w:vAlign w:val="center"/>
          </w:tcPr>
          <w:p w14:paraId="1A05F7AE" w14:textId="77777777" w:rsidR="00015D9E" w:rsidRPr="008777D2" w:rsidRDefault="00015D9E" w:rsidP="00F000BB">
            <w:pPr>
              <w:jc w:val="center"/>
              <w:rPr>
                <w:rFonts w:ascii="Arial Narrow" w:hAnsi="Arial Narrow" w:cs="Arial"/>
                <w:sz w:val="16"/>
                <w:szCs w:val="16"/>
              </w:rPr>
            </w:pPr>
            <w:r w:rsidRPr="008777D2">
              <w:rPr>
                <w:rFonts w:ascii="Arial Narrow" w:hAnsi="Arial Narrow" w:cs="Arial"/>
                <w:sz w:val="16"/>
                <w:szCs w:val="16"/>
              </w:rPr>
              <w:t>Prioridad</w:t>
            </w:r>
          </w:p>
        </w:tc>
        <w:tc>
          <w:tcPr>
            <w:tcW w:w="862" w:type="dxa"/>
            <w:vMerge w:val="restart"/>
            <w:shd w:val="clear" w:color="auto" w:fill="FBD4B4" w:themeFill="accent6" w:themeFillTint="66"/>
            <w:tcMar>
              <w:left w:w="0" w:type="dxa"/>
              <w:right w:w="0" w:type="dxa"/>
            </w:tcMar>
            <w:vAlign w:val="center"/>
          </w:tcPr>
          <w:p w14:paraId="71FB891A" w14:textId="77777777" w:rsidR="00015D9E" w:rsidRPr="008777D2" w:rsidRDefault="00015D9E" w:rsidP="00F000BB">
            <w:pPr>
              <w:jc w:val="center"/>
              <w:rPr>
                <w:rFonts w:ascii="Arial Narrow" w:hAnsi="Arial Narrow" w:cs="Arial"/>
                <w:sz w:val="16"/>
                <w:szCs w:val="16"/>
              </w:rPr>
            </w:pPr>
            <w:r w:rsidRPr="008777D2">
              <w:rPr>
                <w:rFonts w:ascii="Arial Narrow" w:hAnsi="Arial Narrow" w:cs="Arial"/>
                <w:sz w:val="16"/>
                <w:szCs w:val="16"/>
              </w:rPr>
              <w:t>Descripción</w:t>
            </w:r>
          </w:p>
        </w:tc>
        <w:tc>
          <w:tcPr>
            <w:tcW w:w="696" w:type="dxa"/>
            <w:vMerge w:val="restart"/>
            <w:shd w:val="clear" w:color="auto" w:fill="FDE9D9" w:themeFill="accent6" w:themeFillTint="33"/>
            <w:tcMar>
              <w:left w:w="0" w:type="dxa"/>
              <w:right w:w="0" w:type="dxa"/>
            </w:tcMar>
            <w:vAlign w:val="center"/>
          </w:tcPr>
          <w:p w14:paraId="59C7A1CE" w14:textId="77777777" w:rsidR="00015D9E" w:rsidRPr="008777D2" w:rsidRDefault="00015D9E" w:rsidP="00F000BB">
            <w:pPr>
              <w:jc w:val="center"/>
              <w:rPr>
                <w:rFonts w:ascii="Arial Narrow" w:hAnsi="Arial Narrow" w:cs="Arial"/>
                <w:sz w:val="16"/>
                <w:szCs w:val="16"/>
              </w:rPr>
            </w:pPr>
            <w:r w:rsidRPr="008777D2">
              <w:rPr>
                <w:rFonts w:ascii="Arial Narrow" w:hAnsi="Arial Narrow" w:cs="Arial"/>
                <w:sz w:val="16"/>
                <w:szCs w:val="16"/>
              </w:rPr>
              <w:t>Código</w:t>
            </w:r>
          </w:p>
        </w:tc>
        <w:tc>
          <w:tcPr>
            <w:tcW w:w="792" w:type="dxa"/>
            <w:vMerge w:val="restart"/>
            <w:shd w:val="clear" w:color="auto" w:fill="FDE9D9" w:themeFill="accent6" w:themeFillTint="33"/>
            <w:vAlign w:val="center"/>
          </w:tcPr>
          <w:p w14:paraId="5A974350" w14:textId="77777777" w:rsidR="00015D9E" w:rsidRPr="008777D2" w:rsidRDefault="00015D9E" w:rsidP="00F000BB">
            <w:pPr>
              <w:jc w:val="center"/>
              <w:rPr>
                <w:rFonts w:ascii="Arial Narrow" w:hAnsi="Arial Narrow" w:cs="Arial"/>
                <w:sz w:val="16"/>
                <w:szCs w:val="16"/>
              </w:rPr>
            </w:pPr>
            <w:r w:rsidRPr="008777D2">
              <w:rPr>
                <w:rFonts w:ascii="Arial Narrow" w:hAnsi="Arial Narrow" w:cs="Arial"/>
                <w:sz w:val="16"/>
                <w:szCs w:val="16"/>
              </w:rPr>
              <w:t>Prioridad</w:t>
            </w:r>
          </w:p>
        </w:tc>
        <w:tc>
          <w:tcPr>
            <w:tcW w:w="862" w:type="dxa"/>
            <w:vMerge w:val="restart"/>
            <w:shd w:val="clear" w:color="auto" w:fill="FDE9D9" w:themeFill="accent6" w:themeFillTint="33"/>
            <w:tcMar>
              <w:left w:w="0" w:type="dxa"/>
              <w:right w:w="0" w:type="dxa"/>
            </w:tcMar>
            <w:vAlign w:val="center"/>
          </w:tcPr>
          <w:p w14:paraId="77FE27FB" w14:textId="77777777" w:rsidR="00015D9E" w:rsidRPr="008777D2" w:rsidRDefault="00015D9E" w:rsidP="00F000BB">
            <w:pPr>
              <w:jc w:val="center"/>
              <w:rPr>
                <w:rFonts w:ascii="Arial Narrow" w:hAnsi="Arial Narrow" w:cs="Arial"/>
                <w:sz w:val="16"/>
                <w:szCs w:val="16"/>
              </w:rPr>
            </w:pPr>
            <w:r w:rsidRPr="008777D2">
              <w:rPr>
                <w:rFonts w:ascii="Arial Narrow" w:hAnsi="Arial Narrow" w:cs="Arial"/>
                <w:sz w:val="16"/>
                <w:szCs w:val="16"/>
              </w:rPr>
              <w:t>Descripción</w:t>
            </w:r>
          </w:p>
        </w:tc>
        <w:tc>
          <w:tcPr>
            <w:tcW w:w="869" w:type="dxa"/>
            <w:vMerge w:val="restart"/>
            <w:shd w:val="clear" w:color="auto" w:fill="FBD4B4" w:themeFill="accent6" w:themeFillTint="66"/>
            <w:tcMar>
              <w:left w:w="0" w:type="dxa"/>
              <w:right w:w="0" w:type="dxa"/>
            </w:tcMar>
            <w:vAlign w:val="center"/>
          </w:tcPr>
          <w:p w14:paraId="6C50B2CE" w14:textId="77777777" w:rsidR="00015D9E" w:rsidRPr="008777D2" w:rsidRDefault="00015D9E" w:rsidP="00F000BB">
            <w:pPr>
              <w:jc w:val="center"/>
              <w:rPr>
                <w:rFonts w:ascii="Arial Narrow" w:hAnsi="Arial Narrow" w:cs="Arial"/>
                <w:sz w:val="16"/>
                <w:szCs w:val="16"/>
              </w:rPr>
            </w:pPr>
            <w:r w:rsidRPr="008777D2">
              <w:rPr>
                <w:rFonts w:ascii="Arial Narrow" w:hAnsi="Arial Narrow" w:cs="Arial"/>
                <w:sz w:val="16"/>
                <w:szCs w:val="16"/>
              </w:rPr>
              <w:t>Código</w:t>
            </w:r>
          </w:p>
        </w:tc>
        <w:tc>
          <w:tcPr>
            <w:tcW w:w="621" w:type="dxa"/>
            <w:vMerge w:val="restart"/>
            <w:shd w:val="clear" w:color="auto" w:fill="FBD4B4" w:themeFill="accent6" w:themeFillTint="66"/>
            <w:tcMar>
              <w:left w:w="0" w:type="dxa"/>
              <w:right w:w="0" w:type="dxa"/>
            </w:tcMar>
            <w:vAlign w:val="center"/>
          </w:tcPr>
          <w:p w14:paraId="6EE874F4" w14:textId="77777777" w:rsidR="00015D9E" w:rsidRPr="008777D2" w:rsidRDefault="00015D9E" w:rsidP="00F000BB">
            <w:pPr>
              <w:jc w:val="center"/>
              <w:rPr>
                <w:rFonts w:ascii="Arial Narrow" w:hAnsi="Arial Narrow" w:cs="Arial"/>
                <w:sz w:val="16"/>
                <w:szCs w:val="16"/>
              </w:rPr>
            </w:pPr>
            <w:r w:rsidRPr="008777D2">
              <w:rPr>
                <w:rFonts w:ascii="Arial Narrow" w:hAnsi="Arial Narrow" w:cs="Arial"/>
                <w:sz w:val="16"/>
                <w:szCs w:val="16"/>
              </w:rPr>
              <w:t>Nombre</w:t>
            </w:r>
          </w:p>
        </w:tc>
        <w:tc>
          <w:tcPr>
            <w:tcW w:w="641" w:type="dxa"/>
            <w:vMerge w:val="restart"/>
            <w:shd w:val="clear" w:color="auto" w:fill="FBD4B4" w:themeFill="accent6" w:themeFillTint="66"/>
            <w:tcMar>
              <w:left w:w="0" w:type="dxa"/>
              <w:right w:w="0" w:type="dxa"/>
            </w:tcMar>
            <w:vAlign w:val="center"/>
          </w:tcPr>
          <w:p w14:paraId="66DBB909" w14:textId="77777777" w:rsidR="00015D9E" w:rsidRPr="008777D2" w:rsidRDefault="004119E4" w:rsidP="00F000BB">
            <w:pPr>
              <w:jc w:val="center"/>
              <w:rPr>
                <w:rFonts w:ascii="Arial Narrow" w:hAnsi="Arial Narrow" w:cs="Arial"/>
                <w:sz w:val="16"/>
                <w:szCs w:val="16"/>
              </w:rPr>
            </w:pPr>
            <w:r w:rsidRPr="008777D2">
              <w:rPr>
                <w:rFonts w:ascii="Arial Narrow" w:hAnsi="Arial Narrow" w:cs="Arial"/>
                <w:sz w:val="16"/>
                <w:szCs w:val="16"/>
              </w:rPr>
              <w:t>Fó</w:t>
            </w:r>
            <w:r w:rsidR="00015D9E" w:rsidRPr="008777D2">
              <w:rPr>
                <w:rFonts w:ascii="Arial Narrow" w:hAnsi="Arial Narrow" w:cs="Arial"/>
                <w:sz w:val="16"/>
                <w:szCs w:val="16"/>
              </w:rPr>
              <w:t>rmula</w:t>
            </w:r>
          </w:p>
        </w:tc>
        <w:tc>
          <w:tcPr>
            <w:tcW w:w="586" w:type="dxa"/>
            <w:vMerge w:val="restart"/>
            <w:shd w:val="clear" w:color="auto" w:fill="FBD4B4" w:themeFill="accent6" w:themeFillTint="66"/>
            <w:tcMar>
              <w:left w:w="0" w:type="dxa"/>
              <w:right w:w="0" w:type="dxa"/>
            </w:tcMar>
            <w:vAlign w:val="center"/>
          </w:tcPr>
          <w:p w14:paraId="16568CFA" w14:textId="77777777" w:rsidR="00015D9E" w:rsidRPr="008777D2" w:rsidRDefault="00015D9E" w:rsidP="00F000BB">
            <w:pPr>
              <w:jc w:val="center"/>
              <w:rPr>
                <w:rFonts w:ascii="Arial Narrow" w:hAnsi="Arial Narrow" w:cs="Arial"/>
                <w:sz w:val="16"/>
                <w:szCs w:val="16"/>
              </w:rPr>
            </w:pPr>
            <w:r w:rsidRPr="008777D2">
              <w:rPr>
                <w:rFonts w:ascii="Arial Narrow" w:hAnsi="Arial Narrow" w:cs="Arial"/>
                <w:sz w:val="16"/>
                <w:szCs w:val="16"/>
              </w:rPr>
              <w:t>Unidad de medida</w:t>
            </w:r>
          </w:p>
        </w:tc>
        <w:tc>
          <w:tcPr>
            <w:tcW w:w="883" w:type="dxa"/>
            <w:vMerge w:val="restart"/>
            <w:shd w:val="clear" w:color="auto" w:fill="FBD4B4" w:themeFill="accent6" w:themeFillTint="66"/>
            <w:tcMar>
              <w:left w:w="0" w:type="dxa"/>
              <w:right w:w="0" w:type="dxa"/>
            </w:tcMar>
            <w:vAlign w:val="center"/>
          </w:tcPr>
          <w:p w14:paraId="116B0C38" w14:textId="73AC1624" w:rsidR="00015D9E" w:rsidRPr="008777D2" w:rsidRDefault="00015D9E" w:rsidP="00F000BB">
            <w:pPr>
              <w:jc w:val="center"/>
              <w:rPr>
                <w:rFonts w:ascii="Arial Narrow" w:hAnsi="Arial Narrow" w:cs="Arial"/>
                <w:sz w:val="16"/>
                <w:szCs w:val="16"/>
              </w:rPr>
            </w:pPr>
            <w:r w:rsidRPr="008777D2">
              <w:rPr>
                <w:rFonts w:ascii="Arial Narrow" w:hAnsi="Arial Narrow" w:cs="Arial"/>
                <w:sz w:val="16"/>
                <w:szCs w:val="16"/>
              </w:rPr>
              <w:t>UUOO responsable</w:t>
            </w:r>
          </w:p>
        </w:tc>
        <w:tc>
          <w:tcPr>
            <w:tcW w:w="1833" w:type="dxa"/>
            <w:gridSpan w:val="3"/>
            <w:shd w:val="clear" w:color="auto" w:fill="FDE9D9" w:themeFill="accent6" w:themeFillTint="33"/>
            <w:tcMar>
              <w:left w:w="0" w:type="dxa"/>
              <w:right w:w="0" w:type="dxa"/>
            </w:tcMar>
            <w:vAlign w:val="center"/>
          </w:tcPr>
          <w:p w14:paraId="52C07910" w14:textId="77777777" w:rsidR="00015D9E" w:rsidRPr="008777D2" w:rsidRDefault="004119E4" w:rsidP="00F000BB">
            <w:pPr>
              <w:jc w:val="center"/>
              <w:rPr>
                <w:rFonts w:ascii="Arial Narrow" w:hAnsi="Arial Narrow" w:cs="Arial"/>
                <w:sz w:val="16"/>
                <w:szCs w:val="16"/>
              </w:rPr>
            </w:pPr>
            <w:r w:rsidRPr="008777D2">
              <w:rPr>
                <w:rFonts w:ascii="Arial Narrow" w:hAnsi="Arial Narrow" w:cs="Arial"/>
                <w:sz w:val="16"/>
                <w:szCs w:val="16"/>
              </w:rPr>
              <w:t>Año n</w:t>
            </w:r>
          </w:p>
        </w:tc>
        <w:tc>
          <w:tcPr>
            <w:tcW w:w="1833" w:type="dxa"/>
            <w:gridSpan w:val="3"/>
            <w:shd w:val="clear" w:color="auto" w:fill="FDE9D9" w:themeFill="accent6" w:themeFillTint="33"/>
            <w:tcMar>
              <w:left w:w="0" w:type="dxa"/>
              <w:right w:w="0" w:type="dxa"/>
            </w:tcMar>
            <w:vAlign w:val="center"/>
          </w:tcPr>
          <w:p w14:paraId="3CF147E9" w14:textId="77777777" w:rsidR="00015D9E" w:rsidRPr="008777D2" w:rsidRDefault="004119E4" w:rsidP="00F000BB">
            <w:pPr>
              <w:jc w:val="center"/>
              <w:rPr>
                <w:rFonts w:ascii="Arial Narrow" w:hAnsi="Arial Narrow" w:cs="Arial"/>
                <w:sz w:val="16"/>
                <w:szCs w:val="16"/>
              </w:rPr>
            </w:pPr>
            <w:r w:rsidRPr="008777D2">
              <w:rPr>
                <w:rFonts w:ascii="Arial Narrow" w:hAnsi="Arial Narrow" w:cs="Arial"/>
                <w:sz w:val="16"/>
                <w:szCs w:val="16"/>
              </w:rPr>
              <w:t>Año n+1</w:t>
            </w:r>
          </w:p>
        </w:tc>
        <w:tc>
          <w:tcPr>
            <w:tcW w:w="1833" w:type="dxa"/>
            <w:gridSpan w:val="3"/>
            <w:shd w:val="clear" w:color="auto" w:fill="FDE9D9" w:themeFill="accent6" w:themeFillTint="33"/>
            <w:tcMar>
              <w:left w:w="0" w:type="dxa"/>
              <w:right w:w="0" w:type="dxa"/>
            </w:tcMar>
            <w:vAlign w:val="center"/>
          </w:tcPr>
          <w:p w14:paraId="0F607B1B" w14:textId="77777777" w:rsidR="00015D9E" w:rsidRPr="008777D2" w:rsidRDefault="004119E4" w:rsidP="00F000BB">
            <w:pPr>
              <w:jc w:val="center"/>
              <w:rPr>
                <w:rFonts w:ascii="Arial Narrow" w:hAnsi="Arial Narrow" w:cs="Arial"/>
                <w:sz w:val="16"/>
                <w:szCs w:val="16"/>
              </w:rPr>
            </w:pPr>
            <w:r w:rsidRPr="008777D2">
              <w:rPr>
                <w:rFonts w:ascii="Arial Narrow" w:hAnsi="Arial Narrow" w:cs="Arial"/>
                <w:sz w:val="16"/>
                <w:szCs w:val="16"/>
              </w:rPr>
              <w:t>Año n+2</w:t>
            </w:r>
          </w:p>
        </w:tc>
      </w:tr>
      <w:tr w:rsidR="00F97563" w:rsidRPr="00FF5C4A" w14:paraId="34156661" w14:textId="77777777" w:rsidTr="008777D2">
        <w:tc>
          <w:tcPr>
            <w:tcW w:w="579" w:type="dxa"/>
            <w:vMerge/>
            <w:shd w:val="clear" w:color="auto" w:fill="FBD4B4" w:themeFill="accent6" w:themeFillTint="66"/>
            <w:tcMar>
              <w:left w:w="0" w:type="dxa"/>
              <w:right w:w="0" w:type="dxa"/>
            </w:tcMar>
            <w:vAlign w:val="center"/>
          </w:tcPr>
          <w:p w14:paraId="01473EFA" w14:textId="77777777" w:rsidR="00015D9E" w:rsidRPr="008777D2" w:rsidRDefault="00015D9E" w:rsidP="00F000BB">
            <w:pPr>
              <w:jc w:val="center"/>
              <w:rPr>
                <w:rFonts w:ascii="Arial Narrow" w:hAnsi="Arial Narrow" w:cs="Arial"/>
                <w:sz w:val="16"/>
                <w:szCs w:val="16"/>
              </w:rPr>
            </w:pPr>
          </w:p>
        </w:tc>
        <w:tc>
          <w:tcPr>
            <w:tcW w:w="708" w:type="dxa"/>
            <w:vMerge/>
            <w:shd w:val="clear" w:color="auto" w:fill="FBD4B4" w:themeFill="accent6" w:themeFillTint="66"/>
            <w:tcMar>
              <w:left w:w="0" w:type="dxa"/>
              <w:right w:w="0" w:type="dxa"/>
            </w:tcMar>
            <w:vAlign w:val="center"/>
          </w:tcPr>
          <w:p w14:paraId="2547B1DF" w14:textId="77777777" w:rsidR="00015D9E" w:rsidRPr="008777D2" w:rsidRDefault="00015D9E" w:rsidP="00F000BB">
            <w:pPr>
              <w:jc w:val="center"/>
              <w:rPr>
                <w:rFonts w:ascii="Arial Narrow" w:hAnsi="Arial Narrow" w:cs="Arial"/>
                <w:sz w:val="16"/>
                <w:szCs w:val="16"/>
              </w:rPr>
            </w:pPr>
          </w:p>
        </w:tc>
        <w:tc>
          <w:tcPr>
            <w:tcW w:w="862" w:type="dxa"/>
            <w:vMerge/>
            <w:shd w:val="clear" w:color="auto" w:fill="FBD4B4" w:themeFill="accent6" w:themeFillTint="66"/>
            <w:tcMar>
              <w:left w:w="0" w:type="dxa"/>
              <w:right w:w="0" w:type="dxa"/>
            </w:tcMar>
            <w:vAlign w:val="center"/>
          </w:tcPr>
          <w:p w14:paraId="4A7F8291" w14:textId="77777777" w:rsidR="00015D9E" w:rsidRPr="008777D2" w:rsidRDefault="00015D9E" w:rsidP="00F000BB">
            <w:pPr>
              <w:jc w:val="center"/>
              <w:rPr>
                <w:rFonts w:ascii="Arial Narrow" w:hAnsi="Arial Narrow" w:cs="Arial"/>
                <w:sz w:val="16"/>
                <w:szCs w:val="16"/>
              </w:rPr>
            </w:pPr>
          </w:p>
        </w:tc>
        <w:tc>
          <w:tcPr>
            <w:tcW w:w="696" w:type="dxa"/>
            <w:vMerge/>
            <w:shd w:val="clear" w:color="auto" w:fill="FDE9D9" w:themeFill="accent6" w:themeFillTint="33"/>
            <w:tcMar>
              <w:left w:w="0" w:type="dxa"/>
              <w:right w:w="0" w:type="dxa"/>
            </w:tcMar>
            <w:vAlign w:val="center"/>
          </w:tcPr>
          <w:p w14:paraId="18C0CFC1" w14:textId="77777777" w:rsidR="00015D9E" w:rsidRPr="008777D2" w:rsidRDefault="00015D9E" w:rsidP="00F000BB">
            <w:pPr>
              <w:jc w:val="center"/>
              <w:rPr>
                <w:rFonts w:ascii="Arial Narrow" w:hAnsi="Arial Narrow" w:cs="Arial"/>
                <w:sz w:val="16"/>
                <w:szCs w:val="16"/>
              </w:rPr>
            </w:pPr>
          </w:p>
        </w:tc>
        <w:tc>
          <w:tcPr>
            <w:tcW w:w="792" w:type="dxa"/>
            <w:vMerge/>
            <w:shd w:val="clear" w:color="auto" w:fill="FDE9D9" w:themeFill="accent6" w:themeFillTint="33"/>
            <w:vAlign w:val="center"/>
          </w:tcPr>
          <w:p w14:paraId="37EEDD74" w14:textId="77777777" w:rsidR="00015D9E" w:rsidRPr="008777D2" w:rsidRDefault="00015D9E" w:rsidP="00F000BB">
            <w:pPr>
              <w:jc w:val="center"/>
              <w:rPr>
                <w:rFonts w:ascii="Arial Narrow" w:hAnsi="Arial Narrow" w:cs="Arial"/>
                <w:sz w:val="16"/>
                <w:szCs w:val="16"/>
              </w:rPr>
            </w:pPr>
          </w:p>
        </w:tc>
        <w:tc>
          <w:tcPr>
            <w:tcW w:w="862" w:type="dxa"/>
            <w:vMerge/>
            <w:shd w:val="clear" w:color="auto" w:fill="FDE9D9" w:themeFill="accent6" w:themeFillTint="33"/>
            <w:tcMar>
              <w:left w:w="0" w:type="dxa"/>
              <w:right w:w="0" w:type="dxa"/>
            </w:tcMar>
            <w:vAlign w:val="center"/>
          </w:tcPr>
          <w:p w14:paraId="61B289C6" w14:textId="77777777" w:rsidR="00015D9E" w:rsidRPr="008777D2" w:rsidRDefault="00015D9E" w:rsidP="00F000BB">
            <w:pPr>
              <w:jc w:val="center"/>
              <w:rPr>
                <w:rFonts w:ascii="Arial Narrow" w:hAnsi="Arial Narrow" w:cs="Arial"/>
                <w:sz w:val="16"/>
                <w:szCs w:val="16"/>
              </w:rPr>
            </w:pPr>
          </w:p>
        </w:tc>
        <w:tc>
          <w:tcPr>
            <w:tcW w:w="869" w:type="dxa"/>
            <w:vMerge/>
            <w:shd w:val="clear" w:color="auto" w:fill="FBD4B4" w:themeFill="accent6" w:themeFillTint="66"/>
            <w:tcMar>
              <w:left w:w="0" w:type="dxa"/>
              <w:right w:w="0" w:type="dxa"/>
            </w:tcMar>
            <w:vAlign w:val="center"/>
          </w:tcPr>
          <w:p w14:paraId="195C5A95" w14:textId="77777777" w:rsidR="00015D9E" w:rsidRPr="008777D2" w:rsidRDefault="00015D9E" w:rsidP="00F000BB">
            <w:pPr>
              <w:jc w:val="center"/>
              <w:rPr>
                <w:rFonts w:ascii="Arial Narrow" w:hAnsi="Arial Narrow" w:cs="Arial"/>
                <w:sz w:val="16"/>
                <w:szCs w:val="16"/>
              </w:rPr>
            </w:pPr>
          </w:p>
        </w:tc>
        <w:tc>
          <w:tcPr>
            <w:tcW w:w="621" w:type="dxa"/>
            <w:vMerge/>
            <w:shd w:val="clear" w:color="auto" w:fill="FBD4B4" w:themeFill="accent6" w:themeFillTint="66"/>
            <w:tcMar>
              <w:left w:w="0" w:type="dxa"/>
              <w:right w:w="0" w:type="dxa"/>
            </w:tcMar>
            <w:vAlign w:val="center"/>
          </w:tcPr>
          <w:p w14:paraId="070BBDF4" w14:textId="77777777" w:rsidR="00015D9E" w:rsidRPr="008777D2" w:rsidRDefault="00015D9E" w:rsidP="00F000BB">
            <w:pPr>
              <w:jc w:val="center"/>
              <w:rPr>
                <w:rFonts w:ascii="Arial Narrow" w:hAnsi="Arial Narrow" w:cs="Arial"/>
                <w:sz w:val="16"/>
                <w:szCs w:val="16"/>
              </w:rPr>
            </w:pPr>
          </w:p>
        </w:tc>
        <w:tc>
          <w:tcPr>
            <w:tcW w:w="641" w:type="dxa"/>
            <w:vMerge/>
            <w:shd w:val="clear" w:color="auto" w:fill="FBD4B4" w:themeFill="accent6" w:themeFillTint="66"/>
            <w:tcMar>
              <w:left w:w="0" w:type="dxa"/>
              <w:right w:w="0" w:type="dxa"/>
            </w:tcMar>
            <w:vAlign w:val="center"/>
          </w:tcPr>
          <w:p w14:paraId="6882F97A" w14:textId="77777777" w:rsidR="00015D9E" w:rsidRPr="008777D2" w:rsidRDefault="00015D9E" w:rsidP="00F000BB">
            <w:pPr>
              <w:jc w:val="center"/>
              <w:rPr>
                <w:rFonts w:ascii="Arial Narrow" w:hAnsi="Arial Narrow" w:cs="Arial"/>
                <w:sz w:val="16"/>
                <w:szCs w:val="16"/>
              </w:rPr>
            </w:pPr>
          </w:p>
        </w:tc>
        <w:tc>
          <w:tcPr>
            <w:tcW w:w="586" w:type="dxa"/>
            <w:vMerge/>
            <w:shd w:val="clear" w:color="auto" w:fill="FBD4B4" w:themeFill="accent6" w:themeFillTint="66"/>
            <w:tcMar>
              <w:left w:w="0" w:type="dxa"/>
              <w:right w:w="0" w:type="dxa"/>
            </w:tcMar>
            <w:vAlign w:val="center"/>
          </w:tcPr>
          <w:p w14:paraId="03A9B43C" w14:textId="77777777" w:rsidR="00015D9E" w:rsidRPr="008777D2" w:rsidRDefault="00015D9E" w:rsidP="00F000BB">
            <w:pPr>
              <w:jc w:val="center"/>
              <w:rPr>
                <w:rFonts w:ascii="Arial Narrow" w:hAnsi="Arial Narrow" w:cs="Arial"/>
                <w:sz w:val="16"/>
                <w:szCs w:val="16"/>
              </w:rPr>
            </w:pPr>
          </w:p>
        </w:tc>
        <w:tc>
          <w:tcPr>
            <w:tcW w:w="883" w:type="dxa"/>
            <w:vMerge/>
            <w:shd w:val="clear" w:color="auto" w:fill="FBD4B4" w:themeFill="accent6" w:themeFillTint="66"/>
            <w:tcMar>
              <w:left w:w="0" w:type="dxa"/>
              <w:right w:w="0" w:type="dxa"/>
            </w:tcMar>
            <w:vAlign w:val="center"/>
          </w:tcPr>
          <w:p w14:paraId="20741F64" w14:textId="77777777" w:rsidR="00015D9E" w:rsidRPr="008777D2" w:rsidRDefault="00015D9E" w:rsidP="00F000BB">
            <w:pPr>
              <w:jc w:val="center"/>
              <w:rPr>
                <w:rFonts w:ascii="Arial Narrow" w:hAnsi="Arial Narrow" w:cs="Arial"/>
                <w:sz w:val="16"/>
                <w:szCs w:val="16"/>
              </w:rPr>
            </w:pPr>
          </w:p>
        </w:tc>
        <w:tc>
          <w:tcPr>
            <w:tcW w:w="455" w:type="dxa"/>
            <w:shd w:val="clear" w:color="auto" w:fill="FDE9D9" w:themeFill="accent6" w:themeFillTint="33"/>
            <w:tcMar>
              <w:left w:w="0" w:type="dxa"/>
              <w:right w:w="0" w:type="dxa"/>
            </w:tcMar>
            <w:vAlign w:val="center"/>
          </w:tcPr>
          <w:p w14:paraId="21E4FEA5" w14:textId="77777777" w:rsidR="00015D9E" w:rsidRPr="008777D2" w:rsidRDefault="00015D9E" w:rsidP="00F000BB">
            <w:pPr>
              <w:jc w:val="center"/>
              <w:rPr>
                <w:rFonts w:ascii="Arial Narrow" w:hAnsi="Arial Narrow" w:cs="Arial"/>
                <w:sz w:val="16"/>
                <w:szCs w:val="16"/>
              </w:rPr>
            </w:pPr>
            <w:r w:rsidRPr="008777D2">
              <w:rPr>
                <w:rFonts w:ascii="Arial Narrow" w:hAnsi="Arial Narrow" w:cs="Arial"/>
                <w:sz w:val="16"/>
                <w:szCs w:val="16"/>
              </w:rPr>
              <w:t xml:space="preserve">Meta </w:t>
            </w:r>
          </w:p>
        </w:tc>
        <w:tc>
          <w:tcPr>
            <w:tcW w:w="689" w:type="dxa"/>
            <w:shd w:val="clear" w:color="auto" w:fill="FDE9D9" w:themeFill="accent6" w:themeFillTint="33"/>
            <w:tcMar>
              <w:left w:w="0" w:type="dxa"/>
              <w:right w:w="0" w:type="dxa"/>
            </w:tcMar>
            <w:vAlign w:val="center"/>
          </w:tcPr>
          <w:p w14:paraId="6909C612" w14:textId="77777777" w:rsidR="00015D9E" w:rsidRPr="008777D2" w:rsidRDefault="00015D9E" w:rsidP="00F000BB">
            <w:pPr>
              <w:jc w:val="center"/>
              <w:rPr>
                <w:rFonts w:ascii="Arial Narrow" w:hAnsi="Arial Narrow" w:cs="Arial"/>
                <w:sz w:val="16"/>
                <w:szCs w:val="16"/>
              </w:rPr>
            </w:pPr>
            <w:r w:rsidRPr="008777D2">
              <w:rPr>
                <w:rFonts w:ascii="Arial Narrow" w:hAnsi="Arial Narrow" w:cs="Arial"/>
                <w:sz w:val="16"/>
                <w:szCs w:val="16"/>
              </w:rPr>
              <w:t>Ejecución semestral</w:t>
            </w:r>
          </w:p>
        </w:tc>
        <w:tc>
          <w:tcPr>
            <w:tcW w:w="689" w:type="dxa"/>
            <w:shd w:val="clear" w:color="auto" w:fill="FDE9D9" w:themeFill="accent6" w:themeFillTint="33"/>
            <w:tcMar>
              <w:left w:w="0" w:type="dxa"/>
              <w:right w:w="0" w:type="dxa"/>
            </w:tcMar>
            <w:vAlign w:val="center"/>
          </w:tcPr>
          <w:p w14:paraId="3700A157" w14:textId="77777777" w:rsidR="00015D9E" w:rsidRPr="008777D2" w:rsidRDefault="00015D9E" w:rsidP="00F000BB">
            <w:pPr>
              <w:jc w:val="center"/>
              <w:rPr>
                <w:rFonts w:ascii="Arial Narrow" w:hAnsi="Arial Narrow" w:cs="Arial"/>
                <w:sz w:val="16"/>
                <w:szCs w:val="16"/>
              </w:rPr>
            </w:pPr>
            <w:r w:rsidRPr="008777D2">
              <w:rPr>
                <w:rFonts w:ascii="Arial Narrow" w:hAnsi="Arial Narrow" w:cs="Arial"/>
                <w:sz w:val="16"/>
                <w:szCs w:val="16"/>
              </w:rPr>
              <w:t>Ejecución anual</w:t>
            </w:r>
          </w:p>
        </w:tc>
        <w:tc>
          <w:tcPr>
            <w:tcW w:w="455" w:type="dxa"/>
            <w:shd w:val="clear" w:color="auto" w:fill="FDE9D9" w:themeFill="accent6" w:themeFillTint="33"/>
            <w:tcMar>
              <w:left w:w="0" w:type="dxa"/>
              <w:right w:w="0" w:type="dxa"/>
            </w:tcMar>
            <w:vAlign w:val="center"/>
          </w:tcPr>
          <w:p w14:paraId="2E3A69A9" w14:textId="77777777" w:rsidR="00015D9E" w:rsidRPr="008777D2" w:rsidRDefault="00015D9E" w:rsidP="00F000BB">
            <w:pPr>
              <w:jc w:val="center"/>
              <w:rPr>
                <w:rFonts w:ascii="Arial Narrow" w:hAnsi="Arial Narrow" w:cs="Arial"/>
                <w:sz w:val="16"/>
                <w:szCs w:val="16"/>
              </w:rPr>
            </w:pPr>
            <w:r w:rsidRPr="008777D2">
              <w:rPr>
                <w:rFonts w:ascii="Arial Narrow" w:hAnsi="Arial Narrow" w:cs="Arial"/>
                <w:sz w:val="16"/>
                <w:szCs w:val="16"/>
              </w:rPr>
              <w:t xml:space="preserve">Meta </w:t>
            </w:r>
          </w:p>
        </w:tc>
        <w:tc>
          <w:tcPr>
            <w:tcW w:w="689" w:type="dxa"/>
            <w:shd w:val="clear" w:color="auto" w:fill="FDE9D9" w:themeFill="accent6" w:themeFillTint="33"/>
            <w:tcMar>
              <w:left w:w="0" w:type="dxa"/>
              <w:right w:w="0" w:type="dxa"/>
            </w:tcMar>
            <w:vAlign w:val="center"/>
          </w:tcPr>
          <w:p w14:paraId="11F4572F" w14:textId="77777777" w:rsidR="00015D9E" w:rsidRPr="008777D2" w:rsidRDefault="00015D9E" w:rsidP="00F000BB">
            <w:pPr>
              <w:jc w:val="center"/>
              <w:rPr>
                <w:rFonts w:ascii="Arial Narrow" w:hAnsi="Arial Narrow" w:cs="Arial"/>
                <w:sz w:val="16"/>
                <w:szCs w:val="16"/>
              </w:rPr>
            </w:pPr>
            <w:r w:rsidRPr="008777D2">
              <w:rPr>
                <w:rFonts w:ascii="Arial Narrow" w:hAnsi="Arial Narrow" w:cs="Arial"/>
                <w:sz w:val="16"/>
                <w:szCs w:val="16"/>
              </w:rPr>
              <w:t>Ejecución semestral</w:t>
            </w:r>
          </w:p>
        </w:tc>
        <w:tc>
          <w:tcPr>
            <w:tcW w:w="689" w:type="dxa"/>
            <w:shd w:val="clear" w:color="auto" w:fill="FDE9D9" w:themeFill="accent6" w:themeFillTint="33"/>
            <w:tcMar>
              <w:left w:w="0" w:type="dxa"/>
              <w:right w:w="0" w:type="dxa"/>
            </w:tcMar>
            <w:vAlign w:val="center"/>
          </w:tcPr>
          <w:p w14:paraId="65C150EE" w14:textId="77777777" w:rsidR="00015D9E" w:rsidRPr="008777D2" w:rsidRDefault="00015D9E" w:rsidP="00F000BB">
            <w:pPr>
              <w:jc w:val="center"/>
              <w:rPr>
                <w:rFonts w:ascii="Arial Narrow" w:hAnsi="Arial Narrow" w:cs="Arial"/>
                <w:sz w:val="16"/>
                <w:szCs w:val="16"/>
              </w:rPr>
            </w:pPr>
            <w:r w:rsidRPr="008777D2">
              <w:rPr>
                <w:rFonts w:ascii="Arial Narrow" w:hAnsi="Arial Narrow" w:cs="Arial"/>
                <w:sz w:val="16"/>
                <w:szCs w:val="16"/>
              </w:rPr>
              <w:t>Ejecución anual</w:t>
            </w:r>
          </w:p>
        </w:tc>
        <w:tc>
          <w:tcPr>
            <w:tcW w:w="455" w:type="dxa"/>
            <w:shd w:val="clear" w:color="auto" w:fill="FDE9D9" w:themeFill="accent6" w:themeFillTint="33"/>
            <w:tcMar>
              <w:left w:w="0" w:type="dxa"/>
              <w:right w:w="0" w:type="dxa"/>
            </w:tcMar>
            <w:vAlign w:val="center"/>
          </w:tcPr>
          <w:p w14:paraId="444AB6C4" w14:textId="77777777" w:rsidR="00015D9E" w:rsidRPr="008777D2" w:rsidRDefault="00015D9E" w:rsidP="00F000BB">
            <w:pPr>
              <w:jc w:val="center"/>
              <w:rPr>
                <w:rFonts w:ascii="Arial Narrow" w:hAnsi="Arial Narrow" w:cs="Arial"/>
                <w:sz w:val="16"/>
                <w:szCs w:val="16"/>
              </w:rPr>
            </w:pPr>
            <w:r w:rsidRPr="008777D2">
              <w:rPr>
                <w:rFonts w:ascii="Arial Narrow" w:hAnsi="Arial Narrow" w:cs="Arial"/>
                <w:sz w:val="16"/>
                <w:szCs w:val="16"/>
              </w:rPr>
              <w:t xml:space="preserve">Meta </w:t>
            </w:r>
          </w:p>
        </w:tc>
        <w:tc>
          <w:tcPr>
            <w:tcW w:w="689" w:type="dxa"/>
            <w:shd w:val="clear" w:color="auto" w:fill="FDE9D9" w:themeFill="accent6" w:themeFillTint="33"/>
            <w:tcMar>
              <w:left w:w="0" w:type="dxa"/>
              <w:right w:w="0" w:type="dxa"/>
            </w:tcMar>
            <w:vAlign w:val="center"/>
          </w:tcPr>
          <w:p w14:paraId="01526429" w14:textId="77777777" w:rsidR="00015D9E" w:rsidRPr="008777D2" w:rsidRDefault="00015D9E" w:rsidP="00F000BB">
            <w:pPr>
              <w:jc w:val="center"/>
              <w:rPr>
                <w:rFonts w:ascii="Arial Narrow" w:hAnsi="Arial Narrow" w:cs="Arial"/>
                <w:sz w:val="16"/>
                <w:szCs w:val="16"/>
              </w:rPr>
            </w:pPr>
            <w:r w:rsidRPr="008777D2">
              <w:rPr>
                <w:rFonts w:ascii="Arial Narrow" w:hAnsi="Arial Narrow" w:cs="Arial"/>
                <w:sz w:val="16"/>
                <w:szCs w:val="16"/>
              </w:rPr>
              <w:t>Ejecución semestral</w:t>
            </w:r>
          </w:p>
        </w:tc>
        <w:tc>
          <w:tcPr>
            <w:tcW w:w="689" w:type="dxa"/>
            <w:shd w:val="clear" w:color="auto" w:fill="FDE9D9" w:themeFill="accent6" w:themeFillTint="33"/>
            <w:tcMar>
              <w:left w:w="0" w:type="dxa"/>
              <w:right w:w="0" w:type="dxa"/>
            </w:tcMar>
            <w:vAlign w:val="center"/>
          </w:tcPr>
          <w:p w14:paraId="50D91C09" w14:textId="77777777" w:rsidR="00015D9E" w:rsidRPr="008777D2" w:rsidRDefault="00015D9E" w:rsidP="00F000BB">
            <w:pPr>
              <w:jc w:val="center"/>
              <w:rPr>
                <w:rFonts w:ascii="Arial Narrow" w:hAnsi="Arial Narrow" w:cs="Arial"/>
                <w:sz w:val="16"/>
                <w:szCs w:val="16"/>
              </w:rPr>
            </w:pPr>
            <w:r w:rsidRPr="008777D2">
              <w:rPr>
                <w:rFonts w:ascii="Arial Narrow" w:hAnsi="Arial Narrow" w:cs="Arial"/>
                <w:sz w:val="16"/>
                <w:szCs w:val="16"/>
              </w:rPr>
              <w:t>Ejecución anual</w:t>
            </w:r>
          </w:p>
        </w:tc>
      </w:tr>
      <w:tr w:rsidR="00F97563" w:rsidRPr="00FF5C4A" w14:paraId="307E2A13" w14:textId="77777777" w:rsidTr="008777D2">
        <w:tc>
          <w:tcPr>
            <w:tcW w:w="579" w:type="dxa"/>
            <w:tcMar>
              <w:left w:w="0" w:type="dxa"/>
              <w:right w:w="0" w:type="dxa"/>
            </w:tcMar>
            <w:vAlign w:val="center"/>
          </w:tcPr>
          <w:p w14:paraId="340565C4" w14:textId="77777777" w:rsidR="00015D9E" w:rsidRPr="008777D2" w:rsidRDefault="00015D9E" w:rsidP="00F000BB">
            <w:r w:rsidRPr="008777D2">
              <w:rPr>
                <w:rFonts w:ascii="Arial Narrow" w:hAnsi="Arial Narrow" w:cs="Arial"/>
                <w:sz w:val="16"/>
                <w:szCs w:val="16"/>
              </w:rPr>
              <w:t>OEI.01</w:t>
            </w:r>
          </w:p>
        </w:tc>
        <w:tc>
          <w:tcPr>
            <w:tcW w:w="708" w:type="dxa"/>
            <w:tcMar>
              <w:left w:w="0" w:type="dxa"/>
              <w:right w:w="0" w:type="dxa"/>
            </w:tcMar>
            <w:vAlign w:val="center"/>
          </w:tcPr>
          <w:p w14:paraId="4E1DD177" w14:textId="77777777" w:rsidR="00015D9E" w:rsidRPr="008777D2" w:rsidRDefault="00015D9E" w:rsidP="00F000BB">
            <w:pPr>
              <w:rPr>
                <w:rFonts w:ascii="Arial Narrow" w:hAnsi="Arial Narrow" w:cs="Arial"/>
                <w:sz w:val="16"/>
                <w:szCs w:val="16"/>
              </w:rPr>
            </w:pPr>
          </w:p>
        </w:tc>
        <w:tc>
          <w:tcPr>
            <w:tcW w:w="862" w:type="dxa"/>
            <w:tcMar>
              <w:left w:w="0" w:type="dxa"/>
              <w:right w:w="0" w:type="dxa"/>
            </w:tcMar>
            <w:vAlign w:val="center"/>
          </w:tcPr>
          <w:p w14:paraId="68F9A416" w14:textId="77777777" w:rsidR="00015D9E" w:rsidRPr="008777D2" w:rsidRDefault="00015D9E" w:rsidP="00F000BB">
            <w:pPr>
              <w:rPr>
                <w:rFonts w:ascii="Arial Narrow" w:hAnsi="Arial Narrow" w:cs="Arial"/>
                <w:sz w:val="16"/>
                <w:szCs w:val="16"/>
              </w:rPr>
            </w:pPr>
          </w:p>
        </w:tc>
        <w:tc>
          <w:tcPr>
            <w:tcW w:w="696" w:type="dxa"/>
            <w:tcMar>
              <w:left w:w="0" w:type="dxa"/>
              <w:right w:w="0" w:type="dxa"/>
            </w:tcMar>
            <w:vAlign w:val="center"/>
          </w:tcPr>
          <w:p w14:paraId="4C18C25F" w14:textId="77777777" w:rsidR="00015D9E" w:rsidRPr="008777D2" w:rsidRDefault="00015D9E" w:rsidP="00F000BB">
            <w:pPr>
              <w:rPr>
                <w:rFonts w:ascii="Arial Narrow" w:hAnsi="Arial Narrow" w:cs="Arial"/>
                <w:sz w:val="16"/>
                <w:szCs w:val="16"/>
              </w:rPr>
            </w:pPr>
            <w:r w:rsidRPr="008777D2">
              <w:rPr>
                <w:rFonts w:ascii="Arial Narrow" w:hAnsi="Arial Narrow" w:cs="Arial"/>
                <w:sz w:val="16"/>
                <w:szCs w:val="16"/>
              </w:rPr>
              <w:t>AEI.01.01</w:t>
            </w:r>
          </w:p>
        </w:tc>
        <w:tc>
          <w:tcPr>
            <w:tcW w:w="792" w:type="dxa"/>
            <w:vAlign w:val="center"/>
          </w:tcPr>
          <w:p w14:paraId="6CE5A34E" w14:textId="77777777" w:rsidR="00015D9E" w:rsidRPr="008777D2" w:rsidRDefault="00015D9E" w:rsidP="00F000BB">
            <w:pPr>
              <w:rPr>
                <w:rFonts w:ascii="Arial Narrow" w:hAnsi="Arial Narrow" w:cs="Arial"/>
                <w:sz w:val="16"/>
                <w:szCs w:val="16"/>
              </w:rPr>
            </w:pPr>
          </w:p>
        </w:tc>
        <w:tc>
          <w:tcPr>
            <w:tcW w:w="862" w:type="dxa"/>
            <w:tcMar>
              <w:left w:w="0" w:type="dxa"/>
              <w:right w:w="0" w:type="dxa"/>
            </w:tcMar>
            <w:vAlign w:val="center"/>
          </w:tcPr>
          <w:p w14:paraId="40B6DDA6" w14:textId="77777777" w:rsidR="00015D9E" w:rsidRPr="008777D2" w:rsidRDefault="00015D9E" w:rsidP="00F000BB">
            <w:pPr>
              <w:rPr>
                <w:rFonts w:ascii="Arial Narrow" w:hAnsi="Arial Narrow" w:cs="Arial"/>
                <w:sz w:val="16"/>
                <w:szCs w:val="16"/>
              </w:rPr>
            </w:pPr>
          </w:p>
        </w:tc>
        <w:tc>
          <w:tcPr>
            <w:tcW w:w="869" w:type="dxa"/>
            <w:tcMar>
              <w:left w:w="0" w:type="dxa"/>
              <w:right w:w="0" w:type="dxa"/>
            </w:tcMar>
            <w:vAlign w:val="center"/>
          </w:tcPr>
          <w:p w14:paraId="4261FBF3" w14:textId="77777777" w:rsidR="00015D9E" w:rsidRPr="008777D2" w:rsidRDefault="00015D9E" w:rsidP="00F000BB">
            <w:pPr>
              <w:rPr>
                <w:rFonts w:ascii="Arial Narrow" w:hAnsi="Arial Narrow" w:cs="Arial"/>
                <w:sz w:val="16"/>
                <w:szCs w:val="16"/>
              </w:rPr>
            </w:pPr>
            <w:r w:rsidRPr="008777D2">
              <w:rPr>
                <w:rFonts w:ascii="Arial Narrow" w:hAnsi="Arial Narrow" w:cs="Arial"/>
                <w:sz w:val="16"/>
                <w:szCs w:val="16"/>
              </w:rPr>
              <w:t>AEI.01.01.01</w:t>
            </w:r>
          </w:p>
        </w:tc>
        <w:tc>
          <w:tcPr>
            <w:tcW w:w="621" w:type="dxa"/>
            <w:tcMar>
              <w:left w:w="0" w:type="dxa"/>
              <w:right w:w="0" w:type="dxa"/>
            </w:tcMar>
            <w:vAlign w:val="center"/>
          </w:tcPr>
          <w:p w14:paraId="440B8087" w14:textId="77777777" w:rsidR="00015D9E" w:rsidRPr="008777D2" w:rsidRDefault="00015D9E" w:rsidP="00F000BB">
            <w:pPr>
              <w:rPr>
                <w:rFonts w:ascii="Arial Narrow" w:hAnsi="Arial Narrow" w:cs="Arial"/>
                <w:sz w:val="16"/>
                <w:szCs w:val="16"/>
              </w:rPr>
            </w:pPr>
          </w:p>
        </w:tc>
        <w:tc>
          <w:tcPr>
            <w:tcW w:w="641" w:type="dxa"/>
            <w:tcMar>
              <w:left w:w="0" w:type="dxa"/>
              <w:right w:w="0" w:type="dxa"/>
            </w:tcMar>
            <w:vAlign w:val="center"/>
          </w:tcPr>
          <w:p w14:paraId="084EA06D" w14:textId="77777777" w:rsidR="00015D9E" w:rsidRPr="008777D2" w:rsidRDefault="00015D9E" w:rsidP="00F000BB">
            <w:pPr>
              <w:rPr>
                <w:rFonts w:ascii="Arial Narrow" w:hAnsi="Arial Narrow" w:cs="Arial"/>
                <w:sz w:val="16"/>
                <w:szCs w:val="16"/>
              </w:rPr>
            </w:pPr>
          </w:p>
        </w:tc>
        <w:tc>
          <w:tcPr>
            <w:tcW w:w="586" w:type="dxa"/>
            <w:tcMar>
              <w:left w:w="0" w:type="dxa"/>
              <w:right w:w="0" w:type="dxa"/>
            </w:tcMar>
            <w:vAlign w:val="center"/>
          </w:tcPr>
          <w:p w14:paraId="4B6D1FDB" w14:textId="77777777" w:rsidR="00015D9E" w:rsidRPr="008777D2" w:rsidRDefault="00015D9E" w:rsidP="00F000BB">
            <w:pPr>
              <w:rPr>
                <w:rFonts w:ascii="Arial Narrow" w:hAnsi="Arial Narrow" w:cs="Arial"/>
                <w:sz w:val="16"/>
                <w:szCs w:val="16"/>
              </w:rPr>
            </w:pPr>
          </w:p>
        </w:tc>
        <w:tc>
          <w:tcPr>
            <w:tcW w:w="883" w:type="dxa"/>
            <w:tcMar>
              <w:left w:w="0" w:type="dxa"/>
              <w:right w:w="0" w:type="dxa"/>
            </w:tcMar>
            <w:vAlign w:val="center"/>
          </w:tcPr>
          <w:p w14:paraId="346BFF7B" w14:textId="77777777" w:rsidR="00015D9E" w:rsidRPr="008777D2" w:rsidRDefault="00015D9E" w:rsidP="00F000BB">
            <w:pPr>
              <w:rPr>
                <w:rFonts w:ascii="Arial Narrow" w:hAnsi="Arial Narrow" w:cs="Arial"/>
                <w:sz w:val="16"/>
                <w:szCs w:val="16"/>
              </w:rPr>
            </w:pPr>
          </w:p>
        </w:tc>
        <w:tc>
          <w:tcPr>
            <w:tcW w:w="455" w:type="dxa"/>
            <w:tcMar>
              <w:left w:w="0" w:type="dxa"/>
              <w:right w:w="0" w:type="dxa"/>
            </w:tcMar>
            <w:vAlign w:val="center"/>
          </w:tcPr>
          <w:p w14:paraId="2E34F33E" w14:textId="77777777" w:rsidR="00015D9E" w:rsidRPr="008777D2" w:rsidRDefault="00015D9E" w:rsidP="00F000BB">
            <w:pPr>
              <w:rPr>
                <w:rFonts w:ascii="Arial Narrow" w:hAnsi="Arial Narrow" w:cs="Arial"/>
                <w:sz w:val="16"/>
                <w:szCs w:val="16"/>
              </w:rPr>
            </w:pPr>
          </w:p>
        </w:tc>
        <w:tc>
          <w:tcPr>
            <w:tcW w:w="689" w:type="dxa"/>
            <w:tcMar>
              <w:left w:w="0" w:type="dxa"/>
              <w:right w:w="0" w:type="dxa"/>
            </w:tcMar>
            <w:vAlign w:val="center"/>
          </w:tcPr>
          <w:p w14:paraId="40645808" w14:textId="77777777" w:rsidR="00015D9E" w:rsidRPr="008777D2" w:rsidRDefault="00015D9E" w:rsidP="00F000BB">
            <w:pPr>
              <w:rPr>
                <w:rFonts w:ascii="Arial Narrow" w:hAnsi="Arial Narrow" w:cs="Arial"/>
                <w:sz w:val="16"/>
                <w:szCs w:val="16"/>
              </w:rPr>
            </w:pPr>
          </w:p>
        </w:tc>
        <w:tc>
          <w:tcPr>
            <w:tcW w:w="689" w:type="dxa"/>
            <w:tcMar>
              <w:left w:w="0" w:type="dxa"/>
              <w:right w:w="0" w:type="dxa"/>
            </w:tcMar>
            <w:vAlign w:val="center"/>
          </w:tcPr>
          <w:p w14:paraId="649201D2" w14:textId="77777777" w:rsidR="00015D9E" w:rsidRPr="008777D2" w:rsidRDefault="00015D9E" w:rsidP="00F000BB">
            <w:pPr>
              <w:rPr>
                <w:rFonts w:ascii="Arial Narrow" w:hAnsi="Arial Narrow" w:cs="Arial"/>
                <w:sz w:val="16"/>
                <w:szCs w:val="16"/>
              </w:rPr>
            </w:pPr>
          </w:p>
        </w:tc>
        <w:tc>
          <w:tcPr>
            <w:tcW w:w="455" w:type="dxa"/>
            <w:tcMar>
              <w:left w:w="0" w:type="dxa"/>
              <w:right w:w="0" w:type="dxa"/>
            </w:tcMar>
            <w:vAlign w:val="center"/>
          </w:tcPr>
          <w:p w14:paraId="505CCA1A" w14:textId="77777777" w:rsidR="00015D9E" w:rsidRPr="008777D2" w:rsidRDefault="00015D9E" w:rsidP="00F000BB">
            <w:pPr>
              <w:rPr>
                <w:rFonts w:ascii="Arial Narrow" w:hAnsi="Arial Narrow" w:cs="Arial"/>
                <w:sz w:val="16"/>
                <w:szCs w:val="16"/>
              </w:rPr>
            </w:pPr>
          </w:p>
        </w:tc>
        <w:tc>
          <w:tcPr>
            <w:tcW w:w="689" w:type="dxa"/>
            <w:tcMar>
              <w:left w:w="0" w:type="dxa"/>
              <w:right w:w="0" w:type="dxa"/>
            </w:tcMar>
            <w:vAlign w:val="center"/>
          </w:tcPr>
          <w:p w14:paraId="12C2281B" w14:textId="77777777" w:rsidR="00015D9E" w:rsidRPr="008777D2" w:rsidRDefault="00015D9E" w:rsidP="00F000BB">
            <w:pPr>
              <w:rPr>
                <w:rFonts w:ascii="Arial Narrow" w:hAnsi="Arial Narrow" w:cs="Arial"/>
                <w:sz w:val="16"/>
                <w:szCs w:val="16"/>
              </w:rPr>
            </w:pPr>
          </w:p>
        </w:tc>
        <w:tc>
          <w:tcPr>
            <w:tcW w:w="689" w:type="dxa"/>
            <w:tcMar>
              <w:left w:w="0" w:type="dxa"/>
              <w:right w:w="0" w:type="dxa"/>
            </w:tcMar>
            <w:vAlign w:val="center"/>
          </w:tcPr>
          <w:p w14:paraId="3D89536C" w14:textId="77777777" w:rsidR="00015D9E" w:rsidRPr="008777D2" w:rsidRDefault="00015D9E" w:rsidP="00F000BB">
            <w:pPr>
              <w:rPr>
                <w:rFonts w:ascii="Arial Narrow" w:hAnsi="Arial Narrow" w:cs="Arial"/>
                <w:sz w:val="16"/>
                <w:szCs w:val="16"/>
              </w:rPr>
            </w:pPr>
          </w:p>
        </w:tc>
        <w:tc>
          <w:tcPr>
            <w:tcW w:w="455" w:type="dxa"/>
            <w:tcMar>
              <w:left w:w="0" w:type="dxa"/>
              <w:right w:w="0" w:type="dxa"/>
            </w:tcMar>
            <w:vAlign w:val="center"/>
          </w:tcPr>
          <w:p w14:paraId="5852383D" w14:textId="77777777" w:rsidR="00015D9E" w:rsidRPr="008777D2" w:rsidRDefault="00015D9E" w:rsidP="00F000BB">
            <w:pPr>
              <w:rPr>
                <w:rFonts w:ascii="Arial Narrow" w:hAnsi="Arial Narrow" w:cs="Arial"/>
                <w:sz w:val="16"/>
                <w:szCs w:val="16"/>
              </w:rPr>
            </w:pPr>
          </w:p>
        </w:tc>
        <w:tc>
          <w:tcPr>
            <w:tcW w:w="689" w:type="dxa"/>
            <w:tcMar>
              <w:left w:w="0" w:type="dxa"/>
              <w:right w:w="0" w:type="dxa"/>
            </w:tcMar>
            <w:vAlign w:val="center"/>
          </w:tcPr>
          <w:p w14:paraId="65446C7A" w14:textId="77777777" w:rsidR="00015D9E" w:rsidRPr="008777D2" w:rsidRDefault="00015D9E" w:rsidP="00F000BB">
            <w:pPr>
              <w:rPr>
                <w:rFonts w:ascii="Arial Narrow" w:hAnsi="Arial Narrow" w:cs="Arial"/>
                <w:sz w:val="16"/>
                <w:szCs w:val="16"/>
              </w:rPr>
            </w:pPr>
          </w:p>
        </w:tc>
        <w:tc>
          <w:tcPr>
            <w:tcW w:w="689" w:type="dxa"/>
            <w:tcMar>
              <w:left w:w="0" w:type="dxa"/>
              <w:right w:w="0" w:type="dxa"/>
            </w:tcMar>
            <w:vAlign w:val="center"/>
          </w:tcPr>
          <w:p w14:paraId="0D0268E1" w14:textId="77777777" w:rsidR="00015D9E" w:rsidRPr="008777D2" w:rsidRDefault="00015D9E" w:rsidP="00F000BB">
            <w:pPr>
              <w:rPr>
                <w:rFonts w:ascii="Arial Narrow" w:hAnsi="Arial Narrow" w:cs="Arial"/>
                <w:sz w:val="16"/>
                <w:szCs w:val="16"/>
              </w:rPr>
            </w:pPr>
          </w:p>
        </w:tc>
      </w:tr>
      <w:tr w:rsidR="00F97563" w:rsidRPr="00FF5C4A" w14:paraId="77EB00A2" w14:textId="77777777" w:rsidTr="008777D2">
        <w:tc>
          <w:tcPr>
            <w:tcW w:w="579" w:type="dxa"/>
            <w:tcMar>
              <w:left w:w="0" w:type="dxa"/>
              <w:right w:w="0" w:type="dxa"/>
            </w:tcMar>
            <w:vAlign w:val="center"/>
          </w:tcPr>
          <w:p w14:paraId="7320E66D" w14:textId="77777777" w:rsidR="00015D9E" w:rsidRPr="008777D2" w:rsidRDefault="00015D9E" w:rsidP="00F000BB">
            <w:r w:rsidRPr="008777D2">
              <w:rPr>
                <w:rFonts w:ascii="Arial Narrow" w:hAnsi="Arial Narrow" w:cs="Arial"/>
                <w:sz w:val="16"/>
                <w:szCs w:val="16"/>
              </w:rPr>
              <w:t>OEI.01</w:t>
            </w:r>
          </w:p>
        </w:tc>
        <w:tc>
          <w:tcPr>
            <w:tcW w:w="708" w:type="dxa"/>
            <w:tcMar>
              <w:left w:w="0" w:type="dxa"/>
              <w:right w:w="0" w:type="dxa"/>
            </w:tcMar>
            <w:vAlign w:val="center"/>
          </w:tcPr>
          <w:p w14:paraId="5034E765" w14:textId="77777777" w:rsidR="00015D9E" w:rsidRPr="008777D2" w:rsidRDefault="00015D9E" w:rsidP="00F000BB">
            <w:pPr>
              <w:rPr>
                <w:rFonts w:ascii="Arial Narrow" w:hAnsi="Arial Narrow" w:cs="Arial"/>
                <w:sz w:val="16"/>
                <w:szCs w:val="16"/>
              </w:rPr>
            </w:pPr>
          </w:p>
        </w:tc>
        <w:tc>
          <w:tcPr>
            <w:tcW w:w="862" w:type="dxa"/>
            <w:tcMar>
              <w:left w:w="0" w:type="dxa"/>
              <w:right w:w="0" w:type="dxa"/>
            </w:tcMar>
            <w:vAlign w:val="center"/>
          </w:tcPr>
          <w:p w14:paraId="189DFB04" w14:textId="77777777" w:rsidR="00015D9E" w:rsidRPr="008777D2" w:rsidRDefault="00015D9E" w:rsidP="00F000BB">
            <w:pPr>
              <w:rPr>
                <w:rFonts w:ascii="Arial Narrow" w:hAnsi="Arial Narrow" w:cs="Arial"/>
                <w:sz w:val="16"/>
                <w:szCs w:val="16"/>
              </w:rPr>
            </w:pPr>
          </w:p>
        </w:tc>
        <w:tc>
          <w:tcPr>
            <w:tcW w:w="696" w:type="dxa"/>
            <w:tcMar>
              <w:left w:w="0" w:type="dxa"/>
              <w:right w:w="0" w:type="dxa"/>
            </w:tcMar>
            <w:vAlign w:val="center"/>
          </w:tcPr>
          <w:p w14:paraId="7FB37C73" w14:textId="77777777" w:rsidR="00015D9E" w:rsidRPr="008777D2" w:rsidRDefault="00015D9E" w:rsidP="00F000BB">
            <w:pPr>
              <w:rPr>
                <w:rFonts w:ascii="Arial Narrow" w:hAnsi="Arial Narrow" w:cs="Arial"/>
                <w:sz w:val="16"/>
                <w:szCs w:val="16"/>
              </w:rPr>
            </w:pPr>
            <w:r w:rsidRPr="008777D2">
              <w:rPr>
                <w:rFonts w:ascii="Arial Narrow" w:hAnsi="Arial Narrow" w:cs="Arial"/>
                <w:sz w:val="16"/>
                <w:szCs w:val="16"/>
              </w:rPr>
              <w:t>AEI.01.01</w:t>
            </w:r>
          </w:p>
        </w:tc>
        <w:tc>
          <w:tcPr>
            <w:tcW w:w="792" w:type="dxa"/>
            <w:vAlign w:val="center"/>
          </w:tcPr>
          <w:p w14:paraId="23BA4A3B" w14:textId="77777777" w:rsidR="00015D9E" w:rsidRPr="008777D2" w:rsidRDefault="00015D9E" w:rsidP="00F000BB">
            <w:pPr>
              <w:rPr>
                <w:rFonts w:ascii="Arial Narrow" w:hAnsi="Arial Narrow" w:cs="Arial"/>
                <w:sz w:val="16"/>
                <w:szCs w:val="16"/>
              </w:rPr>
            </w:pPr>
          </w:p>
        </w:tc>
        <w:tc>
          <w:tcPr>
            <w:tcW w:w="862" w:type="dxa"/>
            <w:tcMar>
              <w:left w:w="0" w:type="dxa"/>
              <w:right w:w="0" w:type="dxa"/>
            </w:tcMar>
            <w:vAlign w:val="center"/>
          </w:tcPr>
          <w:p w14:paraId="3CBE760D" w14:textId="77777777" w:rsidR="00015D9E" w:rsidRPr="008777D2" w:rsidRDefault="00015D9E" w:rsidP="00F000BB">
            <w:pPr>
              <w:rPr>
                <w:rFonts w:ascii="Arial Narrow" w:hAnsi="Arial Narrow" w:cs="Arial"/>
                <w:sz w:val="16"/>
                <w:szCs w:val="16"/>
              </w:rPr>
            </w:pPr>
          </w:p>
        </w:tc>
        <w:tc>
          <w:tcPr>
            <w:tcW w:w="869" w:type="dxa"/>
            <w:tcMar>
              <w:left w:w="0" w:type="dxa"/>
              <w:right w:w="0" w:type="dxa"/>
            </w:tcMar>
            <w:vAlign w:val="center"/>
          </w:tcPr>
          <w:p w14:paraId="71C3A889" w14:textId="77777777" w:rsidR="00015D9E" w:rsidRPr="008777D2" w:rsidRDefault="00015D9E" w:rsidP="00F000BB">
            <w:pPr>
              <w:rPr>
                <w:rFonts w:ascii="Arial Narrow" w:hAnsi="Arial Narrow" w:cs="Arial"/>
                <w:sz w:val="16"/>
                <w:szCs w:val="16"/>
              </w:rPr>
            </w:pPr>
            <w:r w:rsidRPr="008777D2">
              <w:rPr>
                <w:rFonts w:ascii="Arial Narrow" w:hAnsi="Arial Narrow" w:cs="Arial"/>
                <w:sz w:val="16"/>
                <w:szCs w:val="16"/>
              </w:rPr>
              <w:t>AEI.01.01.02</w:t>
            </w:r>
          </w:p>
        </w:tc>
        <w:tc>
          <w:tcPr>
            <w:tcW w:w="621" w:type="dxa"/>
            <w:tcMar>
              <w:left w:w="0" w:type="dxa"/>
              <w:right w:w="0" w:type="dxa"/>
            </w:tcMar>
            <w:vAlign w:val="center"/>
          </w:tcPr>
          <w:p w14:paraId="7A258B79" w14:textId="77777777" w:rsidR="00015D9E" w:rsidRPr="008777D2" w:rsidRDefault="00015D9E" w:rsidP="00F000BB">
            <w:pPr>
              <w:rPr>
                <w:rFonts w:ascii="Arial Narrow" w:hAnsi="Arial Narrow" w:cs="Arial"/>
                <w:sz w:val="16"/>
                <w:szCs w:val="16"/>
              </w:rPr>
            </w:pPr>
          </w:p>
        </w:tc>
        <w:tc>
          <w:tcPr>
            <w:tcW w:w="641" w:type="dxa"/>
            <w:tcMar>
              <w:left w:w="0" w:type="dxa"/>
              <w:right w:w="0" w:type="dxa"/>
            </w:tcMar>
            <w:vAlign w:val="center"/>
          </w:tcPr>
          <w:p w14:paraId="0D649CF7" w14:textId="77777777" w:rsidR="00015D9E" w:rsidRPr="008777D2" w:rsidRDefault="00015D9E" w:rsidP="00F000BB">
            <w:pPr>
              <w:rPr>
                <w:rFonts w:ascii="Arial Narrow" w:hAnsi="Arial Narrow" w:cs="Arial"/>
                <w:sz w:val="16"/>
                <w:szCs w:val="16"/>
              </w:rPr>
            </w:pPr>
          </w:p>
        </w:tc>
        <w:tc>
          <w:tcPr>
            <w:tcW w:w="586" w:type="dxa"/>
            <w:tcMar>
              <w:left w:w="0" w:type="dxa"/>
              <w:right w:w="0" w:type="dxa"/>
            </w:tcMar>
            <w:vAlign w:val="center"/>
          </w:tcPr>
          <w:p w14:paraId="67E67AE2" w14:textId="77777777" w:rsidR="00015D9E" w:rsidRPr="008777D2" w:rsidRDefault="00015D9E" w:rsidP="00F000BB">
            <w:pPr>
              <w:rPr>
                <w:rFonts w:ascii="Arial Narrow" w:hAnsi="Arial Narrow" w:cs="Arial"/>
                <w:sz w:val="16"/>
                <w:szCs w:val="16"/>
              </w:rPr>
            </w:pPr>
          </w:p>
        </w:tc>
        <w:tc>
          <w:tcPr>
            <w:tcW w:w="883" w:type="dxa"/>
            <w:tcMar>
              <w:left w:w="0" w:type="dxa"/>
              <w:right w:w="0" w:type="dxa"/>
            </w:tcMar>
            <w:vAlign w:val="center"/>
          </w:tcPr>
          <w:p w14:paraId="10051110" w14:textId="77777777" w:rsidR="00015D9E" w:rsidRPr="008777D2" w:rsidRDefault="00015D9E" w:rsidP="00F000BB">
            <w:pPr>
              <w:rPr>
                <w:rFonts w:ascii="Arial Narrow" w:hAnsi="Arial Narrow" w:cs="Arial"/>
                <w:sz w:val="16"/>
                <w:szCs w:val="16"/>
              </w:rPr>
            </w:pPr>
          </w:p>
        </w:tc>
        <w:tc>
          <w:tcPr>
            <w:tcW w:w="455" w:type="dxa"/>
            <w:tcMar>
              <w:left w:w="0" w:type="dxa"/>
              <w:right w:w="0" w:type="dxa"/>
            </w:tcMar>
            <w:vAlign w:val="center"/>
          </w:tcPr>
          <w:p w14:paraId="2D6C47F0" w14:textId="77777777" w:rsidR="00015D9E" w:rsidRPr="008777D2" w:rsidRDefault="00015D9E" w:rsidP="00F000BB">
            <w:pPr>
              <w:rPr>
                <w:rFonts w:ascii="Arial Narrow" w:hAnsi="Arial Narrow" w:cs="Arial"/>
                <w:sz w:val="16"/>
                <w:szCs w:val="16"/>
              </w:rPr>
            </w:pPr>
          </w:p>
        </w:tc>
        <w:tc>
          <w:tcPr>
            <w:tcW w:w="689" w:type="dxa"/>
            <w:tcMar>
              <w:left w:w="0" w:type="dxa"/>
              <w:right w:w="0" w:type="dxa"/>
            </w:tcMar>
            <w:vAlign w:val="center"/>
          </w:tcPr>
          <w:p w14:paraId="2E1093B6" w14:textId="77777777" w:rsidR="00015D9E" w:rsidRPr="008777D2" w:rsidRDefault="00015D9E" w:rsidP="00F000BB">
            <w:pPr>
              <w:rPr>
                <w:rFonts w:ascii="Arial Narrow" w:hAnsi="Arial Narrow" w:cs="Arial"/>
                <w:sz w:val="16"/>
                <w:szCs w:val="16"/>
              </w:rPr>
            </w:pPr>
          </w:p>
        </w:tc>
        <w:tc>
          <w:tcPr>
            <w:tcW w:w="689" w:type="dxa"/>
            <w:tcMar>
              <w:left w:w="0" w:type="dxa"/>
              <w:right w:w="0" w:type="dxa"/>
            </w:tcMar>
            <w:vAlign w:val="center"/>
          </w:tcPr>
          <w:p w14:paraId="4CFF7892" w14:textId="77777777" w:rsidR="00015D9E" w:rsidRPr="008777D2" w:rsidRDefault="00015D9E" w:rsidP="00F000BB">
            <w:pPr>
              <w:rPr>
                <w:rFonts w:ascii="Arial Narrow" w:hAnsi="Arial Narrow" w:cs="Arial"/>
                <w:sz w:val="16"/>
                <w:szCs w:val="16"/>
              </w:rPr>
            </w:pPr>
          </w:p>
        </w:tc>
        <w:tc>
          <w:tcPr>
            <w:tcW w:w="455" w:type="dxa"/>
            <w:tcMar>
              <w:left w:w="0" w:type="dxa"/>
              <w:right w:w="0" w:type="dxa"/>
            </w:tcMar>
            <w:vAlign w:val="center"/>
          </w:tcPr>
          <w:p w14:paraId="7FC14F81" w14:textId="77777777" w:rsidR="00015D9E" w:rsidRPr="008777D2" w:rsidRDefault="00015D9E" w:rsidP="00F000BB">
            <w:pPr>
              <w:rPr>
                <w:rFonts w:ascii="Arial Narrow" w:hAnsi="Arial Narrow" w:cs="Arial"/>
                <w:sz w:val="16"/>
                <w:szCs w:val="16"/>
              </w:rPr>
            </w:pPr>
          </w:p>
        </w:tc>
        <w:tc>
          <w:tcPr>
            <w:tcW w:w="689" w:type="dxa"/>
            <w:tcMar>
              <w:left w:w="0" w:type="dxa"/>
              <w:right w:w="0" w:type="dxa"/>
            </w:tcMar>
            <w:vAlign w:val="center"/>
          </w:tcPr>
          <w:p w14:paraId="3613F93B" w14:textId="77777777" w:rsidR="00015D9E" w:rsidRPr="008777D2" w:rsidRDefault="00015D9E" w:rsidP="00F000BB">
            <w:pPr>
              <w:rPr>
                <w:rFonts w:ascii="Arial Narrow" w:hAnsi="Arial Narrow" w:cs="Arial"/>
                <w:sz w:val="16"/>
                <w:szCs w:val="16"/>
              </w:rPr>
            </w:pPr>
          </w:p>
        </w:tc>
        <w:tc>
          <w:tcPr>
            <w:tcW w:w="689" w:type="dxa"/>
            <w:tcMar>
              <w:left w:w="0" w:type="dxa"/>
              <w:right w:w="0" w:type="dxa"/>
            </w:tcMar>
            <w:vAlign w:val="center"/>
          </w:tcPr>
          <w:p w14:paraId="374D1F88" w14:textId="77777777" w:rsidR="00015D9E" w:rsidRPr="008777D2" w:rsidRDefault="00015D9E" w:rsidP="00F000BB">
            <w:pPr>
              <w:rPr>
                <w:rFonts w:ascii="Arial Narrow" w:hAnsi="Arial Narrow" w:cs="Arial"/>
                <w:sz w:val="16"/>
                <w:szCs w:val="16"/>
              </w:rPr>
            </w:pPr>
          </w:p>
        </w:tc>
        <w:tc>
          <w:tcPr>
            <w:tcW w:w="455" w:type="dxa"/>
            <w:tcMar>
              <w:left w:w="0" w:type="dxa"/>
              <w:right w:w="0" w:type="dxa"/>
            </w:tcMar>
            <w:vAlign w:val="center"/>
          </w:tcPr>
          <w:p w14:paraId="24BF68BE" w14:textId="77777777" w:rsidR="00015D9E" w:rsidRPr="008777D2" w:rsidRDefault="00015D9E" w:rsidP="00F000BB">
            <w:pPr>
              <w:rPr>
                <w:rFonts w:ascii="Arial Narrow" w:hAnsi="Arial Narrow" w:cs="Arial"/>
                <w:sz w:val="16"/>
                <w:szCs w:val="16"/>
              </w:rPr>
            </w:pPr>
          </w:p>
        </w:tc>
        <w:tc>
          <w:tcPr>
            <w:tcW w:w="689" w:type="dxa"/>
            <w:tcMar>
              <w:left w:w="0" w:type="dxa"/>
              <w:right w:w="0" w:type="dxa"/>
            </w:tcMar>
            <w:vAlign w:val="center"/>
          </w:tcPr>
          <w:p w14:paraId="5E220DAC" w14:textId="77777777" w:rsidR="00015D9E" w:rsidRPr="008777D2" w:rsidRDefault="00015D9E" w:rsidP="00F000BB">
            <w:pPr>
              <w:rPr>
                <w:rFonts w:ascii="Arial Narrow" w:hAnsi="Arial Narrow" w:cs="Arial"/>
                <w:sz w:val="16"/>
                <w:szCs w:val="16"/>
              </w:rPr>
            </w:pPr>
          </w:p>
        </w:tc>
        <w:tc>
          <w:tcPr>
            <w:tcW w:w="689" w:type="dxa"/>
            <w:tcMar>
              <w:left w:w="0" w:type="dxa"/>
              <w:right w:w="0" w:type="dxa"/>
            </w:tcMar>
            <w:vAlign w:val="center"/>
          </w:tcPr>
          <w:p w14:paraId="5B7378B8" w14:textId="77777777" w:rsidR="00015D9E" w:rsidRPr="008777D2" w:rsidRDefault="00015D9E" w:rsidP="00F000BB">
            <w:pPr>
              <w:rPr>
                <w:rFonts w:ascii="Arial Narrow" w:hAnsi="Arial Narrow" w:cs="Arial"/>
                <w:sz w:val="16"/>
                <w:szCs w:val="16"/>
              </w:rPr>
            </w:pPr>
          </w:p>
        </w:tc>
      </w:tr>
      <w:tr w:rsidR="00F97563" w:rsidRPr="00FF5C4A" w14:paraId="006AB6EE" w14:textId="77777777" w:rsidTr="008777D2">
        <w:tc>
          <w:tcPr>
            <w:tcW w:w="579" w:type="dxa"/>
            <w:tcMar>
              <w:left w:w="0" w:type="dxa"/>
              <w:right w:w="0" w:type="dxa"/>
            </w:tcMar>
            <w:vAlign w:val="center"/>
          </w:tcPr>
          <w:p w14:paraId="0D84463C" w14:textId="77777777" w:rsidR="00015D9E" w:rsidRPr="008777D2" w:rsidRDefault="00015D9E" w:rsidP="00F000BB">
            <w:r w:rsidRPr="008777D2">
              <w:rPr>
                <w:rFonts w:ascii="Arial Narrow" w:hAnsi="Arial Narrow" w:cs="Arial"/>
                <w:sz w:val="16"/>
                <w:szCs w:val="16"/>
              </w:rPr>
              <w:t>OEI.01</w:t>
            </w:r>
          </w:p>
        </w:tc>
        <w:tc>
          <w:tcPr>
            <w:tcW w:w="708" w:type="dxa"/>
            <w:tcMar>
              <w:left w:w="0" w:type="dxa"/>
              <w:right w:w="0" w:type="dxa"/>
            </w:tcMar>
            <w:vAlign w:val="center"/>
          </w:tcPr>
          <w:p w14:paraId="2687172F" w14:textId="77777777" w:rsidR="00015D9E" w:rsidRPr="008777D2" w:rsidRDefault="00015D9E" w:rsidP="00F000BB">
            <w:pPr>
              <w:rPr>
                <w:rFonts w:ascii="Arial Narrow" w:hAnsi="Arial Narrow" w:cs="Arial"/>
                <w:sz w:val="16"/>
                <w:szCs w:val="16"/>
              </w:rPr>
            </w:pPr>
          </w:p>
        </w:tc>
        <w:tc>
          <w:tcPr>
            <w:tcW w:w="862" w:type="dxa"/>
            <w:tcMar>
              <w:left w:w="0" w:type="dxa"/>
              <w:right w:w="0" w:type="dxa"/>
            </w:tcMar>
            <w:vAlign w:val="center"/>
          </w:tcPr>
          <w:p w14:paraId="27912012" w14:textId="77777777" w:rsidR="00015D9E" w:rsidRPr="008777D2" w:rsidRDefault="00015D9E" w:rsidP="00F000BB">
            <w:pPr>
              <w:rPr>
                <w:rFonts w:ascii="Arial Narrow" w:hAnsi="Arial Narrow" w:cs="Arial"/>
                <w:sz w:val="16"/>
                <w:szCs w:val="16"/>
              </w:rPr>
            </w:pPr>
          </w:p>
        </w:tc>
        <w:tc>
          <w:tcPr>
            <w:tcW w:w="696" w:type="dxa"/>
            <w:tcMar>
              <w:left w:w="0" w:type="dxa"/>
              <w:right w:w="0" w:type="dxa"/>
            </w:tcMar>
            <w:vAlign w:val="center"/>
          </w:tcPr>
          <w:p w14:paraId="05881CA6" w14:textId="77777777" w:rsidR="00015D9E" w:rsidRPr="008777D2" w:rsidRDefault="00015D9E" w:rsidP="00F000BB">
            <w:pPr>
              <w:rPr>
                <w:rFonts w:ascii="Arial Narrow" w:hAnsi="Arial Narrow" w:cs="Arial"/>
                <w:sz w:val="16"/>
                <w:szCs w:val="16"/>
              </w:rPr>
            </w:pPr>
            <w:r w:rsidRPr="008777D2">
              <w:rPr>
                <w:rFonts w:ascii="Arial Narrow" w:hAnsi="Arial Narrow" w:cs="Arial"/>
                <w:sz w:val="16"/>
                <w:szCs w:val="16"/>
              </w:rPr>
              <w:t>AEI.01.02</w:t>
            </w:r>
          </w:p>
        </w:tc>
        <w:tc>
          <w:tcPr>
            <w:tcW w:w="792" w:type="dxa"/>
            <w:vAlign w:val="center"/>
          </w:tcPr>
          <w:p w14:paraId="51BFB211" w14:textId="77777777" w:rsidR="00015D9E" w:rsidRPr="008777D2" w:rsidRDefault="00015D9E" w:rsidP="00F000BB">
            <w:pPr>
              <w:rPr>
                <w:rFonts w:ascii="Arial Narrow" w:hAnsi="Arial Narrow" w:cs="Arial"/>
                <w:sz w:val="16"/>
                <w:szCs w:val="16"/>
              </w:rPr>
            </w:pPr>
          </w:p>
        </w:tc>
        <w:tc>
          <w:tcPr>
            <w:tcW w:w="862" w:type="dxa"/>
            <w:tcMar>
              <w:left w:w="0" w:type="dxa"/>
              <w:right w:w="0" w:type="dxa"/>
            </w:tcMar>
            <w:vAlign w:val="center"/>
          </w:tcPr>
          <w:p w14:paraId="421F24FF" w14:textId="77777777" w:rsidR="00015D9E" w:rsidRPr="008777D2" w:rsidRDefault="00015D9E" w:rsidP="00F000BB">
            <w:pPr>
              <w:rPr>
                <w:rFonts w:ascii="Arial Narrow" w:hAnsi="Arial Narrow" w:cs="Arial"/>
                <w:sz w:val="16"/>
                <w:szCs w:val="16"/>
              </w:rPr>
            </w:pPr>
          </w:p>
        </w:tc>
        <w:tc>
          <w:tcPr>
            <w:tcW w:w="869" w:type="dxa"/>
            <w:tcMar>
              <w:left w:w="0" w:type="dxa"/>
              <w:right w:w="0" w:type="dxa"/>
            </w:tcMar>
            <w:vAlign w:val="center"/>
          </w:tcPr>
          <w:p w14:paraId="3FDB16EA" w14:textId="77777777" w:rsidR="00015D9E" w:rsidRPr="008777D2" w:rsidRDefault="00015D9E" w:rsidP="00F000BB">
            <w:pPr>
              <w:rPr>
                <w:rFonts w:ascii="Arial Narrow" w:hAnsi="Arial Narrow" w:cs="Arial"/>
                <w:sz w:val="16"/>
                <w:szCs w:val="16"/>
              </w:rPr>
            </w:pPr>
            <w:r w:rsidRPr="008777D2">
              <w:rPr>
                <w:rFonts w:ascii="Arial Narrow" w:hAnsi="Arial Narrow" w:cs="Arial"/>
                <w:sz w:val="16"/>
                <w:szCs w:val="16"/>
              </w:rPr>
              <w:t>AEI.01.02.01</w:t>
            </w:r>
          </w:p>
        </w:tc>
        <w:tc>
          <w:tcPr>
            <w:tcW w:w="621" w:type="dxa"/>
            <w:tcMar>
              <w:left w:w="0" w:type="dxa"/>
              <w:right w:w="0" w:type="dxa"/>
            </w:tcMar>
            <w:vAlign w:val="center"/>
          </w:tcPr>
          <w:p w14:paraId="530AE566" w14:textId="77777777" w:rsidR="00015D9E" w:rsidRPr="008777D2" w:rsidRDefault="00015D9E" w:rsidP="00F000BB">
            <w:pPr>
              <w:rPr>
                <w:rFonts w:ascii="Arial Narrow" w:hAnsi="Arial Narrow" w:cs="Arial"/>
                <w:sz w:val="16"/>
                <w:szCs w:val="16"/>
              </w:rPr>
            </w:pPr>
          </w:p>
        </w:tc>
        <w:tc>
          <w:tcPr>
            <w:tcW w:w="641" w:type="dxa"/>
            <w:tcMar>
              <w:left w:w="0" w:type="dxa"/>
              <w:right w:w="0" w:type="dxa"/>
            </w:tcMar>
            <w:vAlign w:val="center"/>
          </w:tcPr>
          <w:p w14:paraId="640F6473" w14:textId="77777777" w:rsidR="00015D9E" w:rsidRPr="008777D2" w:rsidRDefault="00015D9E" w:rsidP="00F000BB">
            <w:pPr>
              <w:rPr>
                <w:rFonts w:ascii="Arial Narrow" w:hAnsi="Arial Narrow" w:cs="Arial"/>
                <w:sz w:val="16"/>
                <w:szCs w:val="16"/>
              </w:rPr>
            </w:pPr>
          </w:p>
        </w:tc>
        <w:tc>
          <w:tcPr>
            <w:tcW w:w="586" w:type="dxa"/>
            <w:tcMar>
              <w:left w:w="0" w:type="dxa"/>
              <w:right w:w="0" w:type="dxa"/>
            </w:tcMar>
            <w:vAlign w:val="center"/>
          </w:tcPr>
          <w:p w14:paraId="3D8D8D48" w14:textId="77777777" w:rsidR="00015D9E" w:rsidRPr="008777D2" w:rsidRDefault="00015D9E" w:rsidP="00F000BB">
            <w:pPr>
              <w:rPr>
                <w:rFonts w:ascii="Arial Narrow" w:hAnsi="Arial Narrow" w:cs="Arial"/>
                <w:sz w:val="16"/>
                <w:szCs w:val="16"/>
              </w:rPr>
            </w:pPr>
          </w:p>
        </w:tc>
        <w:tc>
          <w:tcPr>
            <w:tcW w:w="883" w:type="dxa"/>
            <w:tcMar>
              <w:left w:w="0" w:type="dxa"/>
              <w:right w:w="0" w:type="dxa"/>
            </w:tcMar>
            <w:vAlign w:val="center"/>
          </w:tcPr>
          <w:p w14:paraId="7A71E682" w14:textId="77777777" w:rsidR="00015D9E" w:rsidRPr="008777D2" w:rsidRDefault="00015D9E" w:rsidP="00F000BB">
            <w:pPr>
              <w:rPr>
                <w:rFonts w:ascii="Arial Narrow" w:hAnsi="Arial Narrow" w:cs="Arial"/>
                <w:sz w:val="16"/>
                <w:szCs w:val="16"/>
              </w:rPr>
            </w:pPr>
          </w:p>
        </w:tc>
        <w:tc>
          <w:tcPr>
            <w:tcW w:w="455" w:type="dxa"/>
            <w:tcMar>
              <w:left w:w="0" w:type="dxa"/>
              <w:right w:w="0" w:type="dxa"/>
            </w:tcMar>
            <w:vAlign w:val="center"/>
          </w:tcPr>
          <w:p w14:paraId="7EA503E1" w14:textId="77777777" w:rsidR="00015D9E" w:rsidRPr="008777D2" w:rsidRDefault="00015D9E" w:rsidP="00F000BB">
            <w:pPr>
              <w:rPr>
                <w:rFonts w:ascii="Arial Narrow" w:hAnsi="Arial Narrow" w:cs="Arial"/>
                <w:sz w:val="16"/>
                <w:szCs w:val="16"/>
              </w:rPr>
            </w:pPr>
          </w:p>
        </w:tc>
        <w:tc>
          <w:tcPr>
            <w:tcW w:w="689" w:type="dxa"/>
            <w:tcMar>
              <w:left w:w="0" w:type="dxa"/>
              <w:right w:w="0" w:type="dxa"/>
            </w:tcMar>
            <w:vAlign w:val="center"/>
          </w:tcPr>
          <w:p w14:paraId="1B92DC48" w14:textId="77777777" w:rsidR="00015D9E" w:rsidRPr="008777D2" w:rsidRDefault="00015D9E" w:rsidP="00F000BB">
            <w:pPr>
              <w:rPr>
                <w:rFonts w:ascii="Arial Narrow" w:hAnsi="Arial Narrow" w:cs="Arial"/>
                <w:sz w:val="16"/>
                <w:szCs w:val="16"/>
              </w:rPr>
            </w:pPr>
          </w:p>
        </w:tc>
        <w:tc>
          <w:tcPr>
            <w:tcW w:w="689" w:type="dxa"/>
            <w:tcMar>
              <w:left w:w="0" w:type="dxa"/>
              <w:right w:w="0" w:type="dxa"/>
            </w:tcMar>
            <w:vAlign w:val="center"/>
          </w:tcPr>
          <w:p w14:paraId="6C196E46" w14:textId="77777777" w:rsidR="00015D9E" w:rsidRPr="008777D2" w:rsidRDefault="00015D9E" w:rsidP="00F000BB">
            <w:pPr>
              <w:rPr>
                <w:rFonts w:ascii="Arial Narrow" w:hAnsi="Arial Narrow" w:cs="Arial"/>
                <w:sz w:val="16"/>
                <w:szCs w:val="16"/>
              </w:rPr>
            </w:pPr>
          </w:p>
        </w:tc>
        <w:tc>
          <w:tcPr>
            <w:tcW w:w="455" w:type="dxa"/>
            <w:tcMar>
              <w:left w:w="0" w:type="dxa"/>
              <w:right w:w="0" w:type="dxa"/>
            </w:tcMar>
            <w:vAlign w:val="center"/>
          </w:tcPr>
          <w:p w14:paraId="26A87582" w14:textId="77777777" w:rsidR="00015D9E" w:rsidRPr="008777D2" w:rsidRDefault="00015D9E" w:rsidP="00F000BB">
            <w:pPr>
              <w:rPr>
                <w:rFonts w:ascii="Arial Narrow" w:hAnsi="Arial Narrow" w:cs="Arial"/>
                <w:sz w:val="16"/>
                <w:szCs w:val="16"/>
              </w:rPr>
            </w:pPr>
          </w:p>
        </w:tc>
        <w:tc>
          <w:tcPr>
            <w:tcW w:w="689" w:type="dxa"/>
            <w:tcMar>
              <w:left w:w="0" w:type="dxa"/>
              <w:right w:w="0" w:type="dxa"/>
            </w:tcMar>
            <w:vAlign w:val="center"/>
          </w:tcPr>
          <w:p w14:paraId="27B0BC4B" w14:textId="77777777" w:rsidR="00015D9E" w:rsidRPr="008777D2" w:rsidRDefault="00015D9E" w:rsidP="00F000BB">
            <w:pPr>
              <w:rPr>
                <w:rFonts w:ascii="Arial Narrow" w:hAnsi="Arial Narrow" w:cs="Arial"/>
                <w:sz w:val="16"/>
                <w:szCs w:val="16"/>
              </w:rPr>
            </w:pPr>
          </w:p>
        </w:tc>
        <w:tc>
          <w:tcPr>
            <w:tcW w:w="689" w:type="dxa"/>
            <w:tcMar>
              <w:left w:w="0" w:type="dxa"/>
              <w:right w:w="0" w:type="dxa"/>
            </w:tcMar>
            <w:vAlign w:val="center"/>
          </w:tcPr>
          <w:p w14:paraId="42344856" w14:textId="77777777" w:rsidR="00015D9E" w:rsidRPr="008777D2" w:rsidRDefault="00015D9E" w:rsidP="00F000BB">
            <w:pPr>
              <w:rPr>
                <w:rFonts w:ascii="Arial Narrow" w:hAnsi="Arial Narrow" w:cs="Arial"/>
                <w:sz w:val="16"/>
                <w:szCs w:val="16"/>
              </w:rPr>
            </w:pPr>
          </w:p>
        </w:tc>
        <w:tc>
          <w:tcPr>
            <w:tcW w:w="455" w:type="dxa"/>
            <w:tcMar>
              <w:left w:w="0" w:type="dxa"/>
              <w:right w:w="0" w:type="dxa"/>
            </w:tcMar>
            <w:vAlign w:val="center"/>
          </w:tcPr>
          <w:p w14:paraId="6AC7E2D5" w14:textId="77777777" w:rsidR="00015D9E" w:rsidRPr="008777D2" w:rsidRDefault="00015D9E" w:rsidP="00F000BB">
            <w:pPr>
              <w:rPr>
                <w:rFonts w:ascii="Arial Narrow" w:hAnsi="Arial Narrow" w:cs="Arial"/>
                <w:sz w:val="16"/>
                <w:szCs w:val="16"/>
              </w:rPr>
            </w:pPr>
          </w:p>
        </w:tc>
        <w:tc>
          <w:tcPr>
            <w:tcW w:w="689" w:type="dxa"/>
            <w:tcMar>
              <w:left w:w="0" w:type="dxa"/>
              <w:right w:w="0" w:type="dxa"/>
            </w:tcMar>
            <w:vAlign w:val="center"/>
          </w:tcPr>
          <w:p w14:paraId="1155EC2F" w14:textId="77777777" w:rsidR="00015D9E" w:rsidRPr="008777D2" w:rsidRDefault="00015D9E" w:rsidP="00F000BB">
            <w:pPr>
              <w:rPr>
                <w:rFonts w:ascii="Arial Narrow" w:hAnsi="Arial Narrow" w:cs="Arial"/>
                <w:sz w:val="16"/>
                <w:szCs w:val="16"/>
              </w:rPr>
            </w:pPr>
          </w:p>
        </w:tc>
        <w:tc>
          <w:tcPr>
            <w:tcW w:w="689" w:type="dxa"/>
            <w:tcMar>
              <w:left w:w="0" w:type="dxa"/>
              <w:right w:w="0" w:type="dxa"/>
            </w:tcMar>
            <w:vAlign w:val="center"/>
          </w:tcPr>
          <w:p w14:paraId="285282A5" w14:textId="77777777" w:rsidR="00015D9E" w:rsidRPr="008777D2" w:rsidRDefault="00015D9E" w:rsidP="00F000BB">
            <w:pPr>
              <w:rPr>
                <w:rFonts w:ascii="Arial Narrow" w:hAnsi="Arial Narrow" w:cs="Arial"/>
                <w:sz w:val="16"/>
                <w:szCs w:val="16"/>
              </w:rPr>
            </w:pPr>
          </w:p>
        </w:tc>
      </w:tr>
      <w:tr w:rsidR="00F97563" w:rsidRPr="00FF5C4A" w14:paraId="7B31630B" w14:textId="77777777" w:rsidTr="008777D2">
        <w:tc>
          <w:tcPr>
            <w:tcW w:w="579" w:type="dxa"/>
            <w:tcMar>
              <w:left w:w="0" w:type="dxa"/>
              <w:right w:w="0" w:type="dxa"/>
            </w:tcMar>
            <w:vAlign w:val="center"/>
          </w:tcPr>
          <w:p w14:paraId="18F88AC6" w14:textId="77777777" w:rsidR="00015D9E" w:rsidRPr="008777D2" w:rsidRDefault="00015D9E" w:rsidP="00F000BB">
            <w:r w:rsidRPr="008777D2">
              <w:rPr>
                <w:rFonts w:ascii="Arial Narrow" w:hAnsi="Arial Narrow" w:cs="Arial"/>
                <w:sz w:val="16"/>
                <w:szCs w:val="16"/>
              </w:rPr>
              <w:t>OEI.02</w:t>
            </w:r>
          </w:p>
        </w:tc>
        <w:tc>
          <w:tcPr>
            <w:tcW w:w="708" w:type="dxa"/>
            <w:tcMar>
              <w:left w:w="0" w:type="dxa"/>
              <w:right w:w="0" w:type="dxa"/>
            </w:tcMar>
            <w:vAlign w:val="center"/>
          </w:tcPr>
          <w:p w14:paraId="11F09E42" w14:textId="77777777" w:rsidR="00015D9E" w:rsidRPr="008777D2" w:rsidRDefault="00015D9E" w:rsidP="00F000BB">
            <w:pPr>
              <w:rPr>
                <w:rFonts w:ascii="Arial Narrow" w:hAnsi="Arial Narrow" w:cs="Arial"/>
                <w:sz w:val="16"/>
                <w:szCs w:val="16"/>
              </w:rPr>
            </w:pPr>
          </w:p>
        </w:tc>
        <w:tc>
          <w:tcPr>
            <w:tcW w:w="862" w:type="dxa"/>
            <w:tcMar>
              <w:left w:w="0" w:type="dxa"/>
              <w:right w:w="0" w:type="dxa"/>
            </w:tcMar>
            <w:vAlign w:val="center"/>
          </w:tcPr>
          <w:p w14:paraId="56F3FE2A" w14:textId="77777777" w:rsidR="00015D9E" w:rsidRPr="008777D2" w:rsidRDefault="00015D9E" w:rsidP="00F000BB">
            <w:pPr>
              <w:rPr>
                <w:rFonts w:ascii="Arial Narrow" w:hAnsi="Arial Narrow" w:cs="Arial"/>
                <w:sz w:val="16"/>
                <w:szCs w:val="16"/>
              </w:rPr>
            </w:pPr>
          </w:p>
        </w:tc>
        <w:tc>
          <w:tcPr>
            <w:tcW w:w="696" w:type="dxa"/>
            <w:tcMar>
              <w:left w:w="0" w:type="dxa"/>
              <w:right w:w="0" w:type="dxa"/>
            </w:tcMar>
            <w:vAlign w:val="center"/>
          </w:tcPr>
          <w:p w14:paraId="696A6B95" w14:textId="77777777" w:rsidR="00015D9E" w:rsidRPr="008777D2" w:rsidRDefault="00015D9E" w:rsidP="00F000BB">
            <w:r w:rsidRPr="008777D2">
              <w:rPr>
                <w:rFonts w:ascii="Arial Narrow" w:hAnsi="Arial Narrow" w:cs="Arial"/>
                <w:sz w:val="16"/>
                <w:szCs w:val="16"/>
              </w:rPr>
              <w:t>AEI.02.01</w:t>
            </w:r>
          </w:p>
        </w:tc>
        <w:tc>
          <w:tcPr>
            <w:tcW w:w="792" w:type="dxa"/>
            <w:vAlign w:val="center"/>
          </w:tcPr>
          <w:p w14:paraId="32AE1EE0" w14:textId="77777777" w:rsidR="00015D9E" w:rsidRPr="008777D2" w:rsidRDefault="00015D9E" w:rsidP="00F000BB">
            <w:pPr>
              <w:rPr>
                <w:rFonts w:ascii="Arial Narrow" w:hAnsi="Arial Narrow" w:cs="Arial"/>
                <w:sz w:val="16"/>
                <w:szCs w:val="16"/>
              </w:rPr>
            </w:pPr>
          </w:p>
        </w:tc>
        <w:tc>
          <w:tcPr>
            <w:tcW w:w="862" w:type="dxa"/>
            <w:tcMar>
              <w:left w:w="0" w:type="dxa"/>
              <w:right w:w="0" w:type="dxa"/>
            </w:tcMar>
            <w:vAlign w:val="center"/>
          </w:tcPr>
          <w:p w14:paraId="5CE358DB" w14:textId="77777777" w:rsidR="00015D9E" w:rsidRPr="008777D2" w:rsidRDefault="00015D9E" w:rsidP="00F000BB">
            <w:pPr>
              <w:rPr>
                <w:rFonts w:ascii="Arial Narrow" w:hAnsi="Arial Narrow" w:cs="Arial"/>
                <w:sz w:val="16"/>
                <w:szCs w:val="16"/>
              </w:rPr>
            </w:pPr>
          </w:p>
        </w:tc>
        <w:tc>
          <w:tcPr>
            <w:tcW w:w="869" w:type="dxa"/>
            <w:tcMar>
              <w:left w:w="0" w:type="dxa"/>
              <w:right w:w="0" w:type="dxa"/>
            </w:tcMar>
            <w:vAlign w:val="center"/>
          </w:tcPr>
          <w:p w14:paraId="18D4AF77" w14:textId="77777777" w:rsidR="00015D9E" w:rsidRPr="008777D2" w:rsidRDefault="00015D9E" w:rsidP="00F000BB">
            <w:pPr>
              <w:rPr>
                <w:rFonts w:ascii="Arial Narrow" w:hAnsi="Arial Narrow" w:cs="Arial"/>
                <w:sz w:val="16"/>
                <w:szCs w:val="16"/>
              </w:rPr>
            </w:pPr>
            <w:r w:rsidRPr="008777D2">
              <w:rPr>
                <w:rFonts w:ascii="Arial Narrow" w:hAnsi="Arial Narrow" w:cs="Arial"/>
                <w:sz w:val="16"/>
                <w:szCs w:val="16"/>
              </w:rPr>
              <w:t>AEI.02.01.01</w:t>
            </w:r>
          </w:p>
        </w:tc>
        <w:tc>
          <w:tcPr>
            <w:tcW w:w="621" w:type="dxa"/>
            <w:tcMar>
              <w:left w:w="0" w:type="dxa"/>
              <w:right w:w="0" w:type="dxa"/>
            </w:tcMar>
            <w:vAlign w:val="center"/>
          </w:tcPr>
          <w:p w14:paraId="325C1CE8" w14:textId="77777777" w:rsidR="00015D9E" w:rsidRPr="008777D2" w:rsidRDefault="00015D9E" w:rsidP="00F000BB">
            <w:pPr>
              <w:rPr>
                <w:rFonts w:ascii="Arial Narrow" w:hAnsi="Arial Narrow" w:cs="Arial"/>
                <w:sz w:val="16"/>
                <w:szCs w:val="16"/>
              </w:rPr>
            </w:pPr>
          </w:p>
        </w:tc>
        <w:tc>
          <w:tcPr>
            <w:tcW w:w="641" w:type="dxa"/>
            <w:tcMar>
              <w:left w:w="0" w:type="dxa"/>
              <w:right w:w="0" w:type="dxa"/>
            </w:tcMar>
            <w:vAlign w:val="center"/>
          </w:tcPr>
          <w:p w14:paraId="12CDBE5C" w14:textId="77777777" w:rsidR="00015D9E" w:rsidRPr="008777D2" w:rsidRDefault="00015D9E" w:rsidP="00F000BB">
            <w:pPr>
              <w:rPr>
                <w:rFonts w:ascii="Arial Narrow" w:hAnsi="Arial Narrow" w:cs="Arial"/>
                <w:sz w:val="16"/>
                <w:szCs w:val="16"/>
              </w:rPr>
            </w:pPr>
          </w:p>
        </w:tc>
        <w:tc>
          <w:tcPr>
            <w:tcW w:w="586" w:type="dxa"/>
            <w:tcMar>
              <w:left w:w="0" w:type="dxa"/>
              <w:right w:w="0" w:type="dxa"/>
            </w:tcMar>
            <w:vAlign w:val="center"/>
          </w:tcPr>
          <w:p w14:paraId="7A0C8D3C" w14:textId="77777777" w:rsidR="00015D9E" w:rsidRPr="008777D2" w:rsidRDefault="00015D9E" w:rsidP="00F000BB">
            <w:pPr>
              <w:rPr>
                <w:rFonts w:ascii="Arial Narrow" w:hAnsi="Arial Narrow" w:cs="Arial"/>
                <w:sz w:val="16"/>
                <w:szCs w:val="16"/>
              </w:rPr>
            </w:pPr>
          </w:p>
        </w:tc>
        <w:tc>
          <w:tcPr>
            <w:tcW w:w="883" w:type="dxa"/>
            <w:tcMar>
              <w:left w:w="0" w:type="dxa"/>
              <w:right w:w="0" w:type="dxa"/>
            </w:tcMar>
            <w:vAlign w:val="center"/>
          </w:tcPr>
          <w:p w14:paraId="4E933161" w14:textId="77777777" w:rsidR="00015D9E" w:rsidRPr="008777D2" w:rsidRDefault="00015D9E" w:rsidP="00F000BB">
            <w:pPr>
              <w:rPr>
                <w:rFonts w:ascii="Arial Narrow" w:hAnsi="Arial Narrow" w:cs="Arial"/>
                <w:sz w:val="16"/>
                <w:szCs w:val="16"/>
              </w:rPr>
            </w:pPr>
          </w:p>
        </w:tc>
        <w:tc>
          <w:tcPr>
            <w:tcW w:w="455" w:type="dxa"/>
            <w:tcMar>
              <w:left w:w="0" w:type="dxa"/>
              <w:right w:w="0" w:type="dxa"/>
            </w:tcMar>
            <w:vAlign w:val="center"/>
          </w:tcPr>
          <w:p w14:paraId="7FDA365E" w14:textId="77777777" w:rsidR="00015D9E" w:rsidRPr="008777D2" w:rsidRDefault="00015D9E" w:rsidP="00F000BB">
            <w:pPr>
              <w:rPr>
                <w:rFonts w:ascii="Arial Narrow" w:hAnsi="Arial Narrow" w:cs="Arial"/>
                <w:sz w:val="16"/>
                <w:szCs w:val="16"/>
              </w:rPr>
            </w:pPr>
          </w:p>
        </w:tc>
        <w:tc>
          <w:tcPr>
            <w:tcW w:w="689" w:type="dxa"/>
            <w:tcMar>
              <w:left w:w="0" w:type="dxa"/>
              <w:right w:w="0" w:type="dxa"/>
            </w:tcMar>
            <w:vAlign w:val="center"/>
          </w:tcPr>
          <w:p w14:paraId="7164B612" w14:textId="77777777" w:rsidR="00015D9E" w:rsidRPr="008777D2" w:rsidRDefault="00015D9E" w:rsidP="00F000BB">
            <w:pPr>
              <w:rPr>
                <w:rFonts w:ascii="Arial Narrow" w:hAnsi="Arial Narrow" w:cs="Arial"/>
                <w:sz w:val="16"/>
                <w:szCs w:val="16"/>
              </w:rPr>
            </w:pPr>
          </w:p>
        </w:tc>
        <w:tc>
          <w:tcPr>
            <w:tcW w:w="689" w:type="dxa"/>
            <w:tcMar>
              <w:left w:w="0" w:type="dxa"/>
              <w:right w:w="0" w:type="dxa"/>
            </w:tcMar>
            <w:vAlign w:val="center"/>
          </w:tcPr>
          <w:p w14:paraId="3FA9CF8B" w14:textId="77777777" w:rsidR="00015D9E" w:rsidRPr="008777D2" w:rsidRDefault="00015D9E" w:rsidP="00F000BB">
            <w:pPr>
              <w:rPr>
                <w:rFonts w:ascii="Arial Narrow" w:hAnsi="Arial Narrow" w:cs="Arial"/>
                <w:sz w:val="16"/>
                <w:szCs w:val="16"/>
              </w:rPr>
            </w:pPr>
          </w:p>
        </w:tc>
        <w:tc>
          <w:tcPr>
            <w:tcW w:w="455" w:type="dxa"/>
            <w:tcMar>
              <w:left w:w="0" w:type="dxa"/>
              <w:right w:w="0" w:type="dxa"/>
            </w:tcMar>
            <w:vAlign w:val="center"/>
          </w:tcPr>
          <w:p w14:paraId="708BDCD6" w14:textId="77777777" w:rsidR="00015D9E" w:rsidRPr="008777D2" w:rsidRDefault="00015D9E" w:rsidP="00F000BB">
            <w:pPr>
              <w:rPr>
                <w:rFonts w:ascii="Arial Narrow" w:hAnsi="Arial Narrow" w:cs="Arial"/>
                <w:sz w:val="16"/>
                <w:szCs w:val="16"/>
              </w:rPr>
            </w:pPr>
          </w:p>
        </w:tc>
        <w:tc>
          <w:tcPr>
            <w:tcW w:w="689" w:type="dxa"/>
            <w:tcMar>
              <w:left w:w="0" w:type="dxa"/>
              <w:right w:w="0" w:type="dxa"/>
            </w:tcMar>
            <w:vAlign w:val="center"/>
          </w:tcPr>
          <w:p w14:paraId="40A3F9AD" w14:textId="77777777" w:rsidR="00015D9E" w:rsidRPr="008777D2" w:rsidRDefault="00015D9E" w:rsidP="00F000BB">
            <w:pPr>
              <w:rPr>
                <w:rFonts w:ascii="Arial Narrow" w:hAnsi="Arial Narrow" w:cs="Arial"/>
                <w:sz w:val="16"/>
                <w:szCs w:val="16"/>
              </w:rPr>
            </w:pPr>
          </w:p>
        </w:tc>
        <w:tc>
          <w:tcPr>
            <w:tcW w:w="689" w:type="dxa"/>
            <w:tcMar>
              <w:left w:w="0" w:type="dxa"/>
              <w:right w:w="0" w:type="dxa"/>
            </w:tcMar>
            <w:vAlign w:val="center"/>
          </w:tcPr>
          <w:p w14:paraId="6DAE261B" w14:textId="77777777" w:rsidR="00015D9E" w:rsidRPr="008777D2" w:rsidRDefault="00015D9E" w:rsidP="00F000BB">
            <w:pPr>
              <w:rPr>
                <w:rFonts w:ascii="Arial Narrow" w:hAnsi="Arial Narrow" w:cs="Arial"/>
                <w:sz w:val="16"/>
                <w:szCs w:val="16"/>
              </w:rPr>
            </w:pPr>
          </w:p>
        </w:tc>
        <w:tc>
          <w:tcPr>
            <w:tcW w:w="455" w:type="dxa"/>
            <w:tcMar>
              <w:left w:w="0" w:type="dxa"/>
              <w:right w:w="0" w:type="dxa"/>
            </w:tcMar>
            <w:vAlign w:val="center"/>
          </w:tcPr>
          <w:p w14:paraId="4CF8C5DB" w14:textId="77777777" w:rsidR="00015D9E" w:rsidRPr="008777D2" w:rsidRDefault="00015D9E" w:rsidP="00F000BB">
            <w:pPr>
              <w:rPr>
                <w:rFonts w:ascii="Arial Narrow" w:hAnsi="Arial Narrow" w:cs="Arial"/>
                <w:sz w:val="16"/>
                <w:szCs w:val="16"/>
              </w:rPr>
            </w:pPr>
          </w:p>
        </w:tc>
        <w:tc>
          <w:tcPr>
            <w:tcW w:w="689" w:type="dxa"/>
            <w:tcMar>
              <w:left w:w="0" w:type="dxa"/>
              <w:right w:w="0" w:type="dxa"/>
            </w:tcMar>
            <w:vAlign w:val="center"/>
          </w:tcPr>
          <w:p w14:paraId="7ECB39B2" w14:textId="77777777" w:rsidR="00015D9E" w:rsidRPr="008777D2" w:rsidRDefault="00015D9E" w:rsidP="00F000BB">
            <w:pPr>
              <w:rPr>
                <w:rFonts w:ascii="Arial Narrow" w:hAnsi="Arial Narrow" w:cs="Arial"/>
                <w:sz w:val="16"/>
                <w:szCs w:val="16"/>
              </w:rPr>
            </w:pPr>
          </w:p>
        </w:tc>
        <w:tc>
          <w:tcPr>
            <w:tcW w:w="689" w:type="dxa"/>
            <w:tcMar>
              <w:left w:w="0" w:type="dxa"/>
              <w:right w:w="0" w:type="dxa"/>
            </w:tcMar>
            <w:vAlign w:val="center"/>
          </w:tcPr>
          <w:p w14:paraId="55716B62" w14:textId="77777777" w:rsidR="00015D9E" w:rsidRPr="008777D2" w:rsidRDefault="00015D9E" w:rsidP="00F000BB">
            <w:pPr>
              <w:rPr>
                <w:rFonts w:ascii="Arial Narrow" w:hAnsi="Arial Narrow" w:cs="Arial"/>
                <w:sz w:val="16"/>
                <w:szCs w:val="16"/>
              </w:rPr>
            </w:pPr>
          </w:p>
        </w:tc>
      </w:tr>
      <w:tr w:rsidR="00F97563" w:rsidRPr="00FF5C4A" w14:paraId="6CF6CC97" w14:textId="77777777" w:rsidTr="008777D2">
        <w:tc>
          <w:tcPr>
            <w:tcW w:w="579" w:type="dxa"/>
            <w:tcMar>
              <w:left w:w="0" w:type="dxa"/>
              <w:right w:w="0" w:type="dxa"/>
            </w:tcMar>
            <w:vAlign w:val="center"/>
          </w:tcPr>
          <w:p w14:paraId="30B19209" w14:textId="77777777" w:rsidR="00015D9E" w:rsidRPr="008777D2" w:rsidRDefault="00015D9E" w:rsidP="00F000BB">
            <w:r w:rsidRPr="008777D2">
              <w:rPr>
                <w:rFonts w:ascii="Arial Narrow" w:hAnsi="Arial Narrow" w:cs="Arial"/>
                <w:sz w:val="16"/>
                <w:szCs w:val="16"/>
              </w:rPr>
              <w:t>OEI.03</w:t>
            </w:r>
          </w:p>
        </w:tc>
        <w:tc>
          <w:tcPr>
            <w:tcW w:w="708" w:type="dxa"/>
            <w:tcMar>
              <w:left w:w="0" w:type="dxa"/>
              <w:right w:w="0" w:type="dxa"/>
            </w:tcMar>
            <w:vAlign w:val="center"/>
          </w:tcPr>
          <w:p w14:paraId="273C329F" w14:textId="77777777" w:rsidR="00015D9E" w:rsidRPr="008777D2" w:rsidRDefault="00015D9E" w:rsidP="00F000BB">
            <w:pPr>
              <w:rPr>
                <w:rFonts w:ascii="Arial Narrow" w:hAnsi="Arial Narrow" w:cs="Arial"/>
                <w:sz w:val="16"/>
                <w:szCs w:val="16"/>
              </w:rPr>
            </w:pPr>
          </w:p>
        </w:tc>
        <w:tc>
          <w:tcPr>
            <w:tcW w:w="862" w:type="dxa"/>
            <w:tcMar>
              <w:left w:w="0" w:type="dxa"/>
              <w:right w:w="0" w:type="dxa"/>
            </w:tcMar>
            <w:vAlign w:val="center"/>
          </w:tcPr>
          <w:p w14:paraId="4B6EBEF3" w14:textId="77777777" w:rsidR="00015D9E" w:rsidRPr="008777D2" w:rsidRDefault="00015D9E" w:rsidP="00F000BB">
            <w:pPr>
              <w:rPr>
                <w:rFonts w:ascii="Arial Narrow" w:hAnsi="Arial Narrow" w:cs="Arial"/>
                <w:sz w:val="16"/>
                <w:szCs w:val="16"/>
              </w:rPr>
            </w:pPr>
          </w:p>
        </w:tc>
        <w:tc>
          <w:tcPr>
            <w:tcW w:w="696" w:type="dxa"/>
            <w:tcMar>
              <w:left w:w="0" w:type="dxa"/>
              <w:right w:w="0" w:type="dxa"/>
            </w:tcMar>
            <w:vAlign w:val="center"/>
          </w:tcPr>
          <w:p w14:paraId="72A04B2A" w14:textId="77777777" w:rsidR="00015D9E" w:rsidRPr="008777D2" w:rsidRDefault="00015D9E" w:rsidP="00F000BB">
            <w:r w:rsidRPr="008777D2">
              <w:rPr>
                <w:rFonts w:ascii="Arial Narrow" w:hAnsi="Arial Narrow" w:cs="Arial"/>
                <w:sz w:val="16"/>
                <w:szCs w:val="16"/>
              </w:rPr>
              <w:t>AEI.03.01</w:t>
            </w:r>
          </w:p>
        </w:tc>
        <w:tc>
          <w:tcPr>
            <w:tcW w:w="792" w:type="dxa"/>
            <w:vAlign w:val="center"/>
          </w:tcPr>
          <w:p w14:paraId="0A7070C3" w14:textId="77777777" w:rsidR="00015D9E" w:rsidRPr="008777D2" w:rsidRDefault="00015D9E" w:rsidP="00F000BB">
            <w:pPr>
              <w:rPr>
                <w:rFonts w:ascii="Arial Narrow" w:hAnsi="Arial Narrow" w:cs="Arial"/>
                <w:sz w:val="16"/>
                <w:szCs w:val="16"/>
              </w:rPr>
            </w:pPr>
          </w:p>
        </w:tc>
        <w:tc>
          <w:tcPr>
            <w:tcW w:w="862" w:type="dxa"/>
            <w:tcMar>
              <w:left w:w="0" w:type="dxa"/>
              <w:right w:w="0" w:type="dxa"/>
            </w:tcMar>
            <w:vAlign w:val="center"/>
          </w:tcPr>
          <w:p w14:paraId="16A2AEE7" w14:textId="77777777" w:rsidR="00015D9E" w:rsidRPr="008777D2" w:rsidRDefault="00015D9E" w:rsidP="00F000BB">
            <w:pPr>
              <w:rPr>
                <w:rFonts w:ascii="Arial Narrow" w:hAnsi="Arial Narrow" w:cs="Arial"/>
                <w:sz w:val="16"/>
                <w:szCs w:val="16"/>
              </w:rPr>
            </w:pPr>
          </w:p>
        </w:tc>
        <w:tc>
          <w:tcPr>
            <w:tcW w:w="869" w:type="dxa"/>
            <w:tcMar>
              <w:left w:w="0" w:type="dxa"/>
              <w:right w:w="0" w:type="dxa"/>
            </w:tcMar>
            <w:vAlign w:val="center"/>
          </w:tcPr>
          <w:p w14:paraId="7A1C8106" w14:textId="77777777" w:rsidR="00015D9E" w:rsidRPr="008777D2" w:rsidRDefault="00015D9E" w:rsidP="00F000BB">
            <w:pPr>
              <w:rPr>
                <w:rFonts w:ascii="Arial Narrow" w:hAnsi="Arial Narrow" w:cs="Arial"/>
                <w:sz w:val="16"/>
                <w:szCs w:val="16"/>
              </w:rPr>
            </w:pPr>
            <w:r w:rsidRPr="008777D2">
              <w:rPr>
                <w:rFonts w:ascii="Arial Narrow" w:hAnsi="Arial Narrow" w:cs="Arial"/>
                <w:sz w:val="16"/>
                <w:szCs w:val="16"/>
              </w:rPr>
              <w:t>AEI.02.03.01</w:t>
            </w:r>
          </w:p>
        </w:tc>
        <w:tc>
          <w:tcPr>
            <w:tcW w:w="621" w:type="dxa"/>
            <w:tcMar>
              <w:left w:w="0" w:type="dxa"/>
              <w:right w:w="0" w:type="dxa"/>
            </w:tcMar>
            <w:vAlign w:val="center"/>
          </w:tcPr>
          <w:p w14:paraId="328EAA5B" w14:textId="77777777" w:rsidR="00015D9E" w:rsidRPr="008777D2" w:rsidRDefault="00015D9E" w:rsidP="00F000BB">
            <w:pPr>
              <w:rPr>
                <w:rFonts w:ascii="Arial Narrow" w:hAnsi="Arial Narrow" w:cs="Arial"/>
                <w:sz w:val="16"/>
                <w:szCs w:val="16"/>
              </w:rPr>
            </w:pPr>
          </w:p>
        </w:tc>
        <w:tc>
          <w:tcPr>
            <w:tcW w:w="641" w:type="dxa"/>
            <w:tcMar>
              <w:left w:w="0" w:type="dxa"/>
              <w:right w:w="0" w:type="dxa"/>
            </w:tcMar>
            <w:vAlign w:val="center"/>
          </w:tcPr>
          <w:p w14:paraId="262A438C" w14:textId="77777777" w:rsidR="00015D9E" w:rsidRPr="008777D2" w:rsidRDefault="00015D9E" w:rsidP="00F000BB">
            <w:pPr>
              <w:rPr>
                <w:rFonts w:ascii="Arial Narrow" w:hAnsi="Arial Narrow" w:cs="Arial"/>
                <w:sz w:val="16"/>
                <w:szCs w:val="16"/>
              </w:rPr>
            </w:pPr>
          </w:p>
        </w:tc>
        <w:tc>
          <w:tcPr>
            <w:tcW w:w="586" w:type="dxa"/>
            <w:tcMar>
              <w:left w:w="0" w:type="dxa"/>
              <w:right w:w="0" w:type="dxa"/>
            </w:tcMar>
            <w:vAlign w:val="center"/>
          </w:tcPr>
          <w:p w14:paraId="3E6E0735" w14:textId="77777777" w:rsidR="00015D9E" w:rsidRPr="008777D2" w:rsidRDefault="00015D9E" w:rsidP="00F000BB">
            <w:pPr>
              <w:rPr>
                <w:rFonts w:ascii="Arial Narrow" w:hAnsi="Arial Narrow" w:cs="Arial"/>
                <w:sz w:val="16"/>
                <w:szCs w:val="16"/>
              </w:rPr>
            </w:pPr>
          </w:p>
        </w:tc>
        <w:tc>
          <w:tcPr>
            <w:tcW w:w="883" w:type="dxa"/>
            <w:tcMar>
              <w:left w:w="0" w:type="dxa"/>
              <w:right w:w="0" w:type="dxa"/>
            </w:tcMar>
            <w:vAlign w:val="center"/>
          </w:tcPr>
          <w:p w14:paraId="1E1762AF" w14:textId="77777777" w:rsidR="00015D9E" w:rsidRPr="008777D2" w:rsidRDefault="00015D9E" w:rsidP="00F000BB">
            <w:pPr>
              <w:rPr>
                <w:rFonts w:ascii="Arial Narrow" w:hAnsi="Arial Narrow" w:cs="Arial"/>
                <w:sz w:val="16"/>
                <w:szCs w:val="16"/>
              </w:rPr>
            </w:pPr>
          </w:p>
        </w:tc>
        <w:tc>
          <w:tcPr>
            <w:tcW w:w="455" w:type="dxa"/>
            <w:tcMar>
              <w:left w:w="0" w:type="dxa"/>
              <w:right w:w="0" w:type="dxa"/>
            </w:tcMar>
            <w:vAlign w:val="center"/>
          </w:tcPr>
          <w:p w14:paraId="023192AB" w14:textId="77777777" w:rsidR="00015D9E" w:rsidRPr="008777D2" w:rsidRDefault="00015D9E" w:rsidP="00F000BB">
            <w:pPr>
              <w:rPr>
                <w:rFonts w:ascii="Arial Narrow" w:hAnsi="Arial Narrow" w:cs="Arial"/>
                <w:sz w:val="16"/>
                <w:szCs w:val="16"/>
              </w:rPr>
            </w:pPr>
          </w:p>
        </w:tc>
        <w:tc>
          <w:tcPr>
            <w:tcW w:w="689" w:type="dxa"/>
            <w:tcMar>
              <w:left w:w="0" w:type="dxa"/>
              <w:right w:w="0" w:type="dxa"/>
            </w:tcMar>
            <w:vAlign w:val="center"/>
          </w:tcPr>
          <w:p w14:paraId="42D45B59" w14:textId="77777777" w:rsidR="00015D9E" w:rsidRPr="008777D2" w:rsidRDefault="00015D9E" w:rsidP="00F000BB">
            <w:pPr>
              <w:rPr>
                <w:rFonts w:ascii="Arial Narrow" w:hAnsi="Arial Narrow" w:cs="Arial"/>
                <w:sz w:val="16"/>
                <w:szCs w:val="16"/>
              </w:rPr>
            </w:pPr>
          </w:p>
        </w:tc>
        <w:tc>
          <w:tcPr>
            <w:tcW w:w="689" w:type="dxa"/>
            <w:tcMar>
              <w:left w:w="0" w:type="dxa"/>
              <w:right w:w="0" w:type="dxa"/>
            </w:tcMar>
            <w:vAlign w:val="center"/>
          </w:tcPr>
          <w:p w14:paraId="67C14C22" w14:textId="77777777" w:rsidR="00015D9E" w:rsidRPr="008777D2" w:rsidRDefault="00015D9E" w:rsidP="00F000BB">
            <w:pPr>
              <w:rPr>
                <w:rFonts w:ascii="Arial Narrow" w:hAnsi="Arial Narrow" w:cs="Arial"/>
                <w:sz w:val="16"/>
                <w:szCs w:val="16"/>
              </w:rPr>
            </w:pPr>
          </w:p>
        </w:tc>
        <w:tc>
          <w:tcPr>
            <w:tcW w:w="455" w:type="dxa"/>
            <w:tcMar>
              <w:left w:w="0" w:type="dxa"/>
              <w:right w:w="0" w:type="dxa"/>
            </w:tcMar>
            <w:vAlign w:val="center"/>
          </w:tcPr>
          <w:p w14:paraId="7D92AD48" w14:textId="77777777" w:rsidR="00015D9E" w:rsidRPr="008777D2" w:rsidRDefault="00015D9E" w:rsidP="00F000BB">
            <w:pPr>
              <w:rPr>
                <w:rFonts w:ascii="Arial Narrow" w:hAnsi="Arial Narrow" w:cs="Arial"/>
                <w:sz w:val="16"/>
                <w:szCs w:val="16"/>
              </w:rPr>
            </w:pPr>
          </w:p>
        </w:tc>
        <w:tc>
          <w:tcPr>
            <w:tcW w:w="689" w:type="dxa"/>
            <w:tcMar>
              <w:left w:w="0" w:type="dxa"/>
              <w:right w:w="0" w:type="dxa"/>
            </w:tcMar>
            <w:vAlign w:val="center"/>
          </w:tcPr>
          <w:p w14:paraId="7F0EA9CD" w14:textId="77777777" w:rsidR="00015D9E" w:rsidRPr="008777D2" w:rsidRDefault="00015D9E" w:rsidP="00F000BB">
            <w:pPr>
              <w:rPr>
                <w:rFonts w:ascii="Arial Narrow" w:hAnsi="Arial Narrow" w:cs="Arial"/>
                <w:sz w:val="16"/>
                <w:szCs w:val="16"/>
              </w:rPr>
            </w:pPr>
          </w:p>
        </w:tc>
        <w:tc>
          <w:tcPr>
            <w:tcW w:w="689" w:type="dxa"/>
            <w:tcMar>
              <w:left w:w="0" w:type="dxa"/>
              <w:right w:w="0" w:type="dxa"/>
            </w:tcMar>
            <w:vAlign w:val="center"/>
          </w:tcPr>
          <w:p w14:paraId="7095070B" w14:textId="77777777" w:rsidR="00015D9E" w:rsidRPr="008777D2" w:rsidRDefault="00015D9E" w:rsidP="00F000BB">
            <w:pPr>
              <w:rPr>
                <w:rFonts w:ascii="Arial Narrow" w:hAnsi="Arial Narrow" w:cs="Arial"/>
                <w:sz w:val="16"/>
                <w:szCs w:val="16"/>
              </w:rPr>
            </w:pPr>
          </w:p>
        </w:tc>
        <w:tc>
          <w:tcPr>
            <w:tcW w:w="455" w:type="dxa"/>
            <w:tcMar>
              <w:left w:w="0" w:type="dxa"/>
              <w:right w:w="0" w:type="dxa"/>
            </w:tcMar>
            <w:vAlign w:val="center"/>
          </w:tcPr>
          <w:p w14:paraId="203C2EA7" w14:textId="77777777" w:rsidR="00015D9E" w:rsidRPr="008777D2" w:rsidRDefault="00015D9E" w:rsidP="00F000BB">
            <w:pPr>
              <w:rPr>
                <w:rFonts w:ascii="Arial Narrow" w:hAnsi="Arial Narrow" w:cs="Arial"/>
                <w:sz w:val="16"/>
                <w:szCs w:val="16"/>
              </w:rPr>
            </w:pPr>
          </w:p>
        </w:tc>
        <w:tc>
          <w:tcPr>
            <w:tcW w:w="689" w:type="dxa"/>
            <w:tcMar>
              <w:left w:w="0" w:type="dxa"/>
              <w:right w:w="0" w:type="dxa"/>
            </w:tcMar>
            <w:vAlign w:val="center"/>
          </w:tcPr>
          <w:p w14:paraId="3FD687AC" w14:textId="77777777" w:rsidR="00015D9E" w:rsidRPr="008777D2" w:rsidRDefault="00015D9E" w:rsidP="00F000BB">
            <w:pPr>
              <w:rPr>
                <w:rFonts w:ascii="Arial Narrow" w:hAnsi="Arial Narrow" w:cs="Arial"/>
                <w:sz w:val="16"/>
                <w:szCs w:val="16"/>
              </w:rPr>
            </w:pPr>
          </w:p>
        </w:tc>
        <w:tc>
          <w:tcPr>
            <w:tcW w:w="689" w:type="dxa"/>
            <w:tcMar>
              <w:left w:w="0" w:type="dxa"/>
              <w:right w:w="0" w:type="dxa"/>
            </w:tcMar>
            <w:vAlign w:val="center"/>
          </w:tcPr>
          <w:p w14:paraId="241FA482" w14:textId="77777777" w:rsidR="00015D9E" w:rsidRPr="008777D2" w:rsidRDefault="00015D9E" w:rsidP="00F000BB">
            <w:pPr>
              <w:rPr>
                <w:rFonts w:ascii="Arial Narrow" w:hAnsi="Arial Narrow" w:cs="Arial"/>
                <w:sz w:val="16"/>
                <w:szCs w:val="16"/>
              </w:rPr>
            </w:pPr>
          </w:p>
        </w:tc>
      </w:tr>
    </w:tbl>
    <w:p w14:paraId="5313B3FE" w14:textId="77777777" w:rsidR="008543FA" w:rsidRDefault="008543FA" w:rsidP="00F000BB">
      <w:pPr>
        <w:rPr>
          <w:rFonts w:ascii="Arial Narrow" w:hAnsi="Arial Narrow" w:cs="Arial"/>
          <w:sz w:val="16"/>
          <w:szCs w:val="16"/>
        </w:rPr>
      </w:pPr>
    </w:p>
    <w:p w14:paraId="35ECE9EC" w14:textId="109EFDCC" w:rsidR="00ED2030" w:rsidRDefault="00ED2030" w:rsidP="00F000BB">
      <w:pPr>
        <w:jc w:val="center"/>
        <w:rPr>
          <w:b/>
          <w:lang w:val="es-PE"/>
        </w:rPr>
      </w:pPr>
      <w:r w:rsidRPr="00FF5C4A">
        <w:rPr>
          <w:rFonts w:cs="Arial"/>
          <w:b/>
          <w:szCs w:val="22"/>
        </w:rPr>
        <w:t xml:space="preserve">ANEXO </w:t>
      </w:r>
      <w:r w:rsidRPr="00FF5C4A">
        <w:rPr>
          <w:rFonts w:cs="Arial"/>
          <w:b/>
          <w:szCs w:val="22"/>
        </w:rPr>
        <w:fldChar w:fldCharType="begin"/>
      </w:r>
      <w:r w:rsidRPr="00FF5C4A">
        <w:rPr>
          <w:rFonts w:cs="Arial"/>
          <w:b/>
          <w:szCs w:val="22"/>
        </w:rPr>
        <w:instrText xml:space="preserve"> SEQ ANEXO \* ARABIC </w:instrText>
      </w:r>
      <w:r w:rsidRPr="00FF5C4A">
        <w:rPr>
          <w:rFonts w:cs="Arial"/>
          <w:b/>
          <w:szCs w:val="22"/>
        </w:rPr>
        <w:fldChar w:fldCharType="separate"/>
      </w:r>
      <w:r w:rsidR="0010100E">
        <w:rPr>
          <w:rFonts w:cs="Arial"/>
          <w:b/>
          <w:noProof/>
          <w:szCs w:val="22"/>
        </w:rPr>
        <w:t>3</w:t>
      </w:r>
      <w:r w:rsidRPr="00FF5C4A">
        <w:rPr>
          <w:rFonts w:cs="Arial"/>
          <w:b/>
          <w:szCs w:val="22"/>
        </w:rPr>
        <w:fldChar w:fldCharType="end"/>
      </w:r>
      <w:r w:rsidRPr="00FF5C4A">
        <w:rPr>
          <w:rFonts w:cs="Arial"/>
          <w:b/>
          <w:szCs w:val="22"/>
        </w:rPr>
        <w:t xml:space="preserve">: </w:t>
      </w:r>
      <w:r w:rsidR="00DC07D9">
        <w:rPr>
          <w:rFonts w:cs="Arial"/>
          <w:b/>
          <w:szCs w:val="22"/>
        </w:rPr>
        <w:t>Tabla de entregables SIP vinculados a</w:t>
      </w:r>
      <w:r>
        <w:rPr>
          <w:rFonts w:cs="Arial"/>
          <w:b/>
          <w:szCs w:val="22"/>
        </w:rPr>
        <w:t xml:space="preserve"> AO, AEI, OEI </w:t>
      </w:r>
      <w:r w:rsidR="00DC07D9">
        <w:rPr>
          <w:rFonts w:cs="Arial"/>
          <w:b/>
          <w:szCs w:val="22"/>
        </w:rPr>
        <w:t>y</w:t>
      </w:r>
      <w:r>
        <w:rPr>
          <w:rFonts w:cs="Arial"/>
          <w:b/>
          <w:szCs w:val="22"/>
        </w:rPr>
        <w:t xml:space="preserve"> UUOO</w:t>
      </w:r>
    </w:p>
    <w:tbl>
      <w:tblPr>
        <w:tblW w:w="11963" w:type="dxa"/>
        <w:jc w:val="center"/>
        <w:tblCellMar>
          <w:left w:w="0" w:type="dxa"/>
          <w:right w:w="0" w:type="dxa"/>
        </w:tblCellMar>
        <w:tblLook w:val="0420" w:firstRow="1" w:lastRow="0" w:firstColumn="0" w:lastColumn="0" w:noHBand="0" w:noVBand="1"/>
      </w:tblPr>
      <w:tblGrid>
        <w:gridCol w:w="413"/>
        <w:gridCol w:w="2235"/>
        <w:gridCol w:w="552"/>
        <w:gridCol w:w="552"/>
        <w:gridCol w:w="493"/>
        <w:gridCol w:w="513"/>
        <w:gridCol w:w="592"/>
        <w:gridCol w:w="833"/>
        <w:gridCol w:w="986"/>
        <w:gridCol w:w="1971"/>
        <w:gridCol w:w="6"/>
        <w:gridCol w:w="1262"/>
        <w:gridCol w:w="1549"/>
        <w:gridCol w:w="6"/>
      </w:tblGrid>
      <w:tr w:rsidR="00003005" w:rsidRPr="004119E4" w14:paraId="6D0CBA23" w14:textId="77777777" w:rsidTr="00EA67B3">
        <w:trPr>
          <w:trHeight w:val="326"/>
          <w:jc w:val="center"/>
        </w:trPr>
        <w:tc>
          <w:tcPr>
            <w:tcW w:w="9146" w:type="dxa"/>
            <w:gridSpan w:val="11"/>
            <w:tcBorders>
              <w:top w:val="single" w:sz="8" w:space="0" w:color="000000"/>
              <w:left w:val="single" w:sz="8" w:space="0" w:color="000000"/>
              <w:bottom w:val="single" w:sz="8" w:space="0" w:color="000000"/>
              <w:right w:val="single" w:sz="8" w:space="0" w:color="000000"/>
            </w:tcBorders>
            <w:shd w:val="clear" w:color="auto" w:fill="C6D9F1" w:themeFill="text2" w:themeFillTint="33"/>
            <w:vAlign w:val="center"/>
          </w:tcPr>
          <w:p w14:paraId="18D9CAA0" w14:textId="367D92C8" w:rsidR="00003005" w:rsidRPr="004119E4" w:rsidRDefault="00003005" w:rsidP="00F000BB">
            <w:pPr>
              <w:jc w:val="center"/>
              <w:rPr>
                <w:rFonts w:ascii="Arial Narrow" w:hAnsi="Arial Narrow" w:cs="Arial"/>
                <w:sz w:val="20"/>
                <w:szCs w:val="20"/>
                <w:lang w:val="es-PE"/>
              </w:rPr>
            </w:pPr>
            <w:r>
              <w:rPr>
                <w:rFonts w:ascii="Arial Narrow" w:hAnsi="Arial Narrow" w:cs="Arial"/>
                <w:sz w:val="20"/>
                <w:szCs w:val="20"/>
                <w:lang w:val="es-PE"/>
              </w:rPr>
              <w:t>PROGRAMACIÓN</w:t>
            </w:r>
          </w:p>
        </w:tc>
        <w:tc>
          <w:tcPr>
            <w:tcW w:w="2817" w:type="dxa"/>
            <w:gridSpan w:val="3"/>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5" w:type="dxa"/>
              <w:left w:w="15" w:type="dxa"/>
              <w:bottom w:w="0" w:type="dxa"/>
              <w:right w:w="15" w:type="dxa"/>
            </w:tcMar>
            <w:vAlign w:val="center"/>
          </w:tcPr>
          <w:p w14:paraId="6F6E1446" w14:textId="3E4F35CC" w:rsidR="00003005" w:rsidRPr="004119E4" w:rsidRDefault="00003005" w:rsidP="00F000BB">
            <w:pPr>
              <w:jc w:val="center"/>
              <w:rPr>
                <w:rFonts w:ascii="Arial Narrow" w:hAnsi="Arial Narrow" w:cs="Arial"/>
                <w:sz w:val="20"/>
                <w:szCs w:val="20"/>
                <w:lang w:val="es-PE"/>
              </w:rPr>
            </w:pPr>
            <w:r>
              <w:rPr>
                <w:rFonts w:ascii="Arial Narrow" w:hAnsi="Arial Narrow" w:cs="Arial"/>
                <w:sz w:val="20"/>
                <w:szCs w:val="20"/>
                <w:lang w:val="es-PE"/>
              </w:rPr>
              <w:t>EJECUCIÓN</w:t>
            </w:r>
          </w:p>
        </w:tc>
      </w:tr>
      <w:tr w:rsidR="00EA67B3" w:rsidRPr="004119E4" w14:paraId="78738DD5" w14:textId="77777777" w:rsidTr="00EA67B3">
        <w:trPr>
          <w:gridAfter w:val="1"/>
          <w:wAfter w:w="6" w:type="dxa"/>
          <w:trHeight w:val="390"/>
          <w:jc w:val="center"/>
        </w:trPr>
        <w:tc>
          <w:tcPr>
            <w:tcW w:w="413"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5" w:type="dxa"/>
              <w:left w:w="15" w:type="dxa"/>
              <w:bottom w:w="0" w:type="dxa"/>
              <w:right w:w="15" w:type="dxa"/>
            </w:tcMar>
            <w:vAlign w:val="center"/>
            <w:hideMark/>
          </w:tcPr>
          <w:p w14:paraId="361B9024" w14:textId="77777777" w:rsidR="00D10F07" w:rsidRPr="004119E4" w:rsidRDefault="00D10F07" w:rsidP="00F000BB">
            <w:pPr>
              <w:jc w:val="center"/>
              <w:rPr>
                <w:rFonts w:ascii="Arial Narrow" w:hAnsi="Arial Narrow" w:cs="Arial"/>
                <w:sz w:val="20"/>
                <w:szCs w:val="20"/>
                <w:lang w:val="es-PE"/>
              </w:rPr>
            </w:pPr>
            <w:r w:rsidRPr="004119E4">
              <w:rPr>
                <w:rFonts w:ascii="Arial Narrow" w:hAnsi="Arial Narrow" w:cs="Arial"/>
                <w:sz w:val="20"/>
                <w:szCs w:val="20"/>
                <w:lang w:val="es-PE"/>
              </w:rPr>
              <w:t>N°</w:t>
            </w:r>
          </w:p>
        </w:tc>
        <w:tc>
          <w:tcPr>
            <w:tcW w:w="2235"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5" w:type="dxa"/>
              <w:left w:w="15" w:type="dxa"/>
              <w:bottom w:w="0" w:type="dxa"/>
              <w:right w:w="15" w:type="dxa"/>
            </w:tcMar>
            <w:vAlign w:val="center"/>
            <w:hideMark/>
          </w:tcPr>
          <w:p w14:paraId="69970EF3" w14:textId="47CD7648" w:rsidR="00D10F07" w:rsidRPr="004119E4" w:rsidRDefault="00D10F07" w:rsidP="00EA67B3">
            <w:pPr>
              <w:jc w:val="center"/>
              <w:rPr>
                <w:rFonts w:ascii="Arial Narrow" w:hAnsi="Arial Narrow" w:cs="Arial"/>
                <w:sz w:val="20"/>
                <w:szCs w:val="20"/>
                <w:lang w:val="es-PE"/>
              </w:rPr>
            </w:pPr>
            <w:r w:rsidRPr="004119E4">
              <w:rPr>
                <w:rFonts w:ascii="Arial Narrow" w:hAnsi="Arial Narrow" w:cs="Arial"/>
                <w:sz w:val="20"/>
                <w:szCs w:val="20"/>
                <w:lang w:val="es-PE"/>
              </w:rPr>
              <w:t>Entregables</w:t>
            </w:r>
            <w:r w:rsidR="00EA67B3">
              <w:rPr>
                <w:rFonts w:ascii="Arial Narrow" w:hAnsi="Arial Narrow" w:cs="Arial"/>
                <w:sz w:val="20"/>
                <w:szCs w:val="20"/>
                <w:lang w:val="es-PE"/>
              </w:rPr>
              <w:t xml:space="preserve"> </w:t>
            </w:r>
            <w:r w:rsidRPr="004119E4">
              <w:rPr>
                <w:rFonts w:ascii="Arial Narrow" w:hAnsi="Arial Narrow" w:cs="Arial"/>
                <w:sz w:val="20"/>
                <w:szCs w:val="20"/>
                <w:lang w:val="es-PE"/>
              </w:rPr>
              <w:t>(E) / Hito (H)</w:t>
            </w:r>
          </w:p>
        </w:tc>
        <w:tc>
          <w:tcPr>
            <w:tcW w:w="552" w:type="dxa"/>
            <w:tcBorders>
              <w:top w:val="single" w:sz="8" w:space="0" w:color="000000"/>
              <w:left w:val="single" w:sz="8" w:space="0" w:color="000000"/>
              <w:bottom w:val="single" w:sz="8" w:space="0" w:color="000000"/>
              <w:right w:val="single" w:sz="8" w:space="0" w:color="000000"/>
            </w:tcBorders>
            <w:shd w:val="clear" w:color="auto" w:fill="FABF8F" w:themeFill="accent6" w:themeFillTint="99"/>
            <w:vAlign w:val="center"/>
          </w:tcPr>
          <w:p w14:paraId="71CBD4D9" w14:textId="0DEDF956" w:rsidR="00D10F07" w:rsidRPr="00003005" w:rsidRDefault="00003005" w:rsidP="00F000BB">
            <w:pPr>
              <w:jc w:val="center"/>
              <w:rPr>
                <w:rFonts w:ascii="Arial Narrow" w:hAnsi="Arial Narrow" w:cs="Arial"/>
                <w:sz w:val="20"/>
                <w:szCs w:val="20"/>
                <w:lang w:val="es-PE"/>
              </w:rPr>
            </w:pPr>
            <w:r w:rsidRPr="00003005">
              <w:rPr>
                <w:rFonts w:ascii="Arial Narrow" w:hAnsi="Arial Narrow" w:cs="Arial"/>
                <w:sz w:val="20"/>
                <w:szCs w:val="20"/>
                <w:lang w:val="es-PE"/>
              </w:rPr>
              <w:t>SIP</w:t>
            </w:r>
          </w:p>
        </w:tc>
        <w:tc>
          <w:tcPr>
            <w:tcW w:w="552"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5" w:type="dxa"/>
              <w:left w:w="15" w:type="dxa"/>
              <w:bottom w:w="0" w:type="dxa"/>
              <w:right w:w="15" w:type="dxa"/>
            </w:tcMar>
            <w:vAlign w:val="center"/>
            <w:hideMark/>
          </w:tcPr>
          <w:p w14:paraId="632561D5" w14:textId="3F13B321" w:rsidR="00D10F07" w:rsidRPr="004119E4" w:rsidRDefault="00D10F07" w:rsidP="00F000BB">
            <w:pPr>
              <w:jc w:val="center"/>
              <w:rPr>
                <w:rFonts w:ascii="Arial Narrow" w:hAnsi="Arial Narrow" w:cs="Arial"/>
                <w:sz w:val="20"/>
                <w:szCs w:val="20"/>
                <w:lang w:val="es-PE"/>
              </w:rPr>
            </w:pPr>
            <w:r w:rsidRPr="004119E4">
              <w:rPr>
                <w:rFonts w:ascii="Arial Narrow" w:hAnsi="Arial Narrow" w:cs="Arial"/>
                <w:sz w:val="20"/>
                <w:szCs w:val="20"/>
                <w:lang w:val="es-PE"/>
              </w:rPr>
              <w:t>AO</w:t>
            </w:r>
          </w:p>
        </w:tc>
        <w:tc>
          <w:tcPr>
            <w:tcW w:w="493"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5" w:type="dxa"/>
              <w:left w:w="15" w:type="dxa"/>
              <w:bottom w:w="0" w:type="dxa"/>
              <w:right w:w="15" w:type="dxa"/>
            </w:tcMar>
            <w:vAlign w:val="center"/>
            <w:hideMark/>
          </w:tcPr>
          <w:p w14:paraId="2C271540" w14:textId="77777777" w:rsidR="00D10F07" w:rsidRPr="004119E4" w:rsidRDefault="00D10F07" w:rsidP="00F000BB">
            <w:pPr>
              <w:jc w:val="center"/>
              <w:rPr>
                <w:rFonts w:ascii="Arial Narrow" w:hAnsi="Arial Narrow" w:cs="Arial"/>
                <w:sz w:val="20"/>
                <w:szCs w:val="20"/>
                <w:lang w:val="es-PE"/>
              </w:rPr>
            </w:pPr>
            <w:r w:rsidRPr="004119E4">
              <w:rPr>
                <w:rFonts w:ascii="Arial Narrow" w:hAnsi="Arial Narrow" w:cs="Arial"/>
                <w:sz w:val="20"/>
                <w:szCs w:val="20"/>
                <w:lang w:val="es-PE"/>
              </w:rPr>
              <w:t>AEI</w:t>
            </w:r>
          </w:p>
        </w:tc>
        <w:tc>
          <w:tcPr>
            <w:tcW w:w="513"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5" w:type="dxa"/>
              <w:left w:w="15" w:type="dxa"/>
              <w:bottom w:w="0" w:type="dxa"/>
              <w:right w:w="15" w:type="dxa"/>
            </w:tcMar>
            <w:vAlign w:val="center"/>
            <w:hideMark/>
          </w:tcPr>
          <w:p w14:paraId="72670F2A" w14:textId="77777777" w:rsidR="00D10F07" w:rsidRPr="004119E4" w:rsidRDefault="00D10F07" w:rsidP="00F000BB">
            <w:pPr>
              <w:jc w:val="center"/>
              <w:rPr>
                <w:rFonts w:ascii="Arial Narrow" w:hAnsi="Arial Narrow" w:cs="Arial"/>
                <w:sz w:val="20"/>
                <w:szCs w:val="20"/>
                <w:lang w:val="es-PE"/>
              </w:rPr>
            </w:pPr>
            <w:r w:rsidRPr="004119E4">
              <w:rPr>
                <w:rFonts w:ascii="Arial Narrow" w:hAnsi="Arial Narrow" w:cs="Arial"/>
                <w:sz w:val="20"/>
                <w:szCs w:val="20"/>
                <w:lang w:val="es-PE"/>
              </w:rPr>
              <w:t>OEI</w:t>
            </w:r>
          </w:p>
        </w:tc>
        <w:tc>
          <w:tcPr>
            <w:tcW w:w="592"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5" w:type="dxa"/>
              <w:left w:w="15" w:type="dxa"/>
              <w:bottom w:w="0" w:type="dxa"/>
              <w:right w:w="15" w:type="dxa"/>
            </w:tcMar>
            <w:vAlign w:val="center"/>
            <w:hideMark/>
          </w:tcPr>
          <w:p w14:paraId="76BDB311" w14:textId="77777777" w:rsidR="00D10F07" w:rsidRPr="004119E4" w:rsidRDefault="00D10F07" w:rsidP="00F000BB">
            <w:pPr>
              <w:jc w:val="center"/>
              <w:rPr>
                <w:rFonts w:ascii="Arial Narrow" w:hAnsi="Arial Narrow" w:cs="Arial"/>
                <w:sz w:val="20"/>
                <w:szCs w:val="20"/>
                <w:lang w:val="es-PE"/>
              </w:rPr>
            </w:pPr>
            <w:r w:rsidRPr="004119E4">
              <w:rPr>
                <w:rFonts w:ascii="Arial Narrow" w:hAnsi="Arial Narrow" w:cs="Arial"/>
                <w:sz w:val="20"/>
                <w:szCs w:val="20"/>
                <w:lang w:val="es-PE"/>
              </w:rPr>
              <w:t>UO</w:t>
            </w:r>
          </w:p>
        </w:tc>
        <w:tc>
          <w:tcPr>
            <w:tcW w:w="833"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5" w:type="dxa"/>
              <w:left w:w="15" w:type="dxa"/>
              <w:bottom w:w="0" w:type="dxa"/>
              <w:right w:w="15" w:type="dxa"/>
            </w:tcMar>
            <w:vAlign w:val="center"/>
            <w:hideMark/>
          </w:tcPr>
          <w:p w14:paraId="668B9A45" w14:textId="77777777" w:rsidR="00D10F07" w:rsidRPr="004119E4" w:rsidRDefault="00D10F07" w:rsidP="00F000BB">
            <w:pPr>
              <w:jc w:val="center"/>
              <w:rPr>
                <w:rFonts w:ascii="Arial Narrow" w:hAnsi="Arial Narrow" w:cs="Arial"/>
                <w:sz w:val="20"/>
                <w:szCs w:val="20"/>
                <w:lang w:val="es-PE"/>
              </w:rPr>
            </w:pPr>
            <w:r w:rsidRPr="004119E4">
              <w:rPr>
                <w:rFonts w:ascii="Arial Narrow" w:hAnsi="Arial Narrow" w:cs="Arial"/>
                <w:sz w:val="20"/>
                <w:szCs w:val="20"/>
                <w:lang w:val="es-PE"/>
              </w:rPr>
              <w:t>Cálculo</w:t>
            </w:r>
          </w:p>
        </w:tc>
        <w:tc>
          <w:tcPr>
            <w:tcW w:w="986"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5" w:type="dxa"/>
              <w:left w:w="15" w:type="dxa"/>
              <w:bottom w:w="0" w:type="dxa"/>
              <w:right w:w="15" w:type="dxa"/>
            </w:tcMar>
            <w:vAlign w:val="center"/>
            <w:hideMark/>
          </w:tcPr>
          <w:p w14:paraId="60E9CED8" w14:textId="4D25406E" w:rsidR="00D10F07" w:rsidRPr="004119E4" w:rsidRDefault="00D10F07" w:rsidP="00EA67B3">
            <w:pPr>
              <w:jc w:val="center"/>
              <w:rPr>
                <w:rFonts w:ascii="Arial Narrow" w:hAnsi="Arial Narrow" w:cs="Arial"/>
                <w:sz w:val="20"/>
                <w:szCs w:val="20"/>
                <w:lang w:val="es-PE"/>
              </w:rPr>
            </w:pPr>
            <w:r w:rsidRPr="004119E4">
              <w:rPr>
                <w:rFonts w:ascii="Arial Narrow" w:hAnsi="Arial Narrow" w:cs="Arial"/>
                <w:sz w:val="20"/>
                <w:szCs w:val="20"/>
                <w:lang w:val="es-PE"/>
              </w:rPr>
              <w:t>Tipo</w:t>
            </w:r>
            <w:r w:rsidR="00EA67B3">
              <w:rPr>
                <w:rFonts w:ascii="Arial Narrow" w:hAnsi="Arial Narrow" w:cs="Arial"/>
                <w:sz w:val="20"/>
                <w:szCs w:val="20"/>
                <w:lang w:val="es-PE"/>
              </w:rPr>
              <w:t xml:space="preserve"> </w:t>
            </w:r>
            <w:r w:rsidRPr="004119E4">
              <w:rPr>
                <w:rFonts w:ascii="Arial Narrow" w:hAnsi="Arial Narrow" w:cs="Arial"/>
                <w:sz w:val="20"/>
                <w:szCs w:val="20"/>
                <w:lang w:val="es-PE"/>
              </w:rPr>
              <w:t>(E / H)</w:t>
            </w:r>
          </w:p>
        </w:tc>
        <w:tc>
          <w:tcPr>
            <w:tcW w:w="1971"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5" w:type="dxa"/>
              <w:left w:w="15" w:type="dxa"/>
              <w:bottom w:w="0" w:type="dxa"/>
              <w:right w:w="15" w:type="dxa"/>
            </w:tcMar>
            <w:vAlign w:val="center"/>
            <w:hideMark/>
          </w:tcPr>
          <w:p w14:paraId="04B1210B" w14:textId="5A6C0415" w:rsidR="00D10F07" w:rsidRPr="004119E4" w:rsidRDefault="00D10F07" w:rsidP="00F000BB">
            <w:pPr>
              <w:jc w:val="center"/>
              <w:rPr>
                <w:rFonts w:ascii="Arial Narrow" w:hAnsi="Arial Narrow" w:cs="Arial"/>
                <w:sz w:val="20"/>
                <w:szCs w:val="20"/>
                <w:lang w:val="es-PE"/>
              </w:rPr>
            </w:pPr>
            <w:r>
              <w:rPr>
                <w:rFonts w:ascii="Arial Narrow" w:hAnsi="Arial Narrow" w:cs="Arial"/>
                <w:sz w:val="20"/>
                <w:szCs w:val="20"/>
                <w:lang w:val="es-PE"/>
              </w:rPr>
              <w:t>Fecha má</w:t>
            </w:r>
            <w:r w:rsidRPr="004119E4">
              <w:rPr>
                <w:rFonts w:ascii="Arial Narrow" w:hAnsi="Arial Narrow" w:cs="Arial"/>
                <w:sz w:val="20"/>
                <w:szCs w:val="20"/>
                <w:lang w:val="es-PE"/>
              </w:rPr>
              <w:t>x. presentación</w:t>
            </w:r>
          </w:p>
        </w:tc>
        <w:tc>
          <w:tcPr>
            <w:tcW w:w="1268" w:type="dxa"/>
            <w:gridSpan w:val="2"/>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5" w:type="dxa"/>
              <w:left w:w="15" w:type="dxa"/>
              <w:bottom w:w="0" w:type="dxa"/>
              <w:right w:w="15" w:type="dxa"/>
            </w:tcMar>
            <w:vAlign w:val="center"/>
            <w:hideMark/>
          </w:tcPr>
          <w:p w14:paraId="1A4D5E0B" w14:textId="5AA9B4CA" w:rsidR="00D10F07" w:rsidRPr="004119E4" w:rsidRDefault="00D10F07" w:rsidP="00F000BB">
            <w:pPr>
              <w:jc w:val="center"/>
              <w:rPr>
                <w:rFonts w:ascii="Arial Narrow" w:hAnsi="Arial Narrow" w:cs="Arial"/>
                <w:sz w:val="20"/>
                <w:szCs w:val="20"/>
                <w:lang w:val="es-PE"/>
              </w:rPr>
            </w:pPr>
            <w:r w:rsidRPr="004119E4">
              <w:rPr>
                <w:rFonts w:ascii="Arial Narrow" w:hAnsi="Arial Narrow" w:cs="Arial"/>
                <w:sz w:val="20"/>
                <w:szCs w:val="20"/>
                <w:lang w:val="es-PE"/>
              </w:rPr>
              <w:t>Fin Real</w:t>
            </w:r>
          </w:p>
        </w:tc>
        <w:tc>
          <w:tcPr>
            <w:tcW w:w="1549" w:type="dxa"/>
            <w:tcBorders>
              <w:top w:val="single" w:sz="8" w:space="0" w:color="000000"/>
              <w:left w:val="single" w:sz="8" w:space="0" w:color="000000"/>
              <w:bottom w:val="single" w:sz="8" w:space="0" w:color="000000"/>
              <w:right w:val="single" w:sz="8" w:space="0" w:color="000000"/>
            </w:tcBorders>
            <w:shd w:val="clear" w:color="auto" w:fill="EAF1DD" w:themeFill="accent3" w:themeFillTint="33"/>
            <w:tcMar>
              <w:top w:w="15" w:type="dxa"/>
              <w:left w:w="15" w:type="dxa"/>
              <w:bottom w:w="0" w:type="dxa"/>
              <w:right w:w="15" w:type="dxa"/>
            </w:tcMar>
            <w:vAlign w:val="center"/>
            <w:hideMark/>
          </w:tcPr>
          <w:p w14:paraId="251D8492" w14:textId="77777777" w:rsidR="00D10F07" w:rsidRPr="004119E4" w:rsidRDefault="00D10F07" w:rsidP="00F000BB">
            <w:pPr>
              <w:jc w:val="center"/>
              <w:rPr>
                <w:rFonts w:ascii="Arial Narrow" w:hAnsi="Arial Narrow" w:cs="Arial"/>
                <w:sz w:val="20"/>
                <w:szCs w:val="20"/>
                <w:lang w:val="es-PE"/>
              </w:rPr>
            </w:pPr>
            <w:r w:rsidRPr="004119E4">
              <w:rPr>
                <w:rFonts w:ascii="Arial Narrow" w:hAnsi="Arial Narrow" w:cs="Arial"/>
                <w:sz w:val="20"/>
                <w:szCs w:val="20"/>
                <w:lang w:val="es-PE"/>
              </w:rPr>
              <w:t>Documento adjunto</w:t>
            </w:r>
          </w:p>
        </w:tc>
      </w:tr>
      <w:tr w:rsidR="00D10F07" w:rsidRPr="004119E4" w14:paraId="06911F5E" w14:textId="77777777" w:rsidTr="00EA67B3">
        <w:trPr>
          <w:gridAfter w:val="1"/>
          <w:wAfter w:w="6" w:type="dxa"/>
          <w:trHeight w:val="298"/>
          <w:jc w:val="center"/>
        </w:trPr>
        <w:tc>
          <w:tcPr>
            <w:tcW w:w="41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151872" w14:textId="77777777" w:rsidR="00D10F07" w:rsidRPr="004119E4" w:rsidRDefault="00D10F07" w:rsidP="00F000BB">
            <w:pPr>
              <w:jc w:val="left"/>
              <w:rPr>
                <w:rFonts w:ascii="Arial Narrow" w:hAnsi="Arial Narrow" w:cs="Arial"/>
                <w:sz w:val="20"/>
                <w:szCs w:val="20"/>
                <w:lang w:val="es-PE"/>
              </w:rPr>
            </w:pPr>
          </w:p>
        </w:tc>
        <w:tc>
          <w:tcPr>
            <w:tcW w:w="22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578ED4" w14:textId="77777777" w:rsidR="00D10F07" w:rsidRPr="004119E4" w:rsidRDefault="00D10F07" w:rsidP="00F000BB">
            <w:pPr>
              <w:jc w:val="left"/>
              <w:rPr>
                <w:rFonts w:ascii="Arial Narrow" w:hAnsi="Arial Narrow" w:cs="Arial"/>
                <w:sz w:val="20"/>
                <w:szCs w:val="20"/>
                <w:lang w:val="es-PE"/>
              </w:rPr>
            </w:pPr>
            <w:r w:rsidRPr="004119E4">
              <w:rPr>
                <w:rFonts w:ascii="Arial Narrow" w:hAnsi="Arial Narrow" w:cs="Arial"/>
                <w:sz w:val="20"/>
                <w:szCs w:val="20"/>
                <w:lang w:val="es-PE"/>
              </w:rPr>
              <w:t>Entregable 1</w:t>
            </w:r>
          </w:p>
        </w:tc>
        <w:tc>
          <w:tcPr>
            <w:tcW w:w="552" w:type="dxa"/>
            <w:tcBorders>
              <w:top w:val="single" w:sz="8" w:space="0" w:color="000000"/>
              <w:left w:val="single" w:sz="8" w:space="0" w:color="000000"/>
              <w:bottom w:val="single" w:sz="8" w:space="0" w:color="000000"/>
              <w:right w:val="single" w:sz="8" w:space="0" w:color="000000"/>
            </w:tcBorders>
            <w:vAlign w:val="center"/>
          </w:tcPr>
          <w:p w14:paraId="3B1CC473" w14:textId="77777777" w:rsidR="00D10F07" w:rsidRPr="004119E4" w:rsidRDefault="00D10F07" w:rsidP="00F000BB">
            <w:pPr>
              <w:jc w:val="left"/>
              <w:rPr>
                <w:rFonts w:ascii="Arial Narrow" w:hAnsi="Arial Narrow" w:cs="Arial"/>
                <w:sz w:val="20"/>
                <w:szCs w:val="20"/>
                <w:lang w:val="es-PE"/>
              </w:rPr>
            </w:pPr>
          </w:p>
        </w:tc>
        <w:tc>
          <w:tcPr>
            <w:tcW w:w="55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0F2473" w14:textId="33B17D32" w:rsidR="00D10F07" w:rsidRPr="004119E4" w:rsidRDefault="00D10F07" w:rsidP="00F000BB">
            <w:pPr>
              <w:jc w:val="left"/>
              <w:rPr>
                <w:rFonts w:ascii="Arial Narrow" w:hAnsi="Arial Narrow" w:cs="Arial"/>
                <w:sz w:val="20"/>
                <w:szCs w:val="20"/>
                <w:lang w:val="es-PE"/>
              </w:rPr>
            </w:pPr>
          </w:p>
        </w:tc>
        <w:tc>
          <w:tcPr>
            <w:tcW w:w="4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F6038D" w14:textId="77777777" w:rsidR="00D10F07" w:rsidRPr="004119E4" w:rsidRDefault="00D10F07" w:rsidP="00F000BB">
            <w:pPr>
              <w:jc w:val="left"/>
              <w:rPr>
                <w:rFonts w:ascii="Arial Narrow" w:hAnsi="Arial Narrow" w:cs="Arial"/>
                <w:sz w:val="20"/>
                <w:szCs w:val="20"/>
                <w:lang w:val="es-PE"/>
              </w:rPr>
            </w:pPr>
          </w:p>
        </w:tc>
        <w:tc>
          <w:tcPr>
            <w:tcW w:w="51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F325C5" w14:textId="77777777" w:rsidR="00D10F07" w:rsidRPr="004119E4" w:rsidRDefault="00D10F07" w:rsidP="00F000BB">
            <w:pPr>
              <w:jc w:val="left"/>
              <w:rPr>
                <w:rFonts w:ascii="Arial Narrow" w:hAnsi="Arial Narrow" w:cs="Arial"/>
                <w:sz w:val="20"/>
                <w:szCs w:val="20"/>
                <w:lang w:val="es-PE"/>
              </w:rPr>
            </w:pPr>
          </w:p>
        </w:tc>
        <w:tc>
          <w:tcPr>
            <w:tcW w:w="5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FCBF7A" w14:textId="77777777" w:rsidR="00D10F07" w:rsidRPr="004119E4" w:rsidRDefault="00D10F07" w:rsidP="00F000BB">
            <w:pPr>
              <w:jc w:val="left"/>
              <w:rPr>
                <w:rFonts w:ascii="Arial Narrow" w:hAnsi="Arial Narrow" w:cs="Arial"/>
                <w:sz w:val="20"/>
                <w:szCs w:val="20"/>
                <w:lang w:val="es-PE"/>
              </w:rPr>
            </w:pP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4A54AE" w14:textId="77777777" w:rsidR="00D10F07" w:rsidRPr="004119E4" w:rsidRDefault="00D10F07" w:rsidP="00F000BB">
            <w:pPr>
              <w:jc w:val="center"/>
              <w:rPr>
                <w:rFonts w:ascii="Arial Narrow" w:hAnsi="Arial Narrow" w:cs="Arial"/>
                <w:sz w:val="20"/>
                <w:szCs w:val="20"/>
                <w:lang w:val="es-PE"/>
              </w:rPr>
            </w:pPr>
            <w:r w:rsidRPr="004119E4">
              <w:rPr>
                <w:rFonts w:ascii="Arial Narrow" w:hAnsi="Arial Narrow" w:cs="Arial"/>
                <w:sz w:val="20"/>
                <w:szCs w:val="20"/>
                <w:lang w:val="es-PE"/>
              </w:rPr>
              <w:t>Si</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9F7B3D" w14:textId="77777777" w:rsidR="00D10F07" w:rsidRPr="004119E4" w:rsidRDefault="00D10F07" w:rsidP="00F000BB">
            <w:pPr>
              <w:jc w:val="center"/>
              <w:rPr>
                <w:rFonts w:ascii="Arial Narrow" w:hAnsi="Arial Narrow" w:cs="Arial"/>
                <w:sz w:val="20"/>
                <w:szCs w:val="20"/>
                <w:lang w:val="es-PE"/>
              </w:rPr>
            </w:pPr>
            <w:r w:rsidRPr="004119E4">
              <w:rPr>
                <w:rFonts w:ascii="Arial Narrow" w:hAnsi="Arial Narrow" w:cs="Arial"/>
                <w:sz w:val="20"/>
                <w:szCs w:val="20"/>
                <w:lang w:val="es-PE"/>
              </w:rPr>
              <w:t>E</w:t>
            </w:r>
          </w:p>
        </w:tc>
        <w:tc>
          <w:tcPr>
            <w:tcW w:w="197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47BFCE" w14:textId="77777777" w:rsidR="00D10F07" w:rsidRPr="004119E4" w:rsidRDefault="00D10F07" w:rsidP="00F000BB">
            <w:pPr>
              <w:jc w:val="center"/>
              <w:rPr>
                <w:rFonts w:ascii="Arial Narrow" w:hAnsi="Arial Narrow" w:cs="Arial"/>
                <w:sz w:val="20"/>
                <w:szCs w:val="20"/>
                <w:lang w:val="es-PE"/>
              </w:rPr>
            </w:pPr>
            <w:r w:rsidRPr="004119E4">
              <w:rPr>
                <w:rFonts w:ascii="Arial Narrow" w:hAnsi="Arial Narrow" w:cs="Arial"/>
                <w:sz w:val="20"/>
                <w:szCs w:val="20"/>
                <w:lang w:val="es-PE"/>
              </w:rPr>
              <w:t>10/03/18</w:t>
            </w:r>
          </w:p>
        </w:tc>
        <w:tc>
          <w:tcPr>
            <w:tcW w:w="126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962A36" w14:textId="252B7701" w:rsidR="00D10F07" w:rsidRPr="004119E4" w:rsidRDefault="00D10F07" w:rsidP="00F000BB">
            <w:pPr>
              <w:jc w:val="center"/>
              <w:rPr>
                <w:rFonts w:ascii="Arial Narrow" w:hAnsi="Arial Narrow" w:cs="Arial"/>
                <w:sz w:val="20"/>
                <w:szCs w:val="20"/>
                <w:lang w:val="es-PE"/>
              </w:rPr>
            </w:pPr>
            <w:r w:rsidRPr="004119E4">
              <w:rPr>
                <w:rFonts w:ascii="Arial Narrow" w:hAnsi="Arial Narrow" w:cs="Arial"/>
                <w:sz w:val="20"/>
                <w:szCs w:val="20"/>
                <w:lang w:val="es-PE"/>
              </w:rPr>
              <w:t>10/03/18</w:t>
            </w:r>
          </w:p>
        </w:tc>
        <w:tc>
          <w:tcPr>
            <w:tcW w:w="154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DE3482" w14:textId="77777777" w:rsidR="00D10F07" w:rsidRPr="004119E4" w:rsidRDefault="00D10F07" w:rsidP="00F000BB">
            <w:pPr>
              <w:jc w:val="left"/>
              <w:rPr>
                <w:rFonts w:ascii="Arial Narrow" w:hAnsi="Arial Narrow" w:cs="Arial"/>
                <w:sz w:val="20"/>
                <w:szCs w:val="20"/>
                <w:lang w:val="es-PE"/>
              </w:rPr>
            </w:pPr>
          </w:p>
        </w:tc>
      </w:tr>
      <w:tr w:rsidR="00D10F07" w:rsidRPr="004119E4" w14:paraId="7C484D28" w14:textId="77777777" w:rsidTr="00EA67B3">
        <w:trPr>
          <w:gridAfter w:val="1"/>
          <w:wAfter w:w="6" w:type="dxa"/>
          <w:trHeight w:val="281"/>
          <w:jc w:val="center"/>
        </w:trPr>
        <w:tc>
          <w:tcPr>
            <w:tcW w:w="41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6D1F36" w14:textId="77777777" w:rsidR="00D10F07" w:rsidRPr="004119E4" w:rsidRDefault="00D10F07" w:rsidP="00F000BB">
            <w:pPr>
              <w:jc w:val="left"/>
              <w:rPr>
                <w:rFonts w:ascii="Arial Narrow" w:hAnsi="Arial Narrow" w:cs="Arial"/>
                <w:sz w:val="20"/>
                <w:szCs w:val="20"/>
                <w:lang w:val="es-PE"/>
              </w:rPr>
            </w:pPr>
          </w:p>
        </w:tc>
        <w:tc>
          <w:tcPr>
            <w:tcW w:w="22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5307B9" w14:textId="77777777" w:rsidR="00D10F07" w:rsidRPr="004119E4" w:rsidRDefault="00D10F07" w:rsidP="00F000BB">
            <w:pPr>
              <w:jc w:val="left"/>
              <w:rPr>
                <w:rFonts w:ascii="Arial Narrow" w:hAnsi="Arial Narrow" w:cs="Arial"/>
                <w:sz w:val="20"/>
                <w:szCs w:val="20"/>
                <w:lang w:val="es-PE"/>
              </w:rPr>
            </w:pPr>
            <w:r w:rsidRPr="004119E4">
              <w:rPr>
                <w:rFonts w:ascii="Arial Narrow" w:hAnsi="Arial Narrow" w:cs="Arial"/>
                <w:sz w:val="20"/>
                <w:szCs w:val="20"/>
                <w:lang w:val="es-PE"/>
              </w:rPr>
              <w:t>Entregable 2</w:t>
            </w:r>
          </w:p>
        </w:tc>
        <w:tc>
          <w:tcPr>
            <w:tcW w:w="552" w:type="dxa"/>
            <w:tcBorders>
              <w:top w:val="single" w:sz="8" w:space="0" w:color="000000"/>
              <w:left w:val="single" w:sz="8" w:space="0" w:color="000000"/>
              <w:bottom w:val="single" w:sz="8" w:space="0" w:color="000000"/>
              <w:right w:val="single" w:sz="8" w:space="0" w:color="000000"/>
            </w:tcBorders>
            <w:vAlign w:val="center"/>
          </w:tcPr>
          <w:p w14:paraId="4F4BDAA1" w14:textId="77777777" w:rsidR="00D10F07" w:rsidRPr="004119E4" w:rsidRDefault="00D10F07" w:rsidP="00F000BB">
            <w:pPr>
              <w:jc w:val="left"/>
              <w:rPr>
                <w:rFonts w:ascii="Arial Narrow" w:hAnsi="Arial Narrow" w:cs="Arial"/>
                <w:sz w:val="20"/>
                <w:szCs w:val="20"/>
                <w:lang w:val="es-PE"/>
              </w:rPr>
            </w:pPr>
          </w:p>
        </w:tc>
        <w:tc>
          <w:tcPr>
            <w:tcW w:w="55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5C2B62" w14:textId="59A94F16" w:rsidR="00D10F07" w:rsidRPr="004119E4" w:rsidRDefault="00D10F07" w:rsidP="00F000BB">
            <w:pPr>
              <w:jc w:val="left"/>
              <w:rPr>
                <w:rFonts w:ascii="Arial Narrow" w:hAnsi="Arial Narrow" w:cs="Arial"/>
                <w:sz w:val="20"/>
                <w:szCs w:val="20"/>
                <w:lang w:val="es-PE"/>
              </w:rPr>
            </w:pPr>
          </w:p>
        </w:tc>
        <w:tc>
          <w:tcPr>
            <w:tcW w:w="4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F92D03" w14:textId="77777777" w:rsidR="00D10F07" w:rsidRPr="004119E4" w:rsidRDefault="00D10F07" w:rsidP="00F000BB">
            <w:pPr>
              <w:jc w:val="left"/>
              <w:rPr>
                <w:rFonts w:ascii="Arial Narrow" w:hAnsi="Arial Narrow" w:cs="Arial"/>
                <w:sz w:val="20"/>
                <w:szCs w:val="20"/>
                <w:lang w:val="es-PE"/>
              </w:rPr>
            </w:pPr>
          </w:p>
        </w:tc>
        <w:tc>
          <w:tcPr>
            <w:tcW w:w="51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40A0D6" w14:textId="77777777" w:rsidR="00D10F07" w:rsidRPr="004119E4" w:rsidRDefault="00D10F07" w:rsidP="00F000BB">
            <w:pPr>
              <w:jc w:val="left"/>
              <w:rPr>
                <w:rFonts w:ascii="Arial Narrow" w:hAnsi="Arial Narrow" w:cs="Arial"/>
                <w:sz w:val="20"/>
                <w:szCs w:val="20"/>
                <w:lang w:val="es-PE"/>
              </w:rPr>
            </w:pPr>
          </w:p>
        </w:tc>
        <w:tc>
          <w:tcPr>
            <w:tcW w:w="5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66F5EE" w14:textId="77777777" w:rsidR="00D10F07" w:rsidRPr="004119E4" w:rsidRDefault="00D10F07" w:rsidP="00F000BB">
            <w:pPr>
              <w:jc w:val="left"/>
              <w:rPr>
                <w:rFonts w:ascii="Arial Narrow" w:hAnsi="Arial Narrow" w:cs="Arial"/>
                <w:sz w:val="20"/>
                <w:szCs w:val="20"/>
                <w:lang w:val="es-PE"/>
              </w:rPr>
            </w:pP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F56A2D" w14:textId="77777777" w:rsidR="00D10F07" w:rsidRPr="004119E4" w:rsidRDefault="00D10F07" w:rsidP="00F000BB">
            <w:pPr>
              <w:jc w:val="center"/>
              <w:rPr>
                <w:rFonts w:ascii="Arial Narrow" w:hAnsi="Arial Narrow" w:cs="Arial"/>
                <w:sz w:val="20"/>
                <w:szCs w:val="20"/>
                <w:lang w:val="es-PE"/>
              </w:rPr>
            </w:pPr>
            <w:r w:rsidRPr="004119E4">
              <w:rPr>
                <w:rFonts w:ascii="Arial Narrow" w:hAnsi="Arial Narrow" w:cs="Arial"/>
                <w:sz w:val="20"/>
                <w:szCs w:val="20"/>
                <w:lang w:val="es-PE"/>
              </w:rPr>
              <w:t>Si</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F71B76" w14:textId="77777777" w:rsidR="00D10F07" w:rsidRPr="004119E4" w:rsidRDefault="00D10F07" w:rsidP="00F000BB">
            <w:pPr>
              <w:jc w:val="center"/>
              <w:rPr>
                <w:rFonts w:ascii="Arial Narrow" w:hAnsi="Arial Narrow" w:cs="Arial"/>
                <w:sz w:val="20"/>
                <w:szCs w:val="20"/>
                <w:lang w:val="es-PE"/>
              </w:rPr>
            </w:pPr>
            <w:r w:rsidRPr="004119E4">
              <w:rPr>
                <w:rFonts w:ascii="Arial Narrow" w:hAnsi="Arial Narrow" w:cs="Arial"/>
                <w:sz w:val="20"/>
                <w:szCs w:val="20"/>
                <w:lang w:val="es-PE"/>
              </w:rPr>
              <w:t>E</w:t>
            </w:r>
          </w:p>
        </w:tc>
        <w:tc>
          <w:tcPr>
            <w:tcW w:w="197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E552EA" w14:textId="77777777" w:rsidR="00D10F07" w:rsidRPr="004119E4" w:rsidRDefault="00D10F07" w:rsidP="00F000BB">
            <w:pPr>
              <w:jc w:val="center"/>
              <w:rPr>
                <w:rFonts w:ascii="Arial Narrow" w:hAnsi="Arial Narrow" w:cs="Arial"/>
                <w:sz w:val="20"/>
                <w:szCs w:val="20"/>
                <w:lang w:val="es-PE"/>
              </w:rPr>
            </w:pPr>
            <w:r w:rsidRPr="004119E4">
              <w:rPr>
                <w:rFonts w:ascii="Arial Narrow" w:hAnsi="Arial Narrow" w:cs="Arial"/>
                <w:sz w:val="20"/>
                <w:szCs w:val="20"/>
                <w:lang w:val="es-PE"/>
              </w:rPr>
              <w:t>20/03/18</w:t>
            </w:r>
          </w:p>
        </w:tc>
        <w:tc>
          <w:tcPr>
            <w:tcW w:w="126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AA94B3" w14:textId="66038E09" w:rsidR="00D10F07" w:rsidRPr="004119E4" w:rsidRDefault="00D10F07" w:rsidP="00F000BB">
            <w:pPr>
              <w:jc w:val="center"/>
              <w:rPr>
                <w:rFonts w:ascii="Arial Narrow" w:hAnsi="Arial Narrow" w:cs="Arial"/>
                <w:sz w:val="20"/>
                <w:szCs w:val="20"/>
                <w:lang w:val="es-PE"/>
              </w:rPr>
            </w:pPr>
            <w:r w:rsidRPr="004119E4">
              <w:rPr>
                <w:rFonts w:ascii="Arial Narrow" w:hAnsi="Arial Narrow" w:cs="Arial"/>
                <w:sz w:val="20"/>
                <w:szCs w:val="20"/>
                <w:lang w:val="es-PE"/>
              </w:rPr>
              <w:t>25/03/18</w:t>
            </w:r>
          </w:p>
        </w:tc>
        <w:tc>
          <w:tcPr>
            <w:tcW w:w="154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1791FC" w14:textId="77777777" w:rsidR="00D10F07" w:rsidRPr="004119E4" w:rsidRDefault="00D10F07" w:rsidP="00F000BB">
            <w:pPr>
              <w:jc w:val="left"/>
              <w:rPr>
                <w:rFonts w:ascii="Arial Narrow" w:hAnsi="Arial Narrow" w:cs="Arial"/>
                <w:sz w:val="20"/>
                <w:szCs w:val="20"/>
                <w:lang w:val="es-PE"/>
              </w:rPr>
            </w:pPr>
          </w:p>
        </w:tc>
      </w:tr>
      <w:tr w:rsidR="00D10F07" w:rsidRPr="004119E4" w14:paraId="6085EF20" w14:textId="77777777" w:rsidTr="00EA67B3">
        <w:trPr>
          <w:gridAfter w:val="1"/>
          <w:wAfter w:w="6" w:type="dxa"/>
          <w:trHeight w:val="281"/>
          <w:jc w:val="center"/>
        </w:trPr>
        <w:tc>
          <w:tcPr>
            <w:tcW w:w="41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C4E4D9" w14:textId="77777777" w:rsidR="00D10F07" w:rsidRPr="004119E4" w:rsidRDefault="00D10F07" w:rsidP="00F000BB">
            <w:pPr>
              <w:jc w:val="left"/>
              <w:rPr>
                <w:rFonts w:ascii="Arial Narrow" w:hAnsi="Arial Narrow" w:cs="Arial"/>
                <w:sz w:val="20"/>
                <w:szCs w:val="20"/>
                <w:lang w:val="es-PE"/>
              </w:rPr>
            </w:pPr>
          </w:p>
        </w:tc>
        <w:tc>
          <w:tcPr>
            <w:tcW w:w="22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8C59A3" w14:textId="77777777" w:rsidR="00D10F07" w:rsidRPr="004119E4" w:rsidRDefault="00D10F07" w:rsidP="00F000BB">
            <w:pPr>
              <w:jc w:val="left"/>
              <w:rPr>
                <w:rFonts w:ascii="Arial Narrow" w:hAnsi="Arial Narrow" w:cs="Arial"/>
                <w:sz w:val="20"/>
                <w:szCs w:val="20"/>
                <w:lang w:val="es-PE"/>
              </w:rPr>
            </w:pPr>
            <w:r w:rsidRPr="004119E4">
              <w:rPr>
                <w:rFonts w:ascii="Arial Narrow" w:hAnsi="Arial Narrow" w:cs="Arial"/>
                <w:sz w:val="20"/>
                <w:szCs w:val="20"/>
                <w:lang w:val="es-PE"/>
              </w:rPr>
              <w:t>Entregable 3</w:t>
            </w:r>
          </w:p>
        </w:tc>
        <w:tc>
          <w:tcPr>
            <w:tcW w:w="552" w:type="dxa"/>
            <w:tcBorders>
              <w:top w:val="single" w:sz="8" w:space="0" w:color="000000"/>
              <w:left w:val="single" w:sz="8" w:space="0" w:color="000000"/>
              <w:bottom w:val="single" w:sz="8" w:space="0" w:color="000000"/>
              <w:right w:val="single" w:sz="8" w:space="0" w:color="000000"/>
            </w:tcBorders>
            <w:vAlign w:val="center"/>
          </w:tcPr>
          <w:p w14:paraId="5DFBFA7D" w14:textId="77777777" w:rsidR="00D10F07" w:rsidRPr="004119E4" w:rsidRDefault="00D10F07" w:rsidP="00F000BB">
            <w:pPr>
              <w:jc w:val="left"/>
              <w:rPr>
                <w:rFonts w:ascii="Arial Narrow" w:hAnsi="Arial Narrow" w:cs="Arial"/>
                <w:sz w:val="20"/>
                <w:szCs w:val="20"/>
                <w:lang w:val="es-PE"/>
              </w:rPr>
            </w:pPr>
          </w:p>
        </w:tc>
        <w:tc>
          <w:tcPr>
            <w:tcW w:w="55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577EFC" w14:textId="2C0F31F3" w:rsidR="00D10F07" w:rsidRPr="004119E4" w:rsidRDefault="00D10F07" w:rsidP="00F000BB">
            <w:pPr>
              <w:jc w:val="left"/>
              <w:rPr>
                <w:rFonts w:ascii="Arial Narrow" w:hAnsi="Arial Narrow" w:cs="Arial"/>
                <w:sz w:val="20"/>
                <w:szCs w:val="20"/>
                <w:lang w:val="es-PE"/>
              </w:rPr>
            </w:pPr>
          </w:p>
        </w:tc>
        <w:tc>
          <w:tcPr>
            <w:tcW w:w="4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AF48EF" w14:textId="77777777" w:rsidR="00D10F07" w:rsidRPr="004119E4" w:rsidRDefault="00D10F07" w:rsidP="00F000BB">
            <w:pPr>
              <w:jc w:val="left"/>
              <w:rPr>
                <w:rFonts w:ascii="Arial Narrow" w:hAnsi="Arial Narrow" w:cs="Arial"/>
                <w:sz w:val="20"/>
                <w:szCs w:val="20"/>
                <w:lang w:val="es-PE"/>
              </w:rPr>
            </w:pPr>
          </w:p>
        </w:tc>
        <w:tc>
          <w:tcPr>
            <w:tcW w:w="51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8DEC4B" w14:textId="77777777" w:rsidR="00D10F07" w:rsidRPr="004119E4" w:rsidRDefault="00D10F07" w:rsidP="00F000BB">
            <w:pPr>
              <w:jc w:val="left"/>
              <w:rPr>
                <w:rFonts w:ascii="Arial Narrow" w:hAnsi="Arial Narrow" w:cs="Arial"/>
                <w:sz w:val="20"/>
                <w:szCs w:val="20"/>
                <w:lang w:val="es-PE"/>
              </w:rPr>
            </w:pPr>
          </w:p>
        </w:tc>
        <w:tc>
          <w:tcPr>
            <w:tcW w:w="5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AEA933" w14:textId="77777777" w:rsidR="00D10F07" w:rsidRPr="004119E4" w:rsidRDefault="00D10F07" w:rsidP="00F000BB">
            <w:pPr>
              <w:jc w:val="left"/>
              <w:rPr>
                <w:rFonts w:ascii="Arial Narrow" w:hAnsi="Arial Narrow" w:cs="Arial"/>
                <w:sz w:val="20"/>
                <w:szCs w:val="20"/>
                <w:lang w:val="es-PE"/>
              </w:rPr>
            </w:pP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9DECF6" w14:textId="77777777" w:rsidR="00D10F07" w:rsidRPr="004119E4" w:rsidRDefault="00D10F07" w:rsidP="00F000BB">
            <w:pPr>
              <w:jc w:val="center"/>
              <w:rPr>
                <w:rFonts w:ascii="Arial Narrow" w:hAnsi="Arial Narrow" w:cs="Arial"/>
                <w:sz w:val="20"/>
                <w:szCs w:val="20"/>
                <w:lang w:val="es-PE"/>
              </w:rPr>
            </w:pPr>
            <w:r w:rsidRPr="004119E4">
              <w:rPr>
                <w:rFonts w:ascii="Arial Narrow" w:hAnsi="Arial Narrow" w:cs="Arial"/>
                <w:sz w:val="20"/>
                <w:szCs w:val="20"/>
                <w:lang w:val="es-PE"/>
              </w:rPr>
              <w:t>Si</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984E44" w14:textId="77777777" w:rsidR="00D10F07" w:rsidRPr="004119E4" w:rsidRDefault="00D10F07" w:rsidP="00F000BB">
            <w:pPr>
              <w:jc w:val="center"/>
              <w:rPr>
                <w:rFonts w:ascii="Arial Narrow" w:hAnsi="Arial Narrow" w:cs="Arial"/>
                <w:sz w:val="20"/>
                <w:szCs w:val="20"/>
                <w:lang w:val="es-PE"/>
              </w:rPr>
            </w:pPr>
            <w:r w:rsidRPr="004119E4">
              <w:rPr>
                <w:rFonts w:ascii="Arial Narrow" w:hAnsi="Arial Narrow" w:cs="Arial"/>
                <w:sz w:val="20"/>
                <w:szCs w:val="20"/>
                <w:lang w:val="es-PE"/>
              </w:rPr>
              <w:t>E</w:t>
            </w:r>
          </w:p>
        </w:tc>
        <w:tc>
          <w:tcPr>
            <w:tcW w:w="197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5FF69AF" w14:textId="77777777" w:rsidR="00D10F07" w:rsidRPr="004119E4" w:rsidRDefault="00D10F07" w:rsidP="00F000BB">
            <w:pPr>
              <w:jc w:val="center"/>
              <w:rPr>
                <w:rFonts w:ascii="Arial Narrow" w:hAnsi="Arial Narrow" w:cs="Arial"/>
                <w:sz w:val="20"/>
                <w:szCs w:val="20"/>
                <w:lang w:val="es-PE"/>
              </w:rPr>
            </w:pPr>
            <w:r w:rsidRPr="004119E4">
              <w:rPr>
                <w:rFonts w:ascii="Arial Narrow" w:hAnsi="Arial Narrow" w:cs="Arial"/>
                <w:sz w:val="20"/>
                <w:szCs w:val="20"/>
                <w:lang w:val="es-PE"/>
              </w:rPr>
              <w:t>30/03/18</w:t>
            </w:r>
          </w:p>
        </w:tc>
        <w:tc>
          <w:tcPr>
            <w:tcW w:w="126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863663" w14:textId="3696FB65" w:rsidR="00D10F07" w:rsidRPr="004119E4" w:rsidRDefault="00D10F07" w:rsidP="00F000BB">
            <w:pPr>
              <w:jc w:val="center"/>
              <w:rPr>
                <w:rFonts w:ascii="Arial Narrow" w:hAnsi="Arial Narrow" w:cs="Arial"/>
                <w:sz w:val="20"/>
                <w:szCs w:val="20"/>
                <w:lang w:val="es-PE"/>
              </w:rPr>
            </w:pPr>
            <w:r w:rsidRPr="004119E4">
              <w:rPr>
                <w:rFonts w:ascii="Arial Narrow" w:hAnsi="Arial Narrow" w:cs="Arial"/>
                <w:sz w:val="20"/>
                <w:szCs w:val="20"/>
                <w:lang w:val="es-PE"/>
              </w:rPr>
              <w:t>30/03/18</w:t>
            </w:r>
          </w:p>
        </w:tc>
        <w:tc>
          <w:tcPr>
            <w:tcW w:w="154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1E16FAC" w14:textId="77777777" w:rsidR="00D10F07" w:rsidRPr="004119E4" w:rsidRDefault="00D10F07" w:rsidP="00F000BB">
            <w:pPr>
              <w:jc w:val="left"/>
              <w:rPr>
                <w:rFonts w:ascii="Arial Narrow" w:hAnsi="Arial Narrow" w:cs="Arial"/>
                <w:sz w:val="20"/>
                <w:szCs w:val="20"/>
                <w:lang w:val="es-PE"/>
              </w:rPr>
            </w:pPr>
          </w:p>
        </w:tc>
      </w:tr>
      <w:tr w:rsidR="00D10F07" w:rsidRPr="004119E4" w14:paraId="50442424" w14:textId="77777777" w:rsidTr="00EA67B3">
        <w:trPr>
          <w:gridAfter w:val="1"/>
          <w:wAfter w:w="6" w:type="dxa"/>
          <w:trHeight w:val="281"/>
          <w:jc w:val="center"/>
        </w:trPr>
        <w:tc>
          <w:tcPr>
            <w:tcW w:w="41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339012" w14:textId="77777777" w:rsidR="00D10F07" w:rsidRPr="004119E4" w:rsidRDefault="00D10F07" w:rsidP="00F000BB">
            <w:pPr>
              <w:jc w:val="left"/>
              <w:rPr>
                <w:rFonts w:ascii="Arial Narrow" w:hAnsi="Arial Narrow" w:cs="Arial"/>
                <w:sz w:val="20"/>
                <w:szCs w:val="20"/>
                <w:lang w:val="es-PE"/>
              </w:rPr>
            </w:pPr>
          </w:p>
        </w:tc>
        <w:tc>
          <w:tcPr>
            <w:tcW w:w="223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2AB62B" w14:textId="77777777" w:rsidR="00D10F07" w:rsidRPr="004119E4" w:rsidRDefault="00D10F07" w:rsidP="00F000BB">
            <w:pPr>
              <w:jc w:val="left"/>
              <w:rPr>
                <w:rFonts w:ascii="Arial Narrow" w:hAnsi="Arial Narrow" w:cs="Arial"/>
                <w:sz w:val="20"/>
                <w:szCs w:val="20"/>
                <w:lang w:val="es-PE"/>
              </w:rPr>
            </w:pPr>
            <w:r w:rsidRPr="004119E4">
              <w:rPr>
                <w:rFonts w:ascii="Arial Narrow" w:hAnsi="Arial Narrow" w:cs="Arial"/>
                <w:sz w:val="20"/>
                <w:szCs w:val="20"/>
                <w:lang w:val="es-PE"/>
              </w:rPr>
              <w:t>Hito 3.1</w:t>
            </w:r>
          </w:p>
        </w:tc>
        <w:tc>
          <w:tcPr>
            <w:tcW w:w="552" w:type="dxa"/>
            <w:tcBorders>
              <w:top w:val="single" w:sz="8" w:space="0" w:color="000000"/>
              <w:left w:val="single" w:sz="8" w:space="0" w:color="000000"/>
              <w:bottom w:val="single" w:sz="8" w:space="0" w:color="000000"/>
              <w:right w:val="single" w:sz="8" w:space="0" w:color="000000"/>
            </w:tcBorders>
            <w:vAlign w:val="center"/>
          </w:tcPr>
          <w:p w14:paraId="7DB23872" w14:textId="77777777" w:rsidR="00D10F07" w:rsidRPr="004119E4" w:rsidRDefault="00D10F07" w:rsidP="00F000BB">
            <w:pPr>
              <w:jc w:val="left"/>
              <w:rPr>
                <w:rFonts w:ascii="Arial Narrow" w:hAnsi="Arial Narrow" w:cs="Arial"/>
                <w:sz w:val="20"/>
                <w:szCs w:val="20"/>
                <w:lang w:val="es-PE"/>
              </w:rPr>
            </w:pPr>
          </w:p>
        </w:tc>
        <w:tc>
          <w:tcPr>
            <w:tcW w:w="55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9B48DE" w14:textId="26C564A1" w:rsidR="00D10F07" w:rsidRPr="004119E4" w:rsidRDefault="00D10F07" w:rsidP="00F000BB">
            <w:pPr>
              <w:jc w:val="left"/>
              <w:rPr>
                <w:rFonts w:ascii="Arial Narrow" w:hAnsi="Arial Narrow" w:cs="Arial"/>
                <w:sz w:val="20"/>
                <w:szCs w:val="20"/>
                <w:lang w:val="es-PE"/>
              </w:rPr>
            </w:pPr>
          </w:p>
        </w:tc>
        <w:tc>
          <w:tcPr>
            <w:tcW w:w="4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473DCC" w14:textId="77777777" w:rsidR="00D10F07" w:rsidRPr="004119E4" w:rsidRDefault="00D10F07" w:rsidP="00F000BB">
            <w:pPr>
              <w:jc w:val="left"/>
              <w:rPr>
                <w:rFonts w:ascii="Arial Narrow" w:hAnsi="Arial Narrow" w:cs="Arial"/>
                <w:sz w:val="20"/>
                <w:szCs w:val="20"/>
                <w:lang w:val="es-PE"/>
              </w:rPr>
            </w:pPr>
          </w:p>
        </w:tc>
        <w:tc>
          <w:tcPr>
            <w:tcW w:w="51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1A8A16" w14:textId="77777777" w:rsidR="00D10F07" w:rsidRPr="004119E4" w:rsidRDefault="00D10F07" w:rsidP="00F000BB">
            <w:pPr>
              <w:jc w:val="left"/>
              <w:rPr>
                <w:rFonts w:ascii="Arial Narrow" w:hAnsi="Arial Narrow" w:cs="Arial"/>
                <w:sz w:val="20"/>
                <w:szCs w:val="20"/>
                <w:lang w:val="es-PE"/>
              </w:rPr>
            </w:pPr>
          </w:p>
        </w:tc>
        <w:tc>
          <w:tcPr>
            <w:tcW w:w="5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3032B4" w14:textId="77777777" w:rsidR="00D10F07" w:rsidRPr="004119E4" w:rsidRDefault="00D10F07" w:rsidP="00F000BB">
            <w:pPr>
              <w:jc w:val="left"/>
              <w:rPr>
                <w:rFonts w:ascii="Arial Narrow" w:hAnsi="Arial Narrow" w:cs="Arial"/>
                <w:sz w:val="20"/>
                <w:szCs w:val="20"/>
                <w:lang w:val="es-PE"/>
              </w:rPr>
            </w:pPr>
          </w:p>
        </w:tc>
        <w:tc>
          <w:tcPr>
            <w:tcW w:w="83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15EC86" w14:textId="77777777" w:rsidR="00D10F07" w:rsidRPr="004119E4" w:rsidRDefault="00D10F07" w:rsidP="00F000BB">
            <w:pPr>
              <w:jc w:val="center"/>
              <w:rPr>
                <w:rFonts w:ascii="Arial Narrow" w:hAnsi="Arial Narrow" w:cs="Arial"/>
                <w:sz w:val="20"/>
                <w:szCs w:val="20"/>
                <w:lang w:val="es-PE"/>
              </w:rPr>
            </w:pPr>
            <w:r w:rsidRPr="004119E4">
              <w:rPr>
                <w:rFonts w:ascii="Arial Narrow" w:hAnsi="Arial Narrow" w:cs="Arial"/>
                <w:sz w:val="20"/>
                <w:szCs w:val="20"/>
                <w:lang w:val="es-PE"/>
              </w:rPr>
              <w:t>No</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1F8EF1" w14:textId="77777777" w:rsidR="00D10F07" w:rsidRPr="004119E4" w:rsidRDefault="00D10F07" w:rsidP="00F000BB">
            <w:pPr>
              <w:jc w:val="center"/>
              <w:rPr>
                <w:rFonts w:ascii="Arial Narrow" w:hAnsi="Arial Narrow" w:cs="Arial"/>
                <w:sz w:val="20"/>
                <w:szCs w:val="20"/>
                <w:lang w:val="es-PE"/>
              </w:rPr>
            </w:pPr>
            <w:r w:rsidRPr="004119E4">
              <w:rPr>
                <w:rFonts w:ascii="Arial Narrow" w:hAnsi="Arial Narrow" w:cs="Arial"/>
                <w:sz w:val="20"/>
                <w:szCs w:val="20"/>
                <w:lang w:val="es-PE"/>
              </w:rPr>
              <w:t>H</w:t>
            </w:r>
          </w:p>
        </w:tc>
        <w:tc>
          <w:tcPr>
            <w:tcW w:w="197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BBB194" w14:textId="77777777" w:rsidR="00D10F07" w:rsidRPr="004119E4" w:rsidRDefault="00D10F07" w:rsidP="00F000BB">
            <w:pPr>
              <w:jc w:val="center"/>
              <w:rPr>
                <w:rFonts w:ascii="Arial Narrow" w:hAnsi="Arial Narrow" w:cs="Arial"/>
                <w:sz w:val="20"/>
                <w:szCs w:val="20"/>
                <w:lang w:val="es-PE"/>
              </w:rPr>
            </w:pPr>
            <w:r w:rsidRPr="004119E4">
              <w:rPr>
                <w:rFonts w:ascii="Arial Narrow" w:hAnsi="Arial Narrow" w:cs="Arial"/>
                <w:sz w:val="20"/>
                <w:szCs w:val="20"/>
                <w:lang w:val="es-PE"/>
              </w:rPr>
              <w:t>30/03/18</w:t>
            </w:r>
          </w:p>
        </w:tc>
        <w:tc>
          <w:tcPr>
            <w:tcW w:w="1268"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9868AF" w14:textId="337F9E3C" w:rsidR="00D10F07" w:rsidRPr="004119E4" w:rsidRDefault="00D10F07" w:rsidP="00F000BB">
            <w:pPr>
              <w:jc w:val="center"/>
              <w:rPr>
                <w:rFonts w:ascii="Arial Narrow" w:hAnsi="Arial Narrow" w:cs="Arial"/>
                <w:sz w:val="20"/>
                <w:szCs w:val="20"/>
                <w:lang w:val="es-PE"/>
              </w:rPr>
            </w:pPr>
            <w:r w:rsidRPr="004119E4">
              <w:rPr>
                <w:rFonts w:ascii="Arial Narrow" w:hAnsi="Arial Narrow" w:cs="Arial"/>
                <w:sz w:val="20"/>
                <w:szCs w:val="20"/>
                <w:lang w:val="es-PE"/>
              </w:rPr>
              <w:t>30/03/18</w:t>
            </w:r>
          </w:p>
        </w:tc>
        <w:tc>
          <w:tcPr>
            <w:tcW w:w="154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F4ED65" w14:textId="77777777" w:rsidR="00D10F07" w:rsidRPr="004119E4" w:rsidRDefault="00D10F07" w:rsidP="00F000BB">
            <w:pPr>
              <w:jc w:val="left"/>
              <w:rPr>
                <w:rFonts w:ascii="Arial Narrow" w:hAnsi="Arial Narrow" w:cs="Arial"/>
                <w:sz w:val="20"/>
                <w:szCs w:val="20"/>
                <w:lang w:val="es-PE"/>
              </w:rPr>
            </w:pPr>
          </w:p>
        </w:tc>
      </w:tr>
    </w:tbl>
    <w:p w14:paraId="612B5B02" w14:textId="77777777" w:rsidR="00ED2030" w:rsidRPr="00D14427" w:rsidRDefault="00ED2030" w:rsidP="00F000BB">
      <w:pPr>
        <w:jc w:val="left"/>
        <w:rPr>
          <w:rFonts w:cs="Arial"/>
          <w:sz w:val="20"/>
          <w:szCs w:val="20"/>
          <w:lang w:val="es-PE"/>
        </w:rPr>
      </w:pPr>
    </w:p>
    <w:p w14:paraId="574F4513" w14:textId="12780822" w:rsidR="00ED2030" w:rsidRDefault="00ED2030" w:rsidP="00F000BB">
      <w:pPr>
        <w:rPr>
          <w:rFonts w:ascii="Arial Narrow" w:hAnsi="Arial Narrow" w:cs="Arial"/>
          <w:sz w:val="16"/>
          <w:szCs w:val="16"/>
        </w:rPr>
      </w:pPr>
    </w:p>
    <w:p w14:paraId="279FEACB" w14:textId="77777777" w:rsidR="00922E70" w:rsidRDefault="00922E70" w:rsidP="00F000BB">
      <w:pPr>
        <w:jc w:val="left"/>
        <w:rPr>
          <w:rFonts w:cs="Arial"/>
          <w:b/>
          <w:szCs w:val="22"/>
        </w:rPr>
      </w:pPr>
      <w:r>
        <w:rPr>
          <w:rFonts w:cs="Arial"/>
          <w:b/>
          <w:szCs w:val="22"/>
        </w:rPr>
        <w:br w:type="page"/>
      </w:r>
    </w:p>
    <w:p w14:paraId="2A72E31F" w14:textId="21B5E7E2" w:rsidR="00922E70" w:rsidRDefault="00922E70" w:rsidP="00F000BB">
      <w:pPr>
        <w:ind w:left="567"/>
        <w:jc w:val="center"/>
        <w:rPr>
          <w:rFonts w:cs="Arial"/>
          <w:b/>
          <w:szCs w:val="22"/>
        </w:rPr>
      </w:pPr>
      <w:r w:rsidRPr="00FF5C4A">
        <w:rPr>
          <w:rFonts w:cs="Arial"/>
          <w:b/>
          <w:szCs w:val="22"/>
        </w:rPr>
        <w:lastRenderedPageBreak/>
        <w:t xml:space="preserve">ANEXO </w:t>
      </w:r>
      <w:r w:rsidRPr="00FF5C4A">
        <w:rPr>
          <w:rFonts w:cs="Arial"/>
          <w:b/>
          <w:szCs w:val="22"/>
        </w:rPr>
        <w:fldChar w:fldCharType="begin"/>
      </w:r>
      <w:r w:rsidRPr="00FF5C4A">
        <w:rPr>
          <w:rFonts w:cs="Arial"/>
          <w:b/>
          <w:szCs w:val="22"/>
        </w:rPr>
        <w:instrText xml:space="preserve"> SEQ ANEXO \* ARABIC </w:instrText>
      </w:r>
      <w:r w:rsidRPr="00FF5C4A">
        <w:rPr>
          <w:rFonts w:cs="Arial"/>
          <w:b/>
          <w:szCs w:val="22"/>
        </w:rPr>
        <w:fldChar w:fldCharType="separate"/>
      </w:r>
      <w:r w:rsidR="0010100E">
        <w:rPr>
          <w:rFonts w:cs="Arial"/>
          <w:b/>
          <w:noProof/>
          <w:szCs w:val="22"/>
        </w:rPr>
        <w:t>4</w:t>
      </w:r>
      <w:r w:rsidRPr="00FF5C4A">
        <w:rPr>
          <w:rFonts w:cs="Arial"/>
          <w:b/>
          <w:szCs w:val="22"/>
        </w:rPr>
        <w:fldChar w:fldCharType="end"/>
      </w:r>
      <w:r w:rsidRPr="00FF5C4A">
        <w:rPr>
          <w:rFonts w:cs="Arial"/>
          <w:b/>
          <w:szCs w:val="22"/>
        </w:rPr>
        <w:t xml:space="preserve">: </w:t>
      </w:r>
      <w:r w:rsidR="00DC07D9">
        <w:rPr>
          <w:rFonts w:cs="Arial"/>
          <w:b/>
          <w:szCs w:val="22"/>
        </w:rPr>
        <w:t>Tabla de vinculación de indicadores</w:t>
      </w:r>
      <w:r>
        <w:rPr>
          <w:rFonts w:cs="Arial"/>
          <w:b/>
          <w:szCs w:val="22"/>
        </w:rPr>
        <w:t xml:space="preserve"> OEI/AEI </w:t>
      </w:r>
      <w:r w:rsidR="00DC07D9">
        <w:rPr>
          <w:rFonts w:cs="Arial"/>
          <w:b/>
          <w:szCs w:val="22"/>
        </w:rPr>
        <w:t xml:space="preserve">con indicadores </w:t>
      </w:r>
      <w:r>
        <w:rPr>
          <w:rFonts w:cs="Arial"/>
          <w:b/>
          <w:szCs w:val="22"/>
        </w:rPr>
        <w:t>SIP</w:t>
      </w:r>
    </w:p>
    <w:p w14:paraId="75456027" w14:textId="77777777" w:rsidR="00922E70" w:rsidRDefault="00922E70" w:rsidP="00F000BB">
      <w:pPr>
        <w:ind w:left="567"/>
        <w:jc w:val="center"/>
        <w:rPr>
          <w:b/>
          <w:lang w:val="es-PE"/>
        </w:rPr>
      </w:pPr>
    </w:p>
    <w:p w14:paraId="037781DE" w14:textId="78F3D632" w:rsidR="00922E70" w:rsidRPr="00922E70" w:rsidRDefault="00006453" w:rsidP="00F000BB">
      <w:pPr>
        <w:ind w:left="567"/>
        <w:jc w:val="left"/>
        <w:rPr>
          <w:rFonts w:cs="Arial"/>
          <w:b/>
          <w:szCs w:val="22"/>
          <w:lang w:val="es-PE"/>
        </w:rPr>
      </w:pPr>
      <w:r>
        <w:rPr>
          <w:rFonts w:cs="Arial"/>
          <w:b/>
          <w:noProof/>
          <w:szCs w:val="22"/>
          <w:lang w:val="es-PE" w:eastAsia="es-PE"/>
        </w:rPr>
        <mc:AlternateContent>
          <mc:Choice Requires="wps">
            <w:drawing>
              <wp:anchor distT="0" distB="0" distL="114300" distR="114300" simplePos="0" relativeHeight="251658245" behindDoc="1" locked="0" layoutInCell="1" allowOverlap="1" wp14:anchorId="115DB984" wp14:editId="763C0E0C">
                <wp:simplePos x="0" y="0"/>
                <wp:positionH relativeFrom="column">
                  <wp:posOffset>6968490</wp:posOffset>
                </wp:positionH>
                <wp:positionV relativeFrom="paragraph">
                  <wp:posOffset>99695</wp:posOffset>
                </wp:positionV>
                <wp:extent cx="707390" cy="245745"/>
                <wp:effectExtent l="0" t="4445" r="127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390" cy="245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6C0E7" w14:textId="23F88210" w:rsidR="006658FC" w:rsidRPr="00A36302" w:rsidRDefault="006658FC" w:rsidP="00922E70">
                            <w:pPr>
                              <w:jc w:val="center"/>
                              <w:rPr>
                                <w:b/>
                                <w:lang w:val="es-PE"/>
                              </w:rPr>
                            </w:pPr>
                            <w:r>
                              <w:rPr>
                                <w:b/>
                                <w:lang w:val="es-PE"/>
                              </w:rPr>
                              <w:t>SIP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5DB984" id="Rectangle 8" o:spid="_x0000_s1028" style="position:absolute;left:0;text-align:left;margin-left:548.7pt;margin-top:7.85pt;width:55.7pt;height:19.35pt;z-index:-2516582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" stroked="f">
                <v:textbox>
                  <w:txbxContent>
                    <w:p w14:paraId="5EA6C0E7" w14:textId="23F88210" w:rsidR="006658FC" w:rsidRPr="00A36302" w:rsidRDefault="006658FC" w:rsidP="00922E70">
                      <w:pPr>
                        <w:jc w:val="center"/>
                        <w:rPr>
                          <w:b/>
                          <w:lang w:val="es-PE"/>
                        </w:rPr>
                      </w:pPr>
                      <w:r>
                        <w:rPr>
                          <w:b/>
                          <w:lang w:val="es-PE"/>
                        </w:rPr>
                        <w:t>SIP</w:t>
                      </w:r>
                    </w:p>
                  </w:txbxContent>
                </v:textbox>
              </v:rect>
            </w:pict>
          </mc:Fallback>
        </mc:AlternateContent>
      </w:r>
      <w:r>
        <w:rPr>
          <w:rFonts w:cs="Arial"/>
          <w:b/>
          <w:noProof/>
          <w:szCs w:val="22"/>
          <w:lang w:val="es-PE" w:eastAsia="es-PE"/>
        </w:rPr>
        <mc:AlternateContent>
          <mc:Choice Requires="wps">
            <w:drawing>
              <wp:anchor distT="0" distB="0" distL="114300" distR="114300" simplePos="0" relativeHeight="251658244" behindDoc="1" locked="0" layoutInCell="1" allowOverlap="1" wp14:anchorId="028A3CE5" wp14:editId="2DA967C8">
                <wp:simplePos x="0" y="0"/>
                <wp:positionH relativeFrom="column">
                  <wp:posOffset>2680970</wp:posOffset>
                </wp:positionH>
                <wp:positionV relativeFrom="paragraph">
                  <wp:posOffset>133985</wp:posOffset>
                </wp:positionV>
                <wp:extent cx="707390" cy="245745"/>
                <wp:effectExtent l="4445" t="635" r="2540" b="1270"/>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390" cy="245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D65710" w14:textId="69D8EED3" w:rsidR="006658FC" w:rsidRPr="00A36302" w:rsidRDefault="006658FC" w:rsidP="00922E70">
                            <w:pPr>
                              <w:jc w:val="center"/>
                              <w:rPr>
                                <w:b/>
                                <w:lang w:val="es-PE"/>
                              </w:rPr>
                            </w:pPr>
                            <w:r>
                              <w:rPr>
                                <w:b/>
                                <w:lang w:val="es-PE"/>
                              </w:rPr>
                              <w:t>PEI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28A3CE5" id="Rectangle 7" o:spid="_x0000_s1029" style="position:absolute;left:0;text-align:left;margin-left:211.1pt;margin-top:10.55pt;width:55.7pt;height:19.35pt;z-index:-2516582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" stroked="f">
                <v:textbox>
                  <w:txbxContent>
                    <w:p w14:paraId="45D65710" w14:textId="69D8EED3" w:rsidR="006658FC" w:rsidRPr="00A36302" w:rsidRDefault="006658FC" w:rsidP="00922E70">
                      <w:pPr>
                        <w:jc w:val="center"/>
                        <w:rPr>
                          <w:b/>
                          <w:lang w:val="es-PE"/>
                        </w:rPr>
                      </w:pPr>
                      <w:r>
                        <w:rPr>
                          <w:b/>
                          <w:lang w:val="es-PE"/>
                        </w:rPr>
                        <w:t>PEI</w:t>
                      </w:r>
                    </w:p>
                  </w:txbxContent>
                </v:textbox>
              </v:rect>
            </w:pict>
          </mc:Fallback>
        </mc:AlternateContent>
      </w:r>
    </w:p>
    <w:p w14:paraId="1ABDC624" w14:textId="2063A88F" w:rsidR="00922E70" w:rsidRPr="00153C60" w:rsidRDefault="00922E70" w:rsidP="00F000BB">
      <w:pPr>
        <w:ind w:left="567"/>
        <w:jc w:val="left"/>
        <w:rPr>
          <w:rFonts w:cs="Arial"/>
          <w:b/>
          <w:szCs w:val="22"/>
        </w:rPr>
      </w:pPr>
    </w:p>
    <w:p w14:paraId="7D671829" w14:textId="7ECC5E2B" w:rsidR="00922E70" w:rsidRPr="00153C60" w:rsidRDefault="00006453" w:rsidP="00F000BB">
      <w:pPr>
        <w:ind w:left="567"/>
        <w:jc w:val="left"/>
        <w:rPr>
          <w:rFonts w:cs="Arial"/>
          <w:b/>
          <w:szCs w:val="22"/>
        </w:rPr>
      </w:pPr>
      <w:r>
        <w:rPr>
          <w:rFonts w:cs="Arial"/>
          <w:b/>
          <w:noProof/>
          <w:szCs w:val="22"/>
          <w:lang w:val="es-PE" w:eastAsia="es-PE"/>
        </w:rPr>
        <mc:AlternateContent>
          <mc:Choice Requires="wps">
            <w:drawing>
              <wp:anchor distT="0" distB="0" distL="114300" distR="114300" simplePos="0" relativeHeight="251658242" behindDoc="1" locked="0" layoutInCell="1" allowOverlap="1" wp14:anchorId="0F1129CD" wp14:editId="5A515F93">
                <wp:simplePos x="0" y="0"/>
                <wp:positionH relativeFrom="column">
                  <wp:posOffset>2875280</wp:posOffset>
                </wp:positionH>
                <wp:positionV relativeFrom="paragraph">
                  <wp:posOffset>-2704465</wp:posOffset>
                </wp:positionV>
                <wp:extent cx="334645" cy="5988050"/>
                <wp:effectExtent l="10795" t="7620" r="11430" b="10160"/>
                <wp:wrapNone/>
                <wp:docPr id="1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334645" cy="5988050"/>
                        </a:xfrm>
                        <a:prstGeom prst="leftBrace">
                          <a:avLst>
                            <a:gd name="adj1" fmla="val 14911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EF9803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5" o:spid="_x0000_s1026" type="#_x0000_t87" style="position:absolute;margin-left:226.4pt;margin-top:-212.95pt;width:26.35pt;height:471.5pt;rotation:90;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"/>
            </w:pict>
          </mc:Fallback>
        </mc:AlternateContent>
      </w:r>
      <w:r>
        <w:rPr>
          <w:rFonts w:cs="Arial"/>
          <w:b/>
          <w:noProof/>
          <w:szCs w:val="22"/>
          <w:lang w:val="es-PE" w:eastAsia="es-PE"/>
        </w:rPr>
        <mc:AlternateContent>
          <mc:Choice Requires="wps">
            <w:drawing>
              <wp:anchor distT="0" distB="0" distL="114300" distR="114300" simplePos="0" relativeHeight="251658243" behindDoc="1" locked="0" layoutInCell="1" allowOverlap="1" wp14:anchorId="207D56CC" wp14:editId="031267CE">
                <wp:simplePos x="0" y="0"/>
                <wp:positionH relativeFrom="column">
                  <wp:posOffset>7161530</wp:posOffset>
                </wp:positionH>
                <wp:positionV relativeFrom="paragraph">
                  <wp:posOffset>-975360</wp:posOffset>
                </wp:positionV>
                <wp:extent cx="334645" cy="2498725"/>
                <wp:effectExtent l="12065" t="11430" r="13335" b="6350"/>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334645" cy="2498725"/>
                        </a:xfrm>
                        <a:prstGeom prst="leftBrace">
                          <a:avLst>
                            <a:gd name="adj1" fmla="val 6222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A3AE6E" id="AutoShape 6" o:spid="_x0000_s1026" type="#_x0000_t87" style="position:absolute;margin-left:563.9pt;margin-top:-76.8pt;width:26.35pt;height:196.75pt;rotation:90;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"/>
            </w:pict>
          </mc:Fallback>
        </mc:AlternateContent>
      </w:r>
    </w:p>
    <w:p w14:paraId="7716C8DD" w14:textId="77777777" w:rsidR="00922E70" w:rsidRPr="00153C60" w:rsidRDefault="00922E70" w:rsidP="00F000BB">
      <w:pPr>
        <w:ind w:left="567"/>
        <w:jc w:val="left"/>
        <w:rPr>
          <w:rFonts w:cs="Arial"/>
          <w:b/>
          <w:szCs w:val="22"/>
        </w:rPr>
      </w:pPr>
    </w:p>
    <w:p w14:paraId="4024BCBF" w14:textId="77777777" w:rsidR="00922E70" w:rsidRPr="00153C60" w:rsidRDefault="00922E70" w:rsidP="00F000BB">
      <w:pPr>
        <w:ind w:left="567"/>
        <w:jc w:val="left"/>
        <w:rPr>
          <w:rFonts w:cs="Arial"/>
          <w:b/>
          <w:szCs w:val="22"/>
        </w:rPr>
      </w:pPr>
    </w:p>
    <w:p w14:paraId="5C69CBF8" w14:textId="77777777" w:rsidR="00922E70" w:rsidRPr="00153C60" w:rsidRDefault="00922E70" w:rsidP="00F000BB">
      <w:pPr>
        <w:ind w:left="567"/>
        <w:jc w:val="left"/>
        <w:rPr>
          <w:rFonts w:cs="Arial"/>
          <w:b/>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4"/>
        <w:gridCol w:w="318"/>
        <w:gridCol w:w="953"/>
        <w:gridCol w:w="1100"/>
        <w:gridCol w:w="1032"/>
        <w:gridCol w:w="561"/>
        <w:gridCol w:w="360"/>
        <w:gridCol w:w="741"/>
        <w:gridCol w:w="727"/>
        <w:gridCol w:w="945"/>
        <w:gridCol w:w="727"/>
        <w:gridCol w:w="953"/>
        <w:gridCol w:w="953"/>
        <w:gridCol w:w="284"/>
        <w:gridCol w:w="319"/>
        <w:gridCol w:w="858"/>
        <w:gridCol w:w="343"/>
        <w:gridCol w:w="863"/>
        <w:gridCol w:w="159"/>
        <w:gridCol w:w="866"/>
        <w:gridCol w:w="272"/>
      </w:tblGrid>
      <w:tr w:rsidR="00C50B28" w:rsidRPr="00153C60" w14:paraId="27B328C3" w14:textId="77777777" w:rsidTr="00EA67B3">
        <w:trPr>
          <w:trHeight w:val="849"/>
          <w:jc w:val="center"/>
        </w:trPr>
        <w:tc>
          <w:tcPr>
            <w:tcW w:w="104" w:type="pct"/>
            <w:vMerge w:val="restart"/>
            <w:shd w:val="clear" w:color="auto" w:fill="FAFDCF"/>
            <w:vAlign w:val="center"/>
          </w:tcPr>
          <w:p w14:paraId="61C2C81A" w14:textId="77777777" w:rsidR="00C50B28" w:rsidRPr="008777D2" w:rsidRDefault="00C50B28" w:rsidP="00F000BB">
            <w:pPr>
              <w:jc w:val="center"/>
              <w:rPr>
                <w:rFonts w:ascii="Arial Narrow" w:hAnsi="Arial Narrow" w:cs="Arial"/>
                <w:bCs/>
                <w:sz w:val="15"/>
                <w:szCs w:val="15"/>
                <w:highlight w:val="cyan"/>
                <w:lang w:val="es-PE" w:eastAsia="es-PE"/>
              </w:rPr>
            </w:pPr>
            <w:r w:rsidRPr="008777D2">
              <w:rPr>
                <w:rFonts w:ascii="Arial Narrow" w:hAnsi="Arial Narrow" w:cs="Arial"/>
                <w:bCs/>
                <w:sz w:val="15"/>
                <w:szCs w:val="15"/>
                <w:lang w:val="es-PE" w:eastAsia="es-PE"/>
              </w:rPr>
              <w:t>AÑO</w:t>
            </w:r>
          </w:p>
        </w:tc>
        <w:tc>
          <w:tcPr>
            <w:tcW w:w="467" w:type="pct"/>
            <w:gridSpan w:val="2"/>
            <w:shd w:val="clear" w:color="auto" w:fill="FAFDCF"/>
            <w:vAlign w:val="center"/>
          </w:tcPr>
          <w:p w14:paraId="08837394" w14:textId="5775F428" w:rsidR="00C50B28" w:rsidRPr="008777D2" w:rsidRDefault="00B975CF" w:rsidP="00F000BB">
            <w:pPr>
              <w:jc w:val="center"/>
              <w:rPr>
                <w:rFonts w:ascii="Arial Narrow" w:hAnsi="Arial Narrow" w:cs="Arial"/>
                <w:bCs/>
                <w:sz w:val="15"/>
                <w:szCs w:val="15"/>
                <w:lang w:val="es-PE" w:eastAsia="es-PE"/>
              </w:rPr>
            </w:pPr>
            <w:r w:rsidRPr="008777D2">
              <w:rPr>
                <w:rFonts w:ascii="Arial Narrow" w:hAnsi="Arial Narrow" w:cs="Arial"/>
                <w:bCs/>
                <w:sz w:val="15"/>
                <w:szCs w:val="15"/>
                <w:lang w:val="es-PE" w:eastAsia="es-PE"/>
              </w:rPr>
              <w:t>ÓRGANO</w:t>
            </w:r>
          </w:p>
        </w:tc>
        <w:tc>
          <w:tcPr>
            <w:tcW w:w="1120" w:type="pct"/>
            <w:gridSpan w:val="4"/>
            <w:shd w:val="clear" w:color="auto" w:fill="FAFDCF"/>
            <w:vAlign w:val="center"/>
          </w:tcPr>
          <w:p w14:paraId="35F597FC" w14:textId="16D1A99B" w:rsidR="00C50B28" w:rsidRPr="008777D2" w:rsidRDefault="00C50B28" w:rsidP="00F000BB">
            <w:pPr>
              <w:jc w:val="center"/>
              <w:rPr>
                <w:rFonts w:ascii="Arial Narrow" w:hAnsi="Arial Narrow" w:cs="Arial"/>
                <w:bCs/>
                <w:sz w:val="15"/>
                <w:szCs w:val="15"/>
                <w:lang w:val="es-PE" w:eastAsia="es-PE"/>
              </w:rPr>
            </w:pPr>
            <w:r w:rsidRPr="008777D2">
              <w:rPr>
                <w:rFonts w:ascii="Arial Narrow" w:hAnsi="Arial Narrow" w:cs="Arial"/>
                <w:bCs/>
                <w:sz w:val="15"/>
                <w:szCs w:val="15"/>
                <w:lang w:val="es-PE" w:eastAsia="es-PE"/>
              </w:rPr>
              <w:t>INDICADOR OEI/AEI</w:t>
            </w:r>
          </w:p>
        </w:tc>
        <w:tc>
          <w:tcPr>
            <w:tcW w:w="272" w:type="pct"/>
            <w:shd w:val="clear" w:color="auto" w:fill="FAFDCF"/>
            <w:vAlign w:val="center"/>
          </w:tcPr>
          <w:p w14:paraId="29D46043" w14:textId="7F717E8F" w:rsidR="00C50B28" w:rsidRPr="008777D2" w:rsidRDefault="00C50B28" w:rsidP="00F000BB">
            <w:pPr>
              <w:jc w:val="center"/>
              <w:rPr>
                <w:rFonts w:ascii="Arial Narrow" w:hAnsi="Arial Narrow" w:cs="Arial"/>
                <w:bCs/>
                <w:sz w:val="15"/>
                <w:szCs w:val="15"/>
                <w:lang w:val="es-PE" w:eastAsia="es-PE"/>
              </w:rPr>
            </w:pPr>
          </w:p>
        </w:tc>
        <w:tc>
          <w:tcPr>
            <w:tcW w:w="267" w:type="pct"/>
            <w:shd w:val="clear" w:color="auto" w:fill="FAFDCF"/>
            <w:vAlign w:val="center"/>
          </w:tcPr>
          <w:p w14:paraId="537DA947" w14:textId="7793E2D2" w:rsidR="00C50B28" w:rsidRPr="008777D2" w:rsidRDefault="00C50B28" w:rsidP="00F000BB">
            <w:pPr>
              <w:jc w:val="center"/>
              <w:rPr>
                <w:rFonts w:ascii="Arial Narrow" w:hAnsi="Arial Narrow" w:cs="Arial"/>
                <w:bCs/>
                <w:sz w:val="15"/>
                <w:szCs w:val="15"/>
                <w:lang w:val="es-PE" w:eastAsia="es-PE"/>
              </w:rPr>
            </w:pPr>
          </w:p>
        </w:tc>
        <w:tc>
          <w:tcPr>
            <w:tcW w:w="347" w:type="pct"/>
            <w:shd w:val="clear" w:color="auto" w:fill="FAFDCF"/>
            <w:vAlign w:val="center"/>
          </w:tcPr>
          <w:p w14:paraId="72CB87B4" w14:textId="28C0629D" w:rsidR="00C50B28" w:rsidRPr="008777D2" w:rsidRDefault="00C50B28" w:rsidP="00F000BB">
            <w:pPr>
              <w:jc w:val="center"/>
              <w:rPr>
                <w:rFonts w:ascii="Arial Narrow" w:hAnsi="Arial Narrow" w:cs="Arial"/>
                <w:bCs/>
                <w:sz w:val="15"/>
                <w:szCs w:val="15"/>
                <w:lang w:val="es-PE" w:eastAsia="es-PE"/>
              </w:rPr>
            </w:pPr>
          </w:p>
        </w:tc>
        <w:tc>
          <w:tcPr>
            <w:tcW w:w="267" w:type="pct"/>
            <w:shd w:val="clear" w:color="auto" w:fill="FAFDCF"/>
          </w:tcPr>
          <w:p w14:paraId="07DA0125" w14:textId="77777777" w:rsidR="00C50B28" w:rsidRPr="008777D2" w:rsidRDefault="00C50B28" w:rsidP="00F000BB">
            <w:pPr>
              <w:jc w:val="center"/>
              <w:rPr>
                <w:rFonts w:ascii="Arial Narrow" w:hAnsi="Arial Narrow" w:cs="Arial"/>
                <w:bCs/>
                <w:sz w:val="15"/>
                <w:szCs w:val="15"/>
                <w:highlight w:val="cyan"/>
                <w:lang w:val="es-PE" w:eastAsia="es-PE"/>
              </w:rPr>
            </w:pPr>
          </w:p>
        </w:tc>
        <w:tc>
          <w:tcPr>
            <w:tcW w:w="350" w:type="pct"/>
            <w:shd w:val="clear" w:color="auto" w:fill="FAFDCF"/>
          </w:tcPr>
          <w:p w14:paraId="27DC1463" w14:textId="77777777" w:rsidR="00C50B28" w:rsidRPr="008777D2" w:rsidRDefault="00C50B28" w:rsidP="00F000BB">
            <w:pPr>
              <w:jc w:val="center"/>
              <w:rPr>
                <w:rFonts w:ascii="Arial Narrow" w:hAnsi="Arial Narrow" w:cs="Arial"/>
                <w:bCs/>
                <w:sz w:val="15"/>
                <w:szCs w:val="15"/>
                <w:highlight w:val="cyan"/>
                <w:lang w:val="es-PE" w:eastAsia="es-PE"/>
              </w:rPr>
            </w:pPr>
          </w:p>
        </w:tc>
        <w:tc>
          <w:tcPr>
            <w:tcW w:w="350" w:type="pct"/>
            <w:shd w:val="clear" w:color="auto" w:fill="FAFDCF"/>
          </w:tcPr>
          <w:p w14:paraId="5EE8DA06" w14:textId="77777777" w:rsidR="00C50B28" w:rsidRPr="008777D2" w:rsidRDefault="00C50B28" w:rsidP="00F000BB">
            <w:pPr>
              <w:jc w:val="center"/>
              <w:rPr>
                <w:rFonts w:ascii="Arial Narrow" w:hAnsi="Arial Narrow" w:cs="Arial"/>
                <w:bCs/>
                <w:sz w:val="15"/>
                <w:szCs w:val="15"/>
                <w:highlight w:val="cyan"/>
                <w:lang w:val="es-PE" w:eastAsia="es-PE"/>
              </w:rPr>
            </w:pPr>
          </w:p>
        </w:tc>
        <w:tc>
          <w:tcPr>
            <w:tcW w:w="104" w:type="pct"/>
            <w:vMerge w:val="restart"/>
            <w:shd w:val="clear" w:color="auto" w:fill="EAF1DD" w:themeFill="accent3" w:themeFillTint="33"/>
            <w:vAlign w:val="center"/>
          </w:tcPr>
          <w:p w14:paraId="0521F4C9" w14:textId="221D739C" w:rsidR="00C50B28" w:rsidRPr="008777D2" w:rsidRDefault="00C50B28" w:rsidP="00F000BB">
            <w:pPr>
              <w:jc w:val="center"/>
              <w:rPr>
                <w:rFonts w:ascii="Arial Narrow" w:hAnsi="Arial Narrow" w:cs="Arial"/>
                <w:bCs/>
                <w:sz w:val="15"/>
                <w:szCs w:val="15"/>
                <w:highlight w:val="cyan"/>
                <w:lang w:val="es-PE" w:eastAsia="es-PE"/>
              </w:rPr>
            </w:pPr>
            <w:r w:rsidRPr="008777D2">
              <w:rPr>
                <w:rFonts w:ascii="Arial Narrow" w:hAnsi="Arial Narrow" w:cs="Arial"/>
                <w:bCs/>
                <w:sz w:val="15"/>
                <w:szCs w:val="15"/>
                <w:lang w:val="es-PE" w:eastAsia="es-PE"/>
              </w:rPr>
              <w:t>AÑO</w:t>
            </w:r>
          </w:p>
        </w:tc>
        <w:tc>
          <w:tcPr>
            <w:tcW w:w="432" w:type="pct"/>
            <w:gridSpan w:val="2"/>
            <w:shd w:val="clear" w:color="auto" w:fill="EAF1DD" w:themeFill="accent3" w:themeFillTint="33"/>
            <w:vAlign w:val="center"/>
          </w:tcPr>
          <w:p w14:paraId="02B8882F" w14:textId="77777777" w:rsidR="00C50B28" w:rsidRPr="008777D2" w:rsidRDefault="00C50B28" w:rsidP="00F000BB">
            <w:pPr>
              <w:jc w:val="center"/>
              <w:rPr>
                <w:rFonts w:ascii="Arial Narrow" w:hAnsi="Arial Narrow" w:cs="Arial"/>
                <w:bCs/>
                <w:sz w:val="15"/>
                <w:szCs w:val="15"/>
                <w:lang w:val="es-PE" w:eastAsia="es-PE"/>
              </w:rPr>
            </w:pPr>
            <w:r w:rsidRPr="008777D2">
              <w:rPr>
                <w:rFonts w:ascii="Arial Narrow" w:hAnsi="Arial Narrow" w:cs="Arial"/>
                <w:bCs/>
                <w:sz w:val="15"/>
                <w:szCs w:val="15"/>
                <w:lang w:val="es-PE" w:eastAsia="es-PE"/>
              </w:rPr>
              <w:t>ÓRGANO</w:t>
            </w:r>
          </w:p>
          <w:p w14:paraId="7C4D1949" w14:textId="77777777" w:rsidR="00C50B28" w:rsidRPr="008777D2" w:rsidRDefault="00C50B28" w:rsidP="00F000BB">
            <w:pPr>
              <w:jc w:val="center"/>
              <w:rPr>
                <w:rFonts w:ascii="Arial Narrow" w:hAnsi="Arial Narrow" w:cs="Arial"/>
                <w:bCs/>
                <w:sz w:val="15"/>
                <w:szCs w:val="15"/>
                <w:lang w:val="es-PE" w:eastAsia="es-PE"/>
              </w:rPr>
            </w:pPr>
            <w:r w:rsidRPr="008777D2">
              <w:rPr>
                <w:rFonts w:ascii="Arial Narrow" w:hAnsi="Arial Narrow" w:cs="Arial"/>
                <w:bCs/>
                <w:sz w:val="15"/>
                <w:szCs w:val="15"/>
                <w:lang w:val="es-PE" w:eastAsia="es-PE"/>
              </w:rPr>
              <w:t>CENTRAL RESPONSABLE</w:t>
            </w:r>
          </w:p>
        </w:tc>
        <w:tc>
          <w:tcPr>
            <w:tcW w:w="443" w:type="pct"/>
            <w:gridSpan w:val="2"/>
            <w:shd w:val="clear" w:color="auto" w:fill="EAF1DD" w:themeFill="accent3" w:themeFillTint="33"/>
            <w:vAlign w:val="center"/>
          </w:tcPr>
          <w:p w14:paraId="34CFF7CA" w14:textId="77777777" w:rsidR="00C50B28" w:rsidRPr="008777D2" w:rsidRDefault="00C50B28" w:rsidP="00F000BB">
            <w:pPr>
              <w:jc w:val="center"/>
              <w:rPr>
                <w:rFonts w:ascii="Arial Narrow" w:hAnsi="Arial Narrow" w:cs="Arial"/>
                <w:bCs/>
                <w:sz w:val="15"/>
                <w:szCs w:val="15"/>
                <w:lang w:val="es-PE" w:eastAsia="es-PE"/>
              </w:rPr>
            </w:pPr>
            <w:r w:rsidRPr="008777D2">
              <w:rPr>
                <w:rFonts w:ascii="Arial Narrow" w:hAnsi="Arial Narrow" w:cs="Arial"/>
                <w:bCs/>
                <w:sz w:val="15"/>
                <w:szCs w:val="15"/>
                <w:lang w:val="es-PE" w:eastAsia="es-PE"/>
              </w:rPr>
              <w:t>UUOO</w:t>
            </w:r>
          </w:p>
        </w:tc>
        <w:tc>
          <w:tcPr>
            <w:tcW w:w="477" w:type="pct"/>
            <w:gridSpan w:val="3"/>
            <w:shd w:val="clear" w:color="auto" w:fill="EAF1DD" w:themeFill="accent3" w:themeFillTint="33"/>
            <w:vAlign w:val="center"/>
          </w:tcPr>
          <w:p w14:paraId="2961CAF0" w14:textId="77777777" w:rsidR="00C50B28" w:rsidRPr="008777D2" w:rsidRDefault="00C50B28" w:rsidP="00F000BB">
            <w:pPr>
              <w:jc w:val="center"/>
              <w:rPr>
                <w:rFonts w:ascii="Arial Narrow" w:hAnsi="Arial Narrow" w:cs="Arial"/>
                <w:bCs/>
                <w:sz w:val="15"/>
                <w:szCs w:val="15"/>
                <w:lang w:val="es-PE" w:eastAsia="es-PE"/>
              </w:rPr>
            </w:pPr>
            <w:r w:rsidRPr="008777D2">
              <w:rPr>
                <w:rFonts w:ascii="Arial Narrow" w:hAnsi="Arial Narrow" w:cs="Arial"/>
                <w:bCs/>
                <w:sz w:val="15"/>
                <w:szCs w:val="15"/>
                <w:lang w:val="es-PE" w:eastAsia="es-PE"/>
              </w:rPr>
              <w:t>INDICADOR</w:t>
            </w:r>
          </w:p>
        </w:tc>
      </w:tr>
      <w:tr w:rsidR="00C50B28" w:rsidRPr="00153C60" w14:paraId="0E67BFFD" w14:textId="77777777" w:rsidTr="00EA67B3">
        <w:trPr>
          <w:trHeight w:val="375"/>
          <w:jc w:val="center"/>
        </w:trPr>
        <w:tc>
          <w:tcPr>
            <w:tcW w:w="104" w:type="pct"/>
            <w:vMerge/>
            <w:shd w:val="clear" w:color="auto" w:fill="FAFDCF"/>
          </w:tcPr>
          <w:p w14:paraId="1F2F96EF" w14:textId="77777777" w:rsidR="00C50B28" w:rsidRPr="008777D2" w:rsidRDefault="00C50B28" w:rsidP="00F000BB">
            <w:pPr>
              <w:jc w:val="center"/>
              <w:rPr>
                <w:rFonts w:ascii="Arial Narrow" w:hAnsi="Arial Narrow" w:cs="Arial"/>
                <w:bCs/>
                <w:sz w:val="15"/>
                <w:szCs w:val="15"/>
                <w:lang w:val="es-PE" w:eastAsia="es-PE"/>
              </w:rPr>
            </w:pPr>
          </w:p>
        </w:tc>
        <w:tc>
          <w:tcPr>
            <w:tcW w:w="117" w:type="pct"/>
            <w:shd w:val="clear" w:color="auto" w:fill="FAFDCF"/>
            <w:vAlign w:val="center"/>
          </w:tcPr>
          <w:p w14:paraId="7FBE1D58" w14:textId="77777777" w:rsidR="00C50B28" w:rsidRPr="008777D2" w:rsidRDefault="00C50B28" w:rsidP="00F000BB">
            <w:pPr>
              <w:jc w:val="center"/>
              <w:rPr>
                <w:rFonts w:ascii="Arial Narrow" w:hAnsi="Arial Narrow" w:cs="Arial"/>
                <w:bCs/>
                <w:sz w:val="15"/>
                <w:szCs w:val="15"/>
                <w:lang w:val="es-PE" w:eastAsia="es-PE"/>
              </w:rPr>
            </w:pPr>
            <w:r w:rsidRPr="008777D2">
              <w:rPr>
                <w:rFonts w:ascii="Arial Narrow" w:hAnsi="Arial Narrow" w:cs="Arial"/>
                <w:bCs/>
                <w:sz w:val="15"/>
                <w:szCs w:val="15"/>
                <w:lang w:val="es-PE" w:eastAsia="es-PE"/>
              </w:rPr>
              <w:t>CÓD.</w:t>
            </w:r>
          </w:p>
        </w:tc>
        <w:tc>
          <w:tcPr>
            <w:tcW w:w="350" w:type="pct"/>
            <w:shd w:val="clear" w:color="auto" w:fill="FAFDCF"/>
            <w:vAlign w:val="center"/>
          </w:tcPr>
          <w:p w14:paraId="3B78C6F5" w14:textId="77777777" w:rsidR="00C50B28" w:rsidRPr="008777D2" w:rsidRDefault="00C50B28" w:rsidP="00F000BB">
            <w:pPr>
              <w:jc w:val="center"/>
              <w:rPr>
                <w:rFonts w:ascii="Arial Narrow" w:hAnsi="Arial Narrow" w:cs="Arial"/>
                <w:bCs/>
                <w:sz w:val="15"/>
                <w:szCs w:val="15"/>
                <w:lang w:val="es-PE" w:eastAsia="es-PE"/>
              </w:rPr>
            </w:pPr>
            <w:r w:rsidRPr="008777D2">
              <w:rPr>
                <w:rFonts w:ascii="Arial Narrow" w:hAnsi="Arial Narrow" w:cs="Arial"/>
                <w:bCs/>
                <w:sz w:val="15"/>
                <w:szCs w:val="15"/>
                <w:lang w:val="es-PE" w:eastAsia="es-PE"/>
              </w:rPr>
              <w:t>NOMBRE</w:t>
            </w:r>
          </w:p>
        </w:tc>
        <w:tc>
          <w:tcPr>
            <w:tcW w:w="404" w:type="pct"/>
            <w:shd w:val="clear" w:color="auto" w:fill="FAFDCF"/>
            <w:vAlign w:val="center"/>
          </w:tcPr>
          <w:p w14:paraId="237586F0" w14:textId="77777777" w:rsidR="00C50B28" w:rsidRPr="008777D2" w:rsidRDefault="00C50B28" w:rsidP="00F000BB">
            <w:pPr>
              <w:jc w:val="center"/>
              <w:rPr>
                <w:rFonts w:ascii="Arial Narrow" w:hAnsi="Arial Narrow" w:cs="Arial"/>
                <w:bCs/>
                <w:sz w:val="15"/>
                <w:szCs w:val="15"/>
                <w:lang w:val="es-PE" w:eastAsia="es-PE"/>
              </w:rPr>
            </w:pPr>
            <w:r w:rsidRPr="008777D2">
              <w:rPr>
                <w:rFonts w:ascii="Arial Narrow" w:hAnsi="Arial Narrow" w:cs="Arial"/>
                <w:bCs/>
                <w:sz w:val="15"/>
                <w:szCs w:val="15"/>
                <w:lang w:val="es-PE" w:eastAsia="es-PE"/>
              </w:rPr>
              <w:t>CÓD.</w:t>
            </w:r>
          </w:p>
          <w:p w14:paraId="6EC6682C" w14:textId="77777777" w:rsidR="00C50B28" w:rsidRPr="008777D2" w:rsidRDefault="00C50B28" w:rsidP="00F000BB">
            <w:pPr>
              <w:jc w:val="center"/>
              <w:rPr>
                <w:rFonts w:ascii="Arial Narrow" w:hAnsi="Arial Narrow" w:cs="Arial"/>
                <w:bCs/>
                <w:sz w:val="15"/>
                <w:szCs w:val="15"/>
                <w:lang w:val="es-PE" w:eastAsia="es-PE"/>
              </w:rPr>
            </w:pPr>
            <w:r w:rsidRPr="008777D2">
              <w:rPr>
                <w:rFonts w:ascii="Arial Narrow" w:hAnsi="Arial Narrow" w:cs="Arial"/>
                <w:bCs/>
                <w:sz w:val="15"/>
                <w:szCs w:val="15"/>
                <w:lang w:val="es-PE" w:eastAsia="es-PE"/>
              </w:rPr>
              <w:t>CEPLAN</w:t>
            </w:r>
          </w:p>
        </w:tc>
        <w:tc>
          <w:tcPr>
            <w:tcW w:w="379" w:type="pct"/>
            <w:shd w:val="clear" w:color="auto" w:fill="FAFDCF"/>
            <w:vAlign w:val="center"/>
          </w:tcPr>
          <w:p w14:paraId="62CB4BCA" w14:textId="390054F0" w:rsidR="00C50B28" w:rsidRPr="008777D2" w:rsidRDefault="00C50B28" w:rsidP="00F000BB">
            <w:pPr>
              <w:jc w:val="center"/>
              <w:rPr>
                <w:rFonts w:ascii="Arial Narrow" w:hAnsi="Arial Narrow" w:cs="Arial"/>
                <w:bCs/>
                <w:sz w:val="15"/>
                <w:szCs w:val="15"/>
                <w:lang w:val="es-PE" w:eastAsia="es-PE"/>
              </w:rPr>
            </w:pPr>
            <w:r w:rsidRPr="008777D2">
              <w:rPr>
                <w:rFonts w:ascii="Arial Narrow" w:hAnsi="Arial Narrow" w:cs="Arial"/>
                <w:bCs/>
                <w:sz w:val="15"/>
                <w:szCs w:val="15"/>
                <w:lang w:val="es-PE" w:eastAsia="es-PE"/>
              </w:rPr>
              <w:t>DESCRIPCIÓN</w:t>
            </w:r>
          </w:p>
        </w:tc>
        <w:tc>
          <w:tcPr>
            <w:tcW w:w="206" w:type="pct"/>
            <w:shd w:val="clear" w:color="auto" w:fill="FAFDCF"/>
            <w:vAlign w:val="center"/>
          </w:tcPr>
          <w:p w14:paraId="2C2780C4" w14:textId="77BD52A1" w:rsidR="00C50B28" w:rsidRPr="008777D2" w:rsidRDefault="00C50B28" w:rsidP="00F000BB">
            <w:pPr>
              <w:jc w:val="center"/>
              <w:rPr>
                <w:rFonts w:ascii="Arial Narrow" w:hAnsi="Arial Narrow" w:cs="Arial"/>
                <w:bCs/>
                <w:sz w:val="15"/>
                <w:szCs w:val="15"/>
                <w:lang w:val="es-PE" w:eastAsia="es-PE"/>
              </w:rPr>
            </w:pPr>
            <w:r w:rsidRPr="008777D2">
              <w:rPr>
                <w:rFonts w:ascii="Arial Narrow" w:hAnsi="Arial Narrow" w:cs="Arial"/>
                <w:bCs/>
                <w:sz w:val="15"/>
                <w:szCs w:val="15"/>
                <w:lang w:val="es-PE" w:eastAsia="es-PE"/>
              </w:rPr>
              <w:t>U.M.</w:t>
            </w:r>
          </w:p>
        </w:tc>
        <w:tc>
          <w:tcPr>
            <w:tcW w:w="132" w:type="pct"/>
            <w:shd w:val="clear" w:color="auto" w:fill="FAFDCF"/>
            <w:vAlign w:val="center"/>
          </w:tcPr>
          <w:p w14:paraId="0283A6C4" w14:textId="7422408B" w:rsidR="00C50B28" w:rsidRPr="008777D2" w:rsidRDefault="00C50B28" w:rsidP="00F000BB">
            <w:pPr>
              <w:jc w:val="center"/>
              <w:rPr>
                <w:rFonts w:ascii="Arial Narrow" w:hAnsi="Arial Narrow" w:cs="Arial"/>
                <w:bCs/>
                <w:sz w:val="15"/>
                <w:szCs w:val="15"/>
                <w:lang w:val="es-PE" w:eastAsia="es-PE"/>
              </w:rPr>
            </w:pPr>
            <w:r w:rsidRPr="008777D2">
              <w:rPr>
                <w:rFonts w:ascii="Arial Narrow" w:hAnsi="Arial Narrow" w:cs="Arial"/>
                <w:bCs/>
                <w:sz w:val="15"/>
                <w:szCs w:val="15"/>
                <w:lang w:val="es-PE" w:eastAsia="es-PE"/>
              </w:rPr>
              <w:t>META</w:t>
            </w:r>
          </w:p>
        </w:tc>
        <w:tc>
          <w:tcPr>
            <w:tcW w:w="272" w:type="pct"/>
            <w:shd w:val="clear" w:color="auto" w:fill="FAFDCF"/>
            <w:vAlign w:val="center"/>
          </w:tcPr>
          <w:p w14:paraId="0FA14C3A" w14:textId="7A2E09C1" w:rsidR="00C50B28" w:rsidRPr="008777D2" w:rsidRDefault="00C50B28" w:rsidP="00F000BB">
            <w:pPr>
              <w:jc w:val="center"/>
              <w:rPr>
                <w:rFonts w:ascii="Arial Narrow" w:hAnsi="Arial Narrow" w:cs="Arial"/>
                <w:bCs/>
                <w:sz w:val="15"/>
                <w:szCs w:val="15"/>
                <w:lang w:val="es-PE" w:eastAsia="es-PE"/>
              </w:rPr>
            </w:pPr>
            <w:r w:rsidRPr="008777D2">
              <w:rPr>
                <w:rFonts w:ascii="Arial Narrow" w:hAnsi="Arial Narrow" w:cs="Arial"/>
                <w:bCs/>
                <w:sz w:val="15"/>
                <w:szCs w:val="15"/>
                <w:lang w:val="es-PE" w:eastAsia="es-PE"/>
              </w:rPr>
              <w:t>VINCULADO AL SIP (1)</w:t>
            </w:r>
          </w:p>
        </w:tc>
        <w:tc>
          <w:tcPr>
            <w:tcW w:w="267" w:type="pct"/>
            <w:shd w:val="clear" w:color="auto" w:fill="FAFDCF"/>
            <w:vAlign w:val="center"/>
          </w:tcPr>
          <w:p w14:paraId="39F60831" w14:textId="77B30463" w:rsidR="00C50B28" w:rsidRPr="008777D2" w:rsidRDefault="00C50B28" w:rsidP="00F000BB">
            <w:pPr>
              <w:jc w:val="center"/>
              <w:rPr>
                <w:rFonts w:ascii="Arial Narrow" w:hAnsi="Arial Narrow" w:cs="Arial"/>
                <w:bCs/>
                <w:sz w:val="15"/>
                <w:szCs w:val="15"/>
                <w:lang w:val="es-PE" w:eastAsia="es-PE"/>
              </w:rPr>
            </w:pPr>
            <w:r w:rsidRPr="008777D2">
              <w:rPr>
                <w:rFonts w:ascii="Arial Narrow" w:hAnsi="Arial Narrow" w:cs="Arial"/>
                <w:bCs/>
                <w:sz w:val="15"/>
                <w:szCs w:val="15"/>
                <w:lang w:val="es-PE" w:eastAsia="es-PE"/>
              </w:rPr>
              <w:t xml:space="preserve">TIPO DE </w:t>
            </w:r>
            <w:r w:rsidR="00AD4A10" w:rsidRPr="008777D2">
              <w:rPr>
                <w:rFonts w:ascii="Arial Narrow" w:hAnsi="Arial Narrow" w:cs="Arial"/>
                <w:bCs/>
                <w:sz w:val="15"/>
                <w:szCs w:val="15"/>
                <w:lang w:val="es-PE" w:eastAsia="es-PE"/>
              </w:rPr>
              <w:t>REGISTRO</w:t>
            </w:r>
            <w:r w:rsidRPr="008777D2">
              <w:rPr>
                <w:rFonts w:ascii="Arial Narrow" w:hAnsi="Arial Narrow" w:cs="Arial"/>
                <w:bCs/>
                <w:sz w:val="15"/>
                <w:szCs w:val="15"/>
                <w:lang w:val="es-PE" w:eastAsia="es-PE"/>
              </w:rPr>
              <w:t xml:space="preserve"> DE EJECUCIÓN (2)</w:t>
            </w:r>
          </w:p>
        </w:tc>
        <w:tc>
          <w:tcPr>
            <w:tcW w:w="347" w:type="pct"/>
            <w:shd w:val="clear" w:color="auto" w:fill="FAFDCF"/>
            <w:vAlign w:val="center"/>
          </w:tcPr>
          <w:p w14:paraId="2EA51658" w14:textId="576FE1DA" w:rsidR="00C50B28" w:rsidRPr="008777D2" w:rsidRDefault="00C50B28" w:rsidP="00F000BB">
            <w:pPr>
              <w:jc w:val="center"/>
              <w:rPr>
                <w:rFonts w:ascii="Arial Narrow" w:hAnsi="Arial Narrow" w:cs="Arial"/>
                <w:bCs/>
                <w:sz w:val="15"/>
                <w:szCs w:val="15"/>
                <w:lang w:val="es-PE" w:eastAsia="es-PE"/>
              </w:rPr>
            </w:pPr>
            <w:r w:rsidRPr="008777D2">
              <w:rPr>
                <w:rFonts w:ascii="Arial Narrow" w:hAnsi="Arial Narrow" w:cs="Arial"/>
                <w:bCs/>
                <w:sz w:val="15"/>
                <w:szCs w:val="15"/>
                <w:lang w:val="es-PE" w:eastAsia="es-PE"/>
              </w:rPr>
              <w:t>UUOO RESPONSABLE</w:t>
            </w:r>
          </w:p>
        </w:tc>
        <w:tc>
          <w:tcPr>
            <w:tcW w:w="267" w:type="pct"/>
            <w:shd w:val="clear" w:color="auto" w:fill="FAFDCF"/>
          </w:tcPr>
          <w:p w14:paraId="03A14464" w14:textId="6AE8343D" w:rsidR="00C50B28" w:rsidRPr="008777D2" w:rsidRDefault="00C50B28" w:rsidP="00F000BB">
            <w:pPr>
              <w:jc w:val="center"/>
              <w:rPr>
                <w:rFonts w:ascii="Arial Narrow" w:hAnsi="Arial Narrow" w:cs="Arial"/>
                <w:bCs/>
                <w:sz w:val="15"/>
                <w:szCs w:val="15"/>
                <w:lang w:val="es-PE" w:eastAsia="es-PE"/>
              </w:rPr>
            </w:pPr>
            <w:r w:rsidRPr="008777D2">
              <w:rPr>
                <w:rFonts w:ascii="Arial Narrow" w:hAnsi="Arial Narrow" w:cs="Arial"/>
                <w:bCs/>
                <w:sz w:val="15"/>
                <w:szCs w:val="15"/>
                <w:lang w:val="es-PE" w:eastAsia="es-PE"/>
              </w:rPr>
              <w:t>CASOS FIRMA REPORTE DE EJECUCIÓN (3)</w:t>
            </w:r>
          </w:p>
        </w:tc>
        <w:tc>
          <w:tcPr>
            <w:tcW w:w="350" w:type="pct"/>
            <w:shd w:val="clear" w:color="auto" w:fill="FAFDCF"/>
          </w:tcPr>
          <w:p w14:paraId="3D8B53A5" w14:textId="1AAED4CC" w:rsidR="00C50B28" w:rsidRPr="008777D2" w:rsidRDefault="00AD4A10" w:rsidP="00F000BB">
            <w:pPr>
              <w:jc w:val="center"/>
              <w:rPr>
                <w:rFonts w:ascii="Arial Narrow" w:hAnsi="Arial Narrow" w:cs="Arial"/>
                <w:bCs/>
                <w:sz w:val="15"/>
                <w:szCs w:val="15"/>
                <w:lang w:val="es-PE" w:eastAsia="es-PE"/>
              </w:rPr>
            </w:pPr>
            <w:r w:rsidRPr="008777D2">
              <w:rPr>
                <w:rFonts w:ascii="Arial Narrow" w:hAnsi="Arial Narrow" w:cs="Arial"/>
                <w:bCs/>
                <w:sz w:val="15"/>
                <w:szCs w:val="15"/>
                <w:lang w:val="es-PE" w:eastAsia="es-PE"/>
              </w:rPr>
              <w:t>TIPO</w:t>
            </w:r>
            <w:r w:rsidR="00C50B28" w:rsidRPr="008777D2">
              <w:rPr>
                <w:rFonts w:ascii="Arial Narrow" w:hAnsi="Arial Narrow" w:cs="Arial"/>
                <w:bCs/>
                <w:sz w:val="15"/>
                <w:szCs w:val="15"/>
                <w:lang w:val="es-PE" w:eastAsia="es-PE"/>
              </w:rPr>
              <w:t xml:space="preserve"> REGISTRO DE JUSTIFICACIÓN (4)</w:t>
            </w:r>
          </w:p>
        </w:tc>
        <w:tc>
          <w:tcPr>
            <w:tcW w:w="350" w:type="pct"/>
            <w:shd w:val="clear" w:color="auto" w:fill="FAFDCF"/>
          </w:tcPr>
          <w:p w14:paraId="0DAD775A" w14:textId="5990E3EC" w:rsidR="00C50B28" w:rsidRPr="008777D2" w:rsidRDefault="00C50B28" w:rsidP="00F000BB">
            <w:pPr>
              <w:jc w:val="center"/>
              <w:rPr>
                <w:rFonts w:ascii="Arial Narrow" w:hAnsi="Arial Narrow" w:cs="Arial"/>
                <w:bCs/>
                <w:sz w:val="15"/>
                <w:szCs w:val="15"/>
                <w:lang w:val="es-PE" w:eastAsia="es-PE"/>
              </w:rPr>
            </w:pPr>
            <w:r w:rsidRPr="008777D2">
              <w:rPr>
                <w:rFonts w:ascii="Arial Narrow" w:hAnsi="Arial Narrow" w:cs="Arial"/>
                <w:bCs/>
                <w:sz w:val="15"/>
                <w:szCs w:val="15"/>
                <w:lang w:val="es-PE" w:eastAsia="es-PE"/>
              </w:rPr>
              <w:t>CASOS FIRMA REPORTE DE JUSTIFICACIÓN (5)</w:t>
            </w:r>
          </w:p>
        </w:tc>
        <w:tc>
          <w:tcPr>
            <w:tcW w:w="104" w:type="pct"/>
            <w:vMerge/>
            <w:shd w:val="clear" w:color="auto" w:fill="EAF1DD" w:themeFill="accent3" w:themeFillTint="33"/>
          </w:tcPr>
          <w:p w14:paraId="0E56FFF2" w14:textId="2600F46B" w:rsidR="00C50B28" w:rsidRPr="008777D2" w:rsidRDefault="00C50B28" w:rsidP="00F000BB">
            <w:pPr>
              <w:jc w:val="center"/>
              <w:rPr>
                <w:rFonts w:ascii="Arial Narrow" w:hAnsi="Arial Narrow" w:cs="Arial"/>
                <w:bCs/>
                <w:sz w:val="15"/>
                <w:szCs w:val="15"/>
                <w:lang w:val="es-PE" w:eastAsia="es-PE"/>
              </w:rPr>
            </w:pPr>
          </w:p>
        </w:tc>
        <w:tc>
          <w:tcPr>
            <w:tcW w:w="117" w:type="pct"/>
            <w:shd w:val="clear" w:color="auto" w:fill="EAF1DD" w:themeFill="accent3" w:themeFillTint="33"/>
            <w:vAlign w:val="center"/>
          </w:tcPr>
          <w:p w14:paraId="3AA58F73" w14:textId="77777777" w:rsidR="00C50B28" w:rsidRPr="008777D2" w:rsidRDefault="00C50B28" w:rsidP="00F000BB">
            <w:pPr>
              <w:jc w:val="center"/>
              <w:rPr>
                <w:rFonts w:ascii="Arial Narrow" w:hAnsi="Arial Narrow" w:cs="Arial"/>
                <w:bCs/>
                <w:sz w:val="15"/>
                <w:szCs w:val="15"/>
                <w:lang w:val="es-PE" w:eastAsia="es-PE"/>
              </w:rPr>
            </w:pPr>
            <w:r w:rsidRPr="008777D2">
              <w:rPr>
                <w:rFonts w:ascii="Arial Narrow" w:hAnsi="Arial Narrow" w:cs="Arial"/>
                <w:bCs/>
                <w:sz w:val="15"/>
                <w:szCs w:val="15"/>
                <w:lang w:val="es-PE" w:eastAsia="es-PE"/>
              </w:rPr>
              <w:t>CÓD.</w:t>
            </w:r>
          </w:p>
        </w:tc>
        <w:tc>
          <w:tcPr>
            <w:tcW w:w="315" w:type="pct"/>
            <w:shd w:val="clear" w:color="auto" w:fill="EAF1DD" w:themeFill="accent3" w:themeFillTint="33"/>
            <w:vAlign w:val="center"/>
          </w:tcPr>
          <w:p w14:paraId="7C7D12E1" w14:textId="77777777" w:rsidR="00C50B28" w:rsidRPr="008777D2" w:rsidRDefault="00C50B28" w:rsidP="00F000BB">
            <w:pPr>
              <w:jc w:val="center"/>
              <w:rPr>
                <w:rFonts w:ascii="Arial Narrow" w:hAnsi="Arial Narrow" w:cs="Arial"/>
                <w:bCs/>
                <w:sz w:val="15"/>
                <w:szCs w:val="15"/>
                <w:lang w:val="es-PE" w:eastAsia="es-PE"/>
              </w:rPr>
            </w:pPr>
            <w:r w:rsidRPr="008777D2">
              <w:rPr>
                <w:rFonts w:ascii="Arial Narrow" w:hAnsi="Arial Narrow" w:cs="Arial"/>
                <w:bCs/>
                <w:sz w:val="15"/>
                <w:szCs w:val="15"/>
                <w:lang w:val="es-PE" w:eastAsia="es-PE"/>
              </w:rPr>
              <w:t>NOMBRE</w:t>
            </w:r>
          </w:p>
        </w:tc>
        <w:tc>
          <w:tcPr>
            <w:tcW w:w="126" w:type="pct"/>
            <w:shd w:val="clear" w:color="auto" w:fill="EAF1DD" w:themeFill="accent3" w:themeFillTint="33"/>
            <w:vAlign w:val="center"/>
          </w:tcPr>
          <w:p w14:paraId="654A355A" w14:textId="77777777" w:rsidR="00C50B28" w:rsidRPr="008777D2" w:rsidRDefault="00C50B28" w:rsidP="00F000BB">
            <w:pPr>
              <w:jc w:val="center"/>
              <w:rPr>
                <w:rFonts w:ascii="Arial Narrow" w:hAnsi="Arial Narrow" w:cs="Arial"/>
                <w:bCs/>
                <w:sz w:val="15"/>
                <w:szCs w:val="15"/>
                <w:lang w:val="es-PE" w:eastAsia="es-PE"/>
              </w:rPr>
            </w:pPr>
            <w:r w:rsidRPr="008777D2">
              <w:rPr>
                <w:rFonts w:ascii="Arial Narrow" w:hAnsi="Arial Narrow" w:cs="Arial"/>
                <w:bCs/>
                <w:sz w:val="15"/>
                <w:szCs w:val="15"/>
                <w:lang w:val="es-PE" w:eastAsia="es-PE"/>
              </w:rPr>
              <w:t>CÓD.</w:t>
            </w:r>
          </w:p>
        </w:tc>
        <w:tc>
          <w:tcPr>
            <w:tcW w:w="317" w:type="pct"/>
            <w:shd w:val="clear" w:color="auto" w:fill="EAF1DD" w:themeFill="accent3" w:themeFillTint="33"/>
            <w:vAlign w:val="center"/>
          </w:tcPr>
          <w:p w14:paraId="6AEDA206" w14:textId="77777777" w:rsidR="00C50B28" w:rsidRPr="008777D2" w:rsidRDefault="00C50B28" w:rsidP="00F000BB">
            <w:pPr>
              <w:jc w:val="center"/>
              <w:rPr>
                <w:rFonts w:ascii="Arial Narrow" w:hAnsi="Arial Narrow" w:cs="Arial"/>
                <w:bCs/>
                <w:sz w:val="15"/>
                <w:szCs w:val="15"/>
                <w:lang w:val="es-PE" w:eastAsia="es-PE"/>
              </w:rPr>
            </w:pPr>
            <w:r w:rsidRPr="008777D2">
              <w:rPr>
                <w:rFonts w:ascii="Arial Narrow" w:hAnsi="Arial Narrow" w:cs="Arial"/>
                <w:bCs/>
                <w:sz w:val="15"/>
                <w:szCs w:val="15"/>
                <w:lang w:val="es-PE" w:eastAsia="es-PE"/>
              </w:rPr>
              <w:t>NOMBRE</w:t>
            </w:r>
          </w:p>
        </w:tc>
        <w:tc>
          <w:tcPr>
            <w:tcW w:w="58" w:type="pct"/>
            <w:shd w:val="clear" w:color="auto" w:fill="EAF1DD" w:themeFill="accent3" w:themeFillTint="33"/>
            <w:vAlign w:val="center"/>
          </w:tcPr>
          <w:p w14:paraId="396DA256" w14:textId="77777777" w:rsidR="00C50B28" w:rsidRPr="008777D2" w:rsidRDefault="00C50B28" w:rsidP="00F000BB">
            <w:pPr>
              <w:jc w:val="center"/>
              <w:rPr>
                <w:rFonts w:ascii="Arial Narrow" w:hAnsi="Arial Narrow" w:cs="Arial"/>
                <w:bCs/>
                <w:sz w:val="15"/>
                <w:szCs w:val="15"/>
                <w:lang w:val="es-PE" w:eastAsia="es-PE"/>
              </w:rPr>
            </w:pPr>
            <w:r w:rsidRPr="008777D2">
              <w:rPr>
                <w:rFonts w:ascii="Arial Narrow" w:hAnsi="Arial Narrow" w:cs="Arial"/>
                <w:bCs/>
                <w:sz w:val="15"/>
                <w:szCs w:val="15"/>
                <w:lang w:val="es-PE" w:eastAsia="es-PE"/>
              </w:rPr>
              <w:t>N°</w:t>
            </w:r>
          </w:p>
        </w:tc>
        <w:tc>
          <w:tcPr>
            <w:tcW w:w="318" w:type="pct"/>
            <w:shd w:val="clear" w:color="auto" w:fill="EAF1DD" w:themeFill="accent3" w:themeFillTint="33"/>
            <w:vAlign w:val="center"/>
          </w:tcPr>
          <w:p w14:paraId="3DF99549" w14:textId="77777777" w:rsidR="00C50B28" w:rsidRPr="008777D2" w:rsidRDefault="00C50B28" w:rsidP="00F000BB">
            <w:pPr>
              <w:jc w:val="center"/>
              <w:rPr>
                <w:rFonts w:ascii="Arial Narrow" w:hAnsi="Arial Narrow" w:cs="Arial"/>
                <w:bCs/>
                <w:sz w:val="15"/>
                <w:szCs w:val="15"/>
                <w:lang w:val="es-PE" w:eastAsia="es-PE"/>
              </w:rPr>
            </w:pPr>
            <w:r w:rsidRPr="008777D2">
              <w:rPr>
                <w:rFonts w:ascii="Arial Narrow" w:hAnsi="Arial Narrow" w:cs="Arial"/>
                <w:bCs/>
                <w:sz w:val="15"/>
                <w:szCs w:val="15"/>
                <w:lang w:val="es-PE" w:eastAsia="es-PE"/>
              </w:rPr>
              <w:t>DESCRIPCIÓN</w:t>
            </w:r>
          </w:p>
        </w:tc>
        <w:tc>
          <w:tcPr>
            <w:tcW w:w="100" w:type="pct"/>
            <w:shd w:val="clear" w:color="auto" w:fill="EAF1DD" w:themeFill="accent3" w:themeFillTint="33"/>
            <w:vAlign w:val="center"/>
          </w:tcPr>
          <w:p w14:paraId="2AE0D568" w14:textId="77777777" w:rsidR="00C50B28" w:rsidRPr="008777D2" w:rsidRDefault="00C50B28" w:rsidP="00F000BB">
            <w:pPr>
              <w:jc w:val="center"/>
              <w:rPr>
                <w:rFonts w:ascii="Arial Narrow" w:hAnsi="Arial Narrow" w:cs="Arial"/>
                <w:bCs/>
                <w:sz w:val="15"/>
                <w:szCs w:val="15"/>
                <w:lang w:val="es-PE" w:eastAsia="es-PE"/>
              </w:rPr>
            </w:pPr>
            <w:r w:rsidRPr="008777D2">
              <w:rPr>
                <w:rFonts w:ascii="Arial Narrow" w:hAnsi="Arial Narrow" w:cs="Arial"/>
                <w:bCs/>
                <w:sz w:val="15"/>
                <w:szCs w:val="15"/>
                <w:lang w:val="es-PE" w:eastAsia="es-PE"/>
              </w:rPr>
              <w:t>U.M.</w:t>
            </w:r>
          </w:p>
        </w:tc>
      </w:tr>
      <w:tr w:rsidR="00C50B28" w:rsidRPr="00153C60" w14:paraId="5C01DE5A" w14:textId="77777777" w:rsidTr="008777D2">
        <w:trPr>
          <w:trHeight w:val="323"/>
          <w:jc w:val="center"/>
        </w:trPr>
        <w:tc>
          <w:tcPr>
            <w:tcW w:w="104" w:type="pct"/>
            <w:vAlign w:val="center"/>
          </w:tcPr>
          <w:p w14:paraId="3D3D1225" w14:textId="77777777" w:rsidR="00C50B28" w:rsidRPr="008D612D" w:rsidRDefault="00C50B28" w:rsidP="00F000BB">
            <w:pPr>
              <w:jc w:val="center"/>
              <w:rPr>
                <w:rFonts w:ascii="Arial Narrow" w:hAnsi="Arial Narrow" w:cs="Arial"/>
                <w:bCs/>
                <w:sz w:val="15"/>
                <w:szCs w:val="15"/>
                <w:lang w:val="es-PE" w:eastAsia="es-PE"/>
              </w:rPr>
            </w:pPr>
            <w:r w:rsidRPr="008D612D">
              <w:rPr>
                <w:rFonts w:ascii="Arial Narrow" w:hAnsi="Arial Narrow" w:cs="Arial"/>
                <w:bCs/>
                <w:sz w:val="15"/>
                <w:szCs w:val="15"/>
                <w:lang w:val="es-PE" w:eastAsia="es-PE"/>
              </w:rPr>
              <w:t>2018</w:t>
            </w:r>
          </w:p>
        </w:tc>
        <w:tc>
          <w:tcPr>
            <w:tcW w:w="117" w:type="pct"/>
            <w:vAlign w:val="center"/>
          </w:tcPr>
          <w:p w14:paraId="6AEDE8FC" w14:textId="77777777" w:rsidR="00C50B28" w:rsidRPr="008D612D" w:rsidRDefault="00C50B28" w:rsidP="00F000BB">
            <w:pPr>
              <w:jc w:val="center"/>
              <w:rPr>
                <w:rFonts w:ascii="Arial Narrow" w:hAnsi="Arial Narrow" w:cs="Arial"/>
                <w:bCs/>
                <w:sz w:val="15"/>
                <w:szCs w:val="15"/>
                <w:lang w:val="es-PE" w:eastAsia="es-PE"/>
              </w:rPr>
            </w:pPr>
            <w:r w:rsidRPr="008D612D">
              <w:rPr>
                <w:rFonts w:ascii="Arial Narrow" w:hAnsi="Arial Narrow" w:cs="Arial"/>
                <w:bCs/>
                <w:sz w:val="15"/>
                <w:szCs w:val="15"/>
                <w:lang w:val="es-PE" w:eastAsia="es-PE"/>
              </w:rPr>
              <w:t>02.28</w:t>
            </w:r>
          </w:p>
        </w:tc>
        <w:tc>
          <w:tcPr>
            <w:tcW w:w="350" w:type="pct"/>
            <w:vAlign w:val="center"/>
          </w:tcPr>
          <w:p w14:paraId="440FF9B1" w14:textId="18CA21E0" w:rsidR="00C50B28" w:rsidRPr="00153C60" w:rsidRDefault="00C50B28" w:rsidP="00F000BB">
            <w:pPr>
              <w:jc w:val="center"/>
              <w:rPr>
                <w:rFonts w:ascii="Arial Narrow" w:hAnsi="Arial Narrow" w:cs="Arial"/>
                <w:bCs/>
                <w:sz w:val="15"/>
                <w:szCs w:val="15"/>
                <w:lang w:val="es-PE" w:eastAsia="es-PE"/>
              </w:rPr>
            </w:pPr>
          </w:p>
        </w:tc>
        <w:tc>
          <w:tcPr>
            <w:tcW w:w="404" w:type="pct"/>
            <w:vAlign w:val="center"/>
          </w:tcPr>
          <w:p w14:paraId="33EAD5BE" w14:textId="632F4D96" w:rsidR="00C50B28" w:rsidRPr="00153C60" w:rsidRDefault="00C50B28" w:rsidP="00F000BB">
            <w:pPr>
              <w:jc w:val="center"/>
              <w:rPr>
                <w:rFonts w:ascii="Arial Narrow" w:hAnsi="Arial Narrow" w:cs="Arial"/>
                <w:bCs/>
                <w:sz w:val="15"/>
                <w:szCs w:val="15"/>
                <w:lang w:val="es-PE" w:eastAsia="es-PE"/>
              </w:rPr>
            </w:pPr>
            <w:r>
              <w:rPr>
                <w:rFonts w:ascii="Arial Narrow" w:hAnsi="Arial Narrow" w:cs="Arial"/>
                <w:bCs/>
                <w:sz w:val="15"/>
                <w:szCs w:val="15"/>
                <w:lang w:val="es-PE" w:eastAsia="es-PE"/>
              </w:rPr>
              <w:t>IND.01.OEI.03</w:t>
            </w:r>
          </w:p>
        </w:tc>
        <w:tc>
          <w:tcPr>
            <w:tcW w:w="379" w:type="pct"/>
            <w:vAlign w:val="center"/>
          </w:tcPr>
          <w:p w14:paraId="531696B7" w14:textId="4B3A5B37" w:rsidR="00C50B28" w:rsidRPr="00153C60" w:rsidRDefault="00C50B28" w:rsidP="00F000BB">
            <w:pPr>
              <w:jc w:val="center"/>
              <w:rPr>
                <w:rFonts w:ascii="Arial Narrow" w:hAnsi="Arial Narrow" w:cs="Arial"/>
                <w:bCs/>
                <w:sz w:val="15"/>
                <w:szCs w:val="15"/>
                <w:lang w:val="es-PE" w:eastAsia="es-PE"/>
              </w:rPr>
            </w:pPr>
            <w:r w:rsidRPr="00153C60">
              <w:rPr>
                <w:rFonts w:ascii="Arial Narrow" w:hAnsi="Arial Narrow" w:cs="Arial"/>
                <w:bCs/>
                <w:sz w:val="15"/>
                <w:szCs w:val="15"/>
                <w:lang w:val="es-PE" w:eastAsia="es-PE"/>
              </w:rPr>
              <w:t>.</w:t>
            </w:r>
          </w:p>
        </w:tc>
        <w:tc>
          <w:tcPr>
            <w:tcW w:w="206" w:type="pct"/>
            <w:vAlign w:val="center"/>
          </w:tcPr>
          <w:p w14:paraId="24A0C944" w14:textId="2621A78C" w:rsidR="00C50B28" w:rsidRPr="00153C60" w:rsidRDefault="00C50B28" w:rsidP="00F000BB">
            <w:pPr>
              <w:jc w:val="center"/>
              <w:rPr>
                <w:rFonts w:ascii="Arial Narrow" w:hAnsi="Arial Narrow" w:cs="Arial"/>
                <w:bCs/>
                <w:sz w:val="15"/>
                <w:szCs w:val="15"/>
                <w:lang w:val="es-PE" w:eastAsia="es-PE"/>
              </w:rPr>
            </w:pPr>
            <w:r w:rsidRPr="00153C60">
              <w:rPr>
                <w:rFonts w:ascii="Arial Narrow" w:hAnsi="Arial Narrow" w:cs="Arial"/>
                <w:bCs/>
                <w:sz w:val="15"/>
                <w:szCs w:val="15"/>
                <w:lang w:val="es-PE" w:eastAsia="es-PE"/>
              </w:rPr>
              <w:t>Informe</w:t>
            </w:r>
          </w:p>
        </w:tc>
        <w:tc>
          <w:tcPr>
            <w:tcW w:w="132" w:type="pct"/>
            <w:vAlign w:val="center"/>
          </w:tcPr>
          <w:p w14:paraId="475606ED" w14:textId="0E7CF1AA" w:rsidR="00C50B28" w:rsidRPr="00153C60" w:rsidRDefault="00C50B28" w:rsidP="00F000BB">
            <w:pPr>
              <w:jc w:val="center"/>
              <w:rPr>
                <w:rFonts w:ascii="Arial Narrow" w:hAnsi="Arial Narrow" w:cs="Arial"/>
                <w:bCs/>
                <w:sz w:val="15"/>
                <w:szCs w:val="15"/>
                <w:lang w:val="es-PE" w:eastAsia="es-PE"/>
              </w:rPr>
            </w:pPr>
          </w:p>
        </w:tc>
        <w:tc>
          <w:tcPr>
            <w:tcW w:w="272" w:type="pct"/>
            <w:vAlign w:val="center"/>
          </w:tcPr>
          <w:p w14:paraId="4A54880A" w14:textId="7835E754" w:rsidR="00C50B28" w:rsidRPr="00153C60" w:rsidRDefault="00C50B28" w:rsidP="00F000BB">
            <w:pPr>
              <w:jc w:val="center"/>
              <w:rPr>
                <w:rFonts w:ascii="Arial Narrow" w:hAnsi="Arial Narrow" w:cs="Arial"/>
                <w:bCs/>
                <w:sz w:val="15"/>
                <w:szCs w:val="15"/>
                <w:lang w:val="es-PE" w:eastAsia="es-PE"/>
              </w:rPr>
            </w:pPr>
            <w:r>
              <w:rPr>
                <w:rFonts w:ascii="Arial Narrow" w:hAnsi="Arial Narrow" w:cs="Arial"/>
                <w:bCs/>
                <w:sz w:val="15"/>
                <w:szCs w:val="15"/>
                <w:lang w:val="es-PE" w:eastAsia="es-PE"/>
              </w:rPr>
              <w:t>SI</w:t>
            </w:r>
          </w:p>
        </w:tc>
        <w:tc>
          <w:tcPr>
            <w:tcW w:w="267" w:type="pct"/>
            <w:vAlign w:val="center"/>
          </w:tcPr>
          <w:p w14:paraId="27F3CE96" w14:textId="7883FD31" w:rsidR="00C50B28" w:rsidRPr="00153C60" w:rsidRDefault="00C50B28" w:rsidP="00F000BB">
            <w:pPr>
              <w:jc w:val="center"/>
              <w:rPr>
                <w:rFonts w:ascii="Arial Narrow" w:hAnsi="Arial Narrow" w:cs="Arial"/>
                <w:bCs/>
                <w:sz w:val="15"/>
                <w:szCs w:val="15"/>
                <w:lang w:val="es-PE" w:eastAsia="es-PE"/>
              </w:rPr>
            </w:pPr>
            <w:r>
              <w:rPr>
                <w:rFonts w:ascii="Arial Narrow" w:hAnsi="Arial Narrow" w:cs="Arial"/>
                <w:bCs/>
                <w:sz w:val="15"/>
                <w:szCs w:val="15"/>
                <w:lang w:val="es-PE" w:eastAsia="es-PE"/>
              </w:rPr>
              <w:t>Tipo 1</w:t>
            </w:r>
          </w:p>
        </w:tc>
        <w:tc>
          <w:tcPr>
            <w:tcW w:w="347" w:type="pct"/>
            <w:vAlign w:val="center"/>
          </w:tcPr>
          <w:p w14:paraId="4F4919FF" w14:textId="21A82905" w:rsidR="00C50B28" w:rsidRPr="00153C60" w:rsidRDefault="00C50B28" w:rsidP="00F000BB">
            <w:pPr>
              <w:jc w:val="center"/>
              <w:rPr>
                <w:rFonts w:ascii="Arial Narrow" w:hAnsi="Arial Narrow" w:cs="Arial"/>
                <w:bCs/>
                <w:sz w:val="15"/>
                <w:szCs w:val="15"/>
                <w:lang w:val="es-PE" w:eastAsia="es-PE"/>
              </w:rPr>
            </w:pPr>
          </w:p>
        </w:tc>
        <w:tc>
          <w:tcPr>
            <w:tcW w:w="267" w:type="pct"/>
            <w:vAlign w:val="center"/>
          </w:tcPr>
          <w:p w14:paraId="33127E03" w14:textId="65B0CC5C" w:rsidR="00C50B28" w:rsidRPr="008D612D" w:rsidRDefault="00C50B28" w:rsidP="00F000BB">
            <w:pPr>
              <w:jc w:val="center"/>
              <w:rPr>
                <w:rFonts w:ascii="Arial Narrow" w:hAnsi="Arial Narrow" w:cs="Arial"/>
                <w:bCs/>
                <w:sz w:val="15"/>
                <w:szCs w:val="15"/>
                <w:lang w:val="es-PE" w:eastAsia="es-PE"/>
              </w:rPr>
            </w:pPr>
            <w:r w:rsidRPr="008D612D">
              <w:rPr>
                <w:rFonts w:ascii="Arial Narrow" w:hAnsi="Arial Narrow" w:cs="Arial"/>
                <w:bCs/>
                <w:sz w:val="15"/>
                <w:szCs w:val="15"/>
                <w:lang w:val="es-PE" w:eastAsia="es-PE"/>
              </w:rPr>
              <w:t>Caso 1</w:t>
            </w:r>
          </w:p>
        </w:tc>
        <w:tc>
          <w:tcPr>
            <w:tcW w:w="350" w:type="pct"/>
            <w:vAlign w:val="center"/>
          </w:tcPr>
          <w:p w14:paraId="26F54057" w14:textId="3966D00F" w:rsidR="00C50B28" w:rsidRPr="008D612D" w:rsidRDefault="00AD4A10" w:rsidP="00F000BB">
            <w:pPr>
              <w:jc w:val="center"/>
              <w:rPr>
                <w:rFonts w:ascii="Arial Narrow" w:hAnsi="Arial Narrow" w:cs="Arial"/>
                <w:bCs/>
                <w:sz w:val="15"/>
                <w:szCs w:val="15"/>
                <w:lang w:val="es-PE" w:eastAsia="es-PE"/>
              </w:rPr>
            </w:pPr>
            <w:r w:rsidRPr="008D612D">
              <w:rPr>
                <w:rFonts w:ascii="Arial Narrow" w:hAnsi="Arial Narrow" w:cs="Arial"/>
                <w:bCs/>
                <w:sz w:val="15"/>
                <w:szCs w:val="15"/>
                <w:lang w:val="es-PE" w:eastAsia="es-PE"/>
              </w:rPr>
              <w:t>Tipo 1</w:t>
            </w:r>
          </w:p>
        </w:tc>
        <w:tc>
          <w:tcPr>
            <w:tcW w:w="350" w:type="pct"/>
            <w:shd w:val="clear" w:color="auto" w:fill="auto"/>
            <w:vAlign w:val="center"/>
          </w:tcPr>
          <w:p w14:paraId="70EEE42F" w14:textId="57D76F3B" w:rsidR="00C50B28" w:rsidRPr="008D612D" w:rsidRDefault="00E913FF" w:rsidP="00F000BB">
            <w:pPr>
              <w:jc w:val="center"/>
              <w:rPr>
                <w:rFonts w:ascii="Arial Narrow" w:hAnsi="Arial Narrow" w:cs="Arial"/>
                <w:bCs/>
                <w:sz w:val="15"/>
                <w:szCs w:val="15"/>
                <w:lang w:val="es-PE" w:eastAsia="es-PE"/>
              </w:rPr>
            </w:pPr>
            <w:r w:rsidRPr="008D612D">
              <w:rPr>
                <w:rFonts w:ascii="Arial Narrow" w:hAnsi="Arial Narrow" w:cs="Arial"/>
                <w:bCs/>
                <w:sz w:val="15"/>
                <w:szCs w:val="15"/>
                <w:lang w:val="es-PE" w:eastAsia="es-PE"/>
              </w:rPr>
              <w:t>Caso 1</w:t>
            </w:r>
          </w:p>
        </w:tc>
        <w:tc>
          <w:tcPr>
            <w:tcW w:w="104" w:type="pct"/>
            <w:vAlign w:val="center"/>
          </w:tcPr>
          <w:p w14:paraId="42772CBE" w14:textId="52C8804D" w:rsidR="00C50B28" w:rsidRPr="008D612D" w:rsidRDefault="00C50B28" w:rsidP="00F000BB">
            <w:pPr>
              <w:jc w:val="center"/>
              <w:rPr>
                <w:rFonts w:ascii="Arial Narrow" w:hAnsi="Arial Narrow" w:cs="Arial"/>
                <w:bCs/>
                <w:sz w:val="15"/>
                <w:szCs w:val="15"/>
                <w:lang w:val="es-PE" w:eastAsia="es-PE"/>
              </w:rPr>
            </w:pPr>
            <w:r w:rsidRPr="008D612D">
              <w:rPr>
                <w:rFonts w:ascii="Arial Narrow" w:hAnsi="Arial Narrow" w:cs="Arial"/>
                <w:bCs/>
                <w:sz w:val="15"/>
                <w:szCs w:val="15"/>
                <w:lang w:val="es-PE" w:eastAsia="es-PE"/>
              </w:rPr>
              <w:t>2018</w:t>
            </w:r>
          </w:p>
        </w:tc>
        <w:tc>
          <w:tcPr>
            <w:tcW w:w="117" w:type="pct"/>
            <w:vAlign w:val="center"/>
          </w:tcPr>
          <w:p w14:paraId="70FC5E72" w14:textId="3E0F309E" w:rsidR="00C50B28" w:rsidRPr="00153C60" w:rsidRDefault="00C50B28" w:rsidP="00F000BB">
            <w:pPr>
              <w:jc w:val="center"/>
              <w:rPr>
                <w:rFonts w:ascii="Arial Narrow" w:hAnsi="Arial Narrow" w:cs="Arial"/>
                <w:bCs/>
                <w:sz w:val="15"/>
                <w:szCs w:val="15"/>
                <w:lang w:val="es-PE" w:eastAsia="es-PE"/>
              </w:rPr>
            </w:pPr>
          </w:p>
        </w:tc>
        <w:tc>
          <w:tcPr>
            <w:tcW w:w="315" w:type="pct"/>
            <w:vAlign w:val="center"/>
          </w:tcPr>
          <w:p w14:paraId="1CC02B0F" w14:textId="19466EA3" w:rsidR="00C50B28" w:rsidRPr="00153C60" w:rsidRDefault="00C50B28" w:rsidP="00F000BB">
            <w:pPr>
              <w:jc w:val="center"/>
              <w:rPr>
                <w:rFonts w:ascii="Arial Narrow" w:hAnsi="Arial Narrow" w:cs="Arial"/>
                <w:bCs/>
                <w:sz w:val="15"/>
                <w:szCs w:val="15"/>
                <w:lang w:val="es-PE" w:eastAsia="es-PE"/>
              </w:rPr>
            </w:pPr>
          </w:p>
        </w:tc>
        <w:tc>
          <w:tcPr>
            <w:tcW w:w="126" w:type="pct"/>
            <w:vAlign w:val="center"/>
          </w:tcPr>
          <w:p w14:paraId="1340AACE" w14:textId="1984DE07" w:rsidR="00C50B28" w:rsidRPr="00153C60" w:rsidRDefault="00C50B28" w:rsidP="00F000BB">
            <w:pPr>
              <w:jc w:val="center"/>
              <w:rPr>
                <w:rFonts w:ascii="Arial Narrow" w:hAnsi="Arial Narrow" w:cs="Arial"/>
                <w:bCs/>
                <w:sz w:val="15"/>
                <w:szCs w:val="15"/>
                <w:lang w:val="es-PE" w:eastAsia="es-PE"/>
              </w:rPr>
            </w:pPr>
          </w:p>
        </w:tc>
        <w:tc>
          <w:tcPr>
            <w:tcW w:w="317" w:type="pct"/>
            <w:vAlign w:val="center"/>
          </w:tcPr>
          <w:p w14:paraId="32E557D6" w14:textId="537A6516" w:rsidR="00C50B28" w:rsidRPr="00153C60" w:rsidRDefault="00C50B28" w:rsidP="00F000BB">
            <w:pPr>
              <w:jc w:val="center"/>
              <w:rPr>
                <w:rFonts w:ascii="Arial Narrow" w:hAnsi="Arial Narrow" w:cs="Arial"/>
                <w:bCs/>
                <w:sz w:val="15"/>
                <w:szCs w:val="15"/>
                <w:lang w:val="es-PE" w:eastAsia="es-PE"/>
              </w:rPr>
            </w:pPr>
          </w:p>
        </w:tc>
        <w:tc>
          <w:tcPr>
            <w:tcW w:w="58" w:type="pct"/>
            <w:vAlign w:val="center"/>
          </w:tcPr>
          <w:p w14:paraId="23676CA8" w14:textId="0A0095AB" w:rsidR="00C50B28" w:rsidRPr="00153C60" w:rsidRDefault="00C50B28" w:rsidP="00F000BB">
            <w:pPr>
              <w:jc w:val="center"/>
              <w:rPr>
                <w:rFonts w:ascii="Arial Narrow" w:hAnsi="Arial Narrow" w:cs="Arial"/>
                <w:bCs/>
                <w:sz w:val="15"/>
                <w:szCs w:val="15"/>
                <w:lang w:val="es-PE" w:eastAsia="es-PE"/>
              </w:rPr>
            </w:pPr>
          </w:p>
        </w:tc>
        <w:tc>
          <w:tcPr>
            <w:tcW w:w="318" w:type="pct"/>
            <w:vAlign w:val="center"/>
          </w:tcPr>
          <w:p w14:paraId="51C0408C" w14:textId="1FCCAC74" w:rsidR="00C50B28" w:rsidRPr="00153C60" w:rsidRDefault="00C50B28" w:rsidP="00F000BB">
            <w:pPr>
              <w:jc w:val="center"/>
              <w:rPr>
                <w:rFonts w:ascii="Arial Narrow" w:hAnsi="Arial Narrow" w:cs="Arial"/>
                <w:bCs/>
                <w:sz w:val="15"/>
                <w:szCs w:val="15"/>
                <w:lang w:val="es-PE" w:eastAsia="es-PE"/>
              </w:rPr>
            </w:pPr>
          </w:p>
        </w:tc>
        <w:tc>
          <w:tcPr>
            <w:tcW w:w="100" w:type="pct"/>
            <w:vAlign w:val="center"/>
          </w:tcPr>
          <w:p w14:paraId="57791AB1" w14:textId="3735A376" w:rsidR="00C50B28" w:rsidRPr="00153C60" w:rsidRDefault="00C50B28" w:rsidP="00F000BB">
            <w:pPr>
              <w:jc w:val="center"/>
              <w:rPr>
                <w:rFonts w:ascii="Arial Narrow" w:hAnsi="Arial Narrow" w:cs="Arial"/>
                <w:bCs/>
                <w:sz w:val="15"/>
                <w:szCs w:val="15"/>
                <w:lang w:val="es-PE" w:eastAsia="es-PE"/>
              </w:rPr>
            </w:pPr>
          </w:p>
        </w:tc>
      </w:tr>
      <w:tr w:rsidR="00C50B28" w:rsidRPr="00153C60" w14:paraId="5D0C67E4" w14:textId="77777777" w:rsidTr="008777D2">
        <w:trPr>
          <w:trHeight w:val="270"/>
          <w:jc w:val="center"/>
        </w:trPr>
        <w:tc>
          <w:tcPr>
            <w:tcW w:w="104" w:type="pct"/>
            <w:vAlign w:val="center"/>
          </w:tcPr>
          <w:p w14:paraId="18C5B876" w14:textId="77777777" w:rsidR="00C50B28" w:rsidRPr="008971BA" w:rsidRDefault="00C50B28" w:rsidP="00F000BB">
            <w:pPr>
              <w:jc w:val="center"/>
              <w:rPr>
                <w:rFonts w:ascii="Arial Narrow" w:hAnsi="Arial Narrow" w:cs="Arial"/>
                <w:bCs/>
                <w:sz w:val="15"/>
                <w:szCs w:val="15"/>
                <w:highlight w:val="cyan"/>
                <w:lang w:val="es-PE" w:eastAsia="es-PE"/>
              </w:rPr>
            </w:pPr>
          </w:p>
        </w:tc>
        <w:tc>
          <w:tcPr>
            <w:tcW w:w="117" w:type="pct"/>
            <w:vAlign w:val="center"/>
          </w:tcPr>
          <w:p w14:paraId="74425863" w14:textId="77777777" w:rsidR="00C50B28" w:rsidRPr="00153C60" w:rsidRDefault="00C50B28" w:rsidP="00F000BB">
            <w:pPr>
              <w:jc w:val="center"/>
              <w:rPr>
                <w:rFonts w:ascii="Arial Narrow" w:hAnsi="Arial Narrow" w:cs="Arial"/>
                <w:bCs/>
                <w:sz w:val="15"/>
                <w:szCs w:val="15"/>
                <w:lang w:val="es-PE" w:eastAsia="es-PE"/>
              </w:rPr>
            </w:pPr>
          </w:p>
        </w:tc>
        <w:tc>
          <w:tcPr>
            <w:tcW w:w="350" w:type="pct"/>
            <w:vAlign w:val="center"/>
          </w:tcPr>
          <w:p w14:paraId="3045BFC8" w14:textId="77777777" w:rsidR="00C50B28" w:rsidRPr="00153C60" w:rsidRDefault="00C50B28" w:rsidP="00F000BB">
            <w:pPr>
              <w:jc w:val="center"/>
              <w:rPr>
                <w:rFonts w:ascii="Arial Narrow" w:hAnsi="Arial Narrow" w:cs="Arial"/>
                <w:bCs/>
                <w:sz w:val="15"/>
                <w:szCs w:val="15"/>
                <w:lang w:val="es-PE" w:eastAsia="es-PE"/>
              </w:rPr>
            </w:pPr>
          </w:p>
        </w:tc>
        <w:tc>
          <w:tcPr>
            <w:tcW w:w="404" w:type="pct"/>
            <w:vAlign w:val="center"/>
          </w:tcPr>
          <w:p w14:paraId="7EDB3232" w14:textId="1AEFD3A6" w:rsidR="00C50B28" w:rsidRDefault="00C50B28" w:rsidP="00F000BB">
            <w:pPr>
              <w:jc w:val="center"/>
              <w:rPr>
                <w:rFonts w:ascii="Arial Narrow" w:hAnsi="Arial Narrow" w:cs="Arial"/>
                <w:bCs/>
                <w:sz w:val="15"/>
                <w:szCs w:val="15"/>
                <w:lang w:val="es-PE" w:eastAsia="es-PE"/>
              </w:rPr>
            </w:pPr>
            <w:r>
              <w:rPr>
                <w:rFonts w:ascii="Arial Narrow" w:hAnsi="Arial Narrow" w:cs="Arial"/>
                <w:bCs/>
                <w:sz w:val="15"/>
                <w:szCs w:val="15"/>
                <w:lang w:val="es-PE" w:eastAsia="es-PE"/>
              </w:rPr>
              <w:t>IND.01.AEI.03.01</w:t>
            </w:r>
          </w:p>
        </w:tc>
        <w:tc>
          <w:tcPr>
            <w:tcW w:w="379" w:type="pct"/>
            <w:vAlign w:val="center"/>
          </w:tcPr>
          <w:p w14:paraId="3A21A080" w14:textId="77777777" w:rsidR="00C50B28" w:rsidRPr="00153C60" w:rsidRDefault="00C50B28" w:rsidP="00F000BB">
            <w:pPr>
              <w:jc w:val="center"/>
              <w:rPr>
                <w:rFonts w:ascii="Arial Narrow" w:hAnsi="Arial Narrow" w:cs="Arial"/>
                <w:bCs/>
                <w:sz w:val="15"/>
                <w:szCs w:val="15"/>
                <w:lang w:val="es-PE" w:eastAsia="es-PE"/>
              </w:rPr>
            </w:pPr>
          </w:p>
        </w:tc>
        <w:tc>
          <w:tcPr>
            <w:tcW w:w="206" w:type="pct"/>
            <w:vAlign w:val="center"/>
          </w:tcPr>
          <w:p w14:paraId="37171D8D" w14:textId="77777777" w:rsidR="00C50B28" w:rsidRPr="00153C60" w:rsidRDefault="00C50B28" w:rsidP="00F000BB">
            <w:pPr>
              <w:jc w:val="center"/>
              <w:rPr>
                <w:rFonts w:ascii="Arial Narrow" w:hAnsi="Arial Narrow" w:cs="Arial"/>
                <w:bCs/>
                <w:sz w:val="15"/>
                <w:szCs w:val="15"/>
                <w:lang w:val="es-PE" w:eastAsia="es-PE"/>
              </w:rPr>
            </w:pPr>
          </w:p>
        </w:tc>
        <w:tc>
          <w:tcPr>
            <w:tcW w:w="132" w:type="pct"/>
            <w:vAlign w:val="center"/>
          </w:tcPr>
          <w:p w14:paraId="0CD575E7" w14:textId="77777777" w:rsidR="00C50B28" w:rsidRPr="00153C60" w:rsidRDefault="00C50B28" w:rsidP="00F000BB">
            <w:pPr>
              <w:jc w:val="center"/>
              <w:rPr>
                <w:rFonts w:ascii="Arial Narrow" w:hAnsi="Arial Narrow" w:cs="Arial"/>
                <w:bCs/>
                <w:sz w:val="15"/>
                <w:szCs w:val="15"/>
                <w:lang w:val="es-PE" w:eastAsia="es-PE"/>
              </w:rPr>
            </w:pPr>
          </w:p>
        </w:tc>
        <w:tc>
          <w:tcPr>
            <w:tcW w:w="272" w:type="pct"/>
            <w:vAlign w:val="center"/>
          </w:tcPr>
          <w:p w14:paraId="7418E3ED" w14:textId="7273BC66" w:rsidR="00C50B28" w:rsidRPr="00A6042E" w:rsidRDefault="00C50B28" w:rsidP="00F000BB">
            <w:pPr>
              <w:jc w:val="center"/>
              <w:rPr>
                <w:rFonts w:ascii="Arial Narrow" w:hAnsi="Arial Narrow" w:cs="Arial"/>
                <w:bCs/>
                <w:sz w:val="15"/>
                <w:szCs w:val="15"/>
                <w:highlight w:val="cyan"/>
                <w:lang w:val="es-PE" w:eastAsia="es-PE"/>
              </w:rPr>
            </w:pPr>
            <w:r w:rsidRPr="00206E64">
              <w:rPr>
                <w:rFonts w:ascii="Arial Narrow" w:hAnsi="Arial Narrow" w:cs="Arial"/>
                <w:bCs/>
                <w:sz w:val="15"/>
                <w:szCs w:val="15"/>
                <w:lang w:val="es-PE" w:eastAsia="es-PE"/>
              </w:rPr>
              <w:t>SI</w:t>
            </w:r>
          </w:p>
        </w:tc>
        <w:tc>
          <w:tcPr>
            <w:tcW w:w="267" w:type="pct"/>
            <w:vAlign w:val="center"/>
          </w:tcPr>
          <w:p w14:paraId="79ECE019" w14:textId="0D26B274" w:rsidR="00C50B28" w:rsidRPr="00153C60" w:rsidRDefault="00C50B28" w:rsidP="00F000BB">
            <w:pPr>
              <w:jc w:val="center"/>
              <w:rPr>
                <w:rFonts w:ascii="Arial Narrow" w:hAnsi="Arial Narrow" w:cs="Arial"/>
                <w:bCs/>
                <w:sz w:val="15"/>
                <w:szCs w:val="15"/>
                <w:lang w:val="es-PE" w:eastAsia="es-PE"/>
              </w:rPr>
            </w:pPr>
            <w:r>
              <w:rPr>
                <w:rFonts w:ascii="Arial Narrow" w:hAnsi="Arial Narrow" w:cs="Arial"/>
                <w:bCs/>
                <w:sz w:val="15"/>
                <w:szCs w:val="15"/>
                <w:lang w:val="es-PE" w:eastAsia="es-PE"/>
              </w:rPr>
              <w:t>Tipo 2</w:t>
            </w:r>
          </w:p>
        </w:tc>
        <w:tc>
          <w:tcPr>
            <w:tcW w:w="347" w:type="pct"/>
            <w:vAlign w:val="center"/>
          </w:tcPr>
          <w:p w14:paraId="0F5E1998" w14:textId="77777777" w:rsidR="00C50B28" w:rsidRPr="00153C60" w:rsidRDefault="00C50B28" w:rsidP="00F000BB">
            <w:pPr>
              <w:jc w:val="center"/>
              <w:rPr>
                <w:rFonts w:ascii="Arial Narrow" w:hAnsi="Arial Narrow" w:cs="Arial"/>
                <w:bCs/>
                <w:sz w:val="15"/>
                <w:szCs w:val="15"/>
                <w:lang w:val="es-PE" w:eastAsia="es-PE"/>
              </w:rPr>
            </w:pPr>
          </w:p>
        </w:tc>
        <w:tc>
          <w:tcPr>
            <w:tcW w:w="267" w:type="pct"/>
            <w:vAlign w:val="center"/>
          </w:tcPr>
          <w:p w14:paraId="29009B58" w14:textId="63763905" w:rsidR="00C50B28" w:rsidRPr="008D612D" w:rsidRDefault="00C50B28" w:rsidP="00F000BB">
            <w:pPr>
              <w:jc w:val="center"/>
              <w:rPr>
                <w:rFonts w:ascii="Arial Narrow" w:hAnsi="Arial Narrow" w:cs="Arial"/>
                <w:bCs/>
                <w:sz w:val="15"/>
                <w:szCs w:val="15"/>
                <w:lang w:val="es-PE" w:eastAsia="es-PE"/>
              </w:rPr>
            </w:pPr>
            <w:r w:rsidRPr="008D612D">
              <w:rPr>
                <w:rFonts w:ascii="Arial Narrow" w:hAnsi="Arial Narrow" w:cs="Arial"/>
                <w:bCs/>
                <w:sz w:val="15"/>
                <w:szCs w:val="15"/>
                <w:lang w:val="es-PE" w:eastAsia="es-PE"/>
              </w:rPr>
              <w:t>Caso 2</w:t>
            </w:r>
          </w:p>
        </w:tc>
        <w:tc>
          <w:tcPr>
            <w:tcW w:w="350" w:type="pct"/>
            <w:vAlign w:val="center"/>
          </w:tcPr>
          <w:p w14:paraId="2E1B6B39" w14:textId="78AC255E" w:rsidR="00C50B28" w:rsidRPr="008D612D" w:rsidRDefault="00302B95" w:rsidP="00F000BB">
            <w:pPr>
              <w:jc w:val="center"/>
              <w:rPr>
                <w:rFonts w:ascii="Arial Narrow" w:hAnsi="Arial Narrow" w:cs="Arial"/>
                <w:bCs/>
                <w:sz w:val="15"/>
                <w:szCs w:val="15"/>
                <w:lang w:val="es-PE" w:eastAsia="es-PE"/>
              </w:rPr>
            </w:pPr>
            <w:r w:rsidRPr="008D612D">
              <w:rPr>
                <w:rFonts w:ascii="Arial Narrow" w:hAnsi="Arial Narrow" w:cs="Arial"/>
                <w:bCs/>
                <w:sz w:val="15"/>
                <w:szCs w:val="15"/>
                <w:lang w:val="es-PE" w:eastAsia="es-PE"/>
              </w:rPr>
              <w:t>Tipo 2</w:t>
            </w:r>
          </w:p>
        </w:tc>
        <w:tc>
          <w:tcPr>
            <w:tcW w:w="350" w:type="pct"/>
            <w:shd w:val="clear" w:color="auto" w:fill="auto"/>
            <w:vAlign w:val="center"/>
          </w:tcPr>
          <w:p w14:paraId="0F260CB8" w14:textId="10DF284E" w:rsidR="00C50B28" w:rsidRPr="008D612D" w:rsidRDefault="00E913FF" w:rsidP="00F000BB">
            <w:pPr>
              <w:jc w:val="center"/>
              <w:rPr>
                <w:rFonts w:ascii="Arial Narrow" w:hAnsi="Arial Narrow" w:cs="Arial"/>
                <w:bCs/>
                <w:sz w:val="15"/>
                <w:szCs w:val="15"/>
                <w:lang w:val="es-PE" w:eastAsia="es-PE"/>
              </w:rPr>
            </w:pPr>
            <w:r w:rsidRPr="008D612D">
              <w:rPr>
                <w:rFonts w:ascii="Arial Narrow" w:hAnsi="Arial Narrow" w:cs="Arial"/>
                <w:bCs/>
                <w:sz w:val="15"/>
                <w:szCs w:val="15"/>
                <w:lang w:val="es-PE" w:eastAsia="es-PE"/>
              </w:rPr>
              <w:t>Caso 2</w:t>
            </w:r>
          </w:p>
        </w:tc>
        <w:tc>
          <w:tcPr>
            <w:tcW w:w="104" w:type="pct"/>
            <w:vAlign w:val="center"/>
          </w:tcPr>
          <w:p w14:paraId="28088F19" w14:textId="17B4D397" w:rsidR="00C50B28" w:rsidRPr="008D612D" w:rsidRDefault="00C50B28" w:rsidP="00F000BB">
            <w:pPr>
              <w:jc w:val="center"/>
              <w:rPr>
                <w:rFonts w:ascii="Arial Narrow" w:hAnsi="Arial Narrow" w:cs="Arial"/>
                <w:bCs/>
                <w:sz w:val="15"/>
                <w:szCs w:val="15"/>
                <w:lang w:val="es-PE" w:eastAsia="es-PE"/>
              </w:rPr>
            </w:pPr>
          </w:p>
        </w:tc>
        <w:tc>
          <w:tcPr>
            <w:tcW w:w="117" w:type="pct"/>
            <w:vAlign w:val="center"/>
          </w:tcPr>
          <w:p w14:paraId="6B66725E" w14:textId="77777777" w:rsidR="00C50B28" w:rsidRPr="00153C60" w:rsidRDefault="00C50B28" w:rsidP="00F000BB">
            <w:pPr>
              <w:jc w:val="center"/>
              <w:rPr>
                <w:rFonts w:ascii="Arial Narrow" w:hAnsi="Arial Narrow" w:cs="Arial"/>
                <w:bCs/>
                <w:sz w:val="15"/>
                <w:szCs w:val="15"/>
                <w:lang w:val="es-PE" w:eastAsia="es-PE"/>
              </w:rPr>
            </w:pPr>
          </w:p>
        </w:tc>
        <w:tc>
          <w:tcPr>
            <w:tcW w:w="315" w:type="pct"/>
            <w:vAlign w:val="center"/>
          </w:tcPr>
          <w:p w14:paraId="543E7A81" w14:textId="77777777" w:rsidR="00C50B28" w:rsidRPr="00153C60" w:rsidRDefault="00C50B28" w:rsidP="00F000BB">
            <w:pPr>
              <w:jc w:val="center"/>
              <w:rPr>
                <w:rFonts w:ascii="Arial Narrow" w:hAnsi="Arial Narrow" w:cs="Arial"/>
                <w:bCs/>
                <w:sz w:val="15"/>
                <w:szCs w:val="15"/>
                <w:lang w:val="es-PE" w:eastAsia="es-PE"/>
              </w:rPr>
            </w:pPr>
          </w:p>
        </w:tc>
        <w:tc>
          <w:tcPr>
            <w:tcW w:w="126" w:type="pct"/>
            <w:vAlign w:val="center"/>
          </w:tcPr>
          <w:p w14:paraId="7BEE9887" w14:textId="77777777" w:rsidR="00C50B28" w:rsidRPr="00153C60" w:rsidRDefault="00C50B28" w:rsidP="00F000BB">
            <w:pPr>
              <w:jc w:val="center"/>
              <w:rPr>
                <w:rFonts w:ascii="Arial Narrow" w:hAnsi="Arial Narrow" w:cs="Arial"/>
                <w:bCs/>
                <w:sz w:val="15"/>
                <w:szCs w:val="15"/>
                <w:lang w:val="es-PE" w:eastAsia="es-PE"/>
              </w:rPr>
            </w:pPr>
          </w:p>
        </w:tc>
        <w:tc>
          <w:tcPr>
            <w:tcW w:w="317" w:type="pct"/>
            <w:vAlign w:val="center"/>
          </w:tcPr>
          <w:p w14:paraId="0B5E61F1" w14:textId="77777777" w:rsidR="00C50B28" w:rsidRPr="00153C60" w:rsidRDefault="00C50B28" w:rsidP="00F000BB">
            <w:pPr>
              <w:jc w:val="center"/>
              <w:rPr>
                <w:rFonts w:ascii="Arial Narrow" w:hAnsi="Arial Narrow" w:cs="Arial"/>
                <w:bCs/>
                <w:sz w:val="15"/>
                <w:szCs w:val="15"/>
                <w:lang w:val="es-PE" w:eastAsia="es-PE"/>
              </w:rPr>
            </w:pPr>
          </w:p>
        </w:tc>
        <w:tc>
          <w:tcPr>
            <w:tcW w:w="58" w:type="pct"/>
            <w:vAlign w:val="center"/>
          </w:tcPr>
          <w:p w14:paraId="3EE0076F" w14:textId="77777777" w:rsidR="00C50B28" w:rsidRPr="00153C60" w:rsidRDefault="00C50B28" w:rsidP="00F000BB">
            <w:pPr>
              <w:jc w:val="center"/>
              <w:rPr>
                <w:rFonts w:ascii="Arial Narrow" w:hAnsi="Arial Narrow" w:cs="Arial"/>
                <w:bCs/>
                <w:sz w:val="15"/>
                <w:szCs w:val="15"/>
                <w:lang w:val="es-PE" w:eastAsia="es-PE"/>
              </w:rPr>
            </w:pPr>
          </w:p>
        </w:tc>
        <w:tc>
          <w:tcPr>
            <w:tcW w:w="318" w:type="pct"/>
            <w:vAlign w:val="center"/>
          </w:tcPr>
          <w:p w14:paraId="3389FF99" w14:textId="77777777" w:rsidR="00C50B28" w:rsidRPr="00153C60" w:rsidRDefault="00C50B28" w:rsidP="00F000BB">
            <w:pPr>
              <w:jc w:val="center"/>
              <w:rPr>
                <w:rFonts w:ascii="Arial Narrow" w:hAnsi="Arial Narrow" w:cs="Arial"/>
                <w:bCs/>
                <w:sz w:val="15"/>
                <w:szCs w:val="15"/>
                <w:lang w:val="es-PE" w:eastAsia="es-PE"/>
              </w:rPr>
            </w:pPr>
          </w:p>
        </w:tc>
        <w:tc>
          <w:tcPr>
            <w:tcW w:w="100" w:type="pct"/>
            <w:vAlign w:val="center"/>
          </w:tcPr>
          <w:p w14:paraId="501F54FE" w14:textId="77777777" w:rsidR="00C50B28" w:rsidRPr="00153C60" w:rsidRDefault="00C50B28" w:rsidP="00F000BB">
            <w:pPr>
              <w:jc w:val="center"/>
              <w:rPr>
                <w:rFonts w:ascii="Arial Narrow" w:hAnsi="Arial Narrow" w:cs="Arial"/>
                <w:bCs/>
                <w:sz w:val="15"/>
                <w:szCs w:val="15"/>
                <w:lang w:val="es-PE" w:eastAsia="es-PE"/>
              </w:rPr>
            </w:pPr>
          </w:p>
        </w:tc>
      </w:tr>
      <w:tr w:rsidR="00CE492F" w:rsidRPr="00153C60" w14:paraId="79A7EA5B" w14:textId="77777777" w:rsidTr="008777D2">
        <w:trPr>
          <w:trHeight w:val="275"/>
          <w:jc w:val="center"/>
        </w:trPr>
        <w:tc>
          <w:tcPr>
            <w:tcW w:w="104" w:type="pct"/>
            <w:vAlign w:val="center"/>
          </w:tcPr>
          <w:p w14:paraId="4EBC0BAB" w14:textId="77777777" w:rsidR="00CE492F" w:rsidRPr="00153C60" w:rsidRDefault="00CE492F" w:rsidP="00F000BB">
            <w:pPr>
              <w:jc w:val="center"/>
              <w:rPr>
                <w:rFonts w:ascii="Arial Narrow" w:hAnsi="Arial Narrow" w:cs="Arial"/>
                <w:b/>
                <w:bCs/>
                <w:sz w:val="15"/>
                <w:szCs w:val="15"/>
                <w:lang w:val="es-PE" w:eastAsia="es-PE"/>
              </w:rPr>
            </w:pPr>
          </w:p>
        </w:tc>
        <w:tc>
          <w:tcPr>
            <w:tcW w:w="117" w:type="pct"/>
            <w:vAlign w:val="center"/>
          </w:tcPr>
          <w:p w14:paraId="1F188B52" w14:textId="77777777" w:rsidR="00CE492F" w:rsidRPr="00153C60" w:rsidRDefault="00CE492F" w:rsidP="00F000BB">
            <w:pPr>
              <w:jc w:val="center"/>
              <w:rPr>
                <w:rFonts w:ascii="Arial Narrow" w:hAnsi="Arial Narrow" w:cs="Arial"/>
                <w:b/>
                <w:bCs/>
                <w:sz w:val="15"/>
                <w:szCs w:val="15"/>
                <w:lang w:val="es-PE" w:eastAsia="es-PE"/>
              </w:rPr>
            </w:pPr>
          </w:p>
        </w:tc>
        <w:tc>
          <w:tcPr>
            <w:tcW w:w="350" w:type="pct"/>
            <w:vAlign w:val="center"/>
          </w:tcPr>
          <w:p w14:paraId="0BA5875C" w14:textId="77777777" w:rsidR="00CE492F" w:rsidRPr="00153C60" w:rsidRDefault="00CE492F" w:rsidP="00F000BB">
            <w:pPr>
              <w:jc w:val="center"/>
              <w:rPr>
                <w:rFonts w:ascii="Arial Narrow" w:hAnsi="Arial Narrow" w:cs="Arial"/>
                <w:b/>
                <w:bCs/>
                <w:sz w:val="15"/>
                <w:szCs w:val="15"/>
                <w:lang w:val="es-PE" w:eastAsia="es-PE"/>
              </w:rPr>
            </w:pPr>
          </w:p>
        </w:tc>
        <w:tc>
          <w:tcPr>
            <w:tcW w:w="404" w:type="pct"/>
            <w:vAlign w:val="center"/>
          </w:tcPr>
          <w:p w14:paraId="68467B3C" w14:textId="77777777" w:rsidR="00CE492F" w:rsidRPr="00153C60" w:rsidRDefault="00CE492F" w:rsidP="00F000BB">
            <w:pPr>
              <w:jc w:val="center"/>
              <w:rPr>
                <w:rFonts w:ascii="Arial Narrow" w:hAnsi="Arial Narrow" w:cs="Arial"/>
                <w:b/>
                <w:bCs/>
                <w:sz w:val="15"/>
                <w:szCs w:val="15"/>
                <w:lang w:val="es-PE" w:eastAsia="es-PE"/>
              </w:rPr>
            </w:pPr>
          </w:p>
        </w:tc>
        <w:tc>
          <w:tcPr>
            <w:tcW w:w="379" w:type="pct"/>
            <w:vAlign w:val="center"/>
          </w:tcPr>
          <w:p w14:paraId="72F28A14" w14:textId="77777777" w:rsidR="00CE492F" w:rsidRPr="00153C60" w:rsidRDefault="00CE492F" w:rsidP="00F000BB">
            <w:pPr>
              <w:jc w:val="center"/>
              <w:rPr>
                <w:rFonts w:ascii="Arial Narrow" w:hAnsi="Arial Narrow" w:cs="Arial"/>
                <w:b/>
                <w:bCs/>
                <w:sz w:val="15"/>
                <w:szCs w:val="15"/>
                <w:lang w:val="es-PE" w:eastAsia="es-PE"/>
              </w:rPr>
            </w:pPr>
          </w:p>
        </w:tc>
        <w:tc>
          <w:tcPr>
            <w:tcW w:w="206" w:type="pct"/>
            <w:vAlign w:val="center"/>
          </w:tcPr>
          <w:p w14:paraId="5DA826F0" w14:textId="77777777" w:rsidR="00CE492F" w:rsidRPr="00153C60" w:rsidRDefault="00CE492F" w:rsidP="00F000BB">
            <w:pPr>
              <w:jc w:val="center"/>
              <w:rPr>
                <w:rFonts w:ascii="Arial Narrow" w:hAnsi="Arial Narrow" w:cs="Arial"/>
                <w:b/>
                <w:bCs/>
                <w:sz w:val="15"/>
                <w:szCs w:val="15"/>
                <w:lang w:val="es-PE" w:eastAsia="es-PE"/>
              </w:rPr>
            </w:pPr>
          </w:p>
        </w:tc>
        <w:tc>
          <w:tcPr>
            <w:tcW w:w="132" w:type="pct"/>
            <w:vAlign w:val="center"/>
          </w:tcPr>
          <w:p w14:paraId="16EAA0D4" w14:textId="77777777" w:rsidR="00CE492F" w:rsidRPr="00153C60" w:rsidRDefault="00CE492F" w:rsidP="00F000BB">
            <w:pPr>
              <w:jc w:val="center"/>
              <w:rPr>
                <w:rFonts w:ascii="Arial Narrow" w:hAnsi="Arial Narrow" w:cs="Arial"/>
                <w:b/>
                <w:bCs/>
                <w:sz w:val="15"/>
                <w:szCs w:val="15"/>
                <w:lang w:val="es-PE" w:eastAsia="es-PE"/>
              </w:rPr>
            </w:pPr>
          </w:p>
        </w:tc>
        <w:tc>
          <w:tcPr>
            <w:tcW w:w="272" w:type="pct"/>
            <w:vAlign w:val="center"/>
          </w:tcPr>
          <w:p w14:paraId="42289E1C" w14:textId="5D0F80BA" w:rsidR="00CE492F" w:rsidRPr="006743D5" w:rsidRDefault="00CE492F" w:rsidP="00F000BB">
            <w:pPr>
              <w:jc w:val="center"/>
              <w:rPr>
                <w:rFonts w:ascii="Arial Narrow" w:hAnsi="Arial Narrow" w:cs="Arial"/>
                <w:bCs/>
                <w:sz w:val="15"/>
                <w:szCs w:val="15"/>
                <w:lang w:val="es-PE" w:eastAsia="es-PE"/>
              </w:rPr>
            </w:pPr>
            <w:r w:rsidRPr="006743D5">
              <w:rPr>
                <w:rFonts w:ascii="Arial Narrow" w:hAnsi="Arial Narrow" w:cs="Arial"/>
                <w:bCs/>
                <w:sz w:val="15"/>
                <w:szCs w:val="15"/>
                <w:lang w:val="es-PE" w:eastAsia="es-PE"/>
              </w:rPr>
              <w:t>SI</w:t>
            </w:r>
          </w:p>
        </w:tc>
        <w:tc>
          <w:tcPr>
            <w:tcW w:w="267" w:type="pct"/>
            <w:vAlign w:val="center"/>
          </w:tcPr>
          <w:p w14:paraId="2B4681BF" w14:textId="1FA9BF49" w:rsidR="00CE492F" w:rsidRPr="006743D5" w:rsidRDefault="00CE492F" w:rsidP="00F000BB">
            <w:pPr>
              <w:jc w:val="center"/>
              <w:rPr>
                <w:rFonts w:ascii="Arial Narrow" w:hAnsi="Arial Narrow" w:cs="Arial"/>
                <w:bCs/>
                <w:sz w:val="15"/>
                <w:szCs w:val="15"/>
                <w:lang w:val="es-PE" w:eastAsia="es-PE"/>
              </w:rPr>
            </w:pPr>
            <w:r w:rsidRPr="006743D5">
              <w:rPr>
                <w:rFonts w:ascii="Arial Narrow" w:hAnsi="Arial Narrow" w:cs="Arial"/>
                <w:bCs/>
                <w:sz w:val="15"/>
                <w:szCs w:val="15"/>
                <w:lang w:val="es-PE" w:eastAsia="es-PE"/>
              </w:rPr>
              <w:t>Tipo 3</w:t>
            </w:r>
          </w:p>
        </w:tc>
        <w:tc>
          <w:tcPr>
            <w:tcW w:w="347" w:type="pct"/>
            <w:vAlign w:val="center"/>
          </w:tcPr>
          <w:p w14:paraId="4AEC539A" w14:textId="77777777" w:rsidR="00CE492F" w:rsidRPr="006743D5" w:rsidRDefault="00CE492F" w:rsidP="00F000BB">
            <w:pPr>
              <w:jc w:val="center"/>
              <w:rPr>
                <w:rFonts w:ascii="Arial Narrow" w:hAnsi="Arial Narrow" w:cs="Arial"/>
                <w:bCs/>
                <w:sz w:val="15"/>
                <w:szCs w:val="15"/>
                <w:lang w:val="es-PE" w:eastAsia="es-PE"/>
              </w:rPr>
            </w:pPr>
          </w:p>
        </w:tc>
        <w:tc>
          <w:tcPr>
            <w:tcW w:w="267" w:type="pct"/>
            <w:vAlign w:val="center"/>
          </w:tcPr>
          <w:p w14:paraId="179B28FF" w14:textId="286C81A6" w:rsidR="00CE492F" w:rsidRPr="008D612D" w:rsidRDefault="00CE492F" w:rsidP="00F000BB">
            <w:pPr>
              <w:jc w:val="center"/>
              <w:rPr>
                <w:rFonts w:ascii="Arial Narrow" w:hAnsi="Arial Narrow" w:cs="Arial"/>
                <w:b/>
                <w:bCs/>
                <w:sz w:val="15"/>
                <w:szCs w:val="15"/>
                <w:lang w:val="es-PE" w:eastAsia="es-PE"/>
              </w:rPr>
            </w:pPr>
          </w:p>
        </w:tc>
        <w:tc>
          <w:tcPr>
            <w:tcW w:w="350" w:type="pct"/>
            <w:vAlign w:val="center"/>
          </w:tcPr>
          <w:p w14:paraId="6245A60F" w14:textId="77BDC1D2" w:rsidR="00CE492F" w:rsidRPr="008D612D" w:rsidRDefault="00CE492F" w:rsidP="00F000BB">
            <w:pPr>
              <w:jc w:val="center"/>
              <w:rPr>
                <w:rFonts w:ascii="Arial Narrow" w:hAnsi="Arial Narrow" w:cs="Arial"/>
                <w:b/>
                <w:bCs/>
                <w:sz w:val="15"/>
                <w:szCs w:val="15"/>
                <w:lang w:val="es-PE" w:eastAsia="es-PE"/>
              </w:rPr>
            </w:pPr>
            <w:r w:rsidRPr="008D612D">
              <w:rPr>
                <w:rFonts w:ascii="Arial Narrow" w:hAnsi="Arial Narrow" w:cs="Arial"/>
                <w:bCs/>
                <w:sz w:val="15"/>
                <w:szCs w:val="15"/>
                <w:lang w:val="es-PE" w:eastAsia="es-PE"/>
              </w:rPr>
              <w:t>Tipo 2</w:t>
            </w:r>
          </w:p>
        </w:tc>
        <w:tc>
          <w:tcPr>
            <w:tcW w:w="350" w:type="pct"/>
            <w:shd w:val="clear" w:color="auto" w:fill="auto"/>
            <w:vAlign w:val="center"/>
          </w:tcPr>
          <w:p w14:paraId="626F9A3F" w14:textId="77777777" w:rsidR="00CE492F" w:rsidRPr="008D612D" w:rsidRDefault="00CE492F" w:rsidP="00F000BB">
            <w:pPr>
              <w:jc w:val="center"/>
              <w:rPr>
                <w:rFonts w:ascii="Arial Narrow" w:hAnsi="Arial Narrow" w:cs="Arial"/>
                <w:b/>
                <w:bCs/>
                <w:sz w:val="15"/>
                <w:szCs w:val="15"/>
                <w:lang w:val="es-PE" w:eastAsia="es-PE"/>
              </w:rPr>
            </w:pPr>
          </w:p>
        </w:tc>
        <w:tc>
          <w:tcPr>
            <w:tcW w:w="104" w:type="pct"/>
            <w:vAlign w:val="center"/>
          </w:tcPr>
          <w:p w14:paraId="67502544" w14:textId="41C29F8C" w:rsidR="00CE492F" w:rsidRPr="008D612D" w:rsidRDefault="00CE492F" w:rsidP="00F000BB">
            <w:pPr>
              <w:jc w:val="center"/>
              <w:rPr>
                <w:rFonts w:ascii="Arial Narrow" w:hAnsi="Arial Narrow" w:cs="Arial"/>
                <w:b/>
                <w:bCs/>
                <w:sz w:val="15"/>
                <w:szCs w:val="15"/>
                <w:lang w:val="es-PE" w:eastAsia="es-PE"/>
              </w:rPr>
            </w:pPr>
          </w:p>
        </w:tc>
        <w:tc>
          <w:tcPr>
            <w:tcW w:w="117" w:type="pct"/>
            <w:vAlign w:val="center"/>
          </w:tcPr>
          <w:p w14:paraId="08B2983E" w14:textId="77777777" w:rsidR="00CE492F" w:rsidRPr="00153C60" w:rsidRDefault="00CE492F" w:rsidP="00F000BB">
            <w:pPr>
              <w:jc w:val="center"/>
              <w:rPr>
                <w:rFonts w:ascii="Arial Narrow" w:hAnsi="Arial Narrow" w:cs="Arial"/>
                <w:b/>
                <w:bCs/>
                <w:sz w:val="15"/>
                <w:szCs w:val="15"/>
                <w:lang w:val="es-PE" w:eastAsia="es-PE"/>
              </w:rPr>
            </w:pPr>
          </w:p>
        </w:tc>
        <w:tc>
          <w:tcPr>
            <w:tcW w:w="315" w:type="pct"/>
            <w:vAlign w:val="center"/>
          </w:tcPr>
          <w:p w14:paraId="468743A3" w14:textId="77777777" w:rsidR="00CE492F" w:rsidRPr="00153C60" w:rsidRDefault="00CE492F" w:rsidP="00F000BB">
            <w:pPr>
              <w:jc w:val="center"/>
              <w:rPr>
                <w:rFonts w:ascii="Arial Narrow" w:hAnsi="Arial Narrow" w:cs="Arial"/>
                <w:b/>
                <w:bCs/>
                <w:sz w:val="15"/>
                <w:szCs w:val="15"/>
                <w:lang w:val="es-PE" w:eastAsia="es-PE"/>
              </w:rPr>
            </w:pPr>
          </w:p>
        </w:tc>
        <w:tc>
          <w:tcPr>
            <w:tcW w:w="126" w:type="pct"/>
            <w:vAlign w:val="center"/>
          </w:tcPr>
          <w:p w14:paraId="4E3A9822" w14:textId="77777777" w:rsidR="00CE492F" w:rsidRPr="00153C60" w:rsidRDefault="00CE492F" w:rsidP="00F000BB">
            <w:pPr>
              <w:jc w:val="center"/>
              <w:rPr>
                <w:rFonts w:ascii="Arial Narrow" w:hAnsi="Arial Narrow" w:cs="Arial"/>
                <w:b/>
                <w:bCs/>
                <w:sz w:val="15"/>
                <w:szCs w:val="15"/>
                <w:lang w:val="es-PE" w:eastAsia="es-PE"/>
              </w:rPr>
            </w:pPr>
          </w:p>
        </w:tc>
        <w:tc>
          <w:tcPr>
            <w:tcW w:w="317" w:type="pct"/>
            <w:vAlign w:val="center"/>
          </w:tcPr>
          <w:p w14:paraId="38EB3AFA" w14:textId="77777777" w:rsidR="00CE492F" w:rsidRPr="00153C60" w:rsidRDefault="00CE492F" w:rsidP="00F000BB">
            <w:pPr>
              <w:jc w:val="center"/>
              <w:rPr>
                <w:rFonts w:ascii="Arial Narrow" w:hAnsi="Arial Narrow" w:cs="Arial"/>
                <w:b/>
                <w:bCs/>
                <w:sz w:val="15"/>
                <w:szCs w:val="15"/>
                <w:lang w:val="es-PE" w:eastAsia="es-PE"/>
              </w:rPr>
            </w:pPr>
          </w:p>
        </w:tc>
        <w:tc>
          <w:tcPr>
            <w:tcW w:w="58" w:type="pct"/>
            <w:vAlign w:val="center"/>
          </w:tcPr>
          <w:p w14:paraId="33424E81" w14:textId="77777777" w:rsidR="00CE492F" w:rsidRPr="00153C60" w:rsidRDefault="00CE492F" w:rsidP="00F000BB">
            <w:pPr>
              <w:jc w:val="center"/>
              <w:rPr>
                <w:rFonts w:ascii="Arial Narrow" w:hAnsi="Arial Narrow" w:cs="Arial"/>
                <w:b/>
                <w:bCs/>
                <w:sz w:val="15"/>
                <w:szCs w:val="15"/>
                <w:lang w:val="es-PE" w:eastAsia="es-PE"/>
              </w:rPr>
            </w:pPr>
          </w:p>
        </w:tc>
        <w:tc>
          <w:tcPr>
            <w:tcW w:w="318" w:type="pct"/>
            <w:vAlign w:val="center"/>
          </w:tcPr>
          <w:p w14:paraId="11CA81DC" w14:textId="77777777" w:rsidR="00CE492F" w:rsidRPr="00153C60" w:rsidRDefault="00CE492F" w:rsidP="00F000BB">
            <w:pPr>
              <w:jc w:val="center"/>
              <w:rPr>
                <w:rFonts w:ascii="Arial Narrow" w:hAnsi="Arial Narrow" w:cs="Arial"/>
                <w:b/>
                <w:bCs/>
                <w:sz w:val="15"/>
                <w:szCs w:val="15"/>
                <w:lang w:val="es-PE" w:eastAsia="es-PE"/>
              </w:rPr>
            </w:pPr>
          </w:p>
        </w:tc>
        <w:tc>
          <w:tcPr>
            <w:tcW w:w="100" w:type="pct"/>
            <w:vAlign w:val="center"/>
          </w:tcPr>
          <w:p w14:paraId="20E483FB" w14:textId="77777777" w:rsidR="00CE492F" w:rsidRPr="00153C60" w:rsidRDefault="00CE492F" w:rsidP="00F000BB">
            <w:pPr>
              <w:jc w:val="center"/>
              <w:rPr>
                <w:rFonts w:ascii="Arial Narrow" w:hAnsi="Arial Narrow" w:cs="Arial"/>
                <w:b/>
                <w:bCs/>
                <w:sz w:val="15"/>
                <w:szCs w:val="15"/>
                <w:lang w:val="es-PE" w:eastAsia="es-PE"/>
              </w:rPr>
            </w:pPr>
          </w:p>
        </w:tc>
      </w:tr>
      <w:tr w:rsidR="00CE492F" w:rsidRPr="00153C60" w14:paraId="2F034ED3" w14:textId="77777777" w:rsidTr="008777D2">
        <w:trPr>
          <w:trHeight w:val="266"/>
          <w:jc w:val="center"/>
        </w:trPr>
        <w:tc>
          <w:tcPr>
            <w:tcW w:w="104" w:type="pct"/>
            <w:vAlign w:val="center"/>
          </w:tcPr>
          <w:p w14:paraId="51190F2D" w14:textId="77777777" w:rsidR="00CE492F" w:rsidRPr="00153C60" w:rsidRDefault="00CE492F" w:rsidP="00F000BB">
            <w:pPr>
              <w:jc w:val="center"/>
              <w:rPr>
                <w:rFonts w:ascii="Arial Narrow" w:hAnsi="Arial Narrow" w:cs="Arial"/>
                <w:b/>
                <w:bCs/>
                <w:sz w:val="15"/>
                <w:szCs w:val="15"/>
                <w:lang w:val="es-PE" w:eastAsia="es-PE"/>
              </w:rPr>
            </w:pPr>
          </w:p>
        </w:tc>
        <w:tc>
          <w:tcPr>
            <w:tcW w:w="117" w:type="pct"/>
            <w:vAlign w:val="center"/>
          </w:tcPr>
          <w:p w14:paraId="49680A83" w14:textId="77777777" w:rsidR="00CE492F" w:rsidRPr="00153C60" w:rsidRDefault="00CE492F" w:rsidP="00F000BB">
            <w:pPr>
              <w:jc w:val="center"/>
              <w:rPr>
                <w:rFonts w:ascii="Arial Narrow" w:hAnsi="Arial Narrow" w:cs="Arial"/>
                <w:b/>
                <w:bCs/>
                <w:sz w:val="15"/>
                <w:szCs w:val="15"/>
                <w:lang w:val="es-PE" w:eastAsia="es-PE"/>
              </w:rPr>
            </w:pPr>
          </w:p>
        </w:tc>
        <w:tc>
          <w:tcPr>
            <w:tcW w:w="350" w:type="pct"/>
            <w:vAlign w:val="center"/>
          </w:tcPr>
          <w:p w14:paraId="37682346" w14:textId="77777777" w:rsidR="00CE492F" w:rsidRPr="00153C60" w:rsidRDefault="00CE492F" w:rsidP="00F000BB">
            <w:pPr>
              <w:jc w:val="center"/>
              <w:rPr>
                <w:rFonts w:ascii="Arial Narrow" w:hAnsi="Arial Narrow" w:cs="Arial"/>
                <w:b/>
                <w:bCs/>
                <w:sz w:val="15"/>
                <w:szCs w:val="15"/>
                <w:lang w:val="es-PE" w:eastAsia="es-PE"/>
              </w:rPr>
            </w:pPr>
          </w:p>
        </w:tc>
        <w:tc>
          <w:tcPr>
            <w:tcW w:w="404" w:type="pct"/>
            <w:vAlign w:val="center"/>
          </w:tcPr>
          <w:p w14:paraId="311E0C8C" w14:textId="77777777" w:rsidR="00CE492F" w:rsidRPr="00153C60" w:rsidRDefault="00CE492F" w:rsidP="00F000BB">
            <w:pPr>
              <w:jc w:val="center"/>
              <w:rPr>
                <w:rFonts w:ascii="Arial Narrow" w:hAnsi="Arial Narrow" w:cs="Arial"/>
                <w:b/>
                <w:bCs/>
                <w:sz w:val="15"/>
                <w:szCs w:val="15"/>
                <w:lang w:val="es-PE" w:eastAsia="es-PE"/>
              </w:rPr>
            </w:pPr>
          </w:p>
        </w:tc>
        <w:tc>
          <w:tcPr>
            <w:tcW w:w="379" w:type="pct"/>
            <w:vAlign w:val="center"/>
          </w:tcPr>
          <w:p w14:paraId="68D421B6" w14:textId="77777777" w:rsidR="00CE492F" w:rsidRPr="00153C60" w:rsidRDefault="00CE492F" w:rsidP="00F000BB">
            <w:pPr>
              <w:jc w:val="center"/>
              <w:rPr>
                <w:rFonts w:ascii="Arial Narrow" w:hAnsi="Arial Narrow" w:cs="Arial"/>
                <w:b/>
                <w:bCs/>
                <w:sz w:val="15"/>
                <w:szCs w:val="15"/>
                <w:lang w:val="es-PE" w:eastAsia="es-PE"/>
              </w:rPr>
            </w:pPr>
          </w:p>
        </w:tc>
        <w:tc>
          <w:tcPr>
            <w:tcW w:w="206" w:type="pct"/>
            <w:vAlign w:val="center"/>
          </w:tcPr>
          <w:p w14:paraId="2D1E2E91" w14:textId="77777777" w:rsidR="00CE492F" w:rsidRPr="00153C60" w:rsidRDefault="00CE492F" w:rsidP="00F000BB">
            <w:pPr>
              <w:jc w:val="center"/>
              <w:rPr>
                <w:rFonts w:ascii="Arial Narrow" w:hAnsi="Arial Narrow" w:cs="Arial"/>
                <w:b/>
                <w:bCs/>
                <w:sz w:val="15"/>
                <w:szCs w:val="15"/>
                <w:lang w:val="es-PE" w:eastAsia="es-PE"/>
              </w:rPr>
            </w:pPr>
          </w:p>
        </w:tc>
        <w:tc>
          <w:tcPr>
            <w:tcW w:w="132" w:type="pct"/>
            <w:vAlign w:val="center"/>
          </w:tcPr>
          <w:p w14:paraId="79ED3648" w14:textId="77777777" w:rsidR="00CE492F" w:rsidRPr="00153C60" w:rsidRDefault="00CE492F" w:rsidP="00F000BB">
            <w:pPr>
              <w:jc w:val="center"/>
              <w:rPr>
                <w:rFonts w:ascii="Arial Narrow" w:hAnsi="Arial Narrow" w:cs="Arial"/>
                <w:b/>
                <w:bCs/>
                <w:sz w:val="15"/>
                <w:szCs w:val="15"/>
                <w:lang w:val="es-PE" w:eastAsia="es-PE"/>
              </w:rPr>
            </w:pPr>
          </w:p>
        </w:tc>
        <w:tc>
          <w:tcPr>
            <w:tcW w:w="272" w:type="pct"/>
            <w:vAlign w:val="center"/>
          </w:tcPr>
          <w:p w14:paraId="1C485E8C" w14:textId="629E8DF5" w:rsidR="00CE492F" w:rsidRPr="006743D5" w:rsidRDefault="00CE492F" w:rsidP="00F000BB">
            <w:pPr>
              <w:jc w:val="center"/>
              <w:rPr>
                <w:rFonts w:ascii="Arial Narrow" w:hAnsi="Arial Narrow" w:cs="Arial"/>
                <w:bCs/>
                <w:sz w:val="15"/>
                <w:szCs w:val="15"/>
                <w:lang w:val="es-PE" w:eastAsia="es-PE"/>
              </w:rPr>
            </w:pPr>
            <w:r w:rsidRPr="006743D5">
              <w:rPr>
                <w:rFonts w:ascii="Arial Narrow" w:hAnsi="Arial Narrow" w:cs="Arial"/>
                <w:bCs/>
                <w:sz w:val="15"/>
                <w:szCs w:val="15"/>
                <w:lang w:val="es-PE" w:eastAsia="es-PE"/>
              </w:rPr>
              <w:t>No</w:t>
            </w:r>
          </w:p>
        </w:tc>
        <w:tc>
          <w:tcPr>
            <w:tcW w:w="267" w:type="pct"/>
            <w:vAlign w:val="center"/>
          </w:tcPr>
          <w:p w14:paraId="1F5FD40A" w14:textId="77777777" w:rsidR="00CE492F" w:rsidRPr="006743D5" w:rsidRDefault="00CE492F" w:rsidP="00F000BB">
            <w:pPr>
              <w:jc w:val="center"/>
              <w:rPr>
                <w:rFonts w:ascii="Arial Narrow" w:hAnsi="Arial Narrow" w:cs="Arial"/>
                <w:bCs/>
                <w:sz w:val="15"/>
                <w:szCs w:val="15"/>
                <w:lang w:val="es-PE" w:eastAsia="es-PE"/>
              </w:rPr>
            </w:pPr>
          </w:p>
        </w:tc>
        <w:tc>
          <w:tcPr>
            <w:tcW w:w="347" w:type="pct"/>
            <w:vAlign w:val="center"/>
          </w:tcPr>
          <w:p w14:paraId="3A56396F" w14:textId="77777777" w:rsidR="00CE492F" w:rsidRPr="006743D5" w:rsidRDefault="00CE492F" w:rsidP="00F000BB">
            <w:pPr>
              <w:jc w:val="center"/>
              <w:rPr>
                <w:rFonts w:ascii="Arial Narrow" w:hAnsi="Arial Narrow" w:cs="Arial"/>
                <w:bCs/>
                <w:sz w:val="15"/>
                <w:szCs w:val="15"/>
                <w:lang w:val="es-PE" w:eastAsia="es-PE"/>
              </w:rPr>
            </w:pPr>
          </w:p>
        </w:tc>
        <w:tc>
          <w:tcPr>
            <w:tcW w:w="267" w:type="pct"/>
            <w:vAlign w:val="center"/>
          </w:tcPr>
          <w:p w14:paraId="7C9A66AE" w14:textId="77777777" w:rsidR="00CE492F" w:rsidRPr="00153C60" w:rsidRDefault="00CE492F" w:rsidP="00F000BB">
            <w:pPr>
              <w:jc w:val="center"/>
              <w:rPr>
                <w:rFonts w:ascii="Arial Narrow" w:hAnsi="Arial Narrow" w:cs="Arial"/>
                <w:b/>
                <w:bCs/>
                <w:sz w:val="15"/>
                <w:szCs w:val="15"/>
                <w:lang w:val="es-PE" w:eastAsia="es-PE"/>
              </w:rPr>
            </w:pPr>
          </w:p>
        </w:tc>
        <w:tc>
          <w:tcPr>
            <w:tcW w:w="350" w:type="pct"/>
            <w:vAlign w:val="center"/>
          </w:tcPr>
          <w:p w14:paraId="1F642712" w14:textId="77777777" w:rsidR="00CE492F" w:rsidRPr="00153C60" w:rsidRDefault="00CE492F" w:rsidP="00F000BB">
            <w:pPr>
              <w:jc w:val="center"/>
              <w:rPr>
                <w:rFonts w:ascii="Arial Narrow" w:hAnsi="Arial Narrow" w:cs="Arial"/>
                <w:b/>
                <w:bCs/>
                <w:sz w:val="15"/>
                <w:szCs w:val="15"/>
                <w:lang w:val="es-PE" w:eastAsia="es-PE"/>
              </w:rPr>
            </w:pPr>
          </w:p>
        </w:tc>
        <w:tc>
          <w:tcPr>
            <w:tcW w:w="350" w:type="pct"/>
            <w:shd w:val="clear" w:color="auto" w:fill="auto"/>
            <w:vAlign w:val="center"/>
          </w:tcPr>
          <w:p w14:paraId="5558DFB3" w14:textId="77777777" w:rsidR="00CE492F" w:rsidRPr="00153C60" w:rsidRDefault="00CE492F" w:rsidP="00F000BB">
            <w:pPr>
              <w:jc w:val="center"/>
              <w:rPr>
                <w:rFonts w:ascii="Arial Narrow" w:hAnsi="Arial Narrow" w:cs="Arial"/>
                <w:b/>
                <w:bCs/>
                <w:sz w:val="15"/>
                <w:szCs w:val="15"/>
                <w:lang w:val="es-PE" w:eastAsia="es-PE"/>
              </w:rPr>
            </w:pPr>
          </w:p>
        </w:tc>
        <w:tc>
          <w:tcPr>
            <w:tcW w:w="104" w:type="pct"/>
            <w:vAlign w:val="center"/>
          </w:tcPr>
          <w:p w14:paraId="18E61AD6" w14:textId="6E7D3B4D" w:rsidR="00CE492F" w:rsidRPr="00153C60" w:rsidRDefault="00CE492F" w:rsidP="00F000BB">
            <w:pPr>
              <w:jc w:val="center"/>
              <w:rPr>
                <w:rFonts w:ascii="Arial Narrow" w:hAnsi="Arial Narrow" w:cs="Arial"/>
                <w:b/>
                <w:bCs/>
                <w:sz w:val="15"/>
                <w:szCs w:val="15"/>
                <w:lang w:val="es-PE" w:eastAsia="es-PE"/>
              </w:rPr>
            </w:pPr>
          </w:p>
        </w:tc>
        <w:tc>
          <w:tcPr>
            <w:tcW w:w="117" w:type="pct"/>
            <w:vAlign w:val="center"/>
          </w:tcPr>
          <w:p w14:paraId="4EA05078" w14:textId="77777777" w:rsidR="00CE492F" w:rsidRPr="00153C60" w:rsidRDefault="00CE492F" w:rsidP="00F000BB">
            <w:pPr>
              <w:jc w:val="center"/>
              <w:rPr>
                <w:rFonts w:ascii="Arial Narrow" w:hAnsi="Arial Narrow" w:cs="Arial"/>
                <w:b/>
                <w:bCs/>
                <w:sz w:val="15"/>
                <w:szCs w:val="15"/>
                <w:lang w:val="es-PE" w:eastAsia="es-PE"/>
              </w:rPr>
            </w:pPr>
          </w:p>
        </w:tc>
        <w:tc>
          <w:tcPr>
            <w:tcW w:w="315" w:type="pct"/>
            <w:vAlign w:val="center"/>
          </w:tcPr>
          <w:p w14:paraId="773BE56E" w14:textId="77777777" w:rsidR="00CE492F" w:rsidRPr="00153C60" w:rsidRDefault="00CE492F" w:rsidP="00F000BB">
            <w:pPr>
              <w:jc w:val="center"/>
              <w:rPr>
                <w:rFonts w:ascii="Arial Narrow" w:hAnsi="Arial Narrow" w:cs="Arial"/>
                <w:b/>
                <w:bCs/>
                <w:sz w:val="15"/>
                <w:szCs w:val="15"/>
                <w:lang w:val="es-PE" w:eastAsia="es-PE"/>
              </w:rPr>
            </w:pPr>
          </w:p>
        </w:tc>
        <w:tc>
          <w:tcPr>
            <w:tcW w:w="126" w:type="pct"/>
            <w:vAlign w:val="center"/>
          </w:tcPr>
          <w:p w14:paraId="4FDDA4FF" w14:textId="77777777" w:rsidR="00CE492F" w:rsidRPr="00153C60" w:rsidRDefault="00CE492F" w:rsidP="00F000BB">
            <w:pPr>
              <w:jc w:val="center"/>
              <w:rPr>
                <w:rFonts w:ascii="Arial Narrow" w:hAnsi="Arial Narrow" w:cs="Arial"/>
                <w:b/>
                <w:bCs/>
                <w:sz w:val="15"/>
                <w:szCs w:val="15"/>
                <w:lang w:val="es-PE" w:eastAsia="es-PE"/>
              </w:rPr>
            </w:pPr>
          </w:p>
        </w:tc>
        <w:tc>
          <w:tcPr>
            <w:tcW w:w="317" w:type="pct"/>
            <w:vAlign w:val="center"/>
          </w:tcPr>
          <w:p w14:paraId="050FA42E" w14:textId="77777777" w:rsidR="00CE492F" w:rsidRPr="00153C60" w:rsidRDefault="00CE492F" w:rsidP="00F000BB">
            <w:pPr>
              <w:jc w:val="center"/>
              <w:rPr>
                <w:rFonts w:ascii="Arial Narrow" w:hAnsi="Arial Narrow" w:cs="Arial"/>
                <w:b/>
                <w:bCs/>
                <w:sz w:val="15"/>
                <w:szCs w:val="15"/>
                <w:lang w:val="es-PE" w:eastAsia="es-PE"/>
              </w:rPr>
            </w:pPr>
          </w:p>
        </w:tc>
        <w:tc>
          <w:tcPr>
            <w:tcW w:w="58" w:type="pct"/>
            <w:vAlign w:val="center"/>
          </w:tcPr>
          <w:p w14:paraId="441A2E82" w14:textId="77777777" w:rsidR="00CE492F" w:rsidRPr="00153C60" w:rsidRDefault="00CE492F" w:rsidP="00F000BB">
            <w:pPr>
              <w:jc w:val="center"/>
              <w:rPr>
                <w:rFonts w:ascii="Arial Narrow" w:hAnsi="Arial Narrow" w:cs="Arial"/>
                <w:b/>
                <w:bCs/>
                <w:sz w:val="15"/>
                <w:szCs w:val="15"/>
                <w:lang w:val="es-PE" w:eastAsia="es-PE"/>
              </w:rPr>
            </w:pPr>
          </w:p>
        </w:tc>
        <w:tc>
          <w:tcPr>
            <w:tcW w:w="318" w:type="pct"/>
            <w:vAlign w:val="center"/>
          </w:tcPr>
          <w:p w14:paraId="3B771B1A" w14:textId="77777777" w:rsidR="00CE492F" w:rsidRPr="00153C60" w:rsidRDefault="00CE492F" w:rsidP="00F000BB">
            <w:pPr>
              <w:jc w:val="center"/>
              <w:rPr>
                <w:rFonts w:ascii="Arial Narrow" w:hAnsi="Arial Narrow" w:cs="Arial"/>
                <w:b/>
                <w:bCs/>
                <w:sz w:val="15"/>
                <w:szCs w:val="15"/>
                <w:lang w:val="es-PE" w:eastAsia="es-PE"/>
              </w:rPr>
            </w:pPr>
          </w:p>
        </w:tc>
        <w:tc>
          <w:tcPr>
            <w:tcW w:w="100" w:type="pct"/>
            <w:vAlign w:val="center"/>
          </w:tcPr>
          <w:p w14:paraId="6357812C" w14:textId="77777777" w:rsidR="00CE492F" w:rsidRPr="00153C60" w:rsidRDefault="00CE492F" w:rsidP="00F000BB">
            <w:pPr>
              <w:jc w:val="center"/>
              <w:rPr>
                <w:rFonts w:ascii="Arial Narrow" w:hAnsi="Arial Narrow" w:cs="Arial"/>
                <w:b/>
                <w:bCs/>
                <w:sz w:val="15"/>
                <w:szCs w:val="15"/>
                <w:lang w:val="es-PE" w:eastAsia="es-PE"/>
              </w:rPr>
            </w:pPr>
          </w:p>
        </w:tc>
      </w:tr>
    </w:tbl>
    <w:p w14:paraId="39D68B69" w14:textId="77777777" w:rsidR="00922E70" w:rsidRPr="00153C60" w:rsidRDefault="00922E70" w:rsidP="00F000BB">
      <w:pPr>
        <w:jc w:val="left"/>
        <w:rPr>
          <w:rFonts w:ascii="Arial Narrow" w:hAnsi="Arial Narrow" w:cs="Arial"/>
          <w:b/>
          <w:sz w:val="16"/>
          <w:szCs w:val="16"/>
        </w:rPr>
      </w:pPr>
    </w:p>
    <w:p w14:paraId="76AF19C7" w14:textId="7BB6D8E1" w:rsidR="00922E70" w:rsidRPr="00153C60" w:rsidRDefault="008A5357" w:rsidP="00F000BB">
      <w:pPr>
        <w:pStyle w:val="Prrafodelista"/>
        <w:numPr>
          <w:ilvl w:val="0"/>
          <w:numId w:val="9"/>
        </w:numPr>
        <w:jc w:val="left"/>
        <w:rPr>
          <w:rFonts w:cs="Arial"/>
          <w:sz w:val="18"/>
          <w:szCs w:val="18"/>
        </w:rPr>
      </w:pPr>
      <w:r>
        <w:rPr>
          <w:rFonts w:cs="Arial"/>
          <w:sz w:val="18"/>
          <w:szCs w:val="18"/>
        </w:rPr>
        <w:t>Indicador OEI / AEI vinculado al SIP</w:t>
      </w:r>
      <w:r w:rsidR="00922E70">
        <w:rPr>
          <w:rFonts w:cs="Arial"/>
          <w:sz w:val="18"/>
          <w:szCs w:val="18"/>
        </w:rPr>
        <w:t>:</w:t>
      </w:r>
    </w:p>
    <w:p w14:paraId="367CD0F1" w14:textId="46685E7C" w:rsidR="00922E70" w:rsidRPr="00FC0678" w:rsidRDefault="008A5357" w:rsidP="00F000BB">
      <w:pPr>
        <w:pStyle w:val="Prrafodelista"/>
        <w:numPr>
          <w:ilvl w:val="0"/>
          <w:numId w:val="6"/>
        </w:numPr>
        <w:ind w:left="851" w:hanging="131"/>
        <w:jc w:val="left"/>
        <w:rPr>
          <w:rFonts w:cs="Arial"/>
          <w:sz w:val="18"/>
          <w:szCs w:val="18"/>
        </w:rPr>
      </w:pPr>
      <w:r w:rsidRPr="00FC0678">
        <w:rPr>
          <w:rFonts w:cs="Arial"/>
          <w:sz w:val="18"/>
          <w:szCs w:val="18"/>
        </w:rPr>
        <w:t>Si</w:t>
      </w:r>
      <w:r w:rsidR="00922E70" w:rsidRPr="00FC0678">
        <w:rPr>
          <w:rFonts w:cs="Arial"/>
          <w:sz w:val="18"/>
          <w:szCs w:val="18"/>
        </w:rPr>
        <w:t xml:space="preserve"> </w:t>
      </w:r>
    </w:p>
    <w:p w14:paraId="6D688BE2" w14:textId="3B00AAEB" w:rsidR="00922E70" w:rsidRPr="004804D5" w:rsidRDefault="008A5357" w:rsidP="00F000BB">
      <w:pPr>
        <w:pStyle w:val="Prrafodelista"/>
        <w:numPr>
          <w:ilvl w:val="0"/>
          <w:numId w:val="6"/>
        </w:numPr>
        <w:ind w:left="851" w:hanging="131"/>
        <w:jc w:val="left"/>
        <w:rPr>
          <w:rFonts w:cs="Arial"/>
          <w:sz w:val="18"/>
          <w:szCs w:val="18"/>
        </w:rPr>
      </w:pPr>
      <w:r>
        <w:rPr>
          <w:rFonts w:cs="Arial"/>
          <w:sz w:val="18"/>
          <w:szCs w:val="18"/>
        </w:rPr>
        <w:t>No</w:t>
      </w:r>
    </w:p>
    <w:p w14:paraId="5ECB513D" w14:textId="06EC7504" w:rsidR="00922E70" w:rsidRPr="00153C60" w:rsidRDefault="008A5357" w:rsidP="00F000BB">
      <w:pPr>
        <w:pStyle w:val="Prrafodelista"/>
        <w:numPr>
          <w:ilvl w:val="0"/>
          <w:numId w:val="9"/>
        </w:numPr>
        <w:jc w:val="left"/>
        <w:rPr>
          <w:rFonts w:cs="Arial"/>
          <w:sz w:val="18"/>
          <w:szCs w:val="18"/>
        </w:rPr>
      </w:pPr>
      <w:r>
        <w:rPr>
          <w:rFonts w:cs="Arial"/>
          <w:sz w:val="18"/>
          <w:szCs w:val="18"/>
        </w:rPr>
        <w:t xml:space="preserve">Tipo de </w:t>
      </w:r>
      <w:r w:rsidR="00AD4A10">
        <w:rPr>
          <w:rFonts w:cs="Arial"/>
          <w:sz w:val="18"/>
          <w:szCs w:val="18"/>
        </w:rPr>
        <w:t>Registro</w:t>
      </w:r>
      <w:r>
        <w:rPr>
          <w:rFonts w:cs="Arial"/>
          <w:sz w:val="18"/>
          <w:szCs w:val="18"/>
        </w:rPr>
        <w:t xml:space="preserve"> de </w:t>
      </w:r>
      <w:r w:rsidR="00AD4A10">
        <w:rPr>
          <w:rFonts w:cs="Arial"/>
          <w:sz w:val="18"/>
          <w:szCs w:val="18"/>
        </w:rPr>
        <w:t>Ejecución</w:t>
      </w:r>
      <w:r w:rsidR="00922E70" w:rsidRPr="00153C60">
        <w:rPr>
          <w:rFonts w:cs="Arial"/>
          <w:sz w:val="18"/>
          <w:szCs w:val="18"/>
        </w:rPr>
        <w:t>:</w:t>
      </w:r>
    </w:p>
    <w:p w14:paraId="38F87FFB" w14:textId="0B64E76F" w:rsidR="00922E70" w:rsidRPr="00153C60" w:rsidRDefault="008A5357" w:rsidP="00F000BB">
      <w:pPr>
        <w:pStyle w:val="Prrafodelista"/>
        <w:numPr>
          <w:ilvl w:val="0"/>
          <w:numId w:val="6"/>
        </w:numPr>
        <w:ind w:left="851" w:hanging="131"/>
        <w:jc w:val="left"/>
        <w:rPr>
          <w:rFonts w:cs="Arial"/>
          <w:sz w:val="18"/>
          <w:szCs w:val="18"/>
        </w:rPr>
      </w:pPr>
      <w:r>
        <w:rPr>
          <w:rFonts w:cs="Arial"/>
          <w:sz w:val="18"/>
          <w:szCs w:val="18"/>
        </w:rPr>
        <w:t>Tipo 1 (Regla 1</w:t>
      </w:r>
      <w:r w:rsidR="00B975CF">
        <w:rPr>
          <w:rFonts w:cs="Arial"/>
          <w:sz w:val="18"/>
          <w:szCs w:val="18"/>
        </w:rPr>
        <w:t>1</w:t>
      </w:r>
      <w:r>
        <w:rPr>
          <w:rFonts w:cs="Arial"/>
          <w:sz w:val="18"/>
          <w:szCs w:val="18"/>
        </w:rPr>
        <w:t>)</w:t>
      </w:r>
    </w:p>
    <w:p w14:paraId="22C46F7D" w14:textId="23A20DC3" w:rsidR="008A5357" w:rsidRPr="00153C60" w:rsidRDefault="00B975CF" w:rsidP="00F000BB">
      <w:pPr>
        <w:pStyle w:val="Prrafodelista"/>
        <w:numPr>
          <w:ilvl w:val="0"/>
          <w:numId w:val="6"/>
        </w:numPr>
        <w:ind w:left="851" w:hanging="131"/>
        <w:jc w:val="left"/>
        <w:rPr>
          <w:rFonts w:cs="Arial"/>
          <w:sz w:val="18"/>
          <w:szCs w:val="18"/>
        </w:rPr>
      </w:pPr>
      <w:r>
        <w:rPr>
          <w:rFonts w:cs="Arial"/>
          <w:sz w:val="18"/>
          <w:szCs w:val="18"/>
        </w:rPr>
        <w:t>Tipo 2 (Regla 12</w:t>
      </w:r>
      <w:r w:rsidR="008A5357">
        <w:rPr>
          <w:rFonts w:cs="Arial"/>
          <w:sz w:val="18"/>
          <w:szCs w:val="18"/>
        </w:rPr>
        <w:t>)</w:t>
      </w:r>
    </w:p>
    <w:p w14:paraId="64F5C927" w14:textId="28B0A40D" w:rsidR="008A5357" w:rsidRPr="00153C60" w:rsidRDefault="00B975CF" w:rsidP="00F000BB">
      <w:pPr>
        <w:pStyle w:val="Prrafodelista"/>
        <w:numPr>
          <w:ilvl w:val="0"/>
          <w:numId w:val="6"/>
        </w:numPr>
        <w:ind w:left="851" w:hanging="131"/>
        <w:jc w:val="left"/>
        <w:rPr>
          <w:rFonts w:cs="Arial"/>
          <w:sz w:val="18"/>
          <w:szCs w:val="18"/>
        </w:rPr>
      </w:pPr>
      <w:r>
        <w:rPr>
          <w:rFonts w:cs="Arial"/>
          <w:sz w:val="18"/>
          <w:szCs w:val="18"/>
        </w:rPr>
        <w:t>Tipo 3 (Regla 13</w:t>
      </w:r>
      <w:r w:rsidR="008A5357">
        <w:rPr>
          <w:rFonts w:cs="Arial"/>
          <w:sz w:val="18"/>
          <w:szCs w:val="18"/>
        </w:rPr>
        <w:t>)</w:t>
      </w:r>
    </w:p>
    <w:p w14:paraId="1700493A" w14:textId="55989E48" w:rsidR="008C1309" w:rsidRPr="00153C60" w:rsidRDefault="008C1309" w:rsidP="00F000BB">
      <w:pPr>
        <w:pStyle w:val="Prrafodelista"/>
        <w:numPr>
          <w:ilvl w:val="0"/>
          <w:numId w:val="9"/>
        </w:numPr>
        <w:jc w:val="left"/>
        <w:rPr>
          <w:rFonts w:cs="Arial"/>
          <w:sz w:val="18"/>
          <w:szCs w:val="18"/>
        </w:rPr>
      </w:pPr>
      <w:r>
        <w:rPr>
          <w:rFonts w:cs="Arial"/>
          <w:sz w:val="18"/>
          <w:szCs w:val="18"/>
        </w:rPr>
        <w:t>Casos de Firma de Reporte de Ejecución</w:t>
      </w:r>
      <w:r w:rsidRPr="00153C60">
        <w:rPr>
          <w:rFonts w:cs="Arial"/>
          <w:sz w:val="18"/>
          <w:szCs w:val="18"/>
        </w:rPr>
        <w:t>:</w:t>
      </w:r>
    </w:p>
    <w:p w14:paraId="0105E92D" w14:textId="2C40ECAB" w:rsidR="008C1309" w:rsidRPr="00153C60" w:rsidRDefault="00F97563" w:rsidP="00F000BB">
      <w:pPr>
        <w:pStyle w:val="Prrafodelista"/>
        <w:numPr>
          <w:ilvl w:val="0"/>
          <w:numId w:val="6"/>
        </w:numPr>
        <w:ind w:left="851" w:hanging="131"/>
        <w:jc w:val="left"/>
        <w:rPr>
          <w:rFonts w:cs="Arial"/>
          <w:sz w:val="18"/>
          <w:szCs w:val="18"/>
        </w:rPr>
      </w:pPr>
      <w:r>
        <w:rPr>
          <w:rFonts w:cs="Arial"/>
          <w:sz w:val="18"/>
          <w:szCs w:val="18"/>
        </w:rPr>
        <w:t>Caso 1 (Regla 14</w:t>
      </w:r>
      <w:r w:rsidR="008C1309">
        <w:rPr>
          <w:rFonts w:cs="Arial"/>
          <w:sz w:val="18"/>
          <w:szCs w:val="18"/>
        </w:rPr>
        <w:t>)</w:t>
      </w:r>
    </w:p>
    <w:p w14:paraId="5ACF122D" w14:textId="111B24FD" w:rsidR="008C1309" w:rsidRPr="00153C60" w:rsidRDefault="008C1309" w:rsidP="00F000BB">
      <w:pPr>
        <w:pStyle w:val="Prrafodelista"/>
        <w:numPr>
          <w:ilvl w:val="0"/>
          <w:numId w:val="6"/>
        </w:numPr>
        <w:ind w:left="851" w:hanging="131"/>
        <w:jc w:val="left"/>
        <w:rPr>
          <w:rFonts w:cs="Arial"/>
          <w:sz w:val="18"/>
          <w:szCs w:val="18"/>
        </w:rPr>
      </w:pPr>
      <w:r>
        <w:rPr>
          <w:rFonts w:cs="Arial"/>
          <w:sz w:val="18"/>
          <w:szCs w:val="18"/>
        </w:rPr>
        <w:t>Caso 2 (</w:t>
      </w:r>
      <w:r w:rsidR="00F97563">
        <w:rPr>
          <w:rFonts w:cs="Arial"/>
          <w:sz w:val="18"/>
          <w:szCs w:val="18"/>
        </w:rPr>
        <w:t>Regla 15</w:t>
      </w:r>
      <w:r w:rsidRPr="00FC0678">
        <w:rPr>
          <w:rFonts w:cs="Arial"/>
          <w:sz w:val="18"/>
          <w:szCs w:val="18"/>
        </w:rPr>
        <w:t>)</w:t>
      </w:r>
    </w:p>
    <w:p w14:paraId="196AFCAC" w14:textId="53A5864B" w:rsidR="00C50B28" w:rsidRPr="00153C60" w:rsidRDefault="00AD4A10" w:rsidP="00F000BB">
      <w:pPr>
        <w:pStyle w:val="Prrafodelista"/>
        <w:numPr>
          <w:ilvl w:val="0"/>
          <w:numId w:val="9"/>
        </w:numPr>
        <w:jc w:val="left"/>
        <w:rPr>
          <w:rFonts w:cs="Arial"/>
          <w:sz w:val="18"/>
          <w:szCs w:val="18"/>
        </w:rPr>
      </w:pPr>
      <w:r>
        <w:rPr>
          <w:rFonts w:cs="Arial"/>
          <w:sz w:val="18"/>
          <w:szCs w:val="18"/>
        </w:rPr>
        <w:t>Tipo</w:t>
      </w:r>
      <w:r w:rsidR="00C50B28">
        <w:rPr>
          <w:rFonts w:cs="Arial"/>
          <w:sz w:val="18"/>
          <w:szCs w:val="18"/>
        </w:rPr>
        <w:t xml:space="preserve"> Registro de Justificación</w:t>
      </w:r>
      <w:r w:rsidR="00C50B28" w:rsidRPr="00153C60">
        <w:rPr>
          <w:rFonts w:cs="Arial"/>
          <w:sz w:val="18"/>
          <w:szCs w:val="18"/>
        </w:rPr>
        <w:t>:</w:t>
      </w:r>
    </w:p>
    <w:p w14:paraId="386C0F8D" w14:textId="6DB43F5B" w:rsidR="00C50B28" w:rsidRPr="00153C60" w:rsidRDefault="00AD4A10" w:rsidP="00F000BB">
      <w:pPr>
        <w:pStyle w:val="Prrafodelista"/>
        <w:numPr>
          <w:ilvl w:val="0"/>
          <w:numId w:val="6"/>
        </w:numPr>
        <w:ind w:left="851" w:hanging="131"/>
        <w:jc w:val="left"/>
        <w:rPr>
          <w:rFonts w:cs="Arial"/>
          <w:sz w:val="18"/>
          <w:szCs w:val="18"/>
        </w:rPr>
      </w:pPr>
      <w:r>
        <w:rPr>
          <w:rFonts w:cs="Arial"/>
          <w:sz w:val="18"/>
          <w:szCs w:val="18"/>
        </w:rPr>
        <w:t>Tipo</w:t>
      </w:r>
      <w:r w:rsidR="006318AA">
        <w:rPr>
          <w:rFonts w:cs="Arial"/>
          <w:sz w:val="18"/>
          <w:szCs w:val="18"/>
        </w:rPr>
        <w:t xml:space="preserve"> 1 (Regla 16</w:t>
      </w:r>
      <w:r w:rsidR="00C50B28">
        <w:rPr>
          <w:rFonts w:cs="Arial"/>
          <w:sz w:val="18"/>
          <w:szCs w:val="18"/>
        </w:rPr>
        <w:t>)</w:t>
      </w:r>
    </w:p>
    <w:p w14:paraId="249D6F7D" w14:textId="128C397F" w:rsidR="00C50B28" w:rsidRPr="00153C60" w:rsidRDefault="00AD4A10" w:rsidP="00F000BB">
      <w:pPr>
        <w:pStyle w:val="Prrafodelista"/>
        <w:numPr>
          <w:ilvl w:val="0"/>
          <w:numId w:val="6"/>
        </w:numPr>
        <w:ind w:left="851" w:hanging="131"/>
        <w:jc w:val="left"/>
        <w:rPr>
          <w:rFonts w:cs="Arial"/>
          <w:sz w:val="18"/>
          <w:szCs w:val="18"/>
        </w:rPr>
      </w:pPr>
      <w:r>
        <w:rPr>
          <w:rFonts w:cs="Arial"/>
          <w:sz w:val="18"/>
          <w:szCs w:val="18"/>
        </w:rPr>
        <w:t>Tipo</w:t>
      </w:r>
      <w:r w:rsidR="00C50B28">
        <w:rPr>
          <w:rFonts w:cs="Arial"/>
          <w:sz w:val="18"/>
          <w:szCs w:val="18"/>
        </w:rPr>
        <w:t xml:space="preserve"> 2 (</w:t>
      </w:r>
      <w:r w:rsidR="006318AA">
        <w:rPr>
          <w:rFonts w:cs="Arial"/>
          <w:sz w:val="18"/>
          <w:szCs w:val="18"/>
        </w:rPr>
        <w:t>Regla 17</w:t>
      </w:r>
      <w:r w:rsidR="00C50B28" w:rsidRPr="00FC0678">
        <w:rPr>
          <w:rFonts w:cs="Arial"/>
          <w:sz w:val="18"/>
          <w:szCs w:val="18"/>
        </w:rPr>
        <w:t>)</w:t>
      </w:r>
    </w:p>
    <w:p w14:paraId="06717261" w14:textId="0FC9C0C4" w:rsidR="00C50B28" w:rsidRPr="00153C60" w:rsidRDefault="00C50B28" w:rsidP="00F000BB">
      <w:pPr>
        <w:pStyle w:val="Prrafodelista"/>
        <w:numPr>
          <w:ilvl w:val="0"/>
          <w:numId w:val="9"/>
        </w:numPr>
        <w:jc w:val="left"/>
        <w:rPr>
          <w:rFonts w:cs="Arial"/>
          <w:sz w:val="18"/>
          <w:szCs w:val="18"/>
        </w:rPr>
      </w:pPr>
      <w:r>
        <w:rPr>
          <w:rFonts w:cs="Arial"/>
          <w:sz w:val="18"/>
          <w:szCs w:val="18"/>
        </w:rPr>
        <w:t>Casos de Firma de Reporte de Justificación</w:t>
      </w:r>
      <w:r w:rsidRPr="00153C60">
        <w:rPr>
          <w:rFonts w:cs="Arial"/>
          <w:sz w:val="18"/>
          <w:szCs w:val="18"/>
        </w:rPr>
        <w:t>:</w:t>
      </w:r>
    </w:p>
    <w:p w14:paraId="493D9A93" w14:textId="2BDDBBE6" w:rsidR="00C50B28" w:rsidRPr="00153C60" w:rsidRDefault="00C50B28" w:rsidP="00F000BB">
      <w:pPr>
        <w:pStyle w:val="Prrafodelista"/>
        <w:numPr>
          <w:ilvl w:val="0"/>
          <w:numId w:val="6"/>
        </w:numPr>
        <w:ind w:left="851" w:hanging="131"/>
        <w:jc w:val="left"/>
        <w:rPr>
          <w:rFonts w:cs="Arial"/>
          <w:sz w:val="18"/>
          <w:szCs w:val="18"/>
        </w:rPr>
      </w:pPr>
      <w:r>
        <w:rPr>
          <w:rFonts w:cs="Arial"/>
          <w:sz w:val="18"/>
          <w:szCs w:val="18"/>
        </w:rPr>
        <w:t>Caso 1 (Regla 1</w:t>
      </w:r>
      <w:r w:rsidR="006318AA">
        <w:rPr>
          <w:rFonts w:cs="Arial"/>
          <w:sz w:val="18"/>
          <w:szCs w:val="18"/>
        </w:rPr>
        <w:t>8</w:t>
      </w:r>
      <w:r>
        <w:rPr>
          <w:rFonts w:cs="Arial"/>
          <w:sz w:val="18"/>
          <w:szCs w:val="18"/>
        </w:rPr>
        <w:t>)</w:t>
      </w:r>
    </w:p>
    <w:p w14:paraId="5B5FE11A" w14:textId="17680DF0" w:rsidR="00C50B28" w:rsidRPr="00153C60" w:rsidRDefault="00C50B28" w:rsidP="00F000BB">
      <w:pPr>
        <w:pStyle w:val="Prrafodelista"/>
        <w:numPr>
          <w:ilvl w:val="0"/>
          <w:numId w:val="6"/>
        </w:numPr>
        <w:ind w:left="851" w:hanging="131"/>
        <w:jc w:val="left"/>
        <w:rPr>
          <w:rFonts w:cs="Arial"/>
          <w:sz w:val="18"/>
          <w:szCs w:val="18"/>
        </w:rPr>
      </w:pPr>
      <w:r>
        <w:rPr>
          <w:rFonts w:cs="Arial"/>
          <w:sz w:val="18"/>
          <w:szCs w:val="18"/>
        </w:rPr>
        <w:t>Caso 2 (</w:t>
      </w:r>
      <w:r w:rsidRPr="00FC0678">
        <w:rPr>
          <w:rFonts w:cs="Arial"/>
          <w:sz w:val="18"/>
          <w:szCs w:val="18"/>
        </w:rPr>
        <w:t>Regla 1</w:t>
      </w:r>
      <w:r w:rsidR="006318AA">
        <w:rPr>
          <w:rFonts w:cs="Arial"/>
          <w:sz w:val="18"/>
          <w:szCs w:val="18"/>
        </w:rPr>
        <w:t>9</w:t>
      </w:r>
      <w:r w:rsidRPr="00FC0678">
        <w:rPr>
          <w:rFonts w:cs="Arial"/>
          <w:sz w:val="18"/>
          <w:szCs w:val="18"/>
        </w:rPr>
        <w:t>)</w:t>
      </w:r>
    </w:p>
    <w:p w14:paraId="09FC30CD" w14:textId="77777777" w:rsidR="00FC0678" w:rsidRDefault="00FC0678" w:rsidP="00F000BB">
      <w:pPr>
        <w:jc w:val="left"/>
        <w:rPr>
          <w:rFonts w:cs="Arial"/>
          <w:b/>
          <w:szCs w:val="22"/>
        </w:rPr>
      </w:pPr>
      <w:r>
        <w:rPr>
          <w:rFonts w:cs="Arial"/>
          <w:b/>
          <w:szCs w:val="22"/>
        </w:rPr>
        <w:br w:type="page"/>
      </w:r>
    </w:p>
    <w:p w14:paraId="54B04816" w14:textId="3DE05EDC" w:rsidR="009049DB" w:rsidRPr="00FF5C4A" w:rsidRDefault="009049DB" w:rsidP="00F000BB">
      <w:pPr>
        <w:ind w:left="567"/>
        <w:jc w:val="center"/>
        <w:rPr>
          <w:rFonts w:cs="Arial"/>
          <w:b/>
          <w:szCs w:val="22"/>
        </w:rPr>
      </w:pPr>
      <w:r w:rsidRPr="00FF5C4A">
        <w:rPr>
          <w:rFonts w:cs="Arial"/>
          <w:b/>
          <w:szCs w:val="22"/>
        </w:rPr>
        <w:lastRenderedPageBreak/>
        <w:t xml:space="preserve">ANEXO </w:t>
      </w:r>
      <w:r w:rsidR="00365FEB" w:rsidRPr="00FF5C4A">
        <w:rPr>
          <w:rFonts w:cs="Arial"/>
          <w:b/>
          <w:szCs w:val="22"/>
        </w:rPr>
        <w:fldChar w:fldCharType="begin"/>
      </w:r>
      <w:r w:rsidRPr="00FF5C4A">
        <w:rPr>
          <w:rFonts w:cs="Arial"/>
          <w:b/>
          <w:szCs w:val="22"/>
        </w:rPr>
        <w:instrText xml:space="preserve"> SEQ ANEXO \* ARABIC </w:instrText>
      </w:r>
      <w:r w:rsidR="00365FEB" w:rsidRPr="00FF5C4A">
        <w:rPr>
          <w:rFonts w:cs="Arial"/>
          <w:b/>
          <w:szCs w:val="22"/>
        </w:rPr>
        <w:fldChar w:fldCharType="separate"/>
      </w:r>
      <w:r w:rsidR="0010100E">
        <w:rPr>
          <w:rFonts w:cs="Arial"/>
          <w:b/>
          <w:noProof/>
          <w:szCs w:val="22"/>
        </w:rPr>
        <w:t>5</w:t>
      </w:r>
      <w:r w:rsidR="00365FEB" w:rsidRPr="00FF5C4A">
        <w:rPr>
          <w:rFonts w:cs="Arial"/>
          <w:b/>
          <w:szCs w:val="22"/>
        </w:rPr>
        <w:fldChar w:fldCharType="end"/>
      </w:r>
      <w:r w:rsidRPr="00FF5C4A">
        <w:rPr>
          <w:rFonts w:cs="Arial"/>
          <w:b/>
          <w:szCs w:val="22"/>
        </w:rPr>
        <w:t xml:space="preserve">: </w:t>
      </w:r>
      <w:r w:rsidR="00DC07D9">
        <w:rPr>
          <w:rFonts w:cs="Arial"/>
          <w:b/>
          <w:szCs w:val="22"/>
        </w:rPr>
        <w:t>P</w:t>
      </w:r>
      <w:r w:rsidR="00DC07D9" w:rsidRPr="00FF5C4A">
        <w:rPr>
          <w:rFonts w:cs="Arial"/>
          <w:b/>
          <w:szCs w:val="22"/>
        </w:rPr>
        <w:t xml:space="preserve">erfiles para la </w:t>
      </w:r>
      <w:r w:rsidR="00DC07D9">
        <w:rPr>
          <w:rFonts w:cs="Arial"/>
          <w:b/>
          <w:szCs w:val="22"/>
        </w:rPr>
        <w:t>A</w:t>
      </w:r>
      <w:r w:rsidR="00DC07D9" w:rsidRPr="00FF5C4A">
        <w:rPr>
          <w:rFonts w:cs="Arial"/>
          <w:b/>
          <w:szCs w:val="22"/>
        </w:rPr>
        <w:t xml:space="preserve">dministración y </w:t>
      </w:r>
      <w:r w:rsidR="00DC07D9">
        <w:rPr>
          <w:rFonts w:cs="Arial"/>
          <w:b/>
          <w:szCs w:val="22"/>
        </w:rPr>
        <w:t>U</w:t>
      </w:r>
      <w:r w:rsidR="00DC07D9" w:rsidRPr="00FF5C4A">
        <w:rPr>
          <w:rFonts w:cs="Arial"/>
          <w:b/>
          <w:szCs w:val="22"/>
        </w:rPr>
        <w:t xml:space="preserve">so del </w:t>
      </w:r>
      <w:r w:rsidRPr="00FF5C4A">
        <w:rPr>
          <w:rFonts w:cs="Arial"/>
          <w:b/>
          <w:szCs w:val="22"/>
        </w:rPr>
        <w:t>SP PEI</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48"/>
        <w:gridCol w:w="832"/>
        <w:gridCol w:w="1004"/>
        <w:gridCol w:w="1004"/>
        <w:gridCol w:w="1002"/>
        <w:gridCol w:w="1004"/>
        <w:gridCol w:w="1004"/>
        <w:gridCol w:w="1002"/>
        <w:gridCol w:w="1004"/>
        <w:gridCol w:w="1004"/>
        <w:gridCol w:w="1002"/>
        <w:gridCol w:w="1004"/>
        <w:gridCol w:w="1007"/>
      </w:tblGrid>
      <w:tr w:rsidR="008A63E4" w:rsidRPr="00FF5C4A" w14:paraId="74317360" w14:textId="77777777" w:rsidTr="00FC0678">
        <w:tc>
          <w:tcPr>
            <w:tcW w:w="673" w:type="pct"/>
            <w:tcBorders>
              <w:bottom w:val="single" w:sz="4" w:space="0" w:color="auto"/>
            </w:tcBorders>
            <w:shd w:val="clear" w:color="auto" w:fill="DBE5F1" w:themeFill="accent1" w:themeFillTint="33"/>
            <w:vAlign w:val="center"/>
            <w:hideMark/>
          </w:tcPr>
          <w:p w14:paraId="353A8676" w14:textId="77777777" w:rsidR="008A63E4" w:rsidRPr="00FF5C4A" w:rsidRDefault="008A63E4" w:rsidP="00F000BB">
            <w:pPr>
              <w:tabs>
                <w:tab w:val="left" w:pos="163"/>
              </w:tabs>
              <w:rPr>
                <w:rFonts w:ascii="Arial Narrow" w:hAnsi="Arial Narrow" w:cs="Arial"/>
                <w:sz w:val="16"/>
                <w:szCs w:val="16"/>
              </w:rPr>
            </w:pPr>
          </w:p>
        </w:tc>
        <w:tc>
          <w:tcPr>
            <w:tcW w:w="4327" w:type="pct"/>
            <w:gridSpan w:val="12"/>
            <w:shd w:val="clear" w:color="auto" w:fill="DBE5F1" w:themeFill="accent1" w:themeFillTint="33"/>
          </w:tcPr>
          <w:p w14:paraId="214521E1" w14:textId="1AB41352" w:rsidR="008A63E4" w:rsidRPr="00FF5C4A" w:rsidRDefault="008A63E4" w:rsidP="00F000BB">
            <w:pPr>
              <w:jc w:val="center"/>
              <w:rPr>
                <w:rFonts w:ascii="Arial Narrow" w:hAnsi="Arial Narrow" w:cs="Arial"/>
                <w:sz w:val="16"/>
                <w:szCs w:val="16"/>
              </w:rPr>
            </w:pPr>
            <w:r w:rsidRPr="00FF5C4A">
              <w:rPr>
                <w:rFonts w:ascii="Arial Narrow" w:hAnsi="Arial Narrow" w:cs="Arial"/>
                <w:b/>
                <w:sz w:val="16"/>
                <w:szCs w:val="16"/>
              </w:rPr>
              <w:t>MÓDULO ADMINISTRADOR</w:t>
            </w:r>
          </w:p>
        </w:tc>
      </w:tr>
      <w:tr w:rsidR="008A63E4" w:rsidRPr="00FF5C4A" w14:paraId="23CC0E74" w14:textId="77777777" w:rsidTr="00FC0678">
        <w:tc>
          <w:tcPr>
            <w:tcW w:w="673" w:type="pct"/>
            <w:tcBorders>
              <w:tl2br w:val="single" w:sz="4" w:space="0" w:color="auto"/>
            </w:tcBorders>
            <w:shd w:val="clear" w:color="auto" w:fill="DBE5F1" w:themeFill="accent1" w:themeFillTint="33"/>
            <w:vAlign w:val="center"/>
            <w:hideMark/>
          </w:tcPr>
          <w:p w14:paraId="28242462" w14:textId="77777777" w:rsidR="008A63E4" w:rsidRPr="00FF5C4A" w:rsidRDefault="008A63E4" w:rsidP="00F000BB">
            <w:pPr>
              <w:tabs>
                <w:tab w:val="left" w:pos="1134"/>
              </w:tabs>
              <w:rPr>
                <w:rFonts w:ascii="Arial Narrow" w:hAnsi="Arial Narrow" w:cs="Arial"/>
                <w:sz w:val="16"/>
                <w:szCs w:val="16"/>
              </w:rPr>
            </w:pPr>
            <w:r w:rsidRPr="00FF5C4A">
              <w:rPr>
                <w:rFonts w:ascii="Arial Narrow" w:hAnsi="Arial Narrow" w:cs="Arial"/>
                <w:sz w:val="16"/>
                <w:szCs w:val="16"/>
              </w:rPr>
              <w:tab/>
              <w:t>Actividad</w:t>
            </w:r>
          </w:p>
          <w:p w14:paraId="0D949CD8" w14:textId="77777777" w:rsidR="008A63E4" w:rsidRPr="00FF5C4A" w:rsidRDefault="008A63E4" w:rsidP="00F000BB">
            <w:pPr>
              <w:tabs>
                <w:tab w:val="left" w:pos="176"/>
              </w:tabs>
              <w:rPr>
                <w:rFonts w:ascii="Arial Narrow" w:hAnsi="Arial Narrow" w:cs="Arial"/>
                <w:sz w:val="16"/>
                <w:szCs w:val="16"/>
              </w:rPr>
            </w:pPr>
            <w:r w:rsidRPr="00FF5C4A">
              <w:rPr>
                <w:rFonts w:ascii="Arial Narrow" w:hAnsi="Arial Narrow" w:cs="Arial"/>
                <w:sz w:val="16"/>
                <w:szCs w:val="16"/>
              </w:rPr>
              <w:tab/>
              <w:t>Perfiles</w:t>
            </w:r>
          </w:p>
        </w:tc>
        <w:tc>
          <w:tcPr>
            <w:tcW w:w="303" w:type="pct"/>
            <w:shd w:val="clear" w:color="auto" w:fill="DBE5F1" w:themeFill="accent1" w:themeFillTint="33"/>
            <w:tcMar>
              <w:top w:w="0" w:type="dxa"/>
              <w:left w:w="108" w:type="dxa"/>
              <w:bottom w:w="0" w:type="dxa"/>
              <w:right w:w="108" w:type="dxa"/>
            </w:tcMar>
            <w:vAlign w:val="center"/>
            <w:hideMark/>
          </w:tcPr>
          <w:p w14:paraId="1951CAC3" w14:textId="77777777" w:rsidR="008A63E4" w:rsidRPr="00FF5C4A" w:rsidRDefault="008A63E4" w:rsidP="00F000BB">
            <w:pPr>
              <w:jc w:val="center"/>
              <w:rPr>
                <w:rFonts w:ascii="Arial Narrow" w:hAnsi="Arial Narrow" w:cs="Arial"/>
                <w:sz w:val="16"/>
                <w:szCs w:val="16"/>
              </w:rPr>
            </w:pPr>
            <w:r w:rsidRPr="00FF5C4A">
              <w:rPr>
                <w:rFonts w:ascii="Arial Narrow" w:hAnsi="Arial Narrow" w:cs="Arial"/>
                <w:sz w:val="16"/>
                <w:szCs w:val="16"/>
              </w:rPr>
              <w:t>1. Registrar PEI</w:t>
            </w:r>
          </w:p>
        </w:tc>
        <w:tc>
          <w:tcPr>
            <w:tcW w:w="366" w:type="pct"/>
            <w:shd w:val="clear" w:color="auto" w:fill="DBE5F1" w:themeFill="accent1" w:themeFillTint="33"/>
            <w:vAlign w:val="center"/>
          </w:tcPr>
          <w:p w14:paraId="71DC4878" w14:textId="77777777" w:rsidR="008A63E4" w:rsidRPr="00FF5C4A" w:rsidRDefault="008A63E4" w:rsidP="00F000BB">
            <w:pPr>
              <w:jc w:val="center"/>
              <w:rPr>
                <w:rFonts w:ascii="Arial Narrow" w:hAnsi="Arial Narrow" w:cs="Arial"/>
                <w:sz w:val="16"/>
                <w:szCs w:val="16"/>
              </w:rPr>
            </w:pPr>
            <w:r w:rsidRPr="00FF5C4A">
              <w:rPr>
                <w:rFonts w:ascii="Arial Narrow" w:hAnsi="Arial Narrow" w:cs="Arial"/>
                <w:sz w:val="16"/>
                <w:szCs w:val="16"/>
              </w:rPr>
              <w:t>2. Configurar accesos</w:t>
            </w:r>
          </w:p>
        </w:tc>
        <w:tc>
          <w:tcPr>
            <w:tcW w:w="366" w:type="pct"/>
            <w:shd w:val="clear" w:color="auto" w:fill="DBE5F1" w:themeFill="accent1" w:themeFillTint="33"/>
            <w:vAlign w:val="center"/>
          </w:tcPr>
          <w:p w14:paraId="2AD51530" w14:textId="77777777" w:rsidR="008A63E4" w:rsidRPr="00FF5C4A" w:rsidRDefault="008A63E4" w:rsidP="00F000BB">
            <w:pPr>
              <w:jc w:val="center"/>
              <w:rPr>
                <w:rFonts w:ascii="Arial Narrow" w:hAnsi="Arial Narrow" w:cs="Arial"/>
                <w:sz w:val="16"/>
                <w:szCs w:val="16"/>
              </w:rPr>
            </w:pPr>
            <w:r w:rsidRPr="00FF5C4A">
              <w:rPr>
                <w:rFonts w:ascii="Arial Narrow" w:hAnsi="Arial Narrow" w:cs="Arial"/>
                <w:sz w:val="16"/>
                <w:szCs w:val="16"/>
              </w:rPr>
              <w:t>3. Alertar Entregables por culminar mes siguiente</w:t>
            </w:r>
          </w:p>
        </w:tc>
        <w:tc>
          <w:tcPr>
            <w:tcW w:w="365" w:type="pct"/>
            <w:shd w:val="clear" w:color="auto" w:fill="DBE5F1" w:themeFill="accent1" w:themeFillTint="33"/>
            <w:vAlign w:val="center"/>
          </w:tcPr>
          <w:p w14:paraId="4B9A9400" w14:textId="77777777" w:rsidR="008A63E4" w:rsidRPr="00FF5C4A" w:rsidRDefault="008A63E4" w:rsidP="00F000BB">
            <w:pPr>
              <w:jc w:val="center"/>
              <w:rPr>
                <w:rFonts w:ascii="Arial Narrow" w:hAnsi="Arial Narrow" w:cs="Arial"/>
                <w:sz w:val="16"/>
                <w:szCs w:val="16"/>
              </w:rPr>
            </w:pPr>
            <w:r w:rsidRPr="00FF5C4A">
              <w:rPr>
                <w:rFonts w:ascii="Arial Narrow" w:hAnsi="Arial Narrow" w:cs="Arial"/>
                <w:sz w:val="16"/>
                <w:szCs w:val="16"/>
              </w:rPr>
              <w:t>4. Alertar Registro de Ejecución y Justificación</w:t>
            </w:r>
          </w:p>
        </w:tc>
        <w:tc>
          <w:tcPr>
            <w:tcW w:w="366" w:type="pct"/>
            <w:shd w:val="clear" w:color="auto" w:fill="DBE5F1" w:themeFill="accent1" w:themeFillTint="33"/>
            <w:vAlign w:val="center"/>
          </w:tcPr>
          <w:p w14:paraId="042C9B5F" w14:textId="77777777" w:rsidR="008A63E4" w:rsidRPr="00FF5C4A" w:rsidRDefault="008A63E4" w:rsidP="00F000BB">
            <w:pPr>
              <w:jc w:val="center"/>
              <w:rPr>
                <w:rFonts w:ascii="Arial Narrow" w:hAnsi="Arial Narrow" w:cs="Arial"/>
                <w:sz w:val="16"/>
                <w:szCs w:val="16"/>
              </w:rPr>
            </w:pPr>
            <w:r w:rsidRPr="00FF5C4A">
              <w:rPr>
                <w:rFonts w:ascii="Arial Narrow" w:hAnsi="Arial Narrow" w:cs="Arial"/>
                <w:sz w:val="16"/>
                <w:szCs w:val="16"/>
              </w:rPr>
              <w:t>8. Alertar Incumplimiento Registro de Ejecución</w:t>
            </w:r>
          </w:p>
        </w:tc>
        <w:tc>
          <w:tcPr>
            <w:tcW w:w="366" w:type="pct"/>
            <w:shd w:val="clear" w:color="auto" w:fill="DBE5F1" w:themeFill="accent1" w:themeFillTint="33"/>
            <w:vAlign w:val="center"/>
          </w:tcPr>
          <w:p w14:paraId="61AD0513" w14:textId="0A9FBF76" w:rsidR="008A63E4" w:rsidRPr="00FF5C4A" w:rsidRDefault="008A63E4" w:rsidP="00F000BB">
            <w:pPr>
              <w:jc w:val="center"/>
              <w:rPr>
                <w:rFonts w:ascii="Arial Narrow" w:hAnsi="Arial Narrow" w:cs="Arial"/>
                <w:sz w:val="16"/>
                <w:szCs w:val="16"/>
              </w:rPr>
            </w:pPr>
            <w:r w:rsidRPr="008A63E4">
              <w:rPr>
                <w:rFonts w:ascii="Arial Narrow" w:hAnsi="Arial Narrow" w:cs="Arial"/>
                <w:sz w:val="16"/>
                <w:szCs w:val="16"/>
              </w:rPr>
              <w:t>9. Alertar Incumplimiento Firma Reporte de Ejecución</w:t>
            </w:r>
          </w:p>
        </w:tc>
        <w:tc>
          <w:tcPr>
            <w:tcW w:w="365" w:type="pct"/>
            <w:shd w:val="clear" w:color="auto" w:fill="DBE5F1" w:themeFill="accent1" w:themeFillTint="33"/>
            <w:vAlign w:val="center"/>
          </w:tcPr>
          <w:p w14:paraId="3E51370C" w14:textId="11F5F142" w:rsidR="008A63E4" w:rsidRPr="00FF5C4A" w:rsidRDefault="008A63E4" w:rsidP="00F000BB">
            <w:pPr>
              <w:jc w:val="center"/>
              <w:rPr>
                <w:rFonts w:ascii="Arial Narrow" w:hAnsi="Arial Narrow" w:cs="Arial"/>
                <w:sz w:val="16"/>
                <w:szCs w:val="16"/>
              </w:rPr>
            </w:pPr>
            <w:r>
              <w:rPr>
                <w:rFonts w:ascii="Arial Narrow" w:hAnsi="Arial Narrow" w:cs="Arial"/>
                <w:sz w:val="16"/>
                <w:szCs w:val="16"/>
              </w:rPr>
              <w:t>10</w:t>
            </w:r>
            <w:r w:rsidRPr="00FF5C4A">
              <w:rPr>
                <w:rFonts w:ascii="Arial Narrow" w:hAnsi="Arial Narrow" w:cs="Arial"/>
                <w:sz w:val="16"/>
                <w:szCs w:val="16"/>
              </w:rPr>
              <w:t>. Devolver Reporte de ejecución</w:t>
            </w:r>
          </w:p>
        </w:tc>
        <w:tc>
          <w:tcPr>
            <w:tcW w:w="366" w:type="pct"/>
            <w:shd w:val="clear" w:color="auto" w:fill="DBE5F1" w:themeFill="accent1" w:themeFillTint="33"/>
            <w:vAlign w:val="center"/>
          </w:tcPr>
          <w:p w14:paraId="4CB98F4A" w14:textId="474E98A0" w:rsidR="008A63E4" w:rsidRPr="00FF5C4A" w:rsidRDefault="008A63E4" w:rsidP="00F000BB">
            <w:pPr>
              <w:jc w:val="center"/>
              <w:rPr>
                <w:rFonts w:ascii="Arial Narrow" w:hAnsi="Arial Narrow" w:cs="Arial"/>
                <w:sz w:val="16"/>
                <w:szCs w:val="16"/>
              </w:rPr>
            </w:pPr>
            <w:r w:rsidRPr="00FF5C4A">
              <w:rPr>
                <w:rFonts w:ascii="Arial Narrow" w:hAnsi="Arial Narrow" w:cs="Arial"/>
                <w:sz w:val="16"/>
                <w:szCs w:val="16"/>
              </w:rPr>
              <w:t>1</w:t>
            </w:r>
            <w:r>
              <w:rPr>
                <w:rFonts w:ascii="Arial Narrow" w:hAnsi="Arial Narrow" w:cs="Arial"/>
                <w:sz w:val="16"/>
                <w:szCs w:val="16"/>
              </w:rPr>
              <w:t>4</w:t>
            </w:r>
            <w:r w:rsidRPr="00FF5C4A">
              <w:rPr>
                <w:rFonts w:ascii="Arial Narrow" w:hAnsi="Arial Narrow" w:cs="Arial"/>
                <w:sz w:val="16"/>
                <w:szCs w:val="16"/>
              </w:rPr>
              <w:t>. Alertar Incumplimiento Registro de Justificación</w:t>
            </w:r>
          </w:p>
        </w:tc>
        <w:tc>
          <w:tcPr>
            <w:tcW w:w="366" w:type="pct"/>
            <w:shd w:val="clear" w:color="auto" w:fill="DBE5F1" w:themeFill="accent1" w:themeFillTint="33"/>
            <w:vAlign w:val="center"/>
          </w:tcPr>
          <w:p w14:paraId="40C87821" w14:textId="1CB4F5A9" w:rsidR="008A63E4" w:rsidRPr="00FF5C4A" w:rsidRDefault="008A63E4" w:rsidP="00F000BB">
            <w:pPr>
              <w:jc w:val="center"/>
              <w:rPr>
                <w:rFonts w:ascii="Arial Narrow" w:hAnsi="Arial Narrow" w:cs="Arial"/>
                <w:sz w:val="16"/>
                <w:szCs w:val="16"/>
              </w:rPr>
            </w:pPr>
            <w:r w:rsidRPr="008A63E4">
              <w:rPr>
                <w:rFonts w:ascii="Arial Narrow" w:hAnsi="Arial Narrow" w:cs="Arial"/>
                <w:sz w:val="16"/>
                <w:szCs w:val="16"/>
              </w:rPr>
              <w:t>15. Alertar Incumplimiento Firma Reporte de Justificación</w:t>
            </w:r>
          </w:p>
        </w:tc>
        <w:tc>
          <w:tcPr>
            <w:tcW w:w="365" w:type="pct"/>
            <w:shd w:val="clear" w:color="auto" w:fill="DBE5F1" w:themeFill="accent1" w:themeFillTint="33"/>
            <w:vAlign w:val="center"/>
          </w:tcPr>
          <w:p w14:paraId="05BAF21D" w14:textId="449CEE35" w:rsidR="008A63E4" w:rsidRPr="00FF5C4A" w:rsidRDefault="008A63E4" w:rsidP="00F000BB">
            <w:pPr>
              <w:jc w:val="center"/>
              <w:rPr>
                <w:rFonts w:ascii="Arial Narrow" w:hAnsi="Arial Narrow" w:cs="Arial"/>
                <w:sz w:val="16"/>
                <w:szCs w:val="16"/>
              </w:rPr>
            </w:pPr>
            <w:r w:rsidRPr="00FF5C4A">
              <w:rPr>
                <w:rFonts w:ascii="Arial Narrow" w:hAnsi="Arial Narrow" w:cs="Arial"/>
                <w:sz w:val="16"/>
                <w:szCs w:val="16"/>
              </w:rPr>
              <w:t>1</w:t>
            </w:r>
            <w:r>
              <w:rPr>
                <w:rFonts w:ascii="Arial Narrow" w:hAnsi="Arial Narrow" w:cs="Arial"/>
                <w:sz w:val="16"/>
                <w:szCs w:val="16"/>
              </w:rPr>
              <w:t>6</w:t>
            </w:r>
            <w:r w:rsidRPr="00FF5C4A">
              <w:rPr>
                <w:rFonts w:ascii="Arial Narrow" w:hAnsi="Arial Narrow" w:cs="Arial"/>
                <w:sz w:val="16"/>
                <w:szCs w:val="16"/>
              </w:rPr>
              <w:t>. Devolver Reporte de justificación</w:t>
            </w:r>
          </w:p>
        </w:tc>
        <w:tc>
          <w:tcPr>
            <w:tcW w:w="366" w:type="pct"/>
            <w:shd w:val="clear" w:color="auto" w:fill="DBE5F1" w:themeFill="accent1" w:themeFillTint="33"/>
            <w:vAlign w:val="center"/>
          </w:tcPr>
          <w:p w14:paraId="6FE6E90C" w14:textId="6489D638" w:rsidR="008A63E4" w:rsidRPr="00FF5C4A" w:rsidRDefault="008A63E4" w:rsidP="00F000BB">
            <w:pPr>
              <w:jc w:val="center"/>
              <w:rPr>
                <w:rFonts w:ascii="Arial Narrow" w:hAnsi="Arial Narrow" w:cs="Arial"/>
                <w:sz w:val="16"/>
                <w:szCs w:val="16"/>
              </w:rPr>
            </w:pPr>
            <w:r>
              <w:rPr>
                <w:rFonts w:ascii="Arial Narrow" w:hAnsi="Arial Narrow" w:cs="Arial"/>
                <w:sz w:val="16"/>
                <w:szCs w:val="16"/>
              </w:rPr>
              <w:t>22</w:t>
            </w:r>
            <w:r w:rsidRPr="00FF5C4A">
              <w:rPr>
                <w:rFonts w:ascii="Arial Narrow" w:hAnsi="Arial Narrow" w:cs="Arial"/>
                <w:sz w:val="16"/>
                <w:szCs w:val="16"/>
              </w:rPr>
              <w:t>. Generar Reportes Excel</w:t>
            </w:r>
          </w:p>
        </w:tc>
        <w:tc>
          <w:tcPr>
            <w:tcW w:w="367" w:type="pct"/>
            <w:shd w:val="clear" w:color="auto" w:fill="DBE5F1" w:themeFill="accent1" w:themeFillTint="33"/>
            <w:tcMar>
              <w:top w:w="0" w:type="dxa"/>
              <w:left w:w="108" w:type="dxa"/>
              <w:bottom w:w="0" w:type="dxa"/>
              <w:right w:w="108" w:type="dxa"/>
            </w:tcMar>
            <w:vAlign w:val="center"/>
            <w:hideMark/>
          </w:tcPr>
          <w:p w14:paraId="4B735D38" w14:textId="4B1FB776" w:rsidR="008A63E4" w:rsidRPr="00FF5C4A" w:rsidRDefault="008A63E4" w:rsidP="00F000BB">
            <w:pPr>
              <w:jc w:val="center"/>
              <w:rPr>
                <w:rFonts w:ascii="Arial Narrow" w:hAnsi="Arial Narrow" w:cs="Arial"/>
                <w:sz w:val="16"/>
                <w:szCs w:val="16"/>
              </w:rPr>
            </w:pPr>
            <w:r>
              <w:rPr>
                <w:rFonts w:ascii="Arial Narrow" w:hAnsi="Arial Narrow" w:cs="Arial"/>
                <w:sz w:val="16"/>
                <w:szCs w:val="16"/>
              </w:rPr>
              <w:t>23</w:t>
            </w:r>
            <w:r w:rsidRPr="00FF5C4A">
              <w:rPr>
                <w:rFonts w:ascii="Arial Narrow" w:hAnsi="Arial Narrow" w:cs="Arial"/>
                <w:sz w:val="16"/>
                <w:szCs w:val="16"/>
              </w:rPr>
              <w:t>. Generar Archivo Plano CEPLAN</w:t>
            </w:r>
          </w:p>
        </w:tc>
      </w:tr>
      <w:tr w:rsidR="008A63E4" w:rsidRPr="00FF5C4A" w14:paraId="64E44652" w14:textId="77777777" w:rsidTr="00FC0678">
        <w:tc>
          <w:tcPr>
            <w:tcW w:w="673" w:type="pct"/>
            <w:shd w:val="clear" w:color="auto" w:fill="DBE5F1" w:themeFill="accent1" w:themeFillTint="33"/>
            <w:tcMar>
              <w:top w:w="0" w:type="dxa"/>
              <w:left w:w="108" w:type="dxa"/>
              <w:bottom w:w="0" w:type="dxa"/>
              <w:right w:w="108" w:type="dxa"/>
            </w:tcMar>
            <w:vAlign w:val="center"/>
            <w:hideMark/>
          </w:tcPr>
          <w:p w14:paraId="66533B33" w14:textId="77777777" w:rsidR="008A63E4" w:rsidRPr="00FF5C4A" w:rsidRDefault="008A63E4" w:rsidP="00F000BB">
            <w:pPr>
              <w:ind w:left="39"/>
              <w:rPr>
                <w:rFonts w:ascii="Arial Narrow" w:hAnsi="Arial Narrow" w:cs="Arial"/>
                <w:sz w:val="16"/>
                <w:szCs w:val="16"/>
              </w:rPr>
            </w:pPr>
            <w:r w:rsidRPr="00FF5C4A">
              <w:rPr>
                <w:rFonts w:ascii="Arial Narrow" w:hAnsi="Arial Narrow" w:cs="Arial"/>
                <w:sz w:val="16"/>
                <w:szCs w:val="16"/>
              </w:rPr>
              <w:t xml:space="preserve">Coordinador de Seguimiento y Evaluación (Administrador) </w:t>
            </w:r>
            <w:r w:rsidRPr="00FF5C4A">
              <w:rPr>
                <w:rStyle w:val="Refdenotaalpie"/>
                <w:rFonts w:ascii="Arial Narrow" w:hAnsi="Arial Narrow" w:cs="Arial"/>
                <w:sz w:val="16"/>
                <w:szCs w:val="16"/>
              </w:rPr>
              <w:footnoteReference w:id="3"/>
            </w:r>
          </w:p>
        </w:tc>
        <w:tc>
          <w:tcPr>
            <w:tcW w:w="303" w:type="pct"/>
            <w:tcMar>
              <w:top w:w="0" w:type="dxa"/>
              <w:left w:w="108" w:type="dxa"/>
              <w:bottom w:w="0" w:type="dxa"/>
              <w:right w:w="108" w:type="dxa"/>
            </w:tcMar>
            <w:vAlign w:val="center"/>
            <w:hideMark/>
          </w:tcPr>
          <w:p w14:paraId="2213032C" w14:textId="77777777" w:rsidR="008A63E4" w:rsidRPr="00FF5C4A" w:rsidRDefault="008A63E4" w:rsidP="00F000BB">
            <w:pPr>
              <w:jc w:val="center"/>
              <w:rPr>
                <w:rFonts w:ascii="Arial Narrow" w:hAnsi="Arial Narrow" w:cs="Arial"/>
                <w:sz w:val="16"/>
                <w:szCs w:val="16"/>
              </w:rPr>
            </w:pPr>
            <w:r w:rsidRPr="00FF5C4A">
              <w:rPr>
                <w:rFonts w:ascii="Arial Narrow" w:hAnsi="Arial Narrow" w:cs="Arial"/>
                <w:sz w:val="16"/>
                <w:szCs w:val="16"/>
              </w:rPr>
              <w:t>X</w:t>
            </w:r>
          </w:p>
        </w:tc>
        <w:tc>
          <w:tcPr>
            <w:tcW w:w="366" w:type="pct"/>
            <w:vAlign w:val="center"/>
          </w:tcPr>
          <w:p w14:paraId="4E6D7B30" w14:textId="77777777" w:rsidR="008A63E4" w:rsidRPr="00FF5C4A" w:rsidRDefault="008A63E4" w:rsidP="00F000BB">
            <w:pPr>
              <w:jc w:val="center"/>
              <w:rPr>
                <w:rFonts w:ascii="Arial Narrow" w:hAnsi="Arial Narrow" w:cs="Arial"/>
                <w:sz w:val="16"/>
                <w:szCs w:val="16"/>
              </w:rPr>
            </w:pPr>
            <w:r w:rsidRPr="00FF5C4A">
              <w:rPr>
                <w:rFonts w:ascii="Arial Narrow" w:hAnsi="Arial Narrow" w:cs="Arial"/>
                <w:sz w:val="16"/>
                <w:szCs w:val="16"/>
              </w:rPr>
              <w:t>X</w:t>
            </w:r>
          </w:p>
        </w:tc>
        <w:tc>
          <w:tcPr>
            <w:tcW w:w="366" w:type="pct"/>
            <w:vAlign w:val="center"/>
          </w:tcPr>
          <w:p w14:paraId="591BAFDC" w14:textId="77777777" w:rsidR="008A63E4" w:rsidRPr="00FF5C4A" w:rsidRDefault="008A63E4" w:rsidP="00F000BB">
            <w:pPr>
              <w:jc w:val="center"/>
              <w:rPr>
                <w:rFonts w:ascii="Arial Narrow" w:hAnsi="Arial Narrow" w:cs="Arial"/>
                <w:sz w:val="16"/>
                <w:szCs w:val="16"/>
              </w:rPr>
            </w:pPr>
            <w:r w:rsidRPr="00FF5C4A">
              <w:rPr>
                <w:rFonts w:ascii="Arial Narrow" w:hAnsi="Arial Narrow" w:cs="Arial"/>
                <w:sz w:val="16"/>
                <w:szCs w:val="16"/>
              </w:rPr>
              <w:t>X</w:t>
            </w:r>
          </w:p>
        </w:tc>
        <w:tc>
          <w:tcPr>
            <w:tcW w:w="365" w:type="pct"/>
            <w:vAlign w:val="center"/>
          </w:tcPr>
          <w:p w14:paraId="16367972" w14:textId="77777777" w:rsidR="008A63E4" w:rsidRPr="00FF5C4A" w:rsidRDefault="008A63E4" w:rsidP="00F000BB">
            <w:pPr>
              <w:jc w:val="center"/>
              <w:rPr>
                <w:rFonts w:ascii="Arial Narrow" w:hAnsi="Arial Narrow" w:cs="Arial"/>
                <w:sz w:val="16"/>
                <w:szCs w:val="16"/>
              </w:rPr>
            </w:pPr>
            <w:r w:rsidRPr="00FF5C4A">
              <w:rPr>
                <w:rFonts w:ascii="Arial Narrow" w:hAnsi="Arial Narrow" w:cs="Arial"/>
                <w:sz w:val="16"/>
                <w:szCs w:val="16"/>
              </w:rPr>
              <w:t>X</w:t>
            </w:r>
          </w:p>
        </w:tc>
        <w:tc>
          <w:tcPr>
            <w:tcW w:w="366" w:type="pct"/>
            <w:vAlign w:val="center"/>
          </w:tcPr>
          <w:p w14:paraId="42DDBAD1" w14:textId="77777777" w:rsidR="008A63E4" w:rsidRPr="00FF5C4A" w:rsidRDefault="008A63E4" w:rsidP="00F000BB">
            <w:pPr>
              <w:jc w:val="center"/>
              <w:rPr>
                <w:rFonts w:ascii="Arial Narrow" w:hAnsi="Arial Narrow" w:cs="Arial"/>
                <w:sz w:val="16"/>
                <w:szCs w:val="16"/>
              </w:rPr>
            </w:pPr>
            <w:r w:rsidRPr="00FF5C4A">
              <w:rPr>
                <w:rFonts w:ascii="Arial Narrow" w:hAnsi="Arial Narrow" w:cs="Arial"/>
                <w:sz w:val="16"/>
                <w:szCs w:val="16"/>
              </w:rPr>
              <w:t>X</w:t>
            </w:r>
          </w:p>
        </w:tc>
        <w:tc>
          <w:tcPr>
            <w:tcW w:w="366" w:type="pct"/>
            <w:vAlign w:val="center"/>
          </w:tcPr>
          <w:p w14:paraId="14DCC1AC" w14:textId="3839A524" w:rsidR="008A63E4" w:rsidRPr="00FF5C4A" w:rsidRDefault="008A63E4" w:rsidP="00F000BB">
            <w:pPr>
              <w:jc w:val="center"/>
              <w:rPr>
                <w:rFonts w:ascii="Arial Narrow" w:hAnsi="Arial Narrow" w:cs="Arial"/>
                <w:sz w:val="16"/>
                <w:szCs w:val="16"/>
              </w:rPr>
            </w:pPr>
            <w:r>
              <w:rPr>
                <w:rFonts w:ascii="Arial Narrow" w:hAnsi="Arial Narrow" w:cs="Arial"/>
                <w:sz w:val="16"/>
                <w:szCs w:val="16"/>
              </w:rPr>
              <w:t>X</w:t>
            </w:r>
          </w:p>
        </w:tc>
        <w:tc>
          <w:tcPr>
            <w:tcW w:w="365" w:type="pct"/>
            <w:vAlign w:val="center"/>
          </w:tcPr>
          <w:p w14:paraId="4F54CACD" w14:textId="65053C07" w:rsidR="008A63E4" w:rsidRPr="00FF5C4A" w:rsidRDefault="008A63E4" w:rsidP="00F000BB">
            <w:pPr>
              <w:jc w:val="center"/>
              <w:rPr>
                <w:rFonts w:ascii="Arial Narrow" w:hAnsi="Arial Narrow" w:cs="Arial"/>
                <w:sz w:val="16"/>
                <w:szCs w:val="16"/>
              </w:rPr>
            </w:pPr>
            <w:r w:rsidRPr="00FF5C4A">
              <w:rPr>
                <w:rFonts w:ascii="Arial Narrow" w:hAnsi="Arial Narrow" w:cs="Arial"/>
                <w:sz w:val="16"/>
                <w:szCs w:val="16"/>
              </w:rPr>
              <w:t>X</w:t>
            </w:r>
          </w:p>
        </w:tc>
        <w:tc>
          <w:tcPr>
            <w:tcW w:w="366" w:type="pct"/>
            <w:vAlign w:val="center"/>
          </w:tcPr>
          <w:p w14:paraId="02F50360" w14:textId="77777777" w:rsidR="008A63E4" w:rsidRPr="00FF5C4A" w:rsidRDefault="008A63E4" w:rsidP="00F000BB">
            <w:pPr>
              <w:jc w:val="center"/>
              <w:rPr>
                <w:rFonts w:ascii="Arial Narrow" w:hAnsi="Arial Narrow" w:cs="Arial"/>
                <w:sz w:val="16"/>
                <w:szCs w:val="16"/>
              </w:rPr>
            </w:pPr>
            <w:r w:rsidRPr="00FF5C4A">
              <w:rPr>
                <w:rFonts w:ascii="Arial Narrow" w:hAnsi="Arial Narrow" w:cs="Arial"/>
                <w:sz w:val="16"/>
                <w:szCs w:val="16"/>
              </w:rPr>
              <w:t>X</w:t>
            </w:r>
          </w:p>
        </w:tc>
        <w:tc>
          <w:tcPr>
            <w:tcW w:w="366" w:type="pct"/>
            <w:vAlign w:val="center"/>
          </w:tcPr>
          <w:p w14:paraId="32001E31" w14:textId="654106BF" w:rsidR="008A63E4" w:rsidRPr="00FF5C4A" w:rsidRDefault="008A63E4" w:rsidP="00F000BB">
            <w:pPr>
              <w:jc w:val="center"/>
              <w:rPr>
                <w:rFonts w:ascii="Arial Narrow" w:hAnsi="Arial Narrow" w:cs="Arial"/>
                <w:sz w:val="16"/>
                <w:szCs w:val="16"/>
              </w:rPr>
            </w:pPr>
            <w:r>
              <w:rPr>
                <w:rFonts w:ascii="Arial Narrow" w:hAnsi="Arial Narrow" w:cs="Arial"/>
                <w:sz w:val="16"/>
                <w:szCs w:val="16"/>
              </w:rPr>
              <w:t>X</w:t>
            </w:r>
          </w:p>
        </w:tc>
        <w:tc>
          <w:tcPr>
            <w:tcW w:w="365" w:type="pct"/>
            <w:vAlign w:val="center"/>
          </w:tcPr>
          <w:p w14:paraId="0C8F38BE" w14:textId="6891874A" w:rsidR="008A63E4" w:rsidRPr="00FF5C4A" w:rsidRDefault="008A63E4" w:rsidP="00F000BB">
            <w:pPr>
              <w:jc w:val="center"/>
              <w:rPr>
                <w:rFonts w:ascii="Arial Narrow" w:hAnsi="Arial Narrow" w:cs="Arial"/>
                <w:sz w:val="16"/>
                <w:szCs w:val="16"/>
              </w:rPr>
            </w:pPr>
            <w:r w:rsidRPr="00FF5C4A">
              <w:rPr>
                <w:rFonts w:ascii="Arial Narrow" w:hAnsi="Arial Narrow" w:cs="Arial"/>
                <w:sz w:val="16"/>
                <w:szCs w:val="16"/>
              </w:rPr>
              <w:t>X</w:t>
            </w:r>
          </w:p>
        </w:tc>
        <w:tc>
          <w:tcPr>
            <w:tcW w:w="366" w:type="pct"/>
            <w:vAlign w:val="center"/>
          </w:tcPr>
          <w:p w14:paraId="6D8093B6" w14:textId="77777777" w:rsidR="008A63E4" w:rsidRPr="00FF5C4A" w:rsidRDefault="008A63E4" w:rsidP="00F000BB">
            <w:pPr>
              <w:jc w:val="center"/>
              <w:rPr>
                <w:rFonts w:ascii="Arial Narrow" w:hAnsi="Arial Narrow" w:cs="Arial"/>
                <w:sz w:val="16"/>
                <w:szCs w:val="16"/>
              </w:rPr>
            </w:pPr>
            <w:r w:rsidRPr="00FF5C4A">
              <w:rPr>
                <w:rFonts w:ascii="Arial Narrow" w:hAnsi="Arial Narrow" w:cs="Arial"/>
                <w:sz w:val="16"/>
                <w:szCs w:val="16"/>
              </w:rPr>
              <w:t>X</w:t>
            </w:r>
          </w:p>
        </w:tc>
        <w:tc>
          <w:tcPr>
            <w:tcW w:w="367" w:type="pct"/>
            <w:tcMar>
              <w:top w:w="0" w:type="dxa"/>
              <w:left w:w="108" w:type="dxa"/>
              <w:bottom w:w="0" w:type="dxa"/>
              <w:right w:w="108" w:type="dxa"/>
            </w:tcMar>
            <w:vAlign w:val="center"/>
            <w:hideMark/>
          </w:tcPr>
          <w:p w14:paraId="0257299E" w14:textId="7E8ED4C7" w:rsidR="008A63E4" w:rsidRPr="00FF5C4A" w:rsidRDefault="008A63E4" w:rsidP="00F000BB">
            <w:pPr>
              <w:jc w:val="center"/>
              <w:rPr>
                <w:rFonts w:ascii="Arial Narrow" w:hAnsi="Arial Narrow" w:cs="Arial"/>
                <w:sz w:val="16"/>
                <w:szCs w:val="16"/>
              </w:rPr>
            </w:pPr>
            <w:r w:rsidRPr="00FF5C4A">
              <w:rPr>
                <w:rFonts w:ascii="Arial Narrow" w:hAnsi="Arial Narrow" w:cs="Arial"/>
                <w:sz w:val="16"/>
                <w:szCs w:val="16"/>
              </w:rPr>
              <w:t>X</w:t>
            </w:r>
          </w:p>
        </w:tc>
      </w:tr>
      <w:tr w:rsidR="008A63E4" w:rsidRPr="00FF5C4A" w14:paraId="1517CEF4" w14:textId="77777777" w:rsidTr="00FC0678">
        <w:trPr>
          <w:trHeight w:val="169"/>
        </w:trPr>
        <w:tc>
          <w:tcPr>
            <w:tcW w:w="673" w:type="pct"/>
            <w:shd w:val="clear" w:color="auto" w:fill="DBE5F1" w:themeFill="accent1" w:themeFillTint="33"/>
            <w:tcMar>
              <w:top w:w="0" w:type="dxa"/>
              <w:left w:w="108" w:type="dxa"/>
              <w:bottom w:w="0" w:type="dxa"/>
              <w:right w:w="108" w:type="dxa"/>
            </w:tcMar>
            <w:vAlign w:val="center"/>
            <w:hideMark/>
          </w:tcPr>
          <w:p w14:paraId="246AB346" w14:textId="77777777" w:rsidR="008A63E4" w:rsidRPr="00FF5C4A" w:rsidRDefault="008A63E4" w:rsidP="00F000BB">
            <w:pPr>
              <w:ind w:left="39"/>
              <w:rPr>
                <w:rFonts w:ascii="Arial Narrow" w:hAnsi="Arial Narrow" w:cs="Arial"/>
                <w:sz w:val="16"/>
                <w:szCs w:val="16"/>
              </w:rPr>
            </w:pPr>
            <w:r w:rsidRPr="00FF5C4A">
              <w:rPr>
                <w:rFonts w:ascii="Arial Narrow" w:hAnsi="Arial Narrow" w:cs="Arial"/>
                <w:sz w:val="16"/>
                <w:szCs w:val="16"/>
              </w:rPr>
              <w:t xml:space="preserve">Alta Dirección </w:t>
            </w:r>
            <w:r w:rsidRPr="00FF5C4A">
              <w:rPr>
                <w:rStyle w:val="Refdenotaalpie"/>
                <w:rFonts w:ascii="Arial Narrow" w:hAnsi="Arial Narrow" w:cs="Arial"/>
                <w:sz w:val="16"/>
                <w:szCs w:val="16"/>
              </w:rPr>
              <w:footnoteReference w:id="4"/>
            </w:r>
          </w:p>
        </w:tc>
        <w:tc>
          <w:tcPr>
            <w:tcW w:w="303" w:type="pct"/>
            <w:tcMar>
              <w:top w:w="0" w:type="dxa"/>
              <w:left w:w="108" w:type="dxa"/>
              <w:bottom w:w="0" w:type="dxa"/>
              <w:right w:w="108" w:type="dxa"/>
            </w:tcMar>
            <w:vAlign w:val="center"/>
          </w:tcPr>
          <w:p w14:paraId="2C6C5C19" w14:textId="77777777" w:rsidR="008A63E4" w:rsidRPr="00FF5C4A" w:rsidRDefault="008A63E4" w:rsidP="00F000BB">
            <w:pPr>
              <w:jc w:val="center"/>
              <w:rPr>
                <w:rFonts w:ascii="Arial Narrow" w:hAnsi="Arial Narrow" w:cs="Arial"/>
                <w:sz w:val="16"/>
                <w:szCs w:val="16"/>
              </w:rPr>
            </w:pPr>
          </w:p>
        </w:tc>
        <w:tc>
          <w:tcPr>
            <w:tcW w:w="366" w:type="pct"/>
            <w:vAlign w:val="center"/>
          </w:tcPr>
          <w:p w14:paraId="5415F27D" w14:textId="77777777" w:rsidR="008A63E4" w:rsidRPr="00FF5C4A" w:rsidRDefault="008A63E4" w:rsidP="00F000BB">
            <w:pPr>
              <w:jc w:val="center"/>
              <w:rPr>
                <w:rFonts w:ascii="Arial Narrow" w:hAnsi="Arial Narrow" w:cs="Arial"/>
                <w:sz w:val="16"/>
                <w:szCs w:val="16"/>
              </w:rPr>
            </w:pPr>
          </w:p>
        </w:tc>
        <w:tc>
          <w:tcPr>
            <w:tcW w:w="366" w:type="pct"/>
            <w:vAlign w:val="center"/>
          </w:tcPr>
          <w:p w14:paraId="69048338" w14:textId="77777777" w:rsidR="008A63E4" w:rsidRPr="00FF5C4A" w:rsidRDefault="008A63E4" w:rsidP="00F000BB">
            <w:pPr>
              <w:jc w:val="center"/>
              <w:rPr>
                <w:rFonts w:ascii="Arial Narrow" w:hAnsi="Arial Narrow" w:cs="Arial"/>
                <w:sz w:val="16"/>
                <w:szCs w:val="16"/>
              </w:rPr>
            </w:pPr>
          </w:p>
        </w:tc>
        <w:tc>
          <w:tcPr>
            <w:tcW w:w="365" w:type="pct"/>
            <w:vAlign w:val="center"/>
          </w:tcPr>
          <w:p w14:paraId="6D2AE511" w14:textId="77777777" w:rsidR="008A63E4" w:rsidRPr="00FF5C4A" w:rsidRDefault="008A63E4" w:rsidP="00F000BB">
            <w:pPr>
              <w:jc w:val="center"/>
              <w:rPr>
                <w:rFonts w:ascii="Arial Narrow" w:hAnsi="Arial Narrow" w:cs="Arial"/>
                <w:sz w:val="16"/>
                <w:szCs w:val="16"/>
              </w:rPr>
            </w:pPr>
          </w:p>
        </w:tc>
        <w:tc>
          <w:tcPr>
            <w:tcW w:w="366" w:type="pct"/>
            <w:vAlign w:val="center"/>
          </w:tcPr>
          <w:p w14:paraId="21A2A255" w14:textId="77777777" w:rsidR="008A63E4" w:rsidRPr="00FF5C4A" w:rsidRDefault="008A63E4" w:rsidP="00F000BB">
            <w:pPr>
              <w:jc w:val="center"/>
              <w:rPr>
                <w:rFonts w:ascii="Arial Narrow" w:hAnsi="Arial Narrow" w:cs="Arial"/>
                <w:sz w:val="16"/>
                <w:szCs w:val="16"/>
              </w:rPr>
            </w:pPr>
          </w:p>
        </w:tc>
        <w:tc>
          <w:tcPr>
            <w:tcW w:w="366" w:type="pct"/>
            <w:vAlign w:val="center"/>
          </w:tcPr>
          <w:p w14:paraId="69B5DDD9" w14:textId="77777777" w:rsidR="008A63E4" w:rsidRPr="00FF5C4A" w:rsidRDefault="008A63E4" w:rsidP="00F000BB">
            <w:pPr>
              <w:jc w:val="center"/>
              <w:rPr>
                <w:rFonts w:ascii="Arial Narrow" w:hAnsi="Arial Narrow" w:cs="Arial"/>
                <w:sz w:val="16"/>
                <w:szCs w:val="16"/>
              </w:rPr>
            </w:pPr>
          </w:p>
        </w:tc>
        <w:tc>
          <w:tcPr>
            <w:tcW w:w="365" w:type="pct"/>
            <w:vAlign w:val="center"/>
          </w:tcPr>
          <w:p w14:paraId="773A52BE" w14:textId="696F30F4" w:rsidR="008A63E4" w:rsidRPr="00FF5C4A" w:rsidRDefault="008A63E4" w:rsidP="00F000BB">
            <w:pPr>
              <w:jc w:val="center"/>
              <w:rPr>
                <w:rFonts w:ascii="Arial Narrow" w:hAnsi="Arial Narrow" w:cs="Arial"/>
                <w:sz w:val="16"/>
                <w:szCs w:val="16"/>
              </w:rPr>
            </w:pPr>
          </w:p>
        </w:tc>
        <w:tc>
          <w:tcPr>
            <w:tcW w:w="366" w:type="pct"/>
            <w:vAlign w:val="center"/>
          </w:tcPr>
          <w:p w14:paraId="13854840" w14:textId="77777777" w:rsidR="008A63E4" w:rsidRPr="00FF5C4A" w:rsidRDefault="008A63E4" w:rsidP="00F000BB">
            <w:pPr>
              <w:jc w:val="center"/>
              <w:rPr>
                <w:rFonts w:ascii="Arial Narrow" w:hAnsi="Arial Narrow" w:cs="Arial"/>
                <w:sz w:val="16"/>
                <w:szCs w:val="16"/>
              </w:rPr>
            </w:pPr>
          </w:p>
        </w:tc>
        <w:tc>
          <w:tcPr>
            <w:tcW w:w="366" w:type="pct"/>
            <w:vAlign w:val="center"/>
          </w:tcPr>
          <w:p w14:paraId="053B3D7A" w14:textId="77777777" w:rsidR="008A63E4" w:rsidRPr="00FF5C4A" w:rsidRDefault="008A63E4" w:rsidP="00F000BB">
            <w:pPr>
              <w:jc w:val="center"/>
              <w:rPr>
                <w:rFonts w:ascii="Arial Narrow" w:hAnsi="Arial Narrow" w:cs="Arial"/>
                <w:sz w:val="16"/>
                <w:szCs w:val="16"/>
              </w:rPr>
            </w:pPr>
          </w:p>
        </w:tc>
        <w:tc>
          <w:tcPr>
            <w:tcW w:w="365" w:type="pct"/>
            <w:vAlign w:val="center"/>
          </w:tcPr>
          <w:p w14:paraId="7B317139" w14:textId="5F70CB7C" w:rsidR="008A63E4" w:rsidRPr="00FF5C4A" w:rsidRDefault="008A63E4" w:rsidP="00F000BB">
            <w:pPr>
              <w:jc w:val="center"/>
              <w:rPr>
                <w:rFonts w:ascii="Arial Narrow" w:hAnsi="Arial Narrow" w:cs="Arial"/>
                <w:sz w:val="16"/>
                <w:szCs w:val="16"/>
              </w:rPr>
            </w:pPr>
          </w:p>
        </w:tc>
        <w:tc>
          <w:tcPr>
            <w:tcW w:w="366" w:type="pct"/>
            <w:vAlign w:val="center"/>
          </w:tcPr>
          <w:p w14:paraId="32D19DD4" w14:textId="1C1CEE00" w:rsidR="008A63E4" w:rsidRPr="00FF5C4A" w:rsidRDefault="008A63E4" w:rsidP="00F000BB">
            <w:pPr>
              <w:jc w:val="center"/>
              <w:rPr>
                <w:rFonts w:ascii="Arial Narrow" w:hAnsi="Arial Narrow" w:cs="Arial"/>
                <w:sz w:val="16"/>
                <w:szCs w:val="16"/>
              </w:rPr>
            </w:pPr>
          </w:p>
        </w:tc>
        <w:tc>
          <w:tcPr>
            <w:tcW w:w="367" w:type="pct"/>
            <w:tcMar>
              <w:top w:w="0" w:type="dxa"/>
              <w:left w:w="108" w:type="dxa"/>
              <w:bottom w:w="0" w:type="dxa"/>
              <w:right w:w="108" w:type="dxa"/>
            </w:tcMar>
            <w:vAlign w:val="center"/>
          </w:tcPr>
          <w:p w14:paraId="652344EB" w14:textId="77777777" w:rsidR="008A63E4" w:rsidRPr="00FF5C4A" w:rsidRDefault="008A63E4" w:rsidP="00F000BB">
            <w:pPr>
              <w:jc w:val="center"/>
              <w:rPr>
                <w:rFonts w:ascii="Arial Narrow" w:hAnsi="Arial Narrow" w:cs="Arial"/>
                <w:sz w:val="16"/>
                <w:szCs w:val="16"/>
              </w:rPr>
            </w:pPr>
          </w:p>
        </w:tc>
      </w:tr>
      <w:tr w:rsidR="008A63E4" w:rsidRPr="00FF5C4A" w14:paraId="27852716" w14:textId="77777777" w:rsidTr="00FC0678">
        <w:trPr>
          <w:trHeight w:val="272"/>
        </w:trPr>
        <w:tc>
          <w:tcPr>
            <w:tcW w:w="673" w:type="pct"/>
            <w:shd w:val="clear" w:color="auto" w:fill="DBE5F1" w:themeFill="accent1" w:themeFillTint="33"/>
            <w:tcMar>
              <w:top w:w="0" w:type="dxa"/>
              <w:left w:w="108" w:type="dxa"/>
              <w:bottom w:w="0" w:type="dxa"/>
              <w:right w:w="108" w:type="dxa"/>
            </w:tcMar>
            <w:vAlign w:val="center"/>
            <w:hideMark/>
          </w:tcPr>
          <w:p w14:paraId="4D6B297A" w14:textId="77777777" w:rsidR="008A63E4" w:rsidRPr="00FF5C4A" w:rsidRDefault="008A63E4" w:rsidP="00F000BB">
            <w:pPr>
              <w:ind w:left="39"/>
              <w:rPr>
                <w:rFonts w:ascii="Arial Narrow" w:hAnsi="Arial Narrow" w:cs="Arial"/>
                <w:sz w:val="16"/>
                <w:szCs w:val="16"/>
              </w:rPr>
            </w:pPr>
            <w:r w:rsidRPr="00FF5C4A">
              <w:rPr>
                <w:rFonts w:ascii="Arial Narrow" w:hAnsi="Arial Narrow" w:cs="Arial"/>
                <w:sz w:val="16"/>
                <w:szCs w:val="16"/>
              </w:rPr>
              <w:t>Jefe de órgano responsable</w:t>
            </w:r>
            <w:r w:rsidRPr="00FF5C4A">
              <w:rPr>
                <w:rStyle w:val="Refdenotaalpie"/>
                <w:rFonts w:ascii="Arial Narrow" w:hAnsi="Arial Narrow" w:cs="Arial"/>
                <w:sz w:val="16"/>
                <w:szCs w:val="16"/>
              </w:rPr>
              <w:footnoteReference w:id="5"/>
            </w:r>
          </w:p>
        </w:tc>
        <w:tc>
          <w:tcPr>
            <w:tcW w:w="303" w:type="pct"/>
            <w:tcMar>
              <w:top w:w="0" w:type="dxa"/>
              <w:left w:w="108" w:type="dxa"/>
              <w:bottom w:w="0" w:type="dxa"/>
              <w:right w:w="108" w:type="dxa"/>
            </w:tcMar>
            <w:vAlign w:val="center"/>
            <w:hideMark/>
          </w:tcPr>
          <w:p w14:paraId="23230810" w14:textId="77777777" w:rsidR="008A63E4" w:rsidRPr="00FF5C4A" w:rsidRDefault="008A63E4" w:rsidP="00F000BB">
            <w:pPr>
              <w:jc w:val="center"/>
              <w:rPr>
                <w:rFonts w:ascii="Arial Narrow" w:hAnsi="Arial Narrow" w:cs="Arial"/>
                <w:sz w:val="16"/>
                <w:szCs w:val="16"/>
              </w:rPr>
            </w:pPr>
          </w:p>
        </w:tc>
        <w:tc>
          <w:tcPr>
            <w:tcW w:w="366" w:type="pct"/>
            <w:vAlign w:val="center"/>
          </w:tcPr>
          <w:p w14:paraId="11F90005" w14:textId="77777777" w:rsidR="008A63E4" w:rsidRPr="00FF5C4A" w:rsidRDefault="008A63E4" w:rsidP="00F000BB">
            <w:pPr>
              <w:jc w:val="center"/>
              <w:rPr>
                <w:rFonts w:ascii="Arial Narrow" w:hAnsi="Arial Narrow" w:cs="Arial"/>
                <w:sz w:val="16"/>
                <w:szCs w:val="16"/>
              </w:rPr>
            </w:pPr>
          </w:p>
        </w:tc>
        <w:tc>
          <w:tcPr>
            <w:tcW w:w="366" w:type="pct"/>
            <w:vAlign w:val="center"/>
          </w:tcPr>
          <w:p w14:paraId="188267C2" w14:textId="77777777" w:rsidR="008A63E4" w:rsidRPr="00FF5C4A" w:rsidRDefault="008A63E4" w:rsidP="00F000BB">
            <w:pPr>
              <w:jc w:val="center"/>
              <w:rPr>
                <w:rFonts w:ascii="Arial Narrow" w:hAnsi="Arial Narrow" w:cs="Arial"/>
                <w:sz w:val="16"/>
                <w:szCs w:val="16"/>
              </w:rPr>
            </w:pPr>
          </w:p>
        </w:tc>
        <w:tc>
          <w:tcPr>
            <w:tcW w:w="365" w:type="pct"/>
            <w:vAlign w:val="center"/>
          </w:tcPr>
          <w:p w14:paraId="5DD329D5" w14:textId="77777777" w:rsidR="008A63E4" w:rsidRPr="00FF5C4A" w:rsidRDefault="008A63E4" w:rsidP="00F000BB">
            <w:pPr>
              <w:jc w:val="center"/>
              <w:rPr>
                <w:rFonts w:ascii="Arial Narrow" w:hAnsi="Arial Narrow" w:cs="Arial"/>
                <w:sz w:val="16"/>
                <w:szCs w:val="16"/>
              </w:rPr>
            </w:pPr>
          </w:p>
        </w:tc>
        <w:tc>
          <w:tcPr>
            <w:tcW w:w="366" w:type="pct"/>
            <w:vAlign w:val="center"/>
          </w:tcPr>
          <w:p w14:paraId="08F8BE9A" w14:textId="77777777" w:rsidR="008A63E4" w:rsidRPr="00FF5C4A" w:rsidRDefault="008A63E4" w:rsidP="00F000BB">
            <w:pPr>
              <w:jc w:val="center"/>
              <w:rPr>
                <w:rFonts w:ascii="Arial Narrow" w:hAnsi="Arial Narrow" w:cs="Arial"/>
                <w:sz w:val="16"/>
                <w:szCs w:val="16"/>
              </w:rPr>
            </w:pPr>
          </w:p>
        </w:tc>
        <w:tc>
          <w:tcPr>
            <w:tcW w:w="366" w:type="pct"/>
            <w:vAlign w:val="center"/>
          </w:tcPr>
          <w:p w14:paraId="57D9112F" w14:textId="77777777" w:rsidR="008A63E4" w:rsidRPr="00FF5C4A" w:rsidRDefault="008A63E4" w:rsidP="00F000BB">
            <w:pPr>
              <w:jc w:val="center"/>
              <w:rPr>
                <w:rFonts w:ascii="Arial Narrow" w:hAnsi="Arial Narrow" w:cs="Arial"/>
                <w:sz w:val="16"/>
                <w:szCs w:val="16"/>
              </w:rPr>
            </w:pPr>
          </w:p>
        </w:tc>
        <w:tc>
          <w:tcPr>
            <w:tcW w:w="365" w:type="pct"/>
            <w:vAlign w:val="center"/>
          </w:tcPr>
          <w:p w14:paraId="49B4D4D7" w14:textId="6535B120" w:rsidR="008A63E4" w:rsidRPr="00FF5C4A" w:rsidRDefault="008A63E4" w:rsidP="00F000BB">
            <w:pPr>
              <w:jc w:val="center"/>
              <w:rPr>
                <w:rFonts w:ascii="Arial Narrow" w:hAnsi="Arial Narrow" w:cs="Arial"/>
                <w:sz w:val="16"/>
                <w:szCs w:val="16"/>
              </w:rPr>
            </w:pPr>
          </w:p>
        </w:tc>
        <w:tc>
          <w:tcPr>
            <w:tcW w:w="366" w:type="pct"/>
            <w:vAlign w:val="center"/>
          </w:tcPr>
          <w:p w14:paraId="39560D1B" w14:textId="77777777" w:rsidR="008A63E4" w:rsidRPr="00FF5C4A" w:rsidRDefault="008A63E4" w:rsidP="00F000BB">
            <w:pPr>
              <w:jc w:val="center"/>
              <w:rPr>
                <w:rFonts w:ascii="Arial Narrow" w:hAnsi="Arial Narrow" w:cs="Arial"/>
                <w:sz w:val="16"/>
                <w:szCs w:val="16"/>
              </w:rPr>
            </w:pPr>
          </w:p>
        </w:tc>
        <w:tc>
          <w:tcPr>
            <w:tcW w:w="366" w:type="pct"/>
            <w:vAlign w:val="center"/>
          </w:tcPr>
          <w:p w14:paraId="0DAA16C7" w14:textId="77777777" w:rsidR="008A63E4" w:rsidRPr="00FF5C4A" w:rsidRDefault="008A63E4" w:rsidP="00F000BB">
            <w:pPr>
              <w:jc w:val="center"/>
              <w:rPr>
                <w:rFonts w:ascii="Arial Narrow" w:hAnsi="Arial Narrow" w:cs="Arial"/>
                <w:sz w:val="16"/>
                <w:szCs w:val="16"/>
              </w:rPr>
            </w:pPr>
          </w:p>
        </w:tc>
        <w:tc>
          <w:tcPr>
            <w:tcW w:w="365" w:type="pct"/>
            <w:vAlign w:val="center"/>
          </w:tcPr>
          <w:p w14:paraId="354185D9" w14:textId="5048A335" w:rsidR="008A63E4" w:rsidRPr="00FF5C4A" w:rsidRDefault="008A63E4" w:rsidP="00F000BB">
            <w:pPr>
              <w:jc w:val="center"/>
              <w:rPr>
                <w:rFonts w:ascii="Arial Narrow" w:hAnsi="Arial Narrow" w:cs="Arial"/>
                <w:sz w:val="16"/>
                <w:szCs w:val="16"/>
              </w:rPr>
            </w:pPr>
          </w:p>
        </w:tc>
        <w:tc>
          <w:tcPr>
            <w:tcW w:w="366" w:type="pct"/>
            <w:vAlign w:val="center"/>
          </w:tcPr>
          <w:p w14:paraId="2DB8A2C9" w14:textId="77777777" w:rsidR="008A63E4" w:rsidRPr="00FF5C4A" w:rsidRDefault="008A63E4" w:rsidP="00F000BB">
            <w:pPr>
              <w:jc w:val="center"/>
              <w:rPr>
                <w:rFonts w:ascii="Arial Narrow" w:hAnsi="Arial Narrow" w:cs="Arial"/>
                <w:sz w:val="16"/>
                <w:szCs w:val="16"/>
              </w:rPr>
            </w:pPr>
          </w:p>
        </w:tc>
        <w:tc>
          <w:tcPr>
            <w:tcW w:w="367" w:type="pct"/>
            <w:tcMar>
              <w:top w:w="0" w:type="dxa"/>
              <w:left w:w="108" w:type="dxa"/>
              <w:bottom w:w="0" w:type="dxa"/>
              <w:right w:w="108" w:type="dxa"/>
            </w:tcMar>
            <w:vAlign w:val="center"/>
            <w:hideMark/>
          </w:tcPr>
          <w:p w14:paraId="6B8D51B9" w14:textId="77777777" w:rsidR="008A63E4" w:rsidRPr="00FF5C4A" w:rsidRDefault="008A63E4" w:rsidP="00F000BB">
            <w:pPr>
              <w:jc w:val="center"/>
              <w:rPr>
                <w:rFonts w:ascii="Arial Narrow" w:hAnsi="Arial Narrow" w:cs="Arial"/>
                <w:sz w:val="16"/>
                <w:szCs w:val="16"/>
              </w:rPr>
            </w:pPr>
          </w:p>
        </w:tc>
      </w:tr>
      <w:tr w:rsidR="008A63E4" w:rsidRPr="00FF5C4A" w14:paraId="5F75A4A1" w14:textId="77777777" w:rsidTr="00FC0678">
        <w:tc>
          <w:tcPr>
            <w:tcW w:w="673" w:type="pct"/>
            <w:shd w:val="clear" w:color="auto" w:fill="DBE5F1" w:themeFill="accent1" w:themeFillTint="33"/>
            <w:tcMar>
              <w:top w:w="0" w:type="dxa"/>
              <w:left w:w="108" w:type="dxa"/>
              <w:bottom w:w="0" w:type="dxa"/>
              <w:right w:w="108" w:type="dxa"/>
            </w:tcMar>
            <w:vAlign w:val="center"/>
            <w:hideMark/>
          </w:tcPr>
          <w:p w14:paraId="3A393AA7" w14:textId="77777777" w:rsidR="008A63E4" w:rsidRPr="00FF5C4A" w:rsidRDefault="008A63E4" w:rsidP="00F000BB">
            <w:pPr>
              <w:ind w:left="39"/>
              <w:rPr>
                <w:rFonts w:ascii="Arial Narrow" w:hAnsi="Arial Narrow" w:cs="Arial"/>
                <w:sz w:val="16"/>
                <w:szCs w:val="16"/>
              </w:rPr>
            </w:pPr>
            <w:r w:rsidRPr="00FF5C4A">
              <w:rPr>
                <w:rFonts w:ascii="Arial Narrow" w:hAnsi="Arial Narrow" w:cs="Arial"/>
                <w:sz w:val="16"/>
                <w:szCs w:val="16"/>
              </w:rPr>
              <w:t>Directivo/Profesional de Enlace</w:t>
            </w:r>
            <w:r w:rsidRPr="00FF5C4A">
              <w:rPr>
                <w:rStyle w:val="Refdenotaalpie"/>
                <w:rFonts w:ascii="Arial Narrow" w:hAnsi="Arial Narrow" w:cs="Arial"/>
                <w:sz w:val="16"/>
                <w:szCs w:val="16"/>
              </w:rPr>
              <w:footnoteReference w:id="6"/>
            </w:r>
          </w:p>
        </w:tc>
        <w:tc>
          <w:tcPr>
            <w:tcW w:w="303" w:type="pct"/>
            <w:tcMar>
              <w:top w:w="0" w:type="dxa"/>
              <w:left w:w="108" w:type="dxa"/>
              <w:bottom w:w="0" w:type="dxa"/>
              <w:right w:w="108" w:type="dxa"/>
            </w:tcMar>
            <w:vAlign w:val="center"/>
            <w:hideMark/>
          </w:tcPr>
          <w:p w14:paraId="408BF355" w14:textId="77777777" w:rsidR="008A63E4" w:rsidRPr="00FF5C4A" w:rsidRDefault="008A63E4" w:rsidP="00F000BB">
            <w:pPr>
              <w:jc w:val="center"/>
              <w:rPr>
                <w:rFonts w:ascii="Arial Narrow" w:hAnsi="Arial Narrow" w:cs="Arial"/>
                <w:sz w:val="16"/>
                <w:szCs w:val="16"/>
              </w:rPr>
            </w:pPr>
          </w:p>
        </w:tc>
        <w:tc>
          <w:tcPr>
            <w:tcW w:w="366" w:type="pct"/>
            <w:vAlign w:val="center"/>
          </w:tcPr>
          <w:p w14:paraId="5402D57A" w14:textId="77777777" w:rsidR="008A63E4" w:rsidRPr="00FF5C4A" w:rsidRDefault="008A63E4" w:rsidP="00F000BB">
            <w:pPr>
              <w:jc w:val="center"/>
              <w:rPr>
                <w:rFonts w:ascii="Arial Narrow" w:hAnsi="Arial Narrow" w:cs="Arial"/>
                <w:sz w:val="16"/>
                <w:szCs w:val="16"/>
              </w:rPr>
            </w:pPr>
          </w:p>
        </w:tc>
        <w:tc>
          <w:tcPr>
            <w:tcW w:w="366" w:type="pct"/>
            <w:vAlign w:val="center"/>
          </w:tcPr>
          <w:p w14:paraId="0BC47BBF" w14:textId="77777777" w:rsidR="008A63E4" w:rsidRPr="00FF5C4A" w:rsidRDefault="008A63E4" w:rsidP="00F000BB">
            <w:pPr>
              <w:jc w:val="center"/>
              <w:rPr>
                <w:rFonts w:ascii="Arial Narrow" w:hAnsi="Arial Narrow" w:cs="Arial"/>
                <w:sz w:val="16"/>
                <w:szCs w:val="16"/>
              </w:rPr>
            </w:pPr>
          </w:p>
        </w:tc>
        <w:tc>
          <w:tcPr>
            <w:tcW w:w="365" w:type="pct"/>
            <w:vAlign w:val="center"/>
          </w:tcPr>
          <w:p w14:paraId="0BCBFA60" w14:textId="77777777" w:rsidR="008A63E4" w:rsidRPr="00FF5C4A" w:rsidRDefault="008A63E4" w:rsidP="00F000BB">
            <w:pPr>
              <w:jc w:val="center"/>
              <w:rPr>
                <w:rFonts w:ascii="Arial Narrow" w:hAnsi="Arial Narrow" w:cs="Arial"/>
                <w:sz w:val="16"/>
                <w:szCs w:val="16"/>
              </w:rPr>
            </w:pPr>
          </w:p>
        </w:tc>
        <w:tc>
          <w:tcPr>
            <w:tcW w:w="366" w:type="pct"/>
            <w:vAlign w:val="center"/>
          </w:tcPr>
          <w:p w14:paraId="2B50D9E4" w14:textId="77777777" w:rsidR="008A63E4" w:rsidRPr="00FF5C4A" w:rsidRDefault="008A63E4" w:rsidP="00F000BB">
            <w:pPr>
              <w:jc w:val="center"/>
              <w:rPr>
                <w:rFonts w:ascii="Arial Narrow" w:hAnsi="Arial Narrow" w:cs="Arial"/>
                <w:sz w:val="16"/>
                <w:szCs w:val="16"/>
              </w:rPr>
            </w:pPr>
          </w:p>
        </w:tc>
        <w:tc>
          <w:tcPr>
            <w:tcW w:w="366" w:type="pct"/>
            <w:vAlign w:val="center"/>
          </w:tcPr>
          <w:p w14:paraId="71F91023" w14:textId="77777777" w:rsidR="008A63E4" w:rsidRPr="00FF5C4A" w:rsidRDefault="008A63E4" w:rsidP="00F000BB">
            <w:pPr>
              <w:jc w:val="center"/>
              <w:rPr>
                <w:rFonts w:ascii="Arial Narrow" w:hAnsi="Arial Narrow" w:cs="Arial"/>
                <w:sz w:val="16"/>
                <w:szCs w:val="16"/>
              </w:rPr>
            </w:pPr>
          </w:p>
        </w:tc>
        <w:tc>
          <w:tcPr>
            <w:tcW w:w="365" w:type="pct"/>
            <w:vAlign w:val="center"/>
          </w:tcPr>
          <w:p w14:paraId="57C3CF53" w14:textId="3F24630F" w:rsidR="008A63E4" w:rsidRPr="00FF5C4A" w:rsidRDefault="008A63E4" w:rsidP="00F000BB">
            <w:pPr>
              <w:jc w:val="center"/>
              <w:rPr>
                <w:rFonts w:ascii="Arial Narrow" w:hAnsi="Arial Narrow" w:cs="Arial"/>
                <w:sz w:val="16"/>
                <w:szCs w:val="16"/>
              </w:rPr>
            </w:pPr>
          </w:p>
        </w:tc>
        <w:tc>
          <w:tcPr>
            <w:tcW w:w="366" w:type="pct"/>
            <w:vAlign w:val="center"/>
          </w:tcPr>
          <w:p w14:paraId="0DF598A5" w14:textId="77777777" w:rsidR="008A63E4" w:rsidRPr="00FF5C4A" w:rsidRDefault="008A63E4" w:rsidP="00F000BB">
            <w:pPr>
              <w:jc w:val="center"/>
              <w:rPr>
                <w:rFonts w:ascii="Arial Narrow" w:hAnsi="Arial Narrow" w:cs="Arial"/>
                <w:sz w:val="16"/>
                <w:szCs w:val="16"/>
              </w:rPr>
            </w:pPr>
          </w:p>
        </w:tc>
        <w:tc>
          <w:tcPr>
            <w:tcW w:w="366" w:type="pct"/>
            <w:vAlign w:val="center"/>
          </w:tcPr>
          <w:p w14:paraId="635FDE22" w14:textId="77777777" w:rsidR="008A63E4" w:rsidRPr="00FF5C4A" w:rsidRDefault="008A63E4" w:rsidP="00F000BB">
            <w:pPr>
              <w:jc w:val="center"/>
              <w:rPr>
                <w:rFonts w:ascii="Arial Narrow" w:hAnsi="Arial Narrow" w:cs="Arial"/>
                <w:sz w:val="16"/>
                <w:szCs w:val="16"/>
              </w:rPr>
            </w:pPr>
          </w:p>
        </w:tc>
        <w:tc>
          <w:tcPr>
            <w:tcW w:w="365" w:type="pct"/>
            <w:vAlign w:val="center"/>
          </w:tcPr>
          <w:p w14:paraId="21ED9E3A" w14:textId="54307E08" w:rsidR="008A63E4" w:rsidRPr="00FF5C4A" w:rsidRDefault="008A63E4" w:rsidP="00F000BB">
            <w:pPr>
              <w:jc w:val="center"/>
              <w:rPr>
                <w:rFonts w:ascii="Arial Narrow" w:hAnsi="Arial Narrow" w:cs="Arial"/>
                <w:sz w:val="16"/>
                <w:szCs w:val="16"/>
              </w:rPr>
            </w:pPr>
          </w:p>
        </w:tc>
        <w:tc>
          <w:tcPr>
            <w:tcW w:w="366" w:type="pct"/>
            <w:vAlign w:val="center"/>
          </w:tcPr>
          <w:p w14:paraId="33DBD7F6" w14:textId="77777777" w:rsidR="008A63E4" w:rsidRPr="00FF5C4A" w:rsidRDefault="008A63E4" w:rsidP="00F000BB">
            <w:pPr>
              <w:jc w:val="center"/>
              <w:rPr>
                <w:rFonts w:ascii="Arial Narrow" w:hAnsi="Arial Narrow" w:cs="Arial"/>
                <w:sz w:val="16"/>
                <w:szCs w:val="16"/>
              </w:rPr>
            </w:pPr>
          </w:p>
        </w:tc>
        <w:tc>
          <w:tcPr>
            <w:tcW w:w="367" w:type="pct"/>
            <w:tcMar>
              <w:top w:w="0" w:type="dxa"/>
              <w:left w:w="108" w:type="dxa"/>
              <w:bottom w:w="0" w:type="dxa"/>
              <w:right w:w="108" w:type="dxa"/>
            </w:tcMar>
            <w:vAlign w:val="center"/>
            <w:hideMark/>
          </w:tcPr>
          <w:p w14:paraId="479FFB39" w14:textId="77777777" w:rsidR="008A63E4" w:rsidRPr="00FF5C4A" w:rsidRDefault="008A63E4" w:rsidP="00F000BB">
            <w:pPr>
              <w:jc w:val="center"/>
              <w:rPr>
                <w:rFonts w:ascii="Arial Narrow" w:hAnsi="Arial Narrow" w:cs="Arial"/>
                <w:sz w:val="16"/>
                <w:szCs w:val="16"/>
              </w:rPr>
            </w:pPr>
          </w:p>
        </w:tc>
      </w:tr>
      <w:tr w:rsidR="008A63E4" w:rsidRPr="00FF5C4A" w14:paraId="1890621E" w14:textId="77777777" w:rsidTr="00FC0678">
        <w:trPr>
          <w:trHeight w:val="295"/>
        </w:trPr>
        <w:tc>
          <w:tcPr>
            <w:tcW w:w="673" w:type="pct"/>
            <w:shd w:val="clear" w:color="auto" w:fill="DBE5F1" w:themeFill="accent1" w:themeFillTint="33"/>
            <w:tcMar>
              <w:top w:w="0" w:type="dxa"/>
              <w:left w:w="108" w:type="dxa"/>
              <w:bottom w:w="0" w:type="dxa"/>
              <w:right w:w="108" w:type="dxa"/>
            </w:tcMar>
            <w:vAlign w:val="center"/>
            <w:hideMark/>
          </w:tcPr>
          <w:p w14:paraId="3F39960C" w14:textId="77777777" w:rsidR="008A63E4" w:rsidRPr="00FF5C4A" w:rsidRDefault="008A63E4" w:rsidP="00F000BB">
            <w:pPr>
              <w:ind w:left="39"/>
              <w:rPr>
                <w:rFonts w:ascii="Arial Narrow" w:hAnsi="Arial Narrow" w:cs="Arial"/>
                <w:sz w:val="16"/>
                <w:szCs w:val="16"/>
              </w:rPr>
            </w:pPr>
            <w:r w:rsidRPr="00FF5C4A">
              <w:rPr>
                <w:rFonts w:ascii="Arial Narrow" w:hAnsi="Arial Narrow" w:cs="Arial"/>
                <w:sz w:val="16"/>
                <w:szCs w:val="16"/>
              </w:rPr>
              <w:t>Jefe de dependencia</w:t>
            </w:r>
            <w:r w:rsidRPr="00FF5C4A">
              <w:rPr>
                <w:rStyle w:val="Refdenotaalpie"/>
                <w:rFonts w:ascii="Arial Narrow" w:hAnsi="Arial Narrow" w:cs="Arial"/>
                <w:sz w:val="16"/>
                <w:szCs w:val="16"/>
              </w:rPr>
              <w:footnoteReference w:id="7"/>
            </w:r>
          </w:p>
        </w:tc>
        <w:tc>
          <w:tcPr>
            <w:tcW w:w="303" w:type="pct"/>
            <w:tcMar>
              <w:top w:w="0" w:type="dxa"/>
              <w:left w:w="108" w:type="dxa"/>
              <w:bottom w:w="0" w:type="dxa"/>
              <w:right w:w="108" w:type="dxa"/>
            </w:tcMar>
            <w:vAlign w:val="center"/>
            <w:hideMark/>
          </w:tcPr>
          <w:p w14:paraId="1F3E10DF" w14:textId="77777777" w:rsidR="008A63E4" w:rsidRPr="00FF5C4A" w:rsidRDefault="008A63E4" w:rsidP="00F000BB">
            <w:pPr>
              <w:jc w:val="center"/>
              <w:rPr>
                <w:rFonts w:ascii="Arial Narrow" w:hAnsi="Arial Narrow" w:cs="Arial"/>
                <w:sz w:val="16"/>
                <w:szCs w:val="16"/>
              </w:rPr>
            </w:pPr>
          </w:p>
        </w:tc>
        <w:tc>
          <w:tcPr>
            <w:tcW w:w="366" w:type="pct"/>
            <w:vAlign w:val="center"/>
          </w:tcPr>
          <w:p w14:paraId="2B19EB91" w14:textId="77777777" w:rsidR="008A63E4" w:rsidRPr="00FF5C4A" w:rsidRDefault="008A63E4" w:rsidP="00F000BB">
            <w:pPr>
              <w:jc w:val="center"/>
              <w:rPr>
                <w:rFonts w:ascii="Arial Narrow" w:hAnsi="Arial Narrow" w:cs="Arial"/>
                <w:sz w:val="16"/>
                <w:szCs w:val="16"/>
              </w:rPr>
            </w:pPr>
          </w:p>
        </w:tc>
        <w:tc>
          <w:tcPr>
            <w:tcW w:w="366" w:type="pct"/>
            <w:vAlign w:val="center"/>
          </w:tcPr>
          <w:p w14:paraId="1C6EE821" w14:textId="77777777" w:rsidR="008A63E4" w:rsidRPr="00FF5C4A" w:rsidRDefault="008A63E4" w:rsidP="00F000BB">
            <w:pPr>
              <w:jc w:val="center"/>
              <w:rPr>
                <w:rFonts w:ascii="Arial Narrow" w:hAnsi="Arial Narrow" w:cs="Arial"/>
                <w:sz w:val="16"/>
                <w:szCs w:val="16"/>
              </w:rPr>
            </w:pPr>
          </w:p>
        </w:tc>
        <w:tc>
          <w:tcPr>
            <w:tcW w:w="365" w:type="pct"/>
            <w:vAlign w:val="center"/>
          </w:tcPr>
          <w:p w14:paraId="65CBF448" w14:textId="77777777" w:rsidR="008A63E4" w:rsidRPr="00FF5C4A" w:rsidRDefault="008A63E4" w:rsidP="00F000BB">
            <w:pPr>
              <w:jc w:val="center"/>
              <w:rPr>
                <w:rFonts w:ascii="Arial Narrow" w:hAnsi="Arial Narrow" w:cs="Arial"/>
                <w:sz w:val="16"/>
                <w:szCs w:val="16"/>
              </w:rPr>
            </w:pPr>
          </w:p>
        </w:tc>
        <w:tc>
          <w:tcPr>
            <w:tcW w:w="366" w:type="pct"/>
            <w:vAlign w:val="center"/>
          </w:tcPr>
          <w:p w14:paraId="5C675422" w14:textId="77777777" w:rsidR="008A63E4" w:rsidRPr="00FF5C4A" w:rsidRDefault="008A63E4" w:rsidP="00F000BB">
            <w:pPr>
              <w:jc w:val="center"/>
              <w:rPr>
                <w:rFonts w:ascii="Arial Narrow" w:hAnsi="Arial Narrow" w:cs="Arial"/>
                <w:sz w:val="16"/>
                <w:szCs w:val="16"/>
              </w:rPr>
            </w:pPr>
          </w:p>
        </w:tc>
        <w:tc>
          <w:tcPr>
            <w:tcW w:w="366" w:type="pct"/>
            <w:vAlign w:val="center"/>
          </w:tcPr>
          <w:p w14:paraId="73399251" w14:textId="77777777" w:rsidR="008A63E4" w:rsidRPr="00FF5C4A" w:rsidRDefault="008A63E4" w:rsidP="00F000BB">
            <w:pPr>
              <w:jc w:val="center"/>
              <w:rPr>
                <w:rFonts w:ascii="Arial Narrow" w:hAnsi="Arial Narrow" w:cs="Arial"/>
                <w:sz w:val="16"/>
                <w:szCs w:val="16"/>
              </w:rPr>
            </w:pPr>
          </w:p>
        </w:tc>
        <w:tc>
          <w:tcPr>
            <w:tcW w:w="365" w:type="pct"/>
            <w:vAlign w:val="center"/>
          </w:tcPr>
          <w:p w14:paraId="03137E5D" w14:textId="0329BCB8" w:rsidR="008A63E4" w:rsidRPr="00FF5C4A" w:rsidRDefault="008A63E4" w:rsidP="00F000BB">
            <w:pPr>
              <w:jc w:val="center"/>
              <w:rPr>
                <w:rFonts w:ascii="Arial Narrow" w:hAnsi="Arial Narrow" w:cs="Arial"/>
                <w:sz w:val="16"/>
                <w:szCs w:val="16"/>
              </w:rPr>
            </w:pPr>
          </w:p>
        </w:tc>
        <w:tc>
          <w:tcPr>
            <w:tcW w:w="366" w:type="pct"/>
            <w:vAlign w:val="center"/>
          </w:tcPr>
          <w:p w14:paraId="1DE35961" w14:textId="77777777" w:rsidR="008A63E4" w:rsidRPr="00FF5C4A" w:rsidRDefault="008A63E4" w:rsidP="00F000BB">
            <w:pPr>
              <w:jc w:val="center"/>
              <w:rPr>
                <w:rFonts w:ascii="Arial Narrow" w:hAnsi="Arial Narrow" w:cs="Arial"/>
                <w:sz w:val="16"/>
                <w:szCs w:val="16"/>
              </w:rPr>
            </w:pPr>
          </w:p>
        </w:tc>
        <w:tc>
          <w:tcPr>
            <w:tcW w:w="366" w:type="pct"/>
            <w:vAlign w:val="center"/>
          </w:tcPr>
          <w:p w14:paraId="5E3CF597" w14:textId="77777777" w:rsidR="008A63E4" w:rsidRPr="00FF5C4A" w:rsidRDefault="008A63E4" w:rsidP="00F000BB">
            <w:pPr>
              <w:jc w:val="center"/>
              <w:rPr>
                <w:rFonts w:ascii="Arial Narrow" w:hAnsi="Arial Narrow" w:cs="Arial"/>
                <w:sz w:val="16"/>
                <w:szCs w:val="16"/>
              </w:rPr>
            </w:pPr>
          </w:p>
        </w:tc>
        <w:tc>
          <w:tcPr>
            <w:tcW w:w="365" w:type="pct"/>
            <w:vAlign w:val="center"/>
          </w:tcPr>
          <w:p w14:paraId="35E89C6F" w14:textId="406E303A" w:rsidR="008A63E4" w:rsidRPr="00FF5C4A" w:rsidRDefault="008A63E4" w:rsidP="00F000BB">
            <w:pPr>
              <w:jc w:val="center"/>
              <w:rPr>
                <w:rFonts w:ascii="Arial Narrow" w:hAnsi="Arial Narrow" w:cs="Arial"/>
                <w:sz w:val="16"/>
                <w:szCs w:val="16"/>
              </w:rPr>
            </w:pPr>
          </w:p>
        </w:tc>
        <w:tc>
          <w:tcPr>
            <w:tcW w:w="366" w:type="pct"/>
            <w:vAlign w:val="center"/>
          </w:tcPr>
          <w:p w14:paraId="37C60FAA" w14:textId="77777777" w:rsidR="008A63E4" w:rsidRPr="00FF5C4A" w:rsidRDefault="008A63E4" w:rsidP="00F000BB">
            <w:pPr>
              <w:jc w:val="center"/>
              <w:rPr>
                <w:rFonts w:ascii="Arial Narrow" w:hAnsi="Arial Narrow" w:cs="Arial"/>
                <w:sz w:val="16"/>
                <w:szCs w:val="16"/>
              </w:rPr>
            </w:pPr>
          </w:p>
        </w:tc>
        <w:tc>
          <w:tcPr>
            <w:tcW w:w="367" w:type="pct"/>
            <w:tcMar>
              <w:top w:w="0" w:type="dxa"/>
              <w:left w:w="108" w:type="dxa"/>
              <w:bottom w:w="0" w:type="dxa"/>
              <w:right w:w="108" w:type="dxa"/>
            </w:tcMar>
            <w:vAlign w:val="center"/>
            <w:hideMark/>
          </w:tcPr>
          <w:p w14:paraId="5975D59A" w14:textId="77777777" w:rsidR="008A63E4" w:rsidRPr="00FF5C4A" w:rsidRDefault="008A63E4" w:rsidP="00F000BB">
            <w:pPr>
              <w:jc w:val="center"/>
              <w:rPr>
                <w:rFonts w:ascii="Arial Narrow" w:hAnsi="Arial Narrow" w:cs="Arial"/>
                <w:sz w:val="16"/>
                <w:szCs w:val="16"/>
              </w:rPr>
            </w:pPr>
          </w:p>
        </w:tc>
      </w:tr>
      <w:tr w:rsidR="008A63E4" w:rsidRPr="00FF5C4A" w14:paraId="060415B8" w14:textId="77777777" w:rsidTr="00FC0678">
        <w:trPr>
          <w:trHeight w:val="143"/>
        </w:trPr>
        <w:tc>
          <w:tcPr>
            <w:tcW w:w="673" w:type="pct"/>
            <w:shd w:val="clear" w:color="auto" w:fill="DBE5F1" w:themeFill="accent1" w:themeFillTint="33"/>
            <w:tcMar>
              <w:top w:w="0" w:type="dxa"/>
              <w:left w:w="108" w:type="dxa"/>
              <w:bottom w:w="0" w:type="dxa"/>
              <w:right w:w="108" w:type="dxa"/>
            </w:tcMar>
            <w:vAlign w:val="center"/>
            <w:hideMark/>
          </w:tcPr>
          <w:p w14:paraId="7610E553" w14:textId="77777777" w:rsidR="008A63E4" w:rsidRPr="00FF5C4A" w:rsidRDefault="008A63E4" w:rsidP="00F000BB">
            <w:pPr>
              <w:ind w:left="39"/>
              <w:rPr>
                <w:rFonts w:ascii="Arial Narrow" w:hAnsi="Arial Narrow" w:cs="Arial"/>
                <w:sz w:val="16"/>
                <w:szCs w:val="16"/>
              </w:rPr>
            </w:pPr>
            <w:r w:rsidRPr="00FF5C4A">
              <w:rPr>
                <w:rFonts w:ascii="Arial Narrow" w:hAnsi="Arial Narrow" w:cs="Arial"/>
                <w:sz w:val="16"/>
                <w:szCs w:val="16"/>
              </w:rPr>
              <w:t>Perfil de consultas</w:t>
            </w:r>
            <w:r w:rsidRPr="00FF5C4A">
              <w:rPr>
                <w:rStyle w:val="Refdenotaalpie"/>
                <w:rFonts w:ascii="Arial Narrow" w:hAnsi="Arial Narrow" w:cs="Arial"/>
                <w:sz w:val="16"/>
                <w:szCs w:val="16"/>
              </w:rPr>
              <w:footnoteReference w:id="8"/>
            </w:r>
          </w:p>
        </w:tc>
        <w:tc>
          <w:tcPr>
            <w:tcW w:w="303" w:type="pct"/>
            <w:tcMar>
              <w:top w:w="0" w:type="dxa"/>
              <w:left w:w="108" w:type="dxa"/>
              <w:bottom w:w="0" w:type="dxa"/>
              <w:right w:w="108" w:type="dxa"/>
            </w:tcMar>
            <w:vAlign w:val="center"/>
          </w:tcPr>
          <w:p w14:paraId="013A857C" w14:textId="77777777" w:rsidR="008A63E4" w:rsidRPr="00FF5C4A" w:rsidRDefault="008A63E4" w:rsidP="00F000BB">
            <w:pPr>
              <w:jc w:val="center"/>
              <w:rPr>
                <w:rFonts w:ascii="Arial Narrow" w:hAnsi="Arial Narrow" w:cs="Arial"/>
                <w:sz w:val="16"/>
                <w:szCs w:val="16"/>
              </w:rPr>
            </w:pPr>
          </w:p>
        </w:tc>
        <w:tc>
          <w:tcPr>
            <w:tcW w:w="366" w:type="pct"/>
            <w:vAlign w:val="center"/>
          </w:tcPr>
          <w:p w14:paraId="3D1FA1EA" w14:textId="77777777" w:rsidR="008A63E4" w:rsidRPr="00FF5C4A" w:rsidRDefault="008A63E4" w:rsidP="00F000BB">
            <w:pPr>
              <w:jc w:val="center"/>
              <w:rPr>
                <w:rFonts w:ascii="Arial Narrow" w:hAnsi="Arial Narrow" w:cs="Arial"/>
                <w:sz w:val="16"/>
                <w:szCs w:val="16"/>
              </w:rPr>
            </w:pPr>
          </w:p>
        </w:tc>
        <w:tc>
          <w:tcPr>
            <w:tcW w:w="366" w:type="pct"/>
            <w:vAlign w:val="center"/>
          </w:tcPr>
          <w:p w14:paraId="01936CDF" w14:textId="77777777" w:rsidR="008A63E4" w:rsidRPr="00FF5C4A" w:rsidRDefault="008A63E4" w:rsidP="00F000BB">
            <w:pPr>
              <w:jc w:val="center"/>
              <w:rPr>
                <w:rFonts w:ascii="Arial Narrow" w:hAnsi="Arial Narrow" w:cs="Arial"/>
                <w:sz w:val="16"/>
                <w:szCs w:val="16"/>
              </w:rPr>
            </w:pPr>
          </w:p>
        </w:tc>
        <w:tc>
          <w:tcPr>
            <w:tcW w:w="365" w:type="pct"/>
            <w:vAlign w:val="center"/>
          </w:tcPr>
          <w:p w14:paraId="0FC4644E" w14:textId="77777777" w:rsidR="008A63E4" w:rsidRPr="00FF5C4A" w:rsidRDefault="008A63E4" w:rsidP="00F000BB">
            <w:pPr>
              <w:jc w:val="center"/>
              <w:rPr>
                <w:rFonts w:ascii="Arial Narrow" w:hAnsi="Arial Narrow" w:cs="Arial"/>
                <w:sz w:val="16"/>
                <w:szCs w:val="16"/>
              </w:rPr>
            </w:pPr>
          </w:p>
        </w:tc>
        <w:tc>
          <w:tcPr>
            <w:tcW w:w="366" w:type="pct"/>
            <w:vAlign w:val="center"/>
          </w:tcPr>
          <w:p w14:paraId="7C48CE23" w14:textId="77777777" w:rsidR="008A63E4" w:rsidRPr="00FF5C4A" w:rsidRDefault="008A63E4" w:rsidP="00F000BB">
            <w:pPr>
              <w:jc w:val="center"/>
              <w:rPr>
                <w:rFonts w:ascii="Arial Narrow" w:hAnsi="Arial Narrow" w:cs="Arial"/>
                <w:sz w:val="16"/>
                <w:szCs w:val="16"/>
              </w:rPr>
            </w:pPr>
          </w:p>
        </w:tc>
        <w:tc>
          <w:tcPr>
            <w:tcW w:w="366" w:type="pct"/>
            <w:vAlign w:val="center"/>
          </w:tcPr>
          <w:p w14:paraId="2C2B3EF9" w14:textId="77777777" w:rsidR="008A63E4" w:rsidRPr="00FF5C4A" w:rsidRDefault="008A63E4" w:rsidP="00F000BB">
            <w:pPr>
              <w:jc w:val="center"/>
              <w:rPr>
                <w:rFonts w:ascii="Arial Narrow" w:hAnsi="Arial Narrow" w:cs="Arial"/>
                <w:sz w:val="16"/>
                <w:szCs w:val="16"/>
              </w:rPr>
            </w:pPr>
          </w:p>
        </w:tc>
        <w:tc>
          <w:tcPr>
            <w:tcW w:w="365" w:type="pct"/>
            <w:vAlign w:val="center"/>
          </w:tcPr>
          <w:p w14:paraId="10191D33" w14:textId="05A87F60" w:rsidR="008A63E4" w:rsidRPr="00FF5C4A" w:rsidRDefault="008A63E4" w:rsidP="00F000BB">
            <w:pPr>
              <w:jc w:val="center"/>
              <w:rPr>
                <w:rFonts w:ascii="Arial Narrow" w:hAnsi="Arial Narrow" w:cs="Arial"/>
                <w:sz w:val="16"/>
                <w:szCs w:val="16"/>
              </w:rPr>
            </w:pPr>
          </w:p>
        </w:tc>
        <w:tc>
          <w:tcPr>
            <w:tcW w:w="366" w:type="pct"/>
            <w:vAlign w:val="center"/>
          </w:tcPr>
          <w:p w14:paraId="2E81EECB" w14:textId="77777777" w:rsidR="008A63E4" w:rsidRPr="00FF5C4A" w:rsidRDefault="008A63E4" w:rsidP="00F000BB">
            <w:pPr>
              <w:jc w:val="center"/>
              <w:rPr>
                <w:rFonts w:ascii="Arial Narrow" w:hAnsi="Arial Narrow" w:cs="Arial"/>
                <w:sz w:val="16"/>
                <w:szCs w:val="16"/>
              </w:rPr>
            </w:pPr>
          </w:p>
        </w:tc>
        <w:tc>
          <w:tcPr>
            <w:tcW w:w="366" w:type="pct"/>
            <w:vAlign w:val="center"/>
          </w:tcPr>
          <w:p w14:paraId="6C152AB8" w14:textId="77777777" w:rsidR="008A63E4" w:rsidRPr="00FF5C4A" w:rsidRDefault="008A63E4" w:rsidP="00F000BB">
            <w:pPr>
              <w:jc w:val="center"/>
              <w:rPr>
                <w:rFonts w:ascii="Arial Narrow" w:hAnsi="Arial Narrow" w:cs="Arial"/>
                <w:sz w:val="16"/>
                <w:szCs w:val="16"/>
              </w:rPr>
            </w:pPr>
          </w:p>
        </w:tc>
        <w:tc>
          <w:tcPr>
            <w:tcW w:w="365" w:type="pct"/>
            <w:vAlign w:val="center"/>
          </w:tcPr>
          <w:p w14:paraId="49B29D3D" w14:textId="2144EBC2" w:rsidR="008A63E4" w:rsidRPr="00FF5C4A" w:rsidRDefault="008A63E4" w:rsidP="00F000BB">
            <w:pPr>
              <w:jc w:val="center"/>
              <w:rPr>
                <w:rFonts w:ascii="Arial Narrow" w:hAnsi="Arial Narrow" w:cs="Arial"/>
                <w:sz w:val="16"/>
                <w:szCs w:val="16"/>
              </w:rPr>
            </w:pPr>
          </w:p>
        </w:tc>
        <w:tc>
          <w:tcPr>
            <w:tcW w:w="366" w:type="pct"/>
            <w:vAlign w:val="center"/>
          </w:tcPr>
          <w:p w14:paraId="64470F8A" w14:textId="77777777" w:rsidR="008A63E4" w:rsidRPr="00FF5C4A" w:rsidRDefault="008A63E4" w:rsidP="00F000BB">
            <w:pPr>
              <w:jc w:val="center"/>
              <w:rPr>
                <w:rFonts w:ascii="Arial Narrow" w:hAnsi="Arial Narrow" w:cs="Arial"/>
                <w:sz w:val="16"/>
                <w:szCs w:val="16"/>
              </w:rPr>
            </w:pPr>
          </w:p>
        </w:tc>
        <w:tc>
          <w:tcPr>
            <w:tcW w:w="367" w:type="pct"/>
            <w:tcMar>
              <w:top w:w="0" w:type="dxa"/>
              <w:left w:w="108" w:type="dxa"/>
              <w:bottom w:w="0" w:type="dxa"/>
              <w:right w:w="108" w:type="dxa"/>
            </w:tcMar>
            <w:vAlign w:val="center"/>
          </w:tcPr>
          <w:p w14:paraId="561F3369" w14:textId="77777777" w:rsidR="008A63E4" w:rsidRPr="00FF5C4A" w:rsidRDefault="008A63E4" w:rsidP="00F000BB">
            <w:pPr>
              <w:jc w:val="center"/>
              <w:rPr>
                <w:rFonts w:ascii="Arial Narrow" w:hAnsi="Arial Narrow" w:cs="Arial"/>
                <w:sz w:val="16"/>
                <w:szCs w:val="16"/>
              </w:rPr>
            </w:pPr>
          </w:p>
        </w:tc>
      </w:tr>
    </w:tbl>
    <w:p w14:paraId="65C1EDC3" w14:textId="77777777" w:rsidR="00753CFF" w:rsidRPr="00FF5C4A" w:rsidRDefault="00753CFF" w:rsidP="00F000BB">
      <w:pPr>
        <w:rPr>
          <w:rFonts w:cs="Arial"/>
          <w:b/>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34"/>
        <w:gridCol w:w="2064"/>
        <w:gridCol w:w="1789"/>
        <w:gridCol w:w="2091"/>
        <w:gridCol w:w="1970"/>
        <w:gridCol w:w="1973"/>
      </w:tblGrid>
      <w:tr w:rsidR="006C7C10" w:rsidRPr="00FF5C4A" w14:paraId="6BE7C1A3" w14:textId="77777777" w:rsidTr="00FC0678">
        <w:tc>
          <w:tcPr>
            <w:tcW w:w="1397" w:type="pct"/>
            <w:tcBorders>
              <w:bottom w:val="single" w:sz="4" w:space="0" w:color="auto"/>
            </w:tcBorders>
            <w:shd w:val="clear" w:color="auto" w:fill="D6E3BC" w:themeFill="accent3" w:themeFillTint="66"/>
            <w:vAlign w:val="center"/>
            <w:hideMark/>
          </w:tcPr>
          <w:p w14:paraId="5BCB3B56" w14:textId="77777777" w:rsidR="006C7C10" w:rsidRPr="00FF5C4A" w:rsidRDefault="006C7C10" w:rsidP="00F000BB">
            <w:pPr>
              <w:tabs>
                <w:tab w:val="left" w:pos="163"/>
              </w:tabs>
              <w:rPr>
                <w:rFonts w:ascii="Arial Narrow" w:hAnsi="Arial Narrow" w:cs="Arial"/>
                <w:b/>
                <w:sz w:val="16"/>
                <w:szCs w:val="16"/>
              </w:rPr>
            </w:pPr>
          </w:p>
        </w:tc>
        <w:tc>
          <w:tcPr>
            <w:tcW w:w="3603" w:type="pct"/>
            <w:gridSpan w:val="5"/>
            <w:shd w:val="clear" w:color="auto" w:fill="D6E3BC" w:themeFill="accent3" w:themeFillTint="66"/>
            <w:tcMar>
              <w:top w:w="0" w:type="dxa"/>
              <w:left w:w="108" w:type="dxa"/>
              <w:bottom w:w="0" w:type="dxa"/>
              <w:right w:w="108" w:type="dxa"/>
            </w:tcMar>
            <w:vAlign w:val="center"/>
            <w:hideMark/>
          </w:tcPr>
          <w:p w14:paraId="1EB048DB" w14:textId="77777777" w:rsidR="006C7C10" w:rsidRPr="00FF5C4A" w:rsidRDefault="006C7C10" w:rsidP="00F000BB">
            <w:pPr>
              <w:jc w:val="center"/>
              <w:rPr>
                <w:rFonts w:ascii="Arial Narrow" w:hAnsi="Arial Narrow" w:cs="Arial"/>
                <w:b/>
                <w:sz w:val="16"/>
                <w:szCs w:val="16"/>
              </w:rPr>
            </w:pPr>
            <w:r w:rsidRPr="00FF5C4A">
              <w:rPr>
                <w:rFonts w:ascii="Arial Narrow" w:hAnsi="Arial Narrow" w:cs="Arial"/>
                <w:b/>
                <w:sz w:val="16"/>
                <w:szCs w:val="16"/>
              </w:rPr>
              <w:t>MÓDULO PEI</w:t>
            </w:r>
          </w:p>
        </w:tc>
      </w:tr>
      <w:tr w:rsidR="006C7C10" w:rsidRPr="00FF5C4A" w14:paraId="074B9D6D" w14:textId="77777777" w:rsidTr="00FC0678">
        <w:tc>
          <w:tcPr>
            <w:tcW w:w="1397" w:type="pct"/>
            <w:tcBorders>
              <w:tl2br w:val="single" w:sz="4" w:space="0" w:color="auto"/>
            </w:tcBorders>
            <w:shd w:val="clear" w:color="auto" w:fill="D6E3BC" w:themeFill="accent3" w:themeFillTint="66"/>
            <w:vAlign w:val="center"/>
            <w:hideMark/>
          </w:tcPr>
          <w:p w14:paraId="34FC8061" w14:textId="77777777" w:rsidR="006C7C10" w:rsidRPr="00FF5C4A" w:rsidRDefault="006C7C10" w:rsidP="00F000BB">
            <w:pPr>
              <w:tabs>
                <w:tab w:val="left" w:pos="1134"/>
              </w:tabs>
              <w:rPr>
                <w:rFonts w:ascii="Arial Narrow" w:hAnsi="Arial Narrow" w:cs="Arial"/>
                <w:sz w:val="16"/>
                <w:szCs w:val="16"/>
              </w:rPr>
            </w:pPr>
            <w:r w:rsidRPr="00FF5C4A">
              <w:rPr>
                <w:rFonts w:ascii="Arial Narrow" w:hAnsi="Arial Narrow" w:cs="Arial"/>
                <w:sz w:val="16"/>
                <w:szCs w:val="16"/>
              </w:rPr>
              <w:tab/>
              <w:t>Actividad</w:t>
            </w:r>
          </w:p>
          <w:p w14:paraId="55D5CDF2" w14:textId="77777777" w:rsidR="006C7C10" w:rsidRPr="00FF5C4A" w:rsidRDefault="006C7C10" w:rsidP="00F000BB">
            <w:pPr>
              <w:tabs>
                <w:tab w:val="left" w:pos="176"/>
              </w:tabs>
              <w:rPr>
                <w:rFonts w:ascii="Arial Narrow" w:hAnsi="Arial Narrow" w:cs="Arial"/>
                <w:sz w:val="16"/>
                <w:szCs w:val="16"/>
              </w:rPr>
            </w:pPr>
            <w:r w:rsidRPr="00FF5C4A">
              <w:rPr>
                <w:rFonts w:ascii="Arial Narrow" w:hAnsi="Arial Narrow" w:cs="Arial"/>
                <w:sz w:val="16"/>
                <w:szCs w:val="16"/>
              </w:rPr>
              <w:tab/>
              <w:t>Perfiles</w:t>
            </w:r>
          </w:p>
        </w:tc>
        <w:tc>
          <w:tcPr>
            <w:tcW w:w="752" w:type="pct"/>
            <w:shd w:val="clear" w:color="auto" w:fill="D6E3BC" w:themeFill="accent3" w:themeFillTint="66"/>
            <w:tcMar>
              <w:top w:w="0" w:type="dxa"/>
              <w:left w:w="108" w:type="dxa"/>
              <w:bottom w:w="0" w:type="dxa"/>
              <w:right w:w="108" w:type="dxa"/>
            </w:tcMar>
            <w:vAlign w:val="center"/>
            <w:hideMark/>
          </w:tcPr>
          <w:p w14:paraId="064AAC69" w14:textId="77777777" w:rsidR="006C7C10" w:rsidRPr="00FF5C4A" w:rsidRDefault="006C7C10" w:rsidP="00F000BB">
            <w:pPr>
              <w:jc w:val="center"/>
              <w:rPr>
                <w:rFonts w:ascii="Arial Narrow" w:hAnsi="Arial Narrow" w:cs="Arial"/>
                <w:sz w:val="16"/>
                <w:szCs w:val="16"/>
              </w:rPr>
            </w:pPr>
            <w:r w:rsidRPr="00FF5C4A">
              <w:rPr>
                <w:rFonts w:ascii="Arial Narrow" w:hAnsi="Arial Narrow" w:cs="Arial"/>
                <w:sz w:val="16"/>
                <w:szCs w:val="16"/>
              </w:rPr>
              <w:t>5. Registrar Ejecución de Indicador OEI/AEI</w:t>
            </w:r>
          </w:p>
        </w:tc>
        <w:tc>
          <w:tcPr>
            <w:tcW w:w="652" w:type="pct"/>
            <w:shd w:val="clear" w:color="auto" w:fill="D6E3BC" w:themeFill="accent3" w:themeFillTint="66"/>
            <w:vAlign w:val="center"/>
          </w:tcPr>
          <w:p w14:paraId="79C4F668" w14:textId="77777777" w:rsidR="006C7C10" w:rsidRPr="00FF5C4A" w:rsidRDefault="006C7C10" w:rsidP="00F000BB">
            <w:pPr>
              <w:jc w:val="center"/>
              <w:rPr>
                <w:rFonts w:ascii="Arial Narrow" w:hAnsi="Arial Narrow" w:cs="Arial"/>
                <w:sz w:val="16"/>
                <w:szCs w:val="16"/>
              </w:rPr>
            </w:pPr>
            <w:r w:rsidRPr="00FF5C4A">
              <w:rPr>
                <w:rFonts w:ascii="Arial Narrow" w:hAnsi="Arial Narrow" w:cs="Arial"/>
                <w:sz w:val="16"/>
                <w:szCs w:val="16"/>
              </w:rPr>
              <w:t>6. Firmar Reporte de Ejecución</w:t>
            </w:r>
          </w:p>
        </w:tc>
        <w:tc>
          <w:tcPr>
            <w:tcW w:w="762" w:type="pct"/>
            <w:shd w:val="clear" w:color="auto" w:fill="D6E3BC" w:themeFill="accent3" w:themeFillTint="66"/>
            <w:vAlign w:val="center"/>
          </w:tcPr>
          <w:p w14:paraId="142DF1D0" w14:textId="0DE875F6" w:rsidR="006C7C10" w:rsidRPr="00FF5C4A" w:rsidRDefault="006C7C10" w:rsidP="00F000BB">
            <w:pPr>
              <w:jc w:val="center"/>
              <w:rPr>
                <w:rFonts w:ascii="Arial Narrow" w:hAnsi="Arial Narrow" w:cs="Arial"/>
                <w:sz w:val="16"/>
                <w:szCs w:val="16"/>
              </w:rPr>
            </w:pPr>
            <w:r w:rsidRPr="00FF5C4A">
              <w:rPr>
                <w:rFonts w:ascii="Arial Narrow" w:hAnsi="Arial Narrow" w:cs="Arial"/>
                <w:sz w:val="16"/>
                <w:szCs w:val="16"/>
              </w:rPr>
              <w:t>1</w:t>
            </w:r>
            <w:r w:rsidR="00FC0678">
              <w:rPr>
                <w:rFonts w:ascii="Arial Narrow" w:hAnsi="Arial Narrow" w:cs="Arial"/>
                <w:sz w:val="16"/>
                <w:szCs w:val="16"/>
              </w:rPr>
              <w:t>1</w:t>
            </w:r>
            <w:r w:rsidRPr="00FF5C4A">
              <w:rPr>
                <w:rFonts w:ascii="Arial Narrow" w:hAnsi="Arial Narrow" w:cs="Arial"/>
                <w:sz w:val="16"/>
                <w:szCs w:val="16"/>
              </w:rPr>
              <w:t>. Registrar justificación</w:t>
            </w:r>
          </w:p>
        </w:tc>
        <w:tc>
          <w:tcPr>
            <w:tcW w:w="718" w:type="pct"/>
            <w:shd w:val="clear" w:color="auto" w:fill="D6E3BC" w:themeFill="accent3" w:themeFillTint="66"/>
          </w:tcPr>
          <w:p w14:paraId="41A2801F" w14:textId="2B42AADA" w:rsidR="006C7C10" w:rsidRPr="00FF5C4A" w:rsidRDefault="006C7C10" w:rsidP="00F000BB">
            <w:pPr>
              <w:jc w:val="center"/>
              <w:rPr>
                <w:rFonts w:ascii="Arial Narrow" w:hAnsi="Arial Narrow" w:cs="Arial"/>
                <w:sz w:val="16"/>
                <w:szCs w:val="16"/>
              </w:rPr>
            </w:pPr>
            <w:r w:rsidRPr="00FF5C4A">
              <w:rPr>
                <w:rFonts w:ascii="Arial Narrow" w:hAnsi="Arial Narrow" w:cs="Arial"/>
                <w:sz w:val="16"/>
                <w:szCs w:val="16"/>
              </w:rPr>
              <w:t>1</w:t>
            </w:r>
            <w:r w:rsidR="00FC0678">
              <w:rPr>
                <w:rFonts w:ascii="Arial Narrow" w:hAnsi="Arial Narrow" w:cs="Arial"/>
                <w:sz w:val="16"/>
                <w:szCs w:val="16"/>
              </w:rPr>
              <w:t>2</w:t>
            </w:r>
            <w:r w:rsidRPr="00FF5C4A">
              <w:rPr>
                <w:rFonts w:ascii="Arial Narrow" w:hAnsi="Arial Narrow" w:cs="Arial"/>
                <w:sz w:val="16"/>
                <w:szCs w:val="16"/>
              </w:rPr>
              <w:t>. Firmar Reporte de justificación</w:t>
            </w:r>
          </w:p>
        </w:tc>
        <w:tc>
          <w:tcPr>
            <w:tcW w:w="719" w:type="pct"/>
            <w:shd w:val="clear" w:color="auto" w:fill="D6E3BC" w:themeFill="accent3" w:themeFillTint="66"/>
          </w:tcPr>
          <w:p w14:paraId="1219EAA6" w14:textId="44D965E4" w:rsidR="006C7C10" w:rsidRPr="00FF5C4A" w:rsidRDefault="00FC0678" w:rsidP="00F000BB">
            <w:pPr>
              <w:jc w:val="center"/>
              <w:rPr>
                <w:rFonts w:ascii="Arial Narrow" w:hAnsi="Arial Narrow" w:cs="Arial"/>
                <w:sz w:val="16"/>
                <w:szCs w:val="16"/>
              </w:rPr>
            </w:pPr>
            <w:r>
              <w:rPr>
                <w:rFonts w:ascii="Arial Narrow" w:hAnsi="Arial Narrow" w:cs="Arial"/>
                <w:sz w:val="16"/>
                <w:szCs w:val="16"/>
              </w:rPr>
              <w:t>21</w:t>
            </w:r>
            <w:r w:rsidR="006C7C10" w:rsidRPr="00FF5C4A">
              <w:rPr>
                <w:rFonts w:ascii="Arial Narrow" w:hAnsi="Arial Narrow" w:cs="Arial"/>
                <w:sz w:val="16"/>
                <w:szCs w:val="16"/>
              </w:rPr>
              <w:t>. Consultar avance de indicadores PEI</w:t>
            </w:r>
          </w:p>
        </w:tc>
      </w:tr>
      <w:tr w:rsidR="006C7C10" w:rsidRPr="00FF5C4A" w14:paraId="248DFC5C" w14:textId="77777777" w:rsidTr="00FC0678">
        <w:tc>
          <w:tcPr>
            <w:tcW w:w="1397" w:type="pct"/>
            <w:shd w:val="clear" w:color="auto" w:fill="D6E3BC" w:themeFill="accent3" w:themeFillTint="66"/>
            <w:tcMar>
              <w:top w:w="0" w:type="dxa"/>
              <w:left w:w="108" w:type="dxa"/>
              <w:bottom w:w="0" w:type="dxa"/>
              <w:right w:w="108" w:type="dxa"/>
            </w:tcMar>
            <w:vAlign w:val="center"/>
            <w:hideMark/>
          </w:tcPr>
          <w:p w14:paraId="7AE31E22" w14:textId="77777777" w:rsidR="006C7C10" w:rsidRPr="00FF5C4A" w:rsidRDefault="006C7C10" w:rsidP="00F000BB">
            <w:pPr>
              <w:ind w:left="39"/>
              <w:rPr>
                <w:rFonts w:ascii="Arial Narrow" w:hAnsi="Arial Narrow" w:cs="Arial"/>
                <w:sz w:val="16"/>
                <w:szCs w:val="16"/>
              </w:rPr>
            </w:pPr>
            <w:r w:rsidRPr="00FF5C4A">
              <w:rPr>
                <w:rFonts w:ascii="Arial Narrow" w:hAnsi="Arial Narrow" w:cs="Arial"/>
                <w:sz w:val="16"/>
                <w:szCs w:val="16"/>
              </w:rPr>
              <w:t xml:space="preserve">Coordinador de Seguimiento y Evaluación (Administrador) </w:t>
            </w:r>
            <w:r w:rsidRPr="00FF5C4A">
              <w:rPr>
                <w:rStyle w:val="Refdenotaalpie"/>
                <w:rFonts w:ascii="Arial Narrow" w:hAnsi="Arial Narrow" w:cs="Arial"/>
                <w:sz w:val="16"/>
                <w:szCs w:val="16"/>
              </w:rPr>
              <w:footnoteReference w:id="9"/>
            </w:r>
          </w:p>
        </w:tc>
        <w:tc>
          <w:tcPr>
            <w:tcW w:w="752" w:type="pct"/>
            <w:tcMar>
              <w:top w:w="0" w:type="dxa"/>
              <w:left w:w="108" w:type="dxa"/>
              <w:bottom w:w="0" w:type="dxa"/>
              <w:right w:w="108" w:type="dxa"/>
            </w:tcMar>
            <w:vAlign w:val="center"/>
            <w:hideMark/>
          </w:tcPr>
          <w:p w14:paraId="7607FFC0" w14:textId="364C42B0" w:rsidR="006C7C10" w:rsidRPr="0047120C" w:rsidRDefault="006658FC" w:rsidP="00F000BB">
            <w:pPr>
              <w:jc w:val="center"/>
              <w:rPr>
                <w:rFonts w:ascii="Arial Narrow" w:hAnsi="Arial Narrow" w:cs="Arial"/>
                <w:sz w:val="16"/>
                <w:szCs w:val="16"/>
              </w:rPr>
            </w:pPr>
            <w:r w:rsidRPr="0047120C">
              <w:rPr>
                <w:rFonts w:ascii="Arial Narrow" w:hAnsi="Arial Narrow" w:cs="Arial"/>
                <w:sz w:val="16"/>
                <w:szCs w:val="16"/>
              </w:rPr>
              <w:t>X</w:t>
            </w:r>
          </w:p>
        </w:tc>
        <w:tc>
          <w:tcPr>
            <w:tcW w:w="652" w:type="pct"/>
            <w:vAlign w:val="center"/>
          </w:tcPr>
          <w:p w14:paraId="2BEB5D44" w14:textId="26A724B8" w:rsidR="006C7C10" w:rsidRPr="0047120C" w:rsidRDefault="006658FC" w:rsidP="00F000BB">
            <w:pPr>
              <w:jc w:val="center"/>
              <w:rPr>
                <w:rFonts w:ascii="Arial Narrow" w:hAnsi="Arial Narrow" w:cs="Arial"/>
                <w:sz w:val="16"/>
                <w:szCs w:val="16"/>
              </w:rPr>
            </w:pPr>
            <w:r w:rsidRPr="0047120C">
              <w:rPr>
                <w:rFonts w:ascii="Arial Narrow" w:hAnsi="Arial Narrow" w:cs="Arial"/>
                <w:sz w:val="16"/>
                <w:szCs w:val="16"/>
              </w:rPr>
              <w:t>X</w:t>
            </w:r>
          </w:p>
        </w:tc>
        <w:tc>
          <w:tcPr>
            <w:tcW w:w="762" w:type="pct"/>
            <w:vAlign w:val="center"/>
          </w:tcPr>
          <w:p w14:paraId="7F65BE8F" w14:textId="21FEBDBC" w:rsidR="006C7C10" w:rsidRPr="0047120C" w:rsidRDefault="006658FC" w:rsidP="00F000BB">
            <w:pPr>
              <w:jc w:val="center"/>
              <w:rPr>
                <w:rFonts w:ascii="Arial Narrow" w:hAnsi="Arial Narrow" w:cs="Arial"/>
                <w:sz w:val="16"/>
                <w:szCs w:val="16"/>
              </w:rPr>
            </w:pPr>
            <w:r w:rsidRPr="0047120C">
              <w:rPr>
                <w:rFonts w:ascii="Arial Narrow" w:hAnsi="Arial Narrow" w:cs="Arial"/>
                <w:sz w:val="16"/>
                <w:szCs w:val="16"/>
              </w:rPr>
              <w:t>X</w:t>
            </w:r>
          </w:p>
        </w:tc>
        <w:tc>
          <w:tcPr>
            <w:tcW w:w="718" w:type="pct"/>
            <w:vAlign w:val="center"/>
          </w:tcPr>
          <w:p w14:paraId="7D4C7160" w14:textId="44C18BFF" w:rsidR="006C7C10" w:rsidRPr="0047120C" w:rsidRDefault="006658FC" w:rsidP="00F000BB">
            <w:pPr>
              <w:jc w:val="center"/>
              <w:rPr>
                <w:rFonts w:ascii="Arial Narrow" w:hAnsi="Arial Narrow" w:cs="Arial"/>
                <w:sz w:val="16"/>
                <w:szCs w:val="16"/>
              </w:rPr>
            </w:pPr>
            <w:r w:rsidRPr="0047120C">
              <w:rPr>
                <w:rFonts w:ascii="Arial Narrow" w:hAnsi="Arial Narrow" w:cs="Arial"/>
                <w:sz w:val="16"/>
                <w:szCs w:val="16"/>
              </w:rPr>
              <w:t>X</w:t>
            </w:r>
            <w:bookmarkStart w:id="67" w:name="_GoBack"/>
            <w:bookmarkEnd w:id="67"/>
          </w:p>
        </w:tc>
        <w:tc>
          <w:tcPr>
            <w:tcW w:w="719" w:type="pct"/>
            <w:vAlign w:val="center"/>
          </w:tcPr>
          <w:p w14:paraId="78A672C6" w14:textId="77777777" w:rsidR="006C7C10" w:rsidRPr="00FF5C4A" w:rsidRDefault="006C7C10" w:rsidP="00F000BB">
            <w:pPr>
              <w:jc w:val="center"/>
              <w:rPr>
                <w:rFonts w:ascii="Arial Narrow" w:hAnsi="Arial Narrow" w:cs="Arial"/>
                <w:sz w:val="16"/>
                <w:szCs w:val="16"/>
              </w:rPr>
            </w:pPr>
            <w:r w:rsidRPr="00FF5C4A">
              <w:rPr>
                <w:rFonts w:ascii="Arial Narrow" w:hAnsi="Arial Narrow" w:cs="Arial"/>
                <w:sz w:val="16"/>
                <w:szCs w:val="16"/>
              </w:rPr>
              <w:t>X</w:t>
            </w:r>
          </w:p>
        </w:tc>
      </w:tr>
      <w:tr w:rsidR="006C7C10" w:rsidRPr="00FF5C4A" w14:paraId="63FEDDBE" w14:textId="77777777" w:rsidTr="00FC0678">
        <w:trPr>
          <w:trHeight w:val="323"/>
        </w:trPr>
        <w:tc>
          <w:tcPr>
            <w:tcW w:w="1397" w:type="pct"/>
            <w:shd w:val="clear" w:color="auto" w:fill="D6E3BC" w:themeFill="accent3" w:themeFillTint="66"/>
            <w:tcMar>
              <w:top w:w="0" w:type="dxa"/>
              <w:left w:w="108" w:type="dxa"/>
              <w:bottom w:w="0" w:type="dxa"/>
              <w:right w:w="108" w:type="dxa"/>
            </w:tcMar>
            <w:vAlign w:val="center"/>
            <w:hideMark/>
          </w:tcPr>
          <w:p w14:paraId="76171495" w14:textId="77777777" w:rsidR="006C7C10" w:rsidRPr="00FF5C4A" w:rsidRDefault="006C7C10" w:rsidP="00F000BB">
            <w:pPr>
              <w:ind w:left="39"/>
              <w:rPr>
                <w:rFonts w:ascii="Arial Narrow" w:hAnsi="Arial Narrow" w:cs="Arial"/>
                <w:sz w:val="16"/>
                <w:szCs w:val="16"/>
              </w:rPr>
            </w:pPr>
            <w:r w:rsidRPr="00FF5C4A">
              <w:rPr>
                <w:rFonts w:ascii="Arial Narrow" w:hAnsi="Arial Narrow" w:cs="Arial"/>
                <w:sz w:val="16"/>
                <w:szCs w:val="16"/>
              </w:rPr>
              <w:t xml:space="preserve">Alta Dirección </w:t>
            </w:r>
            <w:r w:rsidRPr="00FF5C4A">
              <w:rPr>
                <w:rStyle w:val="Refdenotaalpie"/>
                <w:rFonts w:ascii="Arial Narrow" w:hAnsi="Arial Narrow" w:cs="Arial"/>
                <w:sz w:val="16"/>
                <w:szCs w:val="16"/>
              </w:rPr>
              <w:footnoteReference w:id="10"/>
            </w:r>
          </w:p>
        </w:tc>
        <w:tc>
          <w:tcPr>
            <w:tcW w:w="752" w:type="pct"/>
            <w:tcMar>
              <w:top w:w="0" w:type="dxa"/>
              <w:left w:w="108" w:type="dxa"/>
              <w:bottom w:w="0" w:type="dxa"/>
              <w:right w:w="108" w:type="dxa"/>
            </w:tcMar>
            <w:vAlign w:val="center"/>
          </w:tcPr>
          <w:p w14:paraId="6E7D9D0D" w14:textId="77777777" w:rsidR="006C7C10" w:rsidRPr="00FF5C4A" w:rsidRDefault="006C7C10" w:rsidP="00F000BB">
            <w:pPr>
              <w:jc w:val="center"/>
              <w:rPr>
                <w:rFonts w:ascii="Arial Narrow" w:hAnsi="Arial Narrow" w:cs="Arial"/>
                <w:sz w:val="16"/>
                <w:szCs w:val="16"/>
              </w:rPr>
            </w:pPr>
          </w:p>
        </w:tc>
        <w:tc>
          <w:tcPr>
            <w:tcW w:w="652" w:type="pct"/>
            <w:vAlign w:val="center"/>
          </w:tcPr>
          <w:p w14:paraId="63FEDE8D" w14:textId="77777777" w:rsidR="006C7C10" w:rsidRPr="00FF5C4A" w:rsidRDefault="006C7C10" w:rsidP="00F000BB">
            <w:pPr>
              <w:jc w:val="center"/>
              <w:rPr>
                <w:rFonts w:ascii="Arial Narrow" w:hAnsi="Arial Narrow" w:cs="Arial"/>
                <w:sz w:val="16"/>
                <w:szCs w:val="16"/>
              </w:rPr>
            </w:pPr>
          </w:p>
        </w:tc>
        <w:tc>
          <w:tcPr>
            <w:tcW w:w="762" w:type="pct"/>
            <w:vAlign w:val="center"/>
          </w:tcPr>
          <w:p w14:paraId="43ACB78A" w14:textId="77777777" w:rsidR="006C7C10" w:rsidRPr="00FF5C4A" w:rsidRDefault="006C7C10" w:rsidP="00F000BB">
            <w:pPr>
              <w:jc w:val="center"/>
              <w:rPr>
                <w:rFonts w:ascii="Arial Narrow" w:hAnsi="Arial Narrow" w:cs="Arial"/>
                <w:sz w:val="16"/>
                <w:szCs w:val="16"/>
              </w:rPr>
            </w:pPr>
          </w:p>
        </w:tc>
        <w:tc>
          <w:tcPr>
            <w:tcW w:w="718" w:type="pct"/>
            <w:vAlign w:val="center"/>
          </w:tcPr>
          <w:p w14:paraId="540A0DB0" w14:textId="77777777" w:rsidR="006C7C10" w:rsidRPr="00FF5C4A" w:rsidRDefault="006C7C10" w:rsidP="00F000BB">
            <w:pPr>
              <w:jc w:val="center"/>
              <w:rPr>
                <w:rFonts w:ascii="Arial Narrow" w:hAnsi="Arial Narrow" w:cs="Arial"/>
                <w:sz w:val="16"/>
                <w:szCs w:val="16"/>
              </w:rPr>
            </w:pPr>
          </w:p>
        </w:tc>
        <w:tc>
          <w:tcPr>
            <w:tcW w:w="719" w:type="pct"/>
            <w:vAlign w:val="center"/>
          </w:tcPr>
          <w:p w14:paraId="20BBE9A3" w14:textId="77777777" w:rsidR="006C7C10" w:rsidRPr="00FF5C4A" w:rsidRDefault="006C7C10" w:rsidP="00F000BB">
            <w:pPr>
              <w:jc w:val="center"/>
              <w:rPr>
                <w:rFonts w:ascii="Arial Narrow" w:hAnsi="Arial Narrow" w:cs="Arial"/>
                <w:sz w:val="16"/>
                <w:szCs w:val="16"/>
              </w:rPr>
            </w:pPr>
            <w:r w:rsidRPr="00FF5C4A">
              <w:rPr>
                <w:rFonts w:ascii="Arial Narrow" w:hAnsi="Arial Narrow" w:cs="Arial"/>
                <w:sz w:val="16"/>
                <w:szCs w:val="16"/>
              </w:rPr>
              <w:t>X</w:t>
            </w:r>
          </w:p>
        </w:tc>
      </w:tr>
      <w:tr w:rsidR="006C7C10" w:rsidRPr="00FF5C4A" w14:paraId="7CFFD83D" w14:textId="77777777" w:rsidTr="00FC0678">
        <w:trPr>
          <w:trHeight w:val="278"/>
        </w:trPr>
        <w:tc>
          <w:tcPr>
            <w:tcW w:w="1397" w:type="pct"/>
            <w:shd w:val="clear" w:color="auto" w:fill="D6E3BC" w:themeFill="accent3" w:themeFillTint="66"/>
            <w:tcMar>
              <w:top w:w="0" w:type="dxa"/>
              <w:left w:w="108" w:type="dxa"/>
              <w:bottom w:w="0" w:type="dxa"/>
              <w:right w:w="108" w:type="dxa"/>
            </w:tcMar>
            <w:vAlign w:val="center"/>
            <w:hideMark/>
          </w:tcPr>
          <w:p w14:paraId="438D9F76" w14:textId="77777777" w:rsidR="006C7C10" w:rsidRPr="00FF5C4A" w:rsidRDefault="006C7C10" w:rsidP="00F000BB">
            <w:pPr>
              <w:ind w:left="39"/>
              <w:rPr>
                <w:rFonts w:ascii="Arial Narrow" w:hAnsi="Arial Narrow" w:cs="Arial"/>
                <w:sz w:val="16"/>
                <w:szCs w:val="16"/>
              </w:rPr>
            </w:pPr>
            <w:r w:rsidRPr="00FF5C4A">
              <w:rPr>
                <w:rFonts w:ascii="Arial Narrow" w:hAnsi="Arial Narrow" w:cs="Arial"/>
                <w:sz w:val="16"/>
                <w:szCs w:val="16"/>
              </w:rPr>
              <w:t>Jefe de órgano responsable</w:t>
            </w:r>
            <w:r w:rsidRPr="00FF5C4A">
              <w:rPr>
                <w:rStyle w:val="Refdenotaalpie"/>
                <w:rFonts w:ascii="Arial Narrow" w:hAnsi="Arial Narrow" w:cs="Arial"/>
                <w:sz w:val="16"/>
                <w:szCs w:val="16"/>
              </w:rPr>
              <w:footnoteReference w:id="11"/>
            </w:r>
          </w:p>
        </w:tc>
        <w:tc>
          <w:tcPr>
            <w:tcW w:w="752" w:type="pct"/>
            <w:tcMar>
              <w:top w:w="0" w:type="dxa"/>
              <w:left w:w="108" w:type="dxa"/>
              <w:bottom w:w="0" w:type="dxa"/>
              <w:right w:w="108" w:type="dxa"/>
            </w:tcMar>
            <w:vAlign w:val="center"/>
            <w:hideMark/>
          </w:tcPr>
          <w:p w14:paraId="2B2B38C0" w14:textId="77777777" w:rsidR="006C7C10" w:rsidRPr="00FF5C4A" w:rsidRDefault="006C7C10" w:rsidP="00F000BB">
            <w:pPr>
              <w:jc w:val="center"/>
              <w:rPr>
                <w:rFonts w:ascii="Arial Narrow" w:hAnsi="Arial Narrow" w:cs="Arial"/>
                <w:sz w:val="16"/>
                <w:szCs w:val="16"/>
              </w:rPr>
            </w:pPr>
            <w:r w:rsidRPr="00FF5C4A">
              <w:rPr>
                <w:rFonts w:ascii="Arial Narrow" w:hAnsi="Arial Narrow" w:cs="Arial"/>
                <w:sz w:val="16"/>
                <w:szCs w:val="16"/>
              </w:rPr>
              <w:t>X</w:t>
            </w:r>
          </w:p>
        </w:tc>
        <w:tc>
          <w:tcPr>
            <w:tcW w:w="652" w:type="pct"/>
            <w:vAlign w:val="center"/>
          </w:tcPr>
          <w:p w14:paraId="342CF125" w14:textId="77777777" w:rsidR="006C7C10" w:rsidRPr="00FF5C4A" w:rsidRDefault="006C7C10" w:rsidP="00F000BB">
            <w:pPr>
              <w:jc w:val="center"/>
              <w:rPr>
                <w:rFonts w:ascii="Arial Narrow" w:hAnsi="Arial Narrow" w:cs="Arial"/>
                <w:sz w:val="16"/>
                <w:szCs w:val="16"/>
              </w:rPr>
            </w:pPr>
            <w:r w:rsidRPr="00FF5C4A">
              <w:rPr>
                <w:rFonts w:ascii="Arial Narrow" w:hAnsi="Arial Narrow" w:cs="Arial"/>
                <w:sz w:val="16"/>
                <w:szCs w:val="16"/>
              </w:rPr>
              <w:t>X</w:t>
            </w:r>
          </w:p>
        </w:tc>
        <w:tc>
          <w:tcPr>
            <w:tcW w:w="762" w:type="pct"/>
            <w:vAlign w:val="center"/>
          </w:tcPr>
          <w:p w14:paraId="3B2BF8A6" w14:textId="77777777" w:rsidR="006C7C10" w:rsidRPr="00FF5C4A" w:rsidRDefault="006C7C10" w:rsidP="00F000BB">
            <w:pPr>
              <w:jc w:val="center"/>
              <w:rPr>
                <w:rFonts w:ascii="Arial Narrow" w:hAnsi="Arial Narrow" w:cs="Arial"/>
                <w:sz w:val="16"/>
                <w:szCs w:val="16"/>
              </w:rPr>
            </w:pPr>
            <w:r w:rsidRPr="00FF5C4A">
              <w:rPr>
                <w:rFonts w:ascii="Arial Narrow" w:hAnsi="Arial Narrow" w:cs="Arial"/>
                <w:sz w:val="16"/>
                <w:szCs w:val="16"/>
              </w:rPr>
              <w:t>X</w:t>
            </w:r>
          </w:p>
        </w:tc>
        <w:tc>
          <w:tcPr>
            <w:tcW w:w="718" w:type="pct"/>
            <w:vAlign w:val="center"/>
          </w:tcPr>
          <w:p w14:paraId="20EEDAD6" w14:textId="77777777" w:rsidR="006C7C10" w:rsidRPr="00FF5C4A" w:rsidRDefault="006C7C10" w:rsidP="00F000BB">
            <w:pPr>
              <w:jc w:val="center"/>
              <w:rPr>
                <w:rFonts w:ascii="Arial Narrow" w:hAnsi="Arial Narrow" w:cs="Arial"/>
                <w:sz w:val="16"/>
                <w:szCs w:val="16"/>
              </w:rPr>
            </w:pPr>
            <w:r w:rsidRPr="00FF5C4A">
              <w:rPr>
                <w:rFonts w:ascii="Arial Narrow" w:hAnsi="Arial Narrow" w:cs="Arial"/>
                <w:sz w:val="16"/>
                <w:szCs w:val="16"/>
              </w:rPr>
              <w:t>X</w:t>
            </w:r>
          </w:p>
        </w:tc>
        <w:tc>
          <w:tcPr>
            <w:tcW w:w="719" w:type="pct"/>
            <w:vAlign w:val="center"/>
          </w:tcPr>
          <w:p w14:paraId="064E181E" w14:textId="77777777" w:rsidR="006C7C10" w:rsidRPr="00FF5C4A" w:rsidRDefault="006C7C10" w:rsidP="00F000BB">
            <w:pPr>
              <w:jc w:val="center"/>
              <w:rPr>
                <w:rFonts w:ascii="Arial Narrow" w:hAnsi="Arial Narrow" w:cs="Arial"/>
                <w:sz w:val="16"/>
                <w:szCs w:val="16"/>
              </w:rPr>
            </w:pPr>
            <w:r w:rsidRPr="00FF5C4A">
              <w:rPr>
                <w:rFonts w:ascii="Arial Narrow" w:hAnsi="Arial Narrow" w:cs="Arial"/>
                <w:sz w:val="16"/>
                <w:szCs w:val="16"/>
              </w:rPr>
              <w:t>X</w:t>
            </w:r>
          </w:p>
        </w:tc>
      </w:tr>
      <w:tr w:rsidR="006C7C10" w:rsidRPr="00FF5C4A" w14:paraId="36116742" w14:textId="77777777" w:rsidTr="00FC0678">
        <w:tc>
          <w:tcPr>
            <w:tcW w:w="1397" w:type="pct"/>
            <w:shd w:val="clear" w:color="auto" w:fill="D6E3BC" w:themeFill="accent3" w:themeFillTint="66"/>
            <w:tcMar>
              <w:top w:w="0" w:type="dxa"/>
              <w:left w:w="108" w:type="dxa"/>
              <w:bottom w:w="0" w:type="dxa"/>
              <w:right w:w="108" w:type="dxa"/>
            </w:tcMar>
            <w:vAlign w:val="center"/>
            <w:hideMark/>
          </w:tcPr>
          <w:p w14:paraId="7E1795D7" w14:textId="77777777" w:rsidR="006C7C10" w:rsidRPr="00FF5C4A" w:rsidRDefault="006C7C10" w:rsidP="00F000BB">
            <w:pPr>
              <w:ind w:left="39"/>
              <w:rPr>
                <w:rFonts w:ascii="Arial Narrow" w:hAnsi="Arial Narrow" w:cs="Arial"/>
                <w:sz w:val="16"/>
                <w:szCs w:val="16"/>
              </w:rPr>
            </w:pPr>
            <w:r w:rsidRPr="00FF5C4A">
              <w:rPr>
                <w:rFonts w:ascii="Arial Narrow" w:hAnsi="Arial Narrow" w:cs="Arial"/>
                <w:sz w:val="16"/>
                <w:szCs w:val="16"/>
              </w:rPr>
              <w:t>Directivo/Profesional de Enlace</w:t>
            </w:r>
            <w:r w:rsidRPr="00FF5C4A">
              <w:rPr>
                <w:rStyle w:val="Refdenotaalpie"/>
                <w:rFonts w:ascii="Arial Narrow" w:hAnsi="Arial Narrow" w:cs="Arial"/>
                <w:sz w:val="16"/>
                <w:szCs w:val="16"/>
              </w:rPr>
              <w:footnoteReference w:id="12"/>
            </w:r>
          </w:p>
        </w:tc>
        <w:tc>
          <w:tcPr>
            <w:tcW w:w="752" w:type="pct"/>
            <w:tcMar>
              <w:top w:w="0" w:type="dxa"/>
              <w:left w:w="108" w:type="dxa"/>
              <w:bottom w:w="0" w:type="dxa"/>
              <w:right w:w="108" w:type="dxa"/>
            </w:tcMar>
            <w:vAlign w:val="center"/>
            <w:hideMark/>
          </w:tcPr>
          <w:p w14:paraId="69DC58B5" w14:textId="77777777" w:rsidR="006C7C10" w:rsidRPr="00FF5C4A" w:rsidRDefault="006C7C10" w:rsidP="00F000BB">
            <w:pPr>
              <w:jc w:val="center"/>
              <w:rPr>
                <w:rFonts w:ascii="Arial Narrow" w:hAnsi="Arial Narrow" w:cs="Arial"/>
                <w:sz w:val="16"/>
                <w:szCs w:val="16"/>
              </w:rPr>
            </w:pPr>
            <w:r w:rsidRPr="00FF5C4A">
              <w:rPr>
                <w:rFonts w:ascii="Arial Narrow" w:hAnsi="Arial Narrow" w:cs="Arial"/>
                <w:sz w:val="16"/>
                <w:szCs w:val="16"/>
              </w:rPr>
              <w:t>X</w:t>
            </w:r>
          </w:p>
        </w:tc>
        <w:tc>
          <w:tcPr>
            <w:tcW w:w="652" w:type="pct"/>
            <w:vAlign w:val="center"/>
          </w:tcPr>
          <w:p w14:paraId="4543FE7B" w14:textId="77777777" w:rsidR="006C7C10" w:rsidRPr="00FF5C4A" w:rsidRDefault="006C7C10" w:rsidP="00F000BB">
            <w:pPr>
              <w:jc w:val="center"/>
              <w:rPr>
                <w:rFonts w:ascii="Arial Narrow" w:hAnsi="Arial Narrow" w:cs="Arial"/>
                <w:sz w:val="16"/>
                <w:szCs w:val="16"/>
              </w:rPr>
            </w:pPr>
          </w:p>
        </w:tc>
        <w:tc>
          <w:tcPr>
            <w:tcW w:w="762" w:type="pct"/>
            <w:vAlign w:val="center"/>
          </w:tcPr>
          <w:p w14:paraId="5C868FA5" w14:textId="77777777" w:rsidR="006C7C10" w:rsidRPr="00FF5C4A" w:rsidRDefault="006C7C10" w:rsidP="00F000BB">
            <w:pPr>
              <w:jc w:val="center"/>
              <w:rPr>
                <w:rFonts w:ascii="Arial Narrow" w:hAnsi="Arial Narrow" w:cs="Arial"/>
                <w:sz w:val="16"/>
                <w:szCs w:val="16"/>
              </w:rPr>
            </w:pPr>
            <w:r w:rsidRPr="00FF5C4A">
              <w:rPr>
                <w:rFonts w:ascii="Arial Narrow" w:hAnsi="Arial Narrow" w:cs="Arial"/>
                <w:sz w:val="16"/>
                <w:szCs w:val="16"/>
              </w:rPr>
              <w:t>X</w:t>
            </w:r>
          </w:p>
        </w:tc>
        <w:tc>
          <w:tcPr>
            <w:tcW w:w="718" w:type="pct"/>
            <w:vAlign w:val="center"/>
          </w:tcPr>
          <w:p w14:paraId="31419A6A" w14:textId="77777777" w:rsidR="006C7C10" w:rsidRPr="00FF5C4A" w:rsidRDefault="006C7C10" w:rsidP="00F000BB">
            <w:pPr>
              <w:jc w:val="center"/>
              <w:rPr>
                <w:rFonts w:ascii="Arial Narrow" w:hAnsi="Arial Narrow" w:cs="Arial"/>
                <w:sz w:val="16"/>
                <w:szCs w:val="16"/>
              </w:rPr>
            </w:pPr>
          </w:p>
        </w:tc>
        <w:tc>
          <w:tcPr>
            <w:tcW w:w="719" w:type="pct"/>
            <w:vAlign w:val="center"/>
          </w:tcPr>
          <w:p w14:paraId="3CCD9672" w14:textId="77777777" w:rsidR="006C7C10" w:rsidRPr="00FF5C4A" w:rsidRDefault="006C7C10" w:rsidP="00F000BB">
            <w:pPr>
              <w:jc w:val="center"/>
              <w:rPr>
                <w:rFonts w:ascii="Arial Narrow" w:hAnsi="Arial Narrow" w:cs="Arial"/>
                <w:sz w:val="16"/>
                <w:szCs w:val="16"/>
              </w:rPr>
            </w:pPr>
            <w:r w:rsidRPr="00FF5C4A">
              <w:rPr>
                <w:rFonts w:ascii="Arial Narrow" w:hAnsi="Arial Narrow" w:cs="Arial"/>
                <w:sz w:val="16"/>
                <w:szCs w:val="16"/>
              </w:rPr>
              <w:t>X</w:t>
            </w:r>
          </w:p>
        </w:tc>
      </w:tr>
      <w:tr w:rsidR="006C7C10" w:rsidRPr="00FF5C4A" w14:paraId="3EAF28E4" w14:textId="77777777" w:rsidTr="00FC0678">
        <w:trPr>
          <w:trHeight w:val="229"/>
        </w:trPr>
        <w:tc>
          <w:tcPr>
            <w:tcW w:w="1397" w:type="pct"/>
            <w:shd w:val="clear" w:color="auto" w:fill="D6E3BC" w:themeFill="accent3" w:themeFillTint="66"/>
            <w:tcMar>
              <w:top w:w="0" w:type="dxa"/>
              <w:left w:w="108" w:type="dxa"/>
              <w:bottom w:w="0" w:type="dxa"/>
              <w:right w:w="108" w:type="dxa"/>
            </w:tcMar>
            <w:vAlign w:val="center"/>
            <w:hideMark/>
          </w:tcPr>
          <w:p w14:paraId="54B332A1" w14:textId="77777777" w:rsidR="006C7C10" w:rsidRPr="00FF5C4A" w:rsidRDefault="006C7C10" w:rsidP="00F000BB">
            <w:pPr>
              <w:ind w:left="39"/>
              <w:rPr>
                <w:rFonts w:ascii="Arial Narrow" w:hAnsi="Arial Narrow" w:cs="Arial"/>
                <w:sz w:val="16"/>
                <w:szCs w:val="16"/>
              </w:rPr>
            </w:pPr>
            <w:r w:rsidRPr="00FF5C4A">
              <w:rPr>
                <w:rFonts w:ascii="Arial Narrow" w:hAnsi="Arial Narrow" w:cs="Arial"/>
                <w:sz w:val="16"/>
                <w:szCs w:val="16"/>
              </w:rPr>
              <w:t>Jefe de dependencia</w:t>
            </w:r>
            <w:r w:rsidRPr="00FF5C4A">
              <w:rPr>
                <w:rStyle w:val="Refdenotaalpie"/>
                <w:rFonts w:ascii="Arial Narrow" w:hAnsi="Arial Narrow" w:cs="Arial"/>
                <w:sz w:val="16"/>
                <w:szCs w:val="16"/>
              </w:rPr>
              <w:footnoteReference w:id="13"/>
            </w:r>
          </w:p>
        </w:tc>
        <w:tc>
          <w:tcPr>
            <w:tcW w:w="752" w:type="pct"/>
            <w:tcMar>
              <w:top w:w="0" w:type="dxa"/>
              <w:left w:w="108" w:type="dxa"/>
              <w:bottom w:w="0" w:type="dxa"/>
              <w:right w:w="108" w:type="dxa"/>
            </w:tcMar>
            <w:vAlign w:val="center"/>
            <w:hideMark/>
          </w:tcPr>
          <w:p w14:paraId="79AA3AA7" w14:textId="77777777" w:rsidR="006C7C10" w:rsidRPr="00FF5C4A" w:rsidRDefault="006C7C10" w:rsidP="00F000BB">
            <w:pPr>
              <w:jc w:val="center"/>
              <w:rPr>
                <w:rFonts w:ascii="Arial Narrow" w:hAnsi="Arial Narrow" w:cs="Arial"/>
                <w:sz w:val="16"/>
                <w:szCs w:val="16"/>
              </w:rPr>
            </w:pPr>
          </w:p>
        </w:tc>
        <w:tc>
          <w:tcPr>
            <w:tcW w:w="652" w:type="pct"/>
            <w:vAlign w:val="center"/>
          </w:tcPr>
          <w:p w14:paraId="129915A7" w14:textId="77777777" w:rsidR="006C7C10" w:rsidRPr="00FF5C4A" w:rsidRDefault="006C7C10" w:rsidP="00F000BB">
            <w:pPr>
              <w:jc w:val="center"/>
              <w:rPr>
                <w:rFonts w:ascii="Arial Narrow" w:hAnsi="Arial Narrow" w:cs="Arial"/>
                <w:sz w:val="16"/>
                <w:szCs w:val="16"/>
              </w:rPr>
            </w:pPr>
          </w:p>
        </w:tc>
        <w:tc>
          <w:tcPr>
            <w:tcW w:w="762" w:type="pct"/>
            <w:vAlign w:val="center"/>
          </w:tcPr>
          <w:p w14:paraId="15E05A3F" w14:textId="77777777" w:rsidR="006C7C10" w:rsidRPr="00FF5C4A" w:rsidRDefault="006C7C10" w:rsidP="00F000BB">
            <w:pPr>
              <w:jc w:val="center"/>
              <w:rPr>
                <w:rFonts w:ascii="Arial Narrow" w:hAnsi="Arial Narrow" w:cs="Arial"/>
                <w:sz w:val="16"/>
                <w:szCs w:val="16"/>
              </w:rPr>
            </w:pPr>
            <w:r w:rsidRPr="00FF5C4A">
              <w:rPr>
                <w:rFonts w:ascii="Arial Narrow" w:hAnsi="Arial Narrow" w:cs="Arial"/>
                <w:sz w:val="16"/>
                <w:szCs w:val="16"/>
              </w:rPr>
              <w:t>X</w:t>
            </w:r>
          </w:p>
        </w:tc>
        <w:tc>
          <w:tcPr>
            <w:tcW w:w="718" w:type="pct"/>
            <w:vAlign w:val="center"/>
          </w:tcPr>
          <w:p w14:paraId="5AF2EDAA" w14:textId="77777777" w:rsidR="006C7C10" w:rsidRPr="00FF5C4A" w:rsidRDefault="006C7C10" w:rsidP="00F000BB">
            <w:pPr>
              <w:jc w:val="center"/>
              <w:rPr>
                <w:rFonts w:ascii="Arial Narrow" w:hAnsi="Arial Narrow" w:cs="Arial"/>
                <w:sz w:val="16"/>
                <w:szCs w:val="16"/>
              </w:rPr>
            </w:pPr>
          </w:p>
        </w:tc>
        <w:tc>
          <w:tcPr>
            <w:tcW w:w="719" w:type="pct"/>
            <w:vAlign w:val="center"/>
          </w:tcPr>
          <w:p w14:paraId="3494773D" w14:textId="77777777" w:rsidR="006C7C10" w:rsidRPr="00FF5C4A" w:rsidRDefault="006C7C10" w:rsidP="00F000BB">
            <w:pPr>
              <w:jc w:val="center"/>
              <w:rPr>
                <w:rFonts w:ascii="Arial Narrow" w:hAnsi="Arial Narrow" w:cs="Arial"/>
                <w:sz w:val="16"/>
                <w:szCs w:val="16"/>
              </w:rPr>
            </w:pPr>
            <w:r w:rsidRPr="00FF5C4A">
              <w:rPr>
                <w:rFonts w:ascii="Arial Narrow" w:hAnsi="Arial Narrow" w:cs="Arial"/>
                <w:sz w:val="16"/>
                <w:szCs w:val="16"/>
              </w:rPr>
              <w:t>X</w:t>
            </w:r>
          </w:p>
        </w:tc>
      </w:tr>
      <w:tr w:rsidR="006C7C10" w:rsidRPr="00FF5C4A" w14:paraId="06BC9FF1" w14:textId="77777777" w:rsidTr="00FC0678">
        <w:trPr>
          <w:trHeight w:val="275"/>
        </w:trPr>
        <w:tc>
          <w:tcPr>
            <w:tcW w:w="1397" w:type="pct"/>
            <w:shd w:val="clear" w:color="auto" w:fill="D6E3BC" w:themeFill="accent3" w:themeFillTint="66"/>
            <w:tcMar>
              <w:top w:w="0" w:type="dxa"/>
              <w:left w:w="108" w:type="dxa"/>
              <w:bottom w:w="0" w:type="dxa"/>
              <w:right w:w="108" w:type="dxa"/>
            </w:tcMar>
            <w:vAlign w:val="center"/>
            <w:hideMark/>
          </w:tcPr>
          <w:p w14:paraId="60C0827A" w14:textId="77777777" w:rsidR="006C7C10" w:rsidRPr="00FF5C4A" w:rsidRDefault="006C7C10" w:rsidP="00F000BB">
            <w:pPr>
              <w:ind w:left="39"/>
              <w:rPr>
                <w:rFonts w:ascii="Arial Narrow" w:hAnsi="Arial Narrow" w:cs="Arial"/>
                <w:sz w:val="16"/>
                <w:szCs w:val="16"/>
              </w:rPr>
            </w:pPr>
            <w:r w:rsidRPr="00FF5C4A">
              <w:rPr>
                <w:rFonts w:ascii="Arial Narrow" w:hAnsi="Arial Narrow" w:cs="Arial"/>
                <w:sz w:val="16"/>
                <w:szCs w:val="16"/>
              </w:rPr>
              <w:t>Perfil de consultas</w:t>
            </w:r>
            <w:r w:rsidRPr="00FF5C4A">
              <w:rPr>
                <w:rStyle w:val="Refdenotaalpie"/>
                <w:rFonts w:ascii="Arial Narrow" w:hAnsi="Arial Narrow" w:cs="Arial"/>
                <w:sz w:val="16"/>
                <w:szCs w:val="16"/>
              </w:rPr>
              <w:footnoteReference w:id="14"/>
            </w:r>
          </w:p>
        </w:tc>
        <w:tc>
          <w:tcPr>
            <w:tcW w:w="752" w:type="pct"/>
            <w:tcMar>
              <w:top w:w="0" w:type="dxa"/>
              <w:left w:w="108" w:type="dxa"/>
              <w:bottom w:w="0" w:type="dxa"/>
              <w:right w:w="108" w:type="dxa"/>
            </w:tcMar>
            <w:vAlign w:val="center"/>
          </w:tcPr>
          <w:p w14:paraId="545A5F61" w14:textId="77777777" w:rsidR="006C7C10" w:rsidRPr="00FF5C4A" w:rsidRDefault="006C7C10" w:rsidP="00F000BB">
            <w:pPr>
              <w:jc w:val="center"/>
              <w:rPr>
                <w:rFonts w:ascii="Arial Narrow" w:hAnsi="Arial Narrow" w:cs="Arial"/>
                <w:sz w:val="16"/>
                <w:szCs w:val="16"/>
              </w:rPr>
            </w:pPr>
          </w:p>
        </w:tc>
        <w:tc>
          <w:tcPr>
            <w:tcW w:w="652" w:type="pct"/>
            <w:vAlign w:val="center"/>
          </w:tcPr>
          <w:p w14:paraId="2A09FD02" w14:textId="77777777" w:rsidR="006C7C10" w:rsidRPr="00FF5C4A" w:rsidRDefault="006C7C10" w:rsidP="00F000BB">
            <w:pPr>
              <w:jc w:val="center"/>
              <w:rPr>
                <w:rFonts w:ascii="Arial Narrow" w:hAnsi="Arial Narrow" w:cs="Arial"/>
                <w:sz w:val="16"/>
                <w:szCs w:val="16"/>
              </w:rPr>
            </w:pPr>
          </w:p>
        </w:tc>
        <w:tc>
          <w:tcPr>
            <w:tcW w:w="762" w:type="pct"/>
            <w:vAlign w:val="center"/>
          </w:tcPr>
          <w:p w14:paraId="5C3BF75D" w14:textId="77777777" w:rsidR="006C7C10" w:rsidRPr="00FF5C4A" w:rsidRDefault="006C7C10" w:rsidP="00F000BB">
            <w:pPr>
              <w:jc w:val="center"/>
              <w:rPr>
                <w:rFonts w:ascii="Arial Narrow" w:hAnsi="Arial Narrow" w:cs="Arial"/>
                <w:sz w:val="16"/>
                <w:szCs w:val="16"/>
              </w:rPr>
            </w:pPr>
          </w:p>
        </w:tc>
        <w:tc>
          <w:tcPr>
            <w:tcW w:w="718" w:type="pct"/>
            <w:vAlign w:val="center"/>
          </w:tcPr>
          <w:p w14:paraId="038D8920" w14:textId="77777777" w:rsidR="006C7C10" w:rsidRPr="00FF5C4A" w:rsidRDefault="006C7C10" w:rsidP="00F000BB">
            <w:pPr>
              <w:jc w:val="center"/>
              <w:rPr>
                <w:rFonts w:ascii="Arial Narrow" w:hAnsi="Arial Narrow" w:cs="Arial"/>
                <w:sz w:val="16"/>
                <w:szCs w:val="16"/>
              </w:rPr>
            </w:pPr>
          </w:p>
        </w:tc>
        <w:tc>
          <w:tcPr>
            <w:tcW w:w="719" w:type="pct"/>
            <w:vAlign w:val="center"/>
          </w:tcPr>
          <w:p w14:paraId="67D23809" w14:textId="77777777" w:rsidR="006C7C10" w:rsidRPr="00FF5C4A" w:rsidRDefault="006C7C10" w:rsidP="00F000BB">
            <w:pPr>
              <w:jc w:val="center"/>
              <w:rPr>
                <w:rFonts w:ascii="Arial Narrow" w:hAnsi="Arial Narrow" w:cs="Arial"/>
                <w:sz w:val="16"/>
                <w:szCs w:val="16"/>
              </w:rPr>
            </w:pPr>
            <w:r w:rsidRPr="00FF5C4A">
              <w:rPr>
                <w:rFonts w:ascii="Arial Narrow" w:hAnsi="Arial Narrow" w:cs="Arial"/>
                <w:sz w:val="16"/>
                <w:szCs w:val="16"/>
              </w:rPr>
              <w:t>X</w:t>
            </w:r>
          </w:p>
        </w:tc>
      </w:tr>
    </w:tbl>
    <w:p w14:paraId="68EC6F76" w14:textId="77777777" w:rsidR="003A7954" w:rsidRPr="00FF5C4A" w:rsidRDefault="003A7954" w:rsidP="00F000BB">
      <w:pPr>
        <w:jc w:val="center"/>
        <w:rPr>
          <w:rFonts w:cs="Arial"/>
          <w:b/>
          <w:szCs w:val="22"/>
        </w:rPr>
      </w:pPr>
    </w:p>
    <w:p w14:paraId="517CEB84" w14:textId="77777777" w:rsidR="003A7954" w:rsidRPr="00FF5C4A" w:rsidRDefault="003A7954" w:rsidP="00F000BB">
      <w:pPr>
        <w:jc w:val="center"/>
        <w:rPr>
          <w:rFonts w:cs="Arial"/>
          <w:b/>
          <w:szCs w:val="22"/>
        </w:rPr>
        <w:sectPr w:rsidR="003A7954" w:rsidRPr="00FF5C4A" w:rsidSect="00C31EDD">
          <w:headerReference w:type="default" r:id="rId22"/>
          <w:footerReference w:type="default" r:id="rId23"/>
          <w:pgSz w:w="16840" w:h="11907" w:orient="landscape" w:code="9"/>
          <w:pgMar w:top="1418" w:right="1559" w:bottom="1106" w:left="1673" w:header="709" w:footer="709" w:gutter="0"/>
          <w:cols w:space="708"/>
          <w:docGrid w:linePitch="360"/>
        </w:sectPr>
      </w:pPr>
    </w:p>
    <w:p w14:paraId="40640523" w14:textId="02D01E96" w:rsidR="00741D91" w:rsidRPr="00FF5C4A" w:rsidRDefault="00741D91" w:rsidP="00F000BB">
      <w:pPr>
        <w:jc w:val="center"/>
        <w:rPr>
          <w:rFonts w:cs="Arial"/>
          <w:b/>
          <w:szCs w:val="22"/>
        </w:rPr>
      </w:pPr>
      <w:r w:rsidRPr="00FF5C4A">
        <w:rPr>
          <w:rFonts w:cs="Arial"/>
          <w:b/>
          <w:szCs w:val="22"/>
        </w:rPr>
        <w:lastRenderedPageBreak/>
        <w:t xml:space="preserve">ANEXO </w:t>
      </w:r>
      <w:r w:rsidR="00365FEB" w:rsidRPr="00FF5C4A">
        <w:rPr>
          <w:rFonts w:cs="Arial"/>
          <w:b/>
          <w:szCs w:val="22"/>
        </w:rPr>
        <w:fldChar w:fldCharType="begin"/>
      </w:r>
      <w:r w:rsidRPr="00FF5C4A">
        <w:rPr>
          <w:rFonts w:cs="Arial"/>
          <w:b/>
          <w:szCs w:val="22"/>
        </w:rPr>
        <w:instrText xml:space="preserve"> SEQ ANEXO \* ARABIC </w:instrText>
      </w:r>
      <w:r w:rsidR="00365FEB" w:rsidRPr="00FF5C4A">
        <w:rPr>
          <w:rFonts w:cs="Arial"/>
          <w:b/>
          <w:szCs w:val="22"/>
        </w:rPr>
        <w:fldChar w:fldCharType="separate"/>
      </w:r>
      <w:r w:rsidR="0010100E">
        <w:rPr>
          <w:rFonts w:cs="Arial"/>
          <w:b/>
          <w:noProof/>
          <w:szCs w:val="22"/>
        </w:rPr>
        <w:t>6</w:t>
      </w:r>
      <w:r w:rsidR="00365FEB" w:rsidRPr="00FF5C4A">
        <w:rPr>
          <w:rFonts w:cs="Arial"/>
          <w:b/>
          <w:szCs w:val="22"/>
        </w:rPr>
        <w:fldChar w:fldCharType="end"/>
      </w:r>
      <w:r w:rsidRPr="00FF5C4A">
        <w:rPr>
          <w:rFonts w:cs="Arial"/>
          <w:b/>
          <w:szCs w:val="22"/>
        </w:rPr>
        <w:t>: A</w:t>
      </w:r>
      <w:r w:rsidR="00DC07D9" w:rsidRPr="00FF5C4A">
        <w:rPr>
          <w:rFonts w:cs="Arial"/>
          <w:b/>
          <w:szCs w:val="22"/>
        </w:rPr>
        <w:t xml:space="preserve">lerta de indicadores entregables por culminar </w:t>
      </w:r>
      <w:r w:rsidR="00DC07D9">
        <w:rPr>
          <w:rFonts w:cs="Arial"/>
          <w:b/>
          <w:szCs w:val="22"/>
        </w:rPr>
        <w:t xml:space="preserve">en </w:t>
      </w:r>
      <w:r w:rsidR="00DC07D9" w:rsidRPr="00FF5C4A">
        <w:rPr>
          <w:rFonts w:cs="Arial"/>
          <w:b/>
          <w:szCs w:val="22"/>
        </w:rPr>
        <w:t>el mes siguiente</w:t>
      </w:r>
    </w:p>
    <w:p w14:paraId="5825F5EA" w14:textId="77777777" w:rsidR="00753CFF" w:rsidRPr="00FF5C4A" w:rsidRDefault="00753CFF" w:rsidP="00F000BB">
      <w:pPr>
        <w:rPr>
          <w:rFonts w:cs="Arial"/>
          <w:b/>
          <w:szCs w:val="22"/>
        </w:rPr>
      </w:pPr>
    </w:p>
    <w:p w14:paraId="435808EB" w14:textId="77777777" w:rsidR="00741D91" w:rsidRPr="001E3A53" w:rsidRDefault="00741D91" w:rsidP="00B171F8">
      <w:pPr>
        <w:pStyle w:val="Prrafodelista"/>
        <w:ind w:left="0"/>
        <w:rPr>
          <w:rFonts w:cs="Arial"/>
          <w:b/>
          <w:sz w:val="18"/>
          <w:szCs w:val="18"/>
          <w:lang w:val="es-PE"/>
        </w:rPr>
      </w:pPr>
      <w:r w:rsidRPr="001E3A53">
        <w:rPr>
          <w:rFonts w:cs="Arial"/>
          <w:b/>
          <w:sz w:val="18"/>
          <w:szCs w:val="18"/>
          <w:lang w:val="es-PE"/>
        </w:rPr>
        <w:t>Correo electrónico:</w:t>
      </w:r>
    </w:p>
    <w:p w14:paraId="235B0354" w14:textId="77777777" w:rsidR="00741D91" w:rsidRPr="001E3A53" w:rsidRDefault="00741D91" w:rsidP="00B171F8">
      <w:pPr>
        <w:pStyle w:val="Prrafodelista"/>
        <w:ind w:left="0"/>
        <w:rPr>
          <w:rFonts w:cs="Arial"/>
          <w:sz w:val="18"/>
          <w:szCs w:val="18"/>
          <w:lang w:val="es-PE"/>
        </w:rPr>
      </w:pPr>
      <w:r w:rsidRPr="001E3A53">
        <w:rPr>
          <w:rFonts w:cs="Arial"/>
          <w:b/>
          <w:sz w:val="18"/>
          <w:szCs w:val="18"/>
          <w:lang w:val="es-PE"/>
        </w:rPr>
        <w:t xml:space="preserve">Para: </w:t>
      </w:r>
      <w:r w:rsidRPr="001E3A53">
        <w:rPr>
          <w:rFonts w:cs="Arial"/>
          <w:sz w:val="18"/>
          <w:szCs w:val="18"/>
          <w:lang w:val="es-PE"/>
        </w:rPr>
        <w:t>Jefe del órgano responsable del registro del indicador</w:t>
      </w:r>
    </w:p>
    <w:p w14:paraId="759B6CD4" w14:textId="77777777" w:rsidR="00741D91" w:rsidRPr="001E3A53" w:rsidRDefault="00741D91" w:rsidP="00B171F8">
      <w:pPr>
        <w:pStyle w:val="Prrafodelista"/>
        <w:ind w:left="0"/>
        <w:rPr>
          <w:rFonts w:cs="Arial"/>
          <w:sz w:val="18"/>
          <w:szCs w:val="18"/>
          <w:lang w:val="es-PE"/>
        </w:rPr>
      </w:pPr>
      <w:proofErr w:type="spellStart"/>
      <w:r w:rsidRPr="001E3A53">
        <w:rPr>
          <w:rFonts w:cs="Arial"/>
          <w:b/>
          <w:sz w:val="18"/>
          <w:szCs w:val="18"/>
          <w:lang w:val="es-PE"/>
        </w:rPr>
        <w:t>Cc</w:t>
      </w:r>
      <w:proofErr w:type="spellEnd"/>
      <w:r w:rsidRPr="001E3A53">
        <w:rPr>
          <w:rFonts w:cs="Arial"/>
          <w:b/>
          <w:sz w:val="18"/>
          <w:szCs w:val="18"/>
          <w:lang w:val="es-PE"/>
        </w:rPr>
        <w:t xml:space="preserve">: </w:t>
      </w:r>
      <w:r w:rsidRPr="001E3A53">
        <w:rPr>
          <w:rFonts w:cs="Arial"/>
          <w:sz w:val="18"/>
          <w:szCs w:val="18"/>
          <w:lang w:val="es-PE"/>
        </w:rPr>
        <w:t>SNA del Jefe del órgano responsable, ONP</w:t>
      </w:r>
      <w:r w:rsidR="00DD2A06" w:rsidRPr="001E3A53">
        <w:rPr>
          <w:rFonts w:cs="Arial"/>
          <w:sz w:val="18"/>
          <w:szCs w:val="18"/>
          <w:lang w:val="es-PE"/>
        </w:rPr>
        <w:t>EE</w:t>
      </w:r>
      <w:r w:rsidRPr="001E3A53">
        <w:rPr>
          <w:rFonts w:cs="Arial"/>
          <w:sz w:val="18"/>
          <w:szCs w:val="18"/>
          <w:lang w:val="es-PE"/>
        </w:rPr>
        <w:t xml:space="preserve">, GPCG, DES, </w:t>
      </w:r>
      <w:proofErr w:type="spellStart"/>
      <w:r w:rsidRPr="001E3A53">
        <w:rPr>
          <w:rFonts w:cs="Arial"/>
          <w:sz w:val="18"/>
          <w:szCs w:val="18"/>
          <w:lang w:val="es-PE"/>
        </w:rPr>
        <w:t>Sectorista</w:t>
      </w:r>
      <w:proofErr w:type="spellEnd"/>
    </w:p>
    <w:p w14:paraId="66AAED82" w14:textId="17677F2A" w:rsidR="00741D91" w:rsidRPr="001E3A53" w:rsidRDefault="00741D91" w:rsidP="00B171F8">
      <w:pPr>
        <w:pStyle w:val="Prrafodelista"/>
        <w:ind w:left="0"/>
        <w:rPr>
          <w:rFonts w:cs="Arial"/>
          <w:sz w:val="18"/>
          <w:szCs w:val="18"/>
          <w:lang w:val="es-PE"/>
        </w:rPr>
      </w:pPr>
      <w:r w:rsidRPr="001E3A53">
        <w:rPr>
          <w:rFonts w:cs="Arial"/>
          <w:b/>
          <w:sz w:val="18"/>
          <w:szCs w:val="18"/>
          <w:lang w:val="es-PE"/>
        </w:rPr>
        <w:t xml:space="preserve">Asunto: </w:t>
      </w:r>
      <w:r w:rsidRPr="001E3A53">
        <w:rPr>
          <w:rFonts w:cs="Arial"/>
          <w:sz w:val="18"/>
          <w:szCs w:val="18"/>
          <w:lang w:val="es-PE"/>
        </w:rPr>
        <w:t>Alerta de Entregables</w:t>
      </w:r>
      <w:r w:rsidR="00B44EC6" w:rsidRPr="001E3A53">
        <w:rPr>
          <w:rFonts w:cs="Arial"/>
          <w:sz w:val="18"/>
          <w:szCs w:val="18"/>
          <w:lang w:val="es-PE"/>
        </w:rPr>
        <w:t xml:space="preserve"> SNAAF –</w:t>
      </w:r>
      <w:r w:rsidRPr="001E3A53">
        <w:rPr>
          <w:rFonts w:cs="Arial"/>
          <w:sz w:val="18"/>
          <w:szCs w:val="18"/>
          <w:lang w:val="es-PE"/>
        </w:rPr>
        <w:t xml:space="preserve"> </w:t>
      </w:r>
      <w:r w:rsidR="00B44EC6" w:rsidRPr="001E3A53">
        <w:rPr>
          <w:rFonts w:cs="Arial"/>
          <w:sz w:val="18"/>
          <w:szCs w:val="18"/>
          <w:lang w:val="es-PE"/>
        </w:rPr>
        <w:t xml:space="preserve">PEI </w:t>
      </w:r>
      <w:r w:rsidR="00764D2A" w:rsidRPr="001E3A53">
        <w:rPr>
          <w:rFonts w:cs="Arial"/>
          <w:sz w:val="18"/>
          <w:szCs w:val="18"/>
          <w:lang w:val="es-PE"/>
        </w:rPr>
        <w:t>Junio</w:t>
      </w:r>
      <w:r w:rsidR="004119E4" w:rsidRPr="001E3A53">
        <w:rPr>
          <w:rFonts w:cs="Arial"/>
          <w:sz w:val="18"/>
          <w:szCs w:val="18"/>
          <w:lang w:val="es-PE"/>
        </w:rPr>
        <w:t xml:space="preserve"> </w:t>
      </w:r>
      <w:r w:rsidRPr="001E3A53">
        <w:rPr>
          <w:rFonts w:cs="Arial"/>
          <w:sz w:val="18"/>
          <w:szCs w:val="18"/>
          <w:lang w:val="es-PE"/>
        </w:rPr>
        <w:t>2018</w:t>
      </w:r>
    </w:p>
    <w:p w14:paraId="46669507" w14:textId="77777777" w:rsidR="00741D91" w:rsidRPr="001E3A53" w:rsidRDefault="00741D91" w:rsidP="00B171F8">
      <w:pPr>
        <w:pStyle w:val="Prrafodelista"/>
        <w:ind w:left="0"/>
        <w:rPr>
          <w:rFonts w:cs="Arial"/>
          <w:sz w:val="18"/>
          <w:szCs w:val="18"/>
          <w:lang w:val="es-PE"/>
        </w:rPr>
      </w:pPr>
    </w:p>
    <w:p w14:paraId="68701099" w14:textId="77777777" w:rsidR="00741D91" w:rsidRPr="001E3A53" w:rsidRDefault="00741D91" w:rsidP="00B171F8">
      <w:pPr>
        <w:pStyle w:val="Prrafodelista"/>
        <w:ind w:left="0"/>
        <w:rPr>
          <w:rFonts w:cs="Arial"/>
          <w:sz w:val="18"/>
          <w:szCs w:val="18"/>
          <w:lang w:val="es-PE"/>
        </w:rPr>
      </w:pPr>
      <w:r w:rsidRPr="001E3A53">
        <w:rPr>
          <w:rFonts w:cs="Arial"/>
          <w:sz w:val="18"/>
          <w:szCs w:val="18"/>
          <w:lang w:val="es-PE"/>
        </w:rPr>
        <w:t>Buen día:</w:t>
      </w:r>
    </w:p>
    <w:p w14:paraId="2E399C5E" w14:textId="77777777" w:rsidR="00741D91" w:rsidRPr="001E3A53" w:rsidRDefault="00741D91" w:rsidP="00B171F8">
      <w:pPr>
        <w:pStyle w:val="Prrafodelista"/>
        <w:ind w:left="0"/>
        <w:rPr>
          <w:rFonts w:cs="Arial"/>
          <w:sz w:val="18"/>
          <w:szCs w:val="18"/>
          <w:lang w:val="es-PE"/>
        </w:rPr>
      </w:pPr>
      <w:r w:rsidRPr="001E3A53">
        <w:rPr>
          <w:rFonts w:cs="Arial"/>
          <w:sz w:val="18"/>
          <w:szCs w:val="18"/>
          <w:lang w:val="es-PE"/>
        </w:rPr>
        <w:t xml:space="preserve">En cumplimiento del Procedimiento de Seguimiento y Evaluación de Gestión, en el marco del Plan </w:t>
      </w:r>
      <w:r w:rsidR="00DF3295" w:rsidRPr="001E3A53">
        <w:rPr>
          <w:rFonts w:cs="Arial"/>
          <w:sz w:val="18"/>
          <w:szCs w:val="18"/>
          <w:lang w:val="es-PE"/>
        </w:rPr>
        <w:t>Estratégico</w:t>
      </w:r>
      <w:r w:rsidRPr="001E3A53">
        <w:rPr>
          <w:rFonts w:cs="Arial"/>
          <w:sz w:val="18"/>
          <w:szCs w:val="18"/>
          <w:lang w:val="es-PE"/>
        </w:rPr>
        <w:t xml:space="preserve"> Institucional, se alerta respecto de los entregables programados que deben cumplirse durante el mes de &lt;&lt;</w:t>
      </w:r>
      <w:r w:rsidR="00764D2A" w:rsidRPr="001E3A53">
        <w:rPr>
          <w:rFonts w:cs="Arial"/>
          <w:sz w:val="18"/>
          <w:szCs w:val="18"/>
          <w:lang w:val="es-PE"/>
        </w:rPr>
        <w:t>JUNIO</w:t>
      </w:r>
      <w:r w:rsidRPr="001E3A53">
        <w:rPr>
          <w:rFonts w:cs="Arial"/>
          <w:sz w:val="18"/>
          <w:szCs w:val="18"/>
          <w:lang w:val="es-PE"/>
        </w:rPr>
        <w:t>&gt;&gt; de acuerdo a lo señalado en el P</w:t>
      </w:r>
      <w:r w:rsidR="00DF3295" w:rsidRPr="001E3A53">
        <w:rPr>
          <w:rFonts w:cs="Arial"/>
          <w:sz w:val="18"/>
          <w:szCs w:val="18"/>
          <w:lang w:val="es-PE"/>
        </w:rPr>
        <w:t xml:space="preserve">EI </w:t>
      </w:r>
      <w:r w:rsidR="00764D2A" w:rsidRPr="001E3A53">
        <w:rPr>
          <w:rFonts w:cs="Arial"/>
          <w:sz w:val="18"/>
          <w:szCs w:val="18"/>
          <w:lang w:val="es-PE"/>
        </w:rPr>
        <w:t>año n – año n+2</w:t>
      </w:r>
      <w:r w:rsidRPr="001E3A53">
        <w:rPr>
          <w:rFonts w:cs="Arial"/>
          <w:sz w:val="18"/>
          <w:szCs w:val="18"/>
          <w:lang w:val="es-PE"/>
        </w:rPr>
        <w:t>.</w:t>
      </w:r>
    </w:p>
    <w:p w14:paraId="7330935E" w14:textId="77777777" w:rsidR="00741D91" w:rsidRPr="001E3A53" w:rsidRDefault="00741D91" w:rsidP="00B171F8">
      <w:pPr>
        <w:pStyle w:val="Prrafodelista"/>
        <w:ind w:left="0"/>
        <w:rPr>
          <w:rFonts w:cs="Arial"/>
          <w:b/>
          <w:sz w:val="18"/>
          <w:szCs w:val="18"/>
          <w:lang w:val="es-PE" w:eastAsia="es-PE"/>
        </w:rPr>
      </w:pPr>
    </w:p>
    <w:p w14:paraId="29927975" w14:textId="77777777" w:rsidR="00741D91" w:rsidRPr="001E3A53" w:rsidRDefault="00741D91" w:rsidP="00B171F8">
      <w:pPr>
        <w:pStyle w:val="Prrafodelista"/>
        <w:ind w:left="0"/>
        <w:rPr>
          <w:rFonts w:cs="Arial"/>
          <w:b/>
          <w:sz w:val="18"/>
          <w:szCs w:val="18"/>
          <w:lang w:val="es-PE"/>
        </w:rPr>
      </w:pPr>
      <w:r w:rsidRPr="001E3A53">
        <w:rPr>
          <w:rFonts w:cs="Arial"/>
          <w:b/>
          <w:sz w:val="18"/>
          <w:szCs w:val="18"/>
          <w:lang w:val="es-PE" w:eastAsia="es-PE"/>
        </w:rPr>
        <w:t>Entregables previstos para &lt;&lt;</w:t>
      </w:r>
      <w:r w:rsidR="00764D2A" w:rsidRPr="001E3A53">
        <w:rPr>
          <w:rFonts w:cs="Arial"/>
          <w:b/>
          <w:sz w:val="18"/>
          <w:szCs w:val="18"/>
          <w:lang w:val="es-PE" w:eastAsia="es-PE"/>
        </w:rPr>
        <w:t xml:space="preserve">junio </w:t>
      </w:r>
      <w:r w:rsidRPr="001E3A53">
        <w:rPr>
          <w:rFonts w:cs="Arial"/>
          <w:b/>
          <w:sz w:val="18"/>
          <w:szCs w:val="18"/>
          <w:lang w:val="es-PE" w:eastAsia="es-PE"/>
        </w:rPr>
        <w:t>2018&gt;&gt;</w:t>
      </w:r>
    </w:p>
    <w:tbl>
      <w:tblPr>
        <w:tblW w:w="4915" w:type="pct"/>
        <w:tblInd w:w="137" w:type="dxa"/>
        <w:tblLayout w:type="fixed"/>
        <w:tblCellMar>
          <w:left w:w="70" w:type="dxa"/>
          <w:right w:w="70" w:type="dxa"/>
        </w:tblCellMar>
        <w:tblLook w:val="04A0" w:firstRow="1" w:lastRow="0" w:firstColumn="1" w:lastColumn="0" w:noHBand="0" w:noVBand="1"/>
      </w:tblPr>
      <w:tblGrid>
        <w:gridCol w:w="1587"/>
        <w:gridCol w:w="1729"/>
        <w:gridCol w:w="863"/>
        <w:gridCol w:w="1728"/>
        <w:gridCol w:w="719"/>
        <w:gridCol w:w="2735"/>
      </w:tblGrid>
      <w:tr w:rsidR="00EA67B3" w:rsidRPr="001E3A53" w14:paraId="163B871E" w14:textId="77777777" w:rsidTr="00EA67B3">
        <w:trPr>
          <w:trHeight w:val="317"/>
        </w:trPr>
        <w:tc>
          <w:tcPr>
            <w:tcW w:w="847" w:type="pct"/>
            <w:tcBorders>
              <w:top w:val="single" w:sz="4" w:space="0" w:color="4F81BD"/>
              <w:left w:val="single" w:sz="4" w:space="0" w:color="4F81BD"/>
              <w:bottom w:val="single" w:sz="4" w:space="0" w:color="4F81BD"/>
              <w:right w:val="single" w:sz="4" w:space="0" w:color="4F81BD"/>
            </w:tcBorders>
            <w:shd w:val="clear" w:color="000000" w:fill="C6D9F1" w:themeFill="text2" w:themeFillTint="33"/>
            <w:vAlign w:val="center"/>
            <w:hideMark/>
          </w:tcPr>
          <w:p w14:paraId="734A3E2A" w14:textId="77777777" w:rsidR="00741D91" w:rsidRPr="001E3A53" w:rsidRDefault="00741D91" w:rsidP="00F000BB">
            <w:pPr>
              <w:jc w:val="center"/>
              <w:rPr>
                <w:rFonts w:cs="Arial"/>
                <w:b/>
                <w:bCs/>
                <w:sz w:val="18"/>
                <w:szCs w:val="18"/>
                <w:lang w:val="es-PE" w:eastAsia="es-PE"/>
              </w:rPr>
            </w:pPr>
            <w:r w:rsidRPr="001E3A53">
              <w:rPr>
                <w:rFonts w:cs="Arial"/>
                <w:b/>
                <w:bCs/>
                <w:sz w:val="18"/>
                <w:szCs w:val="18"/>
                <w:lang w:val="es-PE" w:eastAsia="es-PE"/>
              </w:rPr>
              <w:t>Indicador</w:t>
            </w:r>
            <w:r w:rsidR="00DD2A06" w:rsidRPr="001E3A53">
              <w:rPr>
                <w:rFonts w:cs="Arial"/>
                <w:b/>
                <w:bCs/>
                <w:sz w:val="18"/>
                <w:szCs w:val="18"/>
                <w:lang w:val="es-PE" w:eastAsia="es-PE"/>
              </w:rPr>
              <w:t xml:space="preserve"> OEI</w:t>
            </w:r>
          </w:p>
        </w:tc>
        <w:tc>
          <w:tcPr>
            <w:tcW w:w="923" w:type="pct"/>
            <w:tcBorders>
              <w:top w:val="single" w:sz="4" w:space="0" w:color="4F81BD"/>
              <w:left w:val="nil"/>
              <w:bottom w:val="single" w:sz="4" w:space="0" w:color="4F81BD"/>
              <w:right w:val="single" w:sz="4" w:space="0" w:color="4F81BD"/>
            </w:tcBorders>
            <w:shd w:val="clear" w:color="000000" w:fill="C6D9F1" w:themeFill="text2" w:themeFillTint="33"/>
            <w:vAlign w:val="center"/>
            <w:hideMark/>
          </w:tcPr>
          <w:p w14:paraId="023FC819" w14:textId="77777777" w:rsidR="00741D91" w:rsidRPr="001E3A53" w:rsidRDefault="00741D91" w:rsidP="00F000BB">
            <w:pPr>
              <w:jc w:val="center"/>
              <w:rPr>
                <w:rFonts w:cs="Arial"/>
                <w:b/>
                <w:bCs/>
                <w:sz w:val="18"/>
                <w:szCs w:val="18"/>
                <w:lang w:val="es-PE" w:eastAsia="es-PE"/>
              </w:rPr>
            </w:pPr>
            <w:r w:rsidRPr="001E3A53">
              <w:rPr>
                <w:rFonts w:cs="Arial"/>
                <w:b/>
                <w:bCs/>
                <w:sz w:val="18"/>
                <w:szCs w:val="18"/>
                <w:lang w:val="es-PE" w:eastAsia="es-PE"/>
              </w:rPr>
              <w:t>Unidad de medida</w:t>
            </w:r>
          </w:p>
        </w:tc>
        <w:tc>
          <w:tcPr>
            <w:tcW w:w="461" w:type="pct"/>
            <w:tcBorders>
              <w:top w:val="single" w:sz="4" w:space="0" w:color="4F81BD"/>
              <w:left w:val="nil"/>
              <w:bottom w:val="single" w:sz="4" w:space="0" w:color="4F81BD"/>
              <w:right w:val="single" w:sz="4" w:space="0" w:color="4F81BD"/>
            </w:tcBorders>
            <w:shd w:val="clear" w:color="000000" w:fill="C6D9F1" w:themeFill="text2" w:themeFillTint="33"/>
            <w:vAlign w:val="center"/>
            <w:hideMark/>
          </w:tcPr>
          <w:p w14:paraId="63EC1DDA" w14:textId="77777777" w:rsidR="00741D91" w:rsidRPr="001E3A53" w:rsidRDefault="00741D91" w:rsidP="00F000BB">
            <w:pPr>
              <w:jc w:val="center"/>
              <w:rPr>
                <w:rFonts w:cs="Arial"/>
                <w:b/>
                <w:bCs/>
                <w:sz w:val="18"/>
                <w:szCs w:val="18"/>
                <w:lang w:val="es-PE" w:eastAsia="es-PE"/>
              </w:rPr>
            </w:pPr>
            <w:r w:rsidRPr="001E3A53">
              <w:rPr>
                <w:rFonts w:cs="Arial"/>
                <w:b/>
                <w:bCs/>
                <w:sz w:val="18"/>
                <w:szCs w:val="18"/>
                <w:lang w:val="es-PE" w:eastAsia="es-PE"/>
              </w:rPr>
              <w:t>Meta</w:t>
            </w:r>
          </w:p>
        </w:tc>
        <w:tc>
          <w:tcPr>
            <w:tcW w:w="923" w:type="pct"/>
            <w:tcBorders>
              <w:top w:val="single" w:sz="4" w:space="0" w:color="4F81BD"/>
              <w:left w:val="nil"/>
              <w:bottom w:val="single" w:sz="4" w:space="0" w:color="4F81BD"/>
              <w:right w:val="single" w:sz="4" w:space="0" w:color="4F81BD"/>
            </w:tcBorders>
            <w:shd w:val="clear" w:color="000000" w:fill="C6D9F1" w:themeFill="text2" w:themeFillTint="33"/>
            <w:vAlign w:val="center"/>
            <w:hideMark/>
          </w:tcPr>
          <w:p w14:paraId="74422BEE" w14:textId="77777777" w:rsidR="00741D91" w:rsidRPr="001E3A53" w:rsidRDefault="00741D91" w:rsidP="00F000BB">
            <w:pPr>
              <w:jc w:val="center"/>
              <w:rPr>
                <w:rFonts w:cs="Arial"/>
                <w:b/>
                <w:bCs/>
                <w:sz w:val="18"/>
                <w:szCs w:val="18"/>
                <w:lang w:val="es-PE" w:eastAsia="es-PE"/>
              </w:rPr>
            </w:pPr>
            <w:r w:rsidRPr="001E3A53">
              <w:rPr>
                <w:rFonts w:cs="Arial"/>
                <w:b/>
                <w:bCs/>
                <w:sz w:val="18"/>
                <w:szCs w:val="18"/>
                <w:lang w:val="es-PE" w:eastAsia="es-PE"/>
              </w:rPr>
              <w:t>Responsable</w:t>
            </w:r>
          </w:p>
        </w:tc>
        <w:tc>
          <w:tcPr>
            <w:tcW w:w="384" w:type="pct"/>
            <w:tcBorders>
              <w:top w:val="single" w:sz="4" w:space="0" w:color="4F81BD"/>
              <w:left w:val="nil"/>
              <w:bottom w:val="single" w:sz="4" w:space="0" w:color="4F81BD"/>
              <w:right w:val="single" w:sz="4" w:space="0" w:color="4F81BD"/>
            </w:tcBorders>
            <w:shd w:val="clear" w:color="000000" w:fill="C6D9F1" w:themeFill="text2" w:themeFillTint="33"/>
            <w:vAlign w:val="center"/>
            <w:hideMark/>
          </w:tcPr>
          <w:p w14:paraId="299C4458" w14:textId="77777777" w:rsidR="00741D91" w:rsidRPr="001E3A53" w:rsidRDefault="00741D91" w:rsidP="00F000BB">
            <w:pPr>
              <w:jc w:val="center"/>
              <w:rPr>
                <w:rFonts w:cs="Arial"/>
                <w:b/>
                <w:bCs/>
                <w:sz w:val="18"/>
                <w:szCs w:val="18"/>
                <w:lang w:val="es-PE" w:eastAsia="es-PE"/>
              </w:rPr>
            </w:pPr>
            <w:r w:rsidRPr="001E3A53">
              <w:rPr>
                <w:rFonts w:cs="Arial"/>
                <w:b/>
                <w:bCs/>
                <w:sz w:val="18"/>
                <w:szCs w:val="18"/>
                <w:lang w:val="es-PE" w:eastAsia="es-PE"/>
              </w:rPr>
              <w:t>SNA</w:t>
            </w:r>
          </w:p>
        </w:tc>
        <w:tc>
          <w:tcPr>
            <w:tcW w:w="1461" w:type="pct"/>
            <w:tcBorders>
              <w:top w:val="single" w:sz="4" w:space="0" w:color="4F81BD"/>
              <w:left w:val="nil"/>
              <w:bottom w:val="single" w:sz="4" w:space="0" w:color="4F81BD"/>
              <w:right w:val="single" w:sz="4" w:space="0" w:color="4F81BD"/>
            </w:tcBorders>
            <w:shd w:val="clear" w:color="000000" w:fill="C6D9F1" w:themeFill="text2" w:themeFillTint="33"/>
            <w:vAlign w:val="center"/>
            <w:hideMark/>
          </w:tcPr>
          <w:p w14:paraId="6AF6B99C" w14:textId="0C93BF7C" w:rsidR="00741D91" w:rsidRPr="001E3A53" w:rsidRDefault="00741D91" w:rsidP="00F000BB">
            <w:pPr>
              <w:jc w:val="center"/>
              <w:rPr>
                <w:rFonts w:cs="Arial"/>
                <w:b/>
                <w:bCs/>
                <w:sz w:val="18"/>
                <w:szCs w:val="18"/>
                <w:lang w:val="es-PE" w:eastAsia="es-PE"/>
              </w:rPr>
            </w:pPr>
            <w:r w:rsidRPr="001E3A53">
              <w:rPr>
                <w:rFonts w:cs="Arial"/>
                <w:b/>
                <w:bCs/>
                <w:sz w:val="18"/>
                <w:szCs w:val="18"/>
                <w:lang w:val="es-PE" w:eastAsia="es-PE"/>
              </w:rPr>
              <w:t>Entregables a &lt;</w:t>
            </w:r>
            <w:r w:rsidR="00302B95" w:rsidRPr="001E3A53">
              <w:rPr>
                <w:rFonts w:cs="Arial"/>
                <w:b/>
                <w:bCs/>
                <w:sz w:val="18"/>
                <w:szCs w:val="18"/>
                <w:lang w:val="es-PE" w:eastAsia="es-PE"/>
              </w:rPr>
              <w:t>junio</w:t>
            </w:r>
            <w:r w:rsidRPr="001E3A53">
              <w:rPr>
                <w:rFonts w:cs="Arial"/>
                <w:b/>
                <w:bCs/>
                <w:sz w:val="18"/>
                <w:szCs w:val="18"/>
                <w:lang w:val="es-PE" w:eastAsia="es-PE"/>
              </w:rPr>
              <w:t xml:space="preserve"> 2018&gt;</w:t>
            </w:r>
          </w:p>
        </w:tc>
      </w:tr>
      <w:tr w:rsidR="00741D91" w:rsidRPr="001E3A53" w14:paraId="132D073E" w14:textId="77777777" w:rsidTr="00EA67B3">
        <w:trPr>
          <w:trHeight w:val="332"/>
        </w:trPr>
        <w:tc>
          <w:tcPr>
            <w:tcW w:w="847" w:type="pct"/>
            <w:tcBorders>
              <w:top w:val="single" w:sz="4" w:space="0" w:color="538ED5"/>
              <w:left w:val="single" w:sz="4" w:space="0" w:color="538ED5"/>
              <w:bottom w:val="single" w:sz="4" w:space="0" w:color="538ED5"/>
              <w:right w:val="single" w:sz="4" w:space="0" w:color="538ED5"/>
            </w:tcBorders>
            <w:shd w:val="clear" w:color="000000" w:fill="DBE5F1"/>
            <w:vAlign w:val="center"/>
            <w:hideMark/>
          </w:tcPr>
          <w:p w14:paraId="04BB3DAE" w14:textId="77777777" w:rsidR="00741D91" w:rsidRPr="001E3A53" w:rsidRDefault="00741D91" w:rsidP="00F000BB">
            <w:pPr>
              <w:rPr>
                <w:rFonts w:cs="Arial"/>
                <w:color w:val="000000"/>
                <w:sz w:val="18"/>
                <w:szCs w:val="18"/>
                <w:lang w:val="es-PE" w:eastAsia="es-PE"/>
              </w:rPr>
            </w:pPr>
          </w:p>
        </w:tc>
        <w:tc>
          <w:tcPr>
            <w:tcW w:w="923" w:type="pct"/>
            <w:tcBorders>
              <w:top w:val="single" w:sz="4" w:space="0" w:color="538ED5"/>
              <w:left w:val="nil"/>
              <w:bottom w:val="single" w:sz="4" w:space="0" w:color="538ED5"/>
              <w:right w:val="single" w:sz="4" w:space="0" w:color="538ED5"/>
            </w:tcBorders>
            <w:shd w:val="clear" w:color="000000" w:fill="DBE5F1"/>
            <w:vAlign w:val="center"/>
            <w:hideMark/>
          </w:tcPr>
          <w:p w14:paraId="1E39DD08" w14:textId="77777777" w:rsidR="00741D91" w:rsidRPr="001E3A53" w:rsidRDefault="00741D91" w:rsidP="00F000BB">
            <w:pPr>
              <w:jc w:val="center"/>
              <w:rPr>
                <w:rFonts w:cs="Arial"/>
                <w:color w:val="000000"/>
                <w:sz w:val="18"/>
                <w:szCs w:val="18"/>
                <w:lang w:val="es-PE" w:eastAsia="es-PE"/>
              </w:rPr>
            </w:pPr>
          </w:p>
        </w:tc>
        <w:tc>
          <w:tcPr>
            <w:tcW w:w="461" w:type="pct"/>
            <w:tcBorders>
              <w:top w:val="single" w:sz="4" w:space="0" w:color="538ED5"/>
              <w:left w:val="nil"/>
              <w:bottom w:val="single" w:sz="4" w:space="0" w:color="538ED5"/>
              <w:right w:val="single" w:sz="4" w:space="0" w:color="538ED5"/>
            </w:tcBorders>
            <w:shd w:val="clear" w:color="000000" w:fill="DBE5F1"/>
            <w:vAlign w:val="center"/>
            <w:hideMark/>
          </w:tcPr>
          <w:p w14:paraId="2CE144D0" w14:textId="77777777" w:rsidR="00741D91" w:rsidRPr="001E3A53" w:rsidRDefault="00741D91" w:rsidP="00F000BB">
            <w:pPr>
              <w:jc w:val="center"/>
              <w:rPr>
                <w:rFonts w:cs="Arial"/>
                <w:color w:val="000000"/>
                <w:sz w:val="18"/>
                <w:szCs w:val="18"/>
                <w:lang w:val="es-PE" w:eastAsia="es-PE"/>
              </w:rPr>
            </w:pPr>
          </w:p>
        </w:tc>
        <w:tc>
          <w:tcPr>
            <w:tcW w:w="923" w:type="pct"/>
            <w:tcBorders>
              <w:top w:val="single" w:sz="4" w:space="0" w:color="538ED5"/>
              <w:left w:val="nil"/>
              <w:bottom w:val="single" w:sz="4" w:space="0" w:color="538ED5"/>
              <w:right w:val="single" w:sz="4" w:space="0" w:color="538ED5"/>
            </w:tcBorders>
            <w:shd w:val="clear" w:color="000000" w:fill="DBE5F1"/>
            <w:vAlign w:val="center"/>
            <w:hideMark/>
          </w:tcPr>
          <w:p w14:paraId="5919AF49" w14:textId="77777777" w:rsidR="00741D91" w:rsidRPr="001E3A53" w:rsidRDefault="00741D91" w:rsidP="00F000BB">
            <w:pPr>
              <w:jc w:val="center"/>
              <w:rPr>
                <w:rFonts w:cs="Arial"/>
                <w:color w:val="000000"/>
                <w:sz w:val="18"/>
                <w:szCs w:val="18"/>
                <w:lang w:val="es-PE" w:eastAsia="es-PE"/>
              </w:rPr>
            </w:pPr>
          </w:p>
        </w:tc>
        <w:tc>
          <w:tcPr>
            <w:tcW w:w="384" w:type="pct"/>
            <w:tcBorders>
              <w:top w:val="single" w:sz="4" w:space="0" w:color="538ED5"/>
              <w:left w:val="nil"/>
              <w:bottom w:val="single" w:sz="4" w:space="0" w:color="538ED5"/>
              <w:right w:val="single" w:sz="4" w:space="0" w:color="538ED5"/>
            </w:tcBorders>
            <w:shd w:val="clear" w:color="000000" w:fill="DBE5F1"/>
            <w:vAlign w:val="center"/>
            <w:hideMark/>
          </w:tcPr>
          <w:p w14:paraId="4966678C" w14:textId="77777777" w:rsidR="00741D91" w:rsidRPr="001E3A53" w:rsidRDefault="00741D91" w:rsidP="00F000BB">
            <w:pPr>
              <w:jc w:val="center"/>
              <w:rPr>
                <w:rFonts w:cs="Arial"/>
                <w:color w:val="000000"/>
                <w:sz w:val="18"/>
                <w:szCs w:val="18"/>
                <w:lang w:val="es-PE" w:eastAsia="es-PE"/>
              </w:rPr>
            </w:pPr>
          </w:p>
        </w:tc>
        <w:tc>
          <w:tcPr>
            <w:tcW w:w="1461" w:type="pct"/>
            <w:tcBorders>
              <w:top w:val="single" w:sz="4" w:space="0" w:color="538ED5"/>
              <w:left w:val="nil"/>
              <w:bottom w:val="single" w:sz="4" w:space="0" w:color="538ED5"/>
              <w:right w:val="single" w:sz="4" w:space="0" w:color="538ED5"/>
            </w:tcBorders>
            <w:shd w:val="clear" w:color="000000" w:fill="DBE5F1"/>
            <w:vAlign w:val="center"/>
            <w:hideMark/>
          </w:tcPr>
          <w:p w14:paraId="789F5281" w14:textId="77777777" w:rsidR="00741D91" w:rsidRPr="001E3A53" w:rsidRDefault="00741D91" w:rsidP="00F000BB">
            <w:pPr>
              <w:jc w:val="left"/>
              <w:rPr>
                <w:rFonts w:cs="Arial"/>
                <w:color w:val="000000"/>
                <w:sz w:val="18"/>
                <w:szCs w:val="18"/>
                <w:lang w:val="es-PE" w:eastAsia="es-PE"/>
              </w:rPr>
            </w:pPr>
          </w:p>
        </w:tc>
      </w:tr>
      <w:tr w:rsidR="00741D91" w:rsidRPr="001E3A53" w14:paraId="5855EB68" w14:textId="77777777" w:rsidTr="00EA67B3">
        <w:trPr>
          <w:trHeight w:val="282"/>
        </w:trPr>
        <w:tc>
          <w:tcPr>
            <w:tcW w:w="847" w:type="pct"/>
            <w:tcBorders>
              <w:top w:val="nil"/>
              <w:left w:val="single" w:sz="4" w:space="0" w:color="538ED5"/>
              <w:bottom w:val="single" w:sz="4" w:space="0" w:color="538ED5"/>
              <w:right w:val="single" w:sz="4" w:space="0" w:color="538ED5"/>
            </w:tcBorders>
            <w:shd w:val="clear" w:color="000000" w:fill="FFFFFF"/>
            <w:vAlign w:val="center"/>
            <w:hideMark/>
          </w:tcPr>
          <w:p w14:paraId="417B8A0C" w14:textId="77777777" w:rsidR="00741D91" w:rsidRPr="001E3A53" w:rsidRDefault="00741D91" w:rsidP="00F000BB">
            <w:pPr>
              <w:rPr>
                <w:rFonts w:cs="Arial"/>
                <w:color w:val="000000"/>
                <w:sz w:val="18"/>
                <w:szCs w:val="18"/>
                <w:lang w:val="es-PE" w:eastAsia="es-PE"/>
              </w:rPr>
            </w:pPr>
          </w:p>
        </w:tc>
        <w:tc>
          <w:tcPr>
            <w:tcW w:w="923" w:type="pct"/>
            <w:tcBorders>
              <w:top w:val="nil"/>
              <w:left w:val="nil"/>
              <w:bottom w:val="single" w:sz="4" w:space="0" w:color="538ED5"/>
              <w:right w:val="single" w:sz="4" w:space="0" w:color="538ED5"/>
            </w:tcBorders>
            <w:shd w:val="clear" w:color="000000" w:fill="FFFFFF"/>
            <w:vAlign w:val="center"/>
            <w:hideMark/>
          </w:tcPr>
          <w:p w14:paraId="3B6BD4DD" w14:textId="77777777" w:rsidR="00741D91" w:rsidRPr="001E3A53" w:rsidRDefault="00741D91" w:rsidP="00F000BB">
            <w:pPr>
              <w:jc w:val="center"/>
              <w:rPr>
                <w:rFonts w:cs="Arial"/>
                <w:color w:val="000000"/>
                <w:sz w:val="18"/>
                <w:szCs w:val="18"/>
                <w:lang w:val="es-PE" w:eastAsia="es-PE"/>
              </w:rPr>
            </w:pPr>
          </w:p>
        </w:tc>
        <w:tc>
          <w:tcPr>
            <w:tcW w:w="461" w:type="pct"/>
            <w:tcBorders>
              <w:top w:val="nil"/>
              <w:left w:val="nil"/>
              <w:bottom w:val="single" w:sz="4" w:space="0" w:color="538ED5"/>
              <w:right w:val="single" w:sz="4" w:space="0" w:color="538ED5"/>
            </w:tcBorders>
            <w:shd w:val="clear" w:color="000000" w:fill="FFFFFF"/>
            <w:vAlign w:val="center"/>
            <w:hideMark/>
          </w:tcPr>
          <w:p w14:paraId="32D1E858" w14:textId="77777777" w:rsidR="00741D91" w:rsidRPr="001E3A53" w:rsidRDefault="00741D91" w:rsidP="00F000BB">
            <w:pPr>
              <w:jc w:val="center"/>
              <w:rPr>
                <w:rFonts w:cs="Arial"/>
                <w:color w:val="000000"/>
                <w:sz w:val="18"/>
                <w:szCs w:val="18"/>
                <w:lang w:val="es-PE" w:eastAsia="es-PE"/>
              </w:rPr>
            </w:pPr>
          </w:p>
        </w:tc>
        <w:tc>
          <w:tcPr>
            <w:tcW w:w="923" w:type="pct"/>
            <w:tcBorders>
              <w:top w:val="nil"/>
              <w:left w:val="nil"/>
              <w:bottom w:val="single" w:sz="4" w:space="0" w:color="538ED5"/>
              <w:right w:val="single" w:sz="4" w:space="0" w:color="538ED5"/>
            </w:tcBorders>
            <w:shd w:val="clear" w:color="000000" w:fill="FFFFFF"/>
            <w:vAlign w:val="center"/>
            <w:hideMark/>
          </w:tcPr>
          <w:p w14:paraId="39CB4B71" w14:textId="77777777" w:rsidR="00741D91" w:rsidRPr="001E3A53" w:rsidRDefault="00741D91" w:rsidP="00F000BB">
            <w:pPr>
              <w:jc w:val="center"/>
              <w:rPr>
                <w:rFonts w:cs="Arial"/>
                <w:color w:val="000000"/>
                <w:sz w:val="18"/>
                <w:szCs w:val="18"/>
                <w:lang w:val="es-PE" w:eastAsia="es-PE"/>
              </w:rPr>
            </w:pPr>
          </w:p>
        </w:tc>
        <w:tc>
          <w:tcPr>
            <w:tcW w:w="384" w:type="pct"/>
            <w:tcBorders>
              <w:top w:val="nil"/>
              <w:left w:val="nil"/>
              <w:bottom w:val="single" w:sz="4" w:space="0" w:color="538ED5"/>
              <w:right w:val="single" w:sz="4" w:space="0" w:color="538ED5"/>
            </w:tcBorders>
            <w:shd w:val="clear" w:color="000000" w:fill="FFFFFF"/>
            <w:vAlign w:val="center"/>
            <w:hideMark/>
          </w:tcPr>
          <w:p w14:paraId="4719EEDD" w14:textId="77777777" w:rsidR="00741D91" w:rsidRPr="001E3A53" w:rsidRDefault="00741D91" w:rsidP="00F000BB">
            <w:pPr>
              <w:jc w:val="center"/>
              <w:rPr>
                <w:rFonts w:cs="Arial"/>
                <w:color w:val="000000"/>
                <w:sz w:val="18"/>
                <w:szCs w:val="18"/>
                <w:lang w:val="es-PE" w:eastAsia="es-PE"/>
              </w:rPr>
            </w:pPr>
          </w:p>
        </w:tc>
        <w:tc>
          <w:tcPr>
            <w:tcW w:w="1461" w:type="pct"/>
            <w:tcBorders>
              <w:top w:val="nil"/>
              <w:left w:val="nil"/>
              <w:bottom w:val="single" w:sz="4" w:space="0" w:color="538ED5"/>
              <w:right w:val="single" w:sz="4" w:space="0" w:color="538ED5"/>
            </w:tcBorders>
            <w:shd w:val="clear" w:color="000000" w:fill="FFFFFF"/>
            <w:vAlign w:val="center"/>
            <w:hideMark/>
          </w:tcPr>
          <w:p w14:paraId="48ED72B2" w14:textId="77777777" w:rsidR="00741D91" w:rsidRPr="001E3A53" w:rsidRDefault="00741D91" w:rsidP="00F000BB">
            <w:pPr>
              <w:jc w:val="left"/>
              <w:rPr>
                <w:rFonts w:cs="Arial"/>
                <w:color w:val="000000"/>
                <w:sz w:val="18"/>
                <w:szCs w:val="18"/>
                <w:lang w:val="es-PE" w:eastAsia="es-PE"/>
              </w:rPr>
            </w:pPr>
          </w:p>
        </w:tc>
      </w:tr>
    </w:tbl>
    <w:p w14:paraId="7334DF54" w14:textId="77777777" w:rsidR="00741D91" w:rsidRPr="001E3A53" w:rsidRDefault="00741D91" w:rsidP="00F000BB">
      <w:pPr>
        <w:pStyle w:val="Prrafodelista"/>
        <w:ind w:left="284"/>
        <w:rPr>
          <w:rFonts w:cs="Arial"/>
          <w:b/>
          <w:sz w:val="18"/>
          <w:szCs w:val="18"/>
          <w:lang w:val="es-PE"/>
        </w:rPr>
      </w:pPr>
    </w:p>
    <w:tbl>
      <w:tblPr>
        <w:tblW w:w="4915" w:type="pct"/>
        <w:tblInd w:w="137" w:type="dxa"/>
        <w:tblLayout w:type="fixed"/>
        <w:tblCellMar>
          <w:left w:w="70" w:type="dxa"/>
          <w:right w:w="70" w:type="dxa"/>
        </w:tblCellMar>
        <w:tblLook w:val="04A0" w:firstRow="1" w:lastRow="0" w:firstColumn="1" w:lastColumn="0" w:noHBand="0" w:noVBand="1"/>
      </w:tblPr>
      <w:tblGrid>
        <w:gridCol w:w="1586"/>
        <w:gridCol w:w="1730"/>
        <w:gridCol w:w="865"/>
        <w:gridCol w:w="1730"/>
        <w:gridCol w:w="717"/>
        <w:gridCol w:w="2733"/>
      </w:tblGrid>
      <w:tr w:rsidR="00EA67B3" w:rsidRPr="001E3A53" w14:paraId="78DC8018" w14:textId="77777777" w:rsidTr="00EA67B3">
        <w:trPr>
          <w:trHeight w:val="436"/>
        </w:trPr>
        <w:tc>
          <w:tcPr>
            <w:tcW w:w="847" w:type="pct"/>
            <w:tcBorders>
              <w:top w:val="single" w:sz="4" w:space="0" w:color="4F81BD"/>
              <w:left w:val="single" w:sz="4" w:space="0" w:color="4F81BD"/>
              <w:bottom w:val="single" w:sz="4" w:space="0" w:color="4F81BD"/>
              <w:right w:val="single" w:sz="4" w:space="0" w:color="4F81BD"/>
            </w:tcBorders>
            <w:shd w:val="clear" w:color="000000" w:fill="C6D9F1" w:themeFill="text2" w:themeFillTint="33"/>
            <w:vAlign w:val="center"/>
            <w:hideMark/>
          </w:tcPr>
          <w:p w14:paraId="4E687E98" w14:textId="77777777" w:rsidR="00DD2A06" w:rsidRPr="001E3A53" w:rsidRDefault="00DD2A06" w:rsidP="00F000BB">
            <w:pPr>
              <w:jc w:val="center"/>
              <w:rPr>
                <w:rFonts w:cs="Arial"/>
                <w:b/>
                <w:bCs/>
                <w:sz w:val="18"/>
                <w:szCs w:val="18"/>
                <w:lang w:val="es-PE" w:eastAsia="es-PE"/>
              </w:rPr>
            </w:pPr>
            <w:r w:rsidRPr="001E3A53">
              <w:rPr>
                <w:rFonts w:cs="Arial"/>
                <w:b/>
                <w:bCs/>
                <w:sz w:val="18"/>
                <w:szCs w:val="18"/>
                <w:lang w:val="es-PE" w:eastAsia="es-PE"/>
              </w:rPr>
              <w:t>Indicador AEI</w:t>
            </w:r>
          </w:p>
        </w:tc>
        <w:tc>
          <w:tcPr>
            <w:tcW w:w="924" w:type="pct"/>
            <w:tcBorders>
              <w:top w:val="single" w:sz="4" w:space="0" w:color="4F81BD"/>
              <w:left w:val="nil"/>
              <w:bottom w:val="single" w:sz="4" w:space="0" w:color="4F81BD"/>
              <w:right w:val="single" w:sz="4" w:space="0" w:color="4F81BD"/>
            </w:tcBorders>
            <w:shd w:val="clear" w:color="000000" w:fill="C6D9F1" w:themeFill="text2" w:themeFillTint="33"/>
            <w:vAlign w:val="center"/>
            <w:hideMark/>
          </w:tcPr>
          <w:p w14:paraId="19CD6869" w14:textId="77777777" w:rsidR="00DD2A06" w:rsidRPr="001E3A53" w:rsidRDefault="00DD2A06" w:rsidP="00F000BB">
            <w:pPr>
              <w:jc w:val="center"/>
              <w:rPr>
                <w:rFonts w:cs="Arial"/>
                <w:b/>
                <w:bCs/>
                <w:sz w:val="18"/>
                <w:szCs w:val="18"/>
                <w:lang w:val="es-PE" w:eastAsia="es-PE"/>
              </w:rPr>
            </w:pPr>
            <w:r w:rsidRPr="001E3A53">
              <w:rPr>
                <w:rFonts w:cs="Arial"/>
                <w:b/>
                <w:bCs/>
                <w:sz w:val="18"/>
                <w:szCs w:val="18"/>
                <w:lang w:val="es-PE" w:eastAsia="es-PE"/>
              </w:rPr>
              <w:t>Unidad de medida</w:t>
            </w:r>
          </w:p>
        </w:tc>
        <w:tc>
          <w:tcPr>
            <w:tcW w:w="462" w:type="pct"/>
            <w:tcBorders>
              <w:top w:val="single" w:sz="4" w:space="0" w:color="4F81BD"/>
              <w:left w:val="nil"/>
              <w:bottom w:val="single" w:sz="4" w:space="0" w:color="4F81BD"/>
              <w:right w:val="single" w:sz="4" w:space="0" w:color="4F81BD"/>
            </w:tcBorders>
            <w:shd w:val="clear" w:color="000000" w:fill="C6D9F1" w:themeFill="text2" w:themeFillTint="33"/>
            <w:vAlign w:val="center"/>
            <w:hideMark/>
          </w:tcPr>
          <w:p w14:paraId="782B39CA" w14:textId="77777777" w:rsidR="00DD2A06" w:rsidRPr="001E3A53" w:rsidRDefault="00DD2A06" w:rsidP="00F000BB">
            <w:pPr>
              <w:jc w:val="center"/>
              <w:rPr>
                <w:rFonts w:cs="Arial"/>
                <w:b/>
                <w:bCs/>
                <w:sz w:val="18"/>
                <w:szCs w:val="18"/>
                <w:lang w:val="es-PE" w:eastAsia="es-PE"/>
              </w:rPr>
            </w:pPr>
            <w:r w:rsidRPr="001E3A53">
              <w:rPr>
                <w:rFonts w:cs="Arial"/>
                <w:b/>
                <w:bCs/>
                <w:sz w:val="18"/>
                <w:szCs w:val="18"/>
                <w:lang w:val="es-PE" w:eastAsia="es-PE"/>
              </w:rPr>
              <w:t>Meta</w:t>
            </w:r>
          </w:p>
        </w:tc>
        <w:tc>
          <w:tcPr>
            <w:tcW w:w="924" w:type="pct"/>
            <w:tcBorders>
              <w:top w:val="single" w:sz="4" w:space="0" w:color="4F81BD"/>
              <w:left w:val="nil"/>
              <w:bottom w:val="single" w:sz="4" w:space="0" w:color="4F81BD"/>
              <w:right w:val="single" w:sz="4" w:space="0" w:color="4F81BD"/>
            </w:tcBorders>
            <w:shd w:val="clear" w:color="000000" w:fill="C6D9F1" w:themeFill="text2" w:themeFillTint="33"/>
            <w:vAlign w:val="center"/>
            <w:hideMark/>
          </w:tcPr>
          <w:p w14:paraId="2D54FCAF" w14:textId="77777777" w:rsidR="00DD2A06" w:rsidRPr="001E3A53" w:rsidRDefault="00DD2A06" w:rsidP="00F000BB">
            <w:pPr>
              <w:jc w:val="center"/>
              <w:rPr>
                <w:rFonts w:cs="Arial"/>
                <w:b/>
                <w:bCs/>
                <w:sz w:val="18"/>
                <w:szCs w:val="18"/>
                <w:lang w:val="es-PE" w:eastAsia="es-PE"/>
              </w:rPr>
            </w:pPr>
            <w:r w:rsidRPr="001E3A53">
              <w:rPr>
                <w:rFonts w:cs="Arial"/>
                <w:b/>
                <w:bCs/>
                <w:sz w:val="18"/>
                <w:szCs w:val="18"/>
                <w:lang w:val="es-PE" w:eastAsia="es-PE"/>
              </w:rPr>
              <w:t>Responsable</w:t>
            </w:r>
          </w:p>
        </w:tc>
        <w:tc>
          <w:tcPr>
            <w:tcW w:w="383" w:type="pct"/>
            <w:tcBorders>
              <w:top w:val="single" w:sz="4" w:space="0" w:color="4F81BD"/>
              <w:left w:val="nil"/>
              <w:bottom w:val="single" w:sz="4" w:space="0" w:color="4F81BD"/>
              <w:right w:val="single" w:sz="4" w:space="0" w:color="4F81BD"/>
            </w:tcBorders>
            <w:shd w:val="clear" w:color="000000" w:fill="C6D9F1" w:themeFill="text2" w:themeFillTint="33"/>
            <w:vAlign w:val="center"/>
            <w:hideMark/>
          </w:tcPr>
          <w:p w14:paraId="306E9A9E" w14:textId="77777777" w:rsidR="00DD2A06" w:rsidRPr="001E3A53" w:rsidRDefault="00DD2A06" w:rsidP="00F000BB">
            <w:pPr>
              <w:jc w:val="center"/>
              <w:rPr>
                <w:rFonts w:cs="Arial"/>
                <w:b/>
                <w:bCs/>
                <w:sz w:val="18"/>
                <w:szCs w:val="18"/>
                <w:lang w:val="es-PE" w:eastAsia="es-PE"/>
              </w:rPr>
            </w:pPr>
            <w:r w:rsidRPr="001E3A53">
              <w:rPr>
                <w:rFonts w:cs="Arial"/>
                <w:b/>
                <w:bCs/>
                <w:sz w:val="18"/>
                <w:szCs w:val="18"/>
                <w:lang w:val="es-PE" w:eastAsia="es-PE"/>
              </w:rPr>
              <w:t>SNA</w:t>
            </w:r>
          </w:p>
        </w:tc>
        <w:tc>
          <w:tcPr>
            <w:tcW w:w="1461" w:type="pct"/>
            <w:tcBorders>
              <w:top w:val="single" w:sz="4" w:space="0" w:color="4F81BD"/>
              <w:left w:val="nil"/>
              <w:bottom w:val="single" w:sz="4" w:space="0" w:color="4F81BD"/>
              <w:right w:val="single" w:sz="4" w:space="0" w:color="4F81BD"/>
            </w:tcBorders>
            <w:shd w:val="clear" w:color="000000" w:fill="C6D9F1" w:themeFill="text2" w:themeFillTint="33"/>
            <w:vAlign w:val="center"/>
            <w:hideMark/>
          </w:tcPr>
          <w:p w14:paraId="1E2E7F75" w14:textId="75A738C8" w:rsidR="00DD2A06" w:rsidRPr="001E3A53" w:rsidRDefault="00DD2A06" w:rsidP="00F000BB">
            <w:pPr>
              <w:jc w:val="center"/>
              <w:rPr>
                <w:rFonts w:cs="Arial"/>
                <w:b/>
                <w:bCs/>
                <w:sz w:val="18"/>
                <w:szCs w:val="18"/>
                <w:lang w:val="es-PE" w:eastAsia="es-PE"/>
              </w:rPr>
            </w:pPr>
            <w:r w:rsidRPr="001E3A53">
              <w:rPr>
                <w:rFonts w:cs="Arial"/>
                <w:b/>
                <w:bCs/>
                <w:sz w:val="18"/>
                <w:szCs w:val="18"/>
                <w:lang w:val="es-PE" w:eastAsia="es-PE"/>
              </w:rPr>
              <w:t>Entregables a &lt;</w:t>
            </w:r>
            <w:r w:rsidR="00302B95" w:rsidRPr="001E3A53">
              <w:rPr>
                <w:rFonts w:cs="Arial"/>
                <w:b/>
                <w:bCs/>
                <w:sz w:val="18"/>
                <w:szCs w:val="18"/>
                <w:lang w:val="es-PE" w:eastAsia="es-PE"/>
              </w:rPr>
              <w:t>juni</w:t>
            </w:r>
            <w:r w:rsidR="004E2F1A" w:rsidRPr="001E3A53">
              <w:rPr>
                <w:rFonts w:cs="Arial"/>
                <w:b/>
                <w:bCs/>
                <w:sz w:val="18"/>
                <w:szCs w:val="18"/>
                <w:lang w:val="es-PE" w:eastAsia="es-PE"/>
              </w:rPr>
              <w:t>o</w:t>
            </w:r>
            <w:r w:rsidRPr="001E3A53">
              <w:rPr>
                <w:rFonts w:cs="Arial"/>
                <w:b/>
                <w:bCs/>
                <w:sz w:val="18"/>
                <w:szCs w:val="18"/>
                <w:lang w:val="es-PE" w:eastAsia="es-PE"/>
              </w:rPr>
              <w:t xml:space="preserve"> 2018&gt;</w:t>
            </w:r>
          </w:p>
        </w:tc>
      </w:tr>
      <w:tr w:rsidR="00DD2A06" w:rsidRPr="001E3A53" w14:paraId="0EE3FD03" w14:textId="77777777" w:rsidTr="00EA67B3">
        <w:trPr>
          <w:trHeight w:val="332"/>
        </w:trPr>
        <w:tc>
          <w:tcPr>
            <w:tcW w:w="847" w:type="pct"/>
            <w:tcBorders>
              <w:top w:val="single" w:sz="4" w:space="0" w:color="538ED5"/>
              <w:left w:val="single" w:sz="4" w:space="0" w:color="538ED5"/>
              <w:bottom w:val="single" w:sz="4" w:space="0" w:color="538ED5"/>
              <w:right w:val="single" w:sz="4" w:space="0" w:color="538ED5"/>
            </w:tcBorders>
            <w:shd w:val="clear" w:color="000000" w:fill="DBE5F1"/>
            <w:vAlign w:val="center"/>
            <w:hideMark/>
          </w:tcPr>
          <w:p w14:paraId="3E2B1BB2" w14:textId="77777777" w:rsidR="00DD2A06" w:rsidRPr="001E3A53" w:rsidRDefault="00DD2A06" w:rsidP="00F000BB">
            <w:pPr>
              <w:rPr>
                <w:rFonts w:cs="Arial"/>
                <w:color w:val="000000"/>
                <w:sz w:val="18"/>
                <w:szCs w:val="18"/>
                <w:lang w:val="es-PE" w:eastAsia="es-PE"/>
              </w:rPr>
            </w:pPr>
          </w:p>
        </w:tc>
        <w:tc>
          <w:tcPr>
            <w:tcW w:w="924" w:type="pct"/>
            <w:tcBorders>
              <w:top w:val="single" w:sz="4" w:space="0" w:color="538ED5"/>
              <w:left w:val="nil"/>
              <w:bottom w:val="single" w:sz="4" w:space="0" w:color="538ED5"/>
              <w:right w:val="single" w:sz="4" w:space="0" w:color="538ED5"/>
            </w:tcBorders>
            <w:shd w:val="clear" w:color="000000" w:fill="DBE5F1"/>
            <w:vAlign w:val="center"/>
            <w:hideMark/>
          </w:tcPr>
          <w:p w14:paraId="16D242A0" w14:textId="77777777" w:rsidR="00DD2A06" w:rsidRPr="001E3A53" w:rsidRDefault="00DD2A06" w:rsidP="00F000BB">
            <w:pPr>
              <w:jc w:val="center"/>
              <w:rPr>
                <w:rFonts w:cs="Arial"/>
                <w:color w:val="000000"/>
                <w:sz w:val="18"/>
                <w:szCs w:val="18"/>
                <w:lang w:val="es-PE" w:eastAsia="es-PE"/>
              </w:rPr>
            </w:pPr>
          </w:p>
        </w:tc>
        <w:tc>
          <w:tcPr>
            <w:tcW w:w="462" w:type="pct"/>
            <w:tcBorders>
              <w:top w:val="single" w:sz="4" w:space="0" w:color="538ED5"/>
              <w:left w:val="nil"/>
              <w:bottom w:val="single" w:sz="4" w:space="0" w:color="538ED5"/>
              <w:right w:val="single" w:sz="4" w:space="0" w:color="538ED5"/>
            </w:tcBorders>
            <w:shd w:val="clear" w:color="000000" w:fill="DBE5F1"/>
            <w:vAlign w:val="center"/>
            <w:hideMark/>
          </w:tcPr>
          <w:p w14:paraId="1B52A821" w14:textId="77777777" w:rsidR="00DD2A06" w:rsidRPr="001E3A53" w:rsidRDefault="00DD2A06" w:rsidP="00F000BB">
            <w:pPr>
              <w:jc w:val="center"/>
              <w:rPr>
                <w:rFonts w:cs="Arial"/>
                <w:color w:val="000000"/>
                <w:sz w:val="18"/>
                <w:szCs w:val="18"/>
                <w:lang w:val="es-PE" w:eastAsia="es-PE"/>
              </w:rPr>
            </w:pPr>
          </w:p>
        </w:tc>
        <w:tc>
          <w:tcPr>
            <w:tcW w:w="924" w:type="pct"/>
            <w:tcBorders>
              <w:top w:val="single" w:sz="4" w:space="0" w:color="538ED5"/>
              <w:left w:val="nil"/>
              <w:bottom w:val="single" w:sz="4" w:space="0" w:color="538ED5"/>
              <w:right w:val="single" w:sz="4" w:space="0" w:color="538ED5"/>
            </w:tcBorders>
            <w:shd w:val="clear" w:color="000000" w:fill="DBE5F1"/>
            <w:vAlign w:val="center"/>
            <w:hideMark/>
          </w:tcPr>
          <w:p w14:paraId="4D08AFB6" w14:textId="77777777" w:rsidR="00DD2A06" w:rsidRPr="001E3A53" w:rsidRDefault="00DD2A06" w:rsidP="00F000BB">
            <w:pPr>
              <w:jc w:val="center"/>
              <w:rPr>
                <w:rFonts w:cs="Arial"/>
                <w:color w:val="000000"/>
                <w:sz w:val="18"/>
                <w:szCs w:val="18"/>
                <w:lang w:val="es-PE" w:eastAsia="es-PE"/>
              </w:rPr>
            </w:pPr>
          </w:p>
        </w:tc>
        <w:tc>
          <w:tcPr>
            <w:tcW w:w="383" w:type="pct"/>
            <w:tcBorders>
              <w:top w:val="single" w:sz="4" w:space="0" w:color="538ED5"/>
              <w:left w:val="nil"/>
              <w:bottom w:val="single" w:sz="4" w:space="0" w:color="538ED5"/>
              <w:right w:val="single" w:sz="4" w:space="0" w:color="538ED5"/>
            </w:tcBorders>
            <w:shd w:val="clear" w:color="000000" w:fill="DBE5F1"/>
            <w:vAlign w:val="center"/>
            <w:hideMark/>
          </w:tcPr>
          <w:p w14:paraId="6149BC05" w14:textId="77777777" w:rsidR="00DD2A06" w:rsidRPr="001E3A53" w:rsidRDefault="00DD2A06" w:rsidP="00F000BB">
            <w:pPr>
              <w:jc w:val="center"/>
              <w:rPr>
                <w:rFonts w:cs="Arial"/>
                <w:color w:val="000000"/>
                <w:sz w:val="18"/>
                <w:szCs w:val="18"/>
                <w:lang w:val="es-PE" w:eastAsia="es-PE"/>
              </w:rPr>
            </w:pPr>
          </w:p>
        </w:tc>
        <w:tc>
          <w:tcPr>
            <w:tcW w:w="1461" w:type="pct"/>
            <w:tcBorders>
              <w:top w:val="single" w:sz="4" w:space="0" w:color="538ED5"/>
              <w:left w:val="nil"/>
              <w:bottom w:val="single" w:sz="4" w:space="0" w:color="538ED5"/>
              <w:right w:val="single" w:sz="4" w:space="0" w:color="538ED5"/>
            </w:tcBorders>
            <w:shd w:val="clear" w:color="000000" w:fill="DBE5F1"/>
            <w:vAlign w:val="center"/>
            <w:hideMark/>
          </w:tcPr>
          <w:p w14:paraId="64BF0307" w14:textId="77777777" w:rsidR="00DD2A06" w:rsidRPr="001E3A53" w:rsidRDefault="00DD2A06" w:rsidP="00F000BB">
            <w:pPr>
              <w:jc w:val="left"/>
              <w:rPr>
                <w:rFonts w:cs="Arial"/>
                <w:color w:val="000000"/>
                <w:sz w:val="18"/>
                <w:szCs w:val="18"/>
                <w:lang w:val="es-PE" w:eastAsia="es-PE"/>
              </w:rPr>
            </w:pPr>
          </w:p>
        </w:tc>
      </w:tr>
      <w:tr w:rsidR="00DD2A06" w:rsidRPr="001E3A53" w14:paraId="5989B3B3" w14:textId="77777777" w:rsidTr="00EA67B3">
        <w:trPr>
          <w:trHeight w:val="282"/>
        </w:trPr>
        <w:tc>
          <w:tcPr>
            <w:tcW w:w="847" w:type="pct"/>
            <w:tcBorders>
              <w:top w:val="nil"/>
              <w:left w:val="single" w:sz="4" w:space="0" w:color="538ED5"/>
              <w:bottom w:val="single" w:sz="4" w:space="0" w:color="538ED5"/>
              <w:right w:val="single" w:sz="4" w:space="0" w:color="538ED5"/>
            </w:tcBorders>
            <w:shd w:val="clear" w:color="000000" w:fill="FFFFFF"/>
            <w:vAlign w:val="center"/>
            <w:hideMark/>
          </w:tcPr>
          <w:p w14:paraId="5B6E0AEB" w14:textId="77777777" w:rsidR="00DD2A06" w:rsidRPr="001E3A53" w:rsidRDefault="00DD2A06" w:rsidP="00F000BB">
            <w:pPr>
              <w:rPr>
                <w:rFonts w:cs="Arial"/>
                <w:color w:val="000000"/>
                <w:sz w:val="18"/>
                <w:szCs w:val="18"/>
                <w:lang w:val="es-PE" w:eastAsia="es-PE"/>
              </w:rPr>
            </w:pPr>
          </w:p>
        </w:tc>
        <w:tc>
          <w:tcPr>
            <w:tcW w:w="924" w:type="pct"/>
            <w:tcBorders>
              <w:top w:val="nil"/>
              <w:left w:val="nil"/>
              <w:bottom w:val="single" w:sz="4" w:space="0" w:color="538ED5"/>
              <w:right w:val="single" w:sz="4" w:space="0" w:color="538ED5"/>
            </w:tcBorders>
            <w:shd w:val="clear" w:color="000000" w:fill="FFFFFF"/>
            <w:vAlign w:val="center"/>
            <w:hideMark/>
          </w:tcPr>
          <w:p w14:paraId="27A5C75E" w14:textId="77777777" w:rsidR="00DD2A06" w:rsidRPr="001E3A53" w:rsidRDefault="00DD2A06" w:rsidP="00F000BB">
            <w:pPr>
              <w:jc w:val="center"/>
              <w:rPr>
                <w:rFonts w:cs="Arial"/>
                <w:color w:val="000000"/>
                <w:sz w:val="18"/>
                <w:szCs w:val="18"/>
                <w:lang w:val="es-PE" w:eastAsia="es-PE"/>
              </w:rPr>
            </w:pPr>
          </w:p>
        </w:tc>
        <w:tc>
          <w:tcPr>
            <w:tcW w:w="462" w:type="pct"/>
            <w:tcBorders>
              <w:top w:val="nil"/>
              <w:left w:val="nil"/>
              <w:bottom w:val="single" w:sz="4" w:space="0" w:color="538ED5"/>
              <w:right w:val="single" w:sz="4" w:space="0" w:color="538ED5"/>
            </w:tcBorders>
            <w:shd w:val="clear" w:color="000000" w:fill="FFFFFF"/>
            <w:vAlign w:val="center"/>
            <w:hideMark/>
          </w:tcPr>
          <w:p w14:paraId="1DDE2D81" w14:textId="77777777" w:rsidR="00DD2A06" w:rsidRPr="001E3A53" w:rsidRDefault="00DD2A06" w:rsidP="00F000BB">
            <w:pPr>
              <w:jc w:val="center"/>
              <w:rPr>
                <w:rFonts w:cs="Arial"/>
                <w:color w:val="000000"/>
                <w:sz w:val="18"/>
                <w:szCs w:val="18"/>
                <w:lang w:val="es-PE" w:eastAsia="es-PE"/>
              </w:rPr>
            </w:pPr>
          </w:p>
        </w:tc>
        <w:tc>
          <w:tcPr>
            <w:tcW w:w="924" w:type="pct"/>
            <w:tcBorders>
              <w:top w:val="nil"/>
              <w:left w:val="nil"/>
              <w:bottom w:val="single" w:sz="4" w:space="0" w:color="538ED5"/>
              <w:right w:val="single" w:sz="4" w:space="0" w:color="538ED5"/>
            </w:tcBorders>
            <w:shd w:val="clear" w:color="000000" w:fill="FFFFFF"/>
            <w:vAlign w:val="center"/>
            <w:hideMark/>
          </w:tcPr>
          <w:p w14:paraId="6F8464DC" w14:textId="77777777" w:rsidR="00DD2A06" w:rsidRPr="001E3A53" w:rsidRDefault="00DD2A06" w:rsidP="00F000BB">
            <w:pPr>
              <w:jc w:val="center"/>
              <w:rPr>
                <w:rFonts w:cs="Arial"/>
                <w:color w:val="000000"/>
                <w:sz w:val="18"/>
                <w:szCs w:val="18"/>
                <w:lang w:val="es-PE" w:eastAsia="es-PE"/>
              </w:rPr>
            </w:pPr>
          </w:p>
        </w:tc>
        <w:tc>
          <w:tcPr>
            <w:tcW w:w="383" w:type="pct"/>
            <w:tcBorders>
              <w:top w:val="nil"/>
              <w:left w:val="nil"/>
              <w:bottom w:val="single" w:sz="4" w:space="0" w:color="538ED5"/>
              <w:right w:val="single" w:sz="4" w:space="0" w:color="538ED5"/>
            </w:tcBorders>
            <w:shd w:val="clear" w:color="000000" w:fill="FFFFFF"/>
            <w:vAlign w:val="center"/>
            <w:hideMark/>
          </w:tcPr>
          <w:p w14:paraId="451E3233" w14:textId="77777777" w:rsidR="00DD2A06" w:rsidRPr="001E3A53" w:rsidRDefault="00DD2A06" w:rsidP="00F000BB">
            <w:pPr>
              <w:jc w:val="center"/>
              <w:rPr>
                <w:rFonts w:cs="Arial"/>
                <w:color w:val="000000"/>
                <w:sz w:val="18"/>
                <w:szCs w:val="18"/>
                <w:lang w:val="es-PE" w:eastAsia="es-PE"/>
              </w:rPr>
            </w:pPr>
          </w:p>
        </w:tc>
        <w:tc>
          <w:tcPr>
            <w:tcW w:w="1461" w:type="pct"/>
            <w:tcBorders>
              <w:top w:val="nil"/>
              <w:left w:val="nil"/>
              <w:bottom w:val="single" w:sz="4" w:space="0" w:color="538ED5"/>
              <w:right w:val="single" w:sz="4" w:space="0" w:color="538ED5"/>
            </w:tcBorders>
            <w:shd w:val="clear" w:color="000000" w:fill="FFFFFF"/>
            <w:vAlign w:val="center"/>
            <w:hideMark/>
          </w:tcPr>
          <w:p w14:paraId="3278A61F" w14:textId="77777777" w:rsidR="00DD2A06" w:rsidRPr="001E3A53" w:rsidRDefault="00DD2A06" w:rsidP="00F000BB">
            <w:pPr>
              <w:jc w:val="left"/>
              <w:rPr>
                <w:rFonts w:cs="Arial"/>
                <w:color w:val="000000"/>
                <w:sz w:val="18"/>
                <w:szCs w:val="18"/>
                <w:lang w:val="es-PE" w:eastAsia="es-PE"/>
              </w:rPr>
            </w:pPr>
          </w:p>
        </w:tc>
      </w:tr>
    </w:tbl>
    <w:p w14:paraId="12BFBBF6" w14:textId="77777777" w:rsidR="00DD2A06" w:rsidRPr="001E3A53" w:rsidRDefault="00DD2A06" w:rsidP="00F000BB">
      <w:pPr>
        <w:pStyle w:val="Prrafodelista"/>
        <w:ind w:left="284"/>
        <w:rPr>
          <w:rFonts w:cs="Arial"/>
          <w:b/>
          <w:sz w:val="18"/>
          <w:szCs w:val="18"/>
          <w:lang w:val="es-PE"/>
        </w:rPr>
      </w:pPr>
    </w:p>
    <w:p w14:paraId="609A8F5A" w14:textId="7BFFAC81" w:rsidR="00741D91" w:rsidRPr="001E3A53" w:rsidRDefault="00741D91" w:rsidP="00B171F8">
      <w:pPr>
        <w:pStyle w:val="Prrafodelista"/>
        <w:ind w:left="0"/>
        <w:rPr>
          <w:rFonts w:cs="Arial"/>
          <w:sz w:val="18"/>
          <w:szCs w:val="18"/>
          <w:lang w:val="es-PE"/>
        </w:rPr>
      </w:pPr>
      <w:r w:rsidRPr="001E3A53">
        <w:rPr>
          <w:rFonts w:cs="Arial"/>
          <w:sz w:val="18"/>
          <w:szCs w:val="18"/>
          <w:lang w:val="es-PE"/>
        </w:rPr>
        <w:t>Cabe señalar, que l</w:t>
      </w:r>
      <w:r w:rsidR="00BB7293" w:rsidRPr="001E3A53">
        <w:rPr>
          <w:rFonts w:cs="Arial"/>
          <w:sz w:val="18"/>
          <w:szCs w:val="18"/>
          <w:lang w:val="es-PE"/>
        </w:rPr>
        <w:t>o</w:t>
      </w:r>
      <w:r w:rsidRPr="001E3A53">
        <w:rPr>
          <w:rFonts w:cs="Arial"/>
          <w:sz w:val="18"/>
          <w:szCs w:val="18"/>
          <w:lang w:val="es-PE"/>
        </w:rPr>
        <w:t xml:space="preserve">s </w:t>
      </w:r>
      <w:r w:rsidR="00BB7293" w:rsidRPr="001E3A53">
        <w:rPr>
          <w:rFonts w:cs="Arial"/>
          <w:sz w:val="18"/>
          <w:szCs w:val="18"/>
          <w:lang w:val="es-PE"/>
        </w:rPr>
        <w:t>indicadores de OEI o AEI relacionado</w:t>
      </w:r>
      <w:r w:rsidRPr="001E3A53">
        <w:rPr>
          <w:rFonts w:cs="Arial"/>
          <w:sz w:val="18"/>
          <w:szCs w:val="18"/>
          <w:lang w:val="es-PE"/>
        </w:rPr>
        <w:t>s a los programas y proyectos deberán cumplir los hitos y entregables en la fecha fin (día/mes/año) contemplados en el Plan de Gestión vigente.</w:t>
      </w:r>
    </w:p>
    <w:p w14:paraId="247A585F" w14:textId="77777777" w:rsidR="00741D91" w:rsidRPr="001E3A53" w:rsidRDefault="00741D91" w:rsidP="00F000BB">
      <w:pPr>
        <w:pStyle w:val="Prrafodelista"/>
        <w:ind w:left="284"/>
        <w:rPr>
          <w:rFonts w:cs="Arial"/>
          <w:b/>
          <w:sz w:val="18"/>
          <w:szCs w:val="18"/>
          <w:lang w:val="es-PE"/>
        </w:rPr>
      </w:pPr>
    </w:p>
    <w:p w14:paraId="049D04D7" w14:textId="77777777" w:rsidR="00741D91" w:rsidRPr="001E3A53" w:rsidRDefault="00741D91" w:rsidP="00B171F8">
      <w:pPr>
        <w:pStyle w:val="Prrafodelista"/>
        <w:ind w:left="0"/>
        <w:rPr>
          <w:rFonts w:cs="Arial"/>
          <w:sz w:val="18"/>
          <w:szCs w:val="18"/>
          <w:lang w:val="es-PE"/>
        </w:rPr>
      </w:pPr>
      <w:r w:rsidRPr="001E3A53">
        <w:rPr>
          <w:rFonts w:cs="Arial"/>
          <w:sz w:val="18"/>
          <w:szCs w:val="18"/>
          <w:lang w:val="es-PE"/>
        </w:rPr>
        <w:t>Atentamente,</w:t>
      </w:r>
    </w:p>
    <w:p w14:paraId="16CF54CB" w14:textId="77777777" w:rsidR="00741D91" w:rsidRPr="001E3A53" w:rsidRDefault="00741D91" w:rsidP="00B171F8">
      <w:pPr>
        <w:pStyle w:val="Prrafodelista"/>
        <w:ind w:left="0"/>
        <w:rPr>
          <w:rFonts w:cs="Arial"/>
          <w:sz w:val="18"/>
          <w:szCs w:val="18"/>
          <w:lang w:val="es-PE"/>
        </w:rPr>
      </w:pPr>
      <w:r w:rsidRPr="001E3A53">
        <w:rPr>
          <w:rFonts w:cs="Arial"/>
          <w:sz w:val="18"/>
          <w:szCs w:val="18"/>
          <w:lang w:val="es-PE"/>
        </w:rPr>
        <w:t>División de Evaluación y Seguimiento</w:t>
      </w:r>
    </w:p>
    <w:p w14:paraId="148F5D94" w14:textId="36DD4D0A" w:rsidR="00145C88" w:rsidRDefault="00145C88" w:rsidP="00F000BB">
      <w:pPr>
        <w:jc w:val="left"/>
        <w:rPr>
          <w:rFonts w:cs="Arial"/>
          <w:b/>
          <w:szCs w:val="22"/>
        </w:rPr>
      </w:pPr>
    </w:p>
    <w:p w14:paraId="09C7099C" w14:textId="03C61416" w:rsidR="00741D91" w:rsidRPr="00FF5C4A" w:rsidRDefault="00741D91" w:rsidP="00F000BB">
      <w:pPr>
        <w:pStyle w:val="Prrafodelista"/>
        <w:ind w:left="0"/>
        <w:jc w:val="center"/>
        <w:rPr>
          <w:rFonts w:cs="Arial"/>
          <w:b/>
          <w:szCs w:val="22"/>
        </w:rPr>
      </w:pPr>
      <w:r w:rsidRPr="00FF5C4A">
        <w:rPr>
          <w:rFonts w:cs="Arial"/>
          <w:b/>
          <w:szCs w:val="22"/>
        </w:rPr>
        <w:t xml:space="preserve">ANEXO </w:t>
      </w:r>
      <w:r w:rsidR="00365FEB" w:rsidRPr="00FF5C4A">
        <w:rPr>
          <w:rFonts w:cs="Arial"/>
          <w:b/>
          <w:szCs w:val="22"/>
        </w:rPr>
        <w:fldChar w:fldCharType="begin"/>
      </w:r>
      <w:r w:rsidRPr="00FF5C4A">
        <w:rPr>
          <w:rFonts w:cs="Arial"/>
          <w:b/>
          <w:szCs w:val="22"/>
        </w:rPr>
        <w:instrText xml:space="preserve"> SEQ ANEXO \* ARABIC </w:instrText>
      </w:r>
      <w:r w:rsidR="00365FEB" w:rsidRPr="00FF5C4A">
        <w:rPr>
          <w:rFonts w:cs="Arial"/>
          <w:b/>
          <w:szCs w:val="22"/>
        </w:rPr>
        <w:fldChar w:fldCharType="separate"/>
      </w:r>
      <w:r w:rsidR="0010100E">
        <w:rPr>
          <w:rFonts w:cs="Arial"/>
          <w:b/>
          <w:noProof/>
          <w:szCs w:val="22"/>
        </w:rPr>
        <w:t>7</w:t>
      </w:r>
      <w:r w:rsidR="00365FEB" w:rsidRPr="00FF5C4A">
        <w:rPr>
          <w:rFonts w:cs="Arial"/>
          <w:b/>
          <w:szCs w:val="22"/>
        </w:rPr>
        <w:fldChar w:fldCharType="end"/>
      </w:r>
      <w:r w:rsidRPr="00FF5C4A">
        <w:rPr>
          <w:rFonts w:cs="Arial"/>
          <w:b/>
          <w:szCs w:val="22"/>
        </w:rPr>
        <w:t>: A</w:t>
      </w:r>
      <w:r w:rsidR="00DC07D9" w:rsidRPr="00FF5C4A">
        <w:rPr>
          <w:rFonts w:cs="Arial"/>
          <w:b/>
          <w:szCs w:val="22"/>
        </w:rPr>
        <w:t xml:space="preserve">lerta para el registro de ejecución y justificación de indicadores del </w:t>
      </w:r>
      <w:r w:rsidR="00DC07D9">
        <w:rPr>
          <w:rFonts w:cs="Arial"/>
          <w:b/>
          <w:szCs w:val="22"/>
        </w:rPr>
        <w:t>PEI</w:t>
      </w:r>
      <w:r w:rsidR="00DC07D9" w:rsidRPr="00FF5C4A">
        <w:rPr>
          <w:rFonts w:cs="Arial"/>
          <w:b/>
          <w:szCs w:val="22"/>
        </w:rPr>
        <w:t xml:space="preserve"> - </w:t>
      </w:r>
      <w:r w:rsidR="00DC07D9">
        <w:rPr>
          <w:rFonts w:cs="Arial"/>
          <w:b/>
          <w:szCs w:val="22"/>
        </w:rPr>
        <w:t>Junio</w:t>
      </w:r>
      <w:r w:rsidR="00DD2A06" w:rsidRPr="00FF5C4A">
        <w:rPr>
          <w:rFonts w:cs="Arial"/>
          <w:b/>
          <w:szCs w:val="22"/>
        </w:rPr>
        <w:t xml:space="preserve"> </w:t>
      </w:r>
      <w:r w:rsidRPr="00FF5C4A">
        <w:rPr>
          <w:rFonts w:cs="Arial"/>
          <w:b/>
          <w:szCs w:val="22"/>
        </w:rPr>
        <w:t>2018</w:t>
      </w:r>
    </w:p>
    <w:p w14:paraId="33C86450" w14:textId="77777777" w:rsidR="00741D91" w:rsidRPr="00FF5C4A" w:rsidRDefault="00741D91" w:rsidP="00F000BB">
      <w:pPr>
        <w:ind w:left="284"/>
        <w:rPr>
          <w:rFonts w:cs="Arial"/>
          <w:b/>
          <w:sz w:val="20"/>
          <w:szCs w:val="20"/>
        </w:rPr>
      </w:pPr>
    </w:p>
    <w:p w14:paraId="29BD2535" w14:textId="77777777" w:rsidR="00741D91" w:rsidRPr="00F000BB" w:rsidRDefault="00741D91" w:rsidP="00B171F8">
      <w:pPr>
        <w:rPr>
          <w:rFonts w:cs="Arial"/>
          <w:b/>
          <w:sz w:val="18"/>
          <w:szCs w:val="20"/>
          <w:lang w:val="es-PE"/>
        </w:rPr>
      </w:pPr>
      <w:r w:rsidRPr="00F000BB">
        <w:rPr>
          <w:rFonts w:cs="Arial"/>
          <w:b/>
          <w:sz w:val="18"/>
          <w:szCs w:val="20"/>
          <w:lang w:val="es-PE"/>
        </w:rPr>
        <w:t>Correo electrónico:</w:t>
      </w:r>
    </w:p>
    <w:p w14:paraId="58493B6B" w14:textId="77777777" w:rsidR="00741D91" w:rsidRPr="00F000BB" w:rsidRDefault="00741D91" w:rsidP="00B171F8">
      <w:pPr>
        <w:pStyle w:val="Prrafodelista"/>
        <w:ind w:left="0"/>
        <w:rPr>
          <w:rFonts w:cs="Arial"/>
          <w:sz w:val="18"/>
          <w:szCs w:val="20"/>
          <w:lang w:val="es-PE"/>
        </w:rPr>
      </w:pPr>
      <w:r w:rsidRPr="00F000BB">
        <w:rPr>
          <w:rFonts w:cs="Arial"/>
          <w:b/>
          <w:sz w:val="18"/>
          <w:szCs w:val="20"/>
          <w:lang w:val="es-PE"/>
        </w:rPr>
        <w:t xml:space="preserve">Para: </w:t>
      </w:r>
      <w:r w:rsidRPr="00F000BB">
        <w:rPr>
          <w:rFonts w:cs="Arial"/>
          <w:sz w:val="18"/>
          <w:szCs w:val="20"/>
          <w:lang w:val="es-PE"/>
        </w:rPr>
        <w:t>Usuario Jefe de órgano responsable del registro del indicador.</w:t>
      </w:r>
    </w:p>
    <w:p w14:paraId="0C79578F" w14:textId="77777777" w:rsidR="00741D91" w:rsidRPr="00F000BB" w:rsidRDefault="00741D91" w:rsidP="00B171F8">
      <w:pPr>
        <w:pStyle w:val="Prrafodelista"/>
        <w:ind w:left="0"/>
        <w:rPr>
          <w:rFonts w:cs="Arial"/>
          <w:sz w:val="18"/>
          <w:szCs w:val="20"/>
          <w:lang w:val="es-PE"/>
        </w:rPr>
      </w:pPr>
      <w:r w:rsidRPr="00F000BB">
        <w:rPr>
          <w:rFonts w:cs="Arial"/>
          <w:b/>
          <w:sz w:val="18"/>
          <w:szCs w:val="20"/>
          <w:lang w:val="es-PE"/>
        </w:rPr>
        <w:t>CC:</w:t>
      </w:r>
      <w:r w:rsidRPr="00F000BB">
        <w:rPr>
          <w:rFonts w:cs="Arial"/>
          <w:b/>
          <w:sz w:val="18"/>
          <w:szCs w:val="20"/>
          <w:lang w:val="es-PE"/>
        </w:rPr>
        <w:tab/>
      </w:r>
      <w:r w:rsidRPr="00F000BB">
        <w:rPr>
          <w:rFonts w:cs="Arial"/>
          <w:sz w:val="18"/>
          <w:szCs w:val="20"/>
          <w:lang w:val="es-PE"/>
        </w:rPr>
        <w:t>Usuario(s) de enlace o responsable(s) de registrar</w:t>
      </w:r>
    </w:p>
    <w:p w14:paraId="2620BAB4" w14:textId="4DA37124" w:rsidR="00741D91" w:rsidRPr="00F000BB" w:rsidRDefault="00741D91" w:rsidP="00B171F8">
      <w:pPr>
        <w:pStyle w:val="Prrafodelista"/>
        <w:ind w:left="0"/>
        <w:rPr>
          <w:rFonts w:cs="Arial"/>
          <w:sz w:val="18"/>
          <w:szCs w:val="20"/>
          <w:lang w:val="es-PE"/>
        </w:rPr>
      </w:pPr>
      <w:r w:rsidRPr="00F000BB">
        <w:rPr>
          <w:rFonts w:cs="Arial"/>
          <w:b/>
          <w:sz w:val="18"/>
          <w:szCs w:val="20"/>
          <w:lang w:val="es-PE"/>
        </w:rPr>
        <w:t xml:space="preserve">Asunto: </w:t>
      </w:r>
      <w:r w:rsidRPr="00F000BB">
        <w:rPr>
          <w:rFonts w:cs="Arial"/>
          <w:sz w:val="18"/>
          <w:szCs w:val="20"/>
          <w:lang w:val="es-PE"/>
        </w:rPr>
        <w:t xml:space="preserve">Alerta preventiva para el registro de indicadores </w:t>
      </w:r>
      <w:r w:rsidR="00354208" w:rsidRPr="00F000BB">
        <w:rPr>
          <w:rFonts w:cs="Arial"/>
          <w:sz w:val="18"/>
          <w:szCs w:val="20"/>
          <w:lang w:val="es-PE"/>
        </w:rPr>
        <w:t xml:space="preserve">PEI - </w:t>
      </w:r>
      <w:r w:rsidR="00764D2A" w:rsidRPr="00F000BB">
        <w:rPr>
          <w:rFonts w:cs="Arial"/>
          <w:sz w:val="18"/>
          <w:szCs w:val="20"/>
          <w:lang w:val="es-PE"/>
        </w:rPr>
        <w:t>JUNIO</w:t>
      </w:r>
      <w:r w:rsidRPr="00F000BB">
        <w:rPr>
          <w:rFonts w:cs="Arial"/>
          <w:sz w:val="18"/>
          <w:szCs w:val="20"/>
          <w:lang w:val="es-PE"/>
        </w:rPr>
        <w:t xml:space="preserve"> </w:t>
      </w:r>
      <w:r w:rsidR="00B44EC6" w:rsidRPr="00F000BB">
        <w:rPr>
          <w:rFonts w:cs="Arial"/>
          <w:sz w:val="18"/>
          <w:szCs w:val="20"/>
          <w:lang w:val="es-PE"/>
        </w:rPr>
        <w:t>-</w:t>
      </w:r>
      <w:r w:rsidRPr="00F000BB">
        <w:rPr>
          <w:rFonts w:cs="Arial"/>
          <w:sz w:val="18"/>
          <w:szCs w:val="20"/>
          <w:lang w:val="es-PE"/>
        </w:rPr>
        <w:t xml:space="preserve"> 2018</w:t>
      </w:r>
    </w:p>
    <w:p w14:paraId="50A7563E" w14:textId="77777777" w:rsidR="00741D91" w:rsidRPr="00F000BB" w:rsidRDefault="00741D91" w:rsidP="00B171F8">
      <w:pPr>
        <w:pStyle w:val="Prrafodelista"/>
        <w:ind w:left="0"/>
        <w:rPr>
          <w:rFonts w:cs="Arial"/>
          <w:sz w:val="18"/>
          <w:szCs w:val="20"/>
          <w:lang w:val="es-PE"/>
        </w:rPr>
      </w:pPr>
    </w:p>
    <w:p w14:paraId="3EA473F9" w14:textId="77777777" w:rsidR="00741D91" w:rsidRPr="00F000BB" w:rsidRDefault="00741D91" w:rsidP="00B171F8">
      <w:pPr>
        <w:pStyle w:val="Prrafodelista"/>
        <w:ind w:left="0"/>
        <w:rPr>
          <w:rFonts w:cs="Arial"/>
          <w:sz w:val="18"/>
          <w:szCs w:val="20"/>
          <w:lang w:val="es-PE"/>
        </w:rPr>
      </w:pPr>
      <w:r w:rsidRPr="00F000BB">
        <w:rPr>
          <w:rFonts w:cs="Arial"/>
          <w:sz w:val="18"/>
          <w:szCs w:val="20"/>
          <w:lang w:val="es-PE"/>
        </w:rPr>
        <w:t>Buen día:</w:t>
      </w:r>
    </w:p>
    <w:p w14:paraId="4601DD11" w14:textId="77777777" w:rsidR="00741D91" w:rsidRPr="00F000BB" w:rsidRDefault="00741D91" w:rsidP="00B171F8">
      <w:pPr>
        <w:pStyle w:val="Prrafodelista"/>
        <w:ind w:left="0"/>
        <w:rPr>
          <w:rFonts w:cs="Arial"/>
          <w:sz w:val="18"/>
          <w:szCs w:val="20"/>
          <w:lang w:val="es-PE"/>
        </w:rPr>
      </w:pPr>
      <w:r w:rsidRPr="00F000BB">
        <w:rPr>
          <w:rFonts w:cs="Arial"/>
          <w:sz w:val="18"/>
          <w:szCs w:val="20"/>
          <w:lang w:val="es-PE"/>
        </w:rPr>
        <w:t>Se le recuerda que, para el periodo &lt;&lt;</w:t>
      </w:r>
      <w:r w:rsidR="00764D2A" w:rsidRPr="00F000BB">
        <w:rPr>
          <w:rFonts w:cs="Arial"/>
          <w:sz w:val="18"/>
          <w:szCs w:val="20"/>
          <w:lang w:val="es-PE"/>
        </w:rPr>
        <w:t>JUNIO</w:t>
      </w:r>
      <w:r w:rsidRPr="00F000BB">
        <w:rPr>
          <w:rFonts w:cs="Arial"/>
          <w:sz w:val="18"/>
          <w:szCs w:val="20"/>
          <w:lang w:val="es-PE"/>
        </w:rPr>
        <w:t xml:space="preserve"> – 2018&gt;&gt;, deberá registrar el nivel de ejecución y/o justificaciones asociadas de los siguientes indicadores a su cargo de acuerdo al(los) siguiente(s) vencimiento(s):</w:t>
      </w:r>
    </w:p>
    <w:p w14:paraId="508AA533" w14:textId="77777777" w:rsidR="00741D91" w:rsidRPr="00F000BB" w:rsidRDefault="00741D91" w:rsidP="00B171F8">
      <w:pPr>
        <w:pStyle w:val="Prrafodelista"/>
        <w:ind w:left="0"/>
        <w:rPr>
          <w:rFonts w:cs="Arial"/>
          <w:sz w:val="18"/>
          <w:szCs w:val="20"/>
          <w:lang w:val="es-PE"/>
        </w:rPr>
      </w:pPr>
    </w:p>
    <w:p w14:paraId="71F06F10" w14:textId="77777777" w:rsidR="00741D91" w:rsidRPr="00F000BB" w:rsidRDefault="00741D91" w:rsidP="00B171F8">
      <w:pPr>
        <w:pStyle w:val="Prrafodelista"/>
        <w:ind w:left="0"/>
        <w:rPr>
          <w:rFonts w:cs="Arial"/>
          <w:b/>
          <w:sz w:val="18"/>
          <w:szCs w:val="20"/>
          <w:lang w:val="es-PE"/>
        </w:rPr>
      </w:pPr>
      <w:r w:rsidRPr="00F000BB">
        <w:rPr>
          <w:rFonts w:cs="Arial"/>
          <w:b/>
          <w:sz w:val="18"/>
          <w:szCs w:val="20"/>
          <w:lang w:val="es-PE"/>
        </w:rPr>
        <w:t>Indicadores por reportar del Periodo: &lt;&lt;</w:t>
      </w:r>
      <w:r w:rsidR="00764D2A" w:rsidRPr="00F000BB">
        <w:rPr>
          <w:rFonts w:cs="Arial"/>
          <w:b/>
          <w:sz w:val="18"/>
          <w:szCs w:val="20"/>
          <w:lang w:val="es-PE"/>
        </w:rPr>
        <w:t>JUNIO</w:t>
      </w:r>
      <w:r w:rsidRPr="00F000BB">
        <w:rPr>
          <w:rFonts w:cs="Arial"/>
          <w:b/>
          <w:sz w:val="18"/>
          <w:szCs w:val="20"/>
          <w:lang w:val="es-PE"/>
        </w:rPr>
        <w:t xml:space="preserve"> – 2018&gt;&gt;</w:t>
      </w:r>
    </w:p>
    <w:tbl>
      <w:tblPr>
        <w:tblW w:w="5102" w:type="pct"/>
        <w:tblInd w:w="354" w:type="dxa"/>
        <w:tblLayout w:type="fixed"/>
        <w:tblCellMar>
          <w:left w:w="70" w:type="dxa"/>
          <w:right w:w="70" w:type="dxa"/>
        </w:tblCellMar>
        <w:tblLook w:val="04A0" w:firstRow="1" w:lastRow="0" w:firstColumn="1" w:lastColumn="0" w:noHBand="0" w:noVBand="1"/>
      </w:tblPr>
      <w:tblGrid>
        <w:gridCol w:w="2372"/>
        <w:gridCol w:w="1728"/>
        <w:gridCol w:w="719"/>
        <w:gridCol w:w="2449"/>
        <w:gridCol w:w="2449"/>
      </w:tblGrid>
      <w:tr w:rsidR="00EA67B3" w:rsidRPr="00F000BB" w14:paraId="0F0112DF" w14:textId="77777777" w:rsidTr="00EA67B3">
        <w:trPr>
          <w:trHeight w:val="343"/>
        </w:trPr>
        <w:tc>
          <w:tcPr>
            <w:tcW w:w="1221" w:type="pct"/>
            <w:tcBorders>
              <w:top w:val="single" w:sz="4" w:space="0" w:color="4F81BD"/>
              <w:left w:val="single" w:sz="4" w:space="0" w:color="4F81BD"/>
              <w:bottom w:val="single" w:sz="4" w:space="0" w:color="4F81BD"/>
              <w:right w:val="single" w:sz="4" w:space="0" w:color="4F81BD"/>
            </w:tcBorders>
            <w:shd w:val="clear" w:color="000000" w:fill="C6D9F1" w:themeFill="text2" w:themeFillTint="33"/>
            <w:vAlign w:val="center"/>
            <w:hideMark/>
          </w:tcPr>
          <w:p w14:paraId="2FE1BB57" w14:textId="77777777" w:rsidR="00741D91" w:rsidRPr="00F000BB" w:rsidRDefault="00741D91" w:rsidP="00F000BB">
            <w:pPr>
              <w:jc w:val="center"/>
              <w:rPr>
                <w:rFonts w:cs="Arial"/>
                <w:b/>
                <w:bCs/>
                <w:sz w:val="18"/>
                <w:szCs w:val="20"/>
                <w:lang w:val="es-PE" w:eastAsia="es-PE"/>
              </w:rPr>
            </w:pPr>
            <w:r w:rsidRPr="00F000BB">
              <w:rPr>
                <w:rFonts w:cs="Arial"/>
                <w:b/>
                <w:bCs/>
                <w:sz w:val="18"/>
                <w:szCs w:val="20"/>
                <w:lang w:val="es-PE" w:eastAsia="es-PE"/>
              </w:rPr>
              <w:t>Indicador</w:t>
            </w:r>
            <w:r w:rsidR="00DD2A06" w:rsidRPr="00F000BB">
              <w:rPr>
                <w:rFonts w:cs="Arial"/>
                <w:b/>
                <w:bCs/>
                <w:sz w:val="18"/>
                <w:szCs w:val="20"/>
                <w:lang w:val="es-PE" w:eastAsia="es-PE"/>
              </w:rPr>
              <w:t xml:space="preserve"> OEI</w:t>
            </w:r>
          </w:p>
        </w:tc>
        <w:tc>
          <w:tcPr>
            <w:tcW w:w="889" w:type="pct"/>
            <w:tcBorders>
              <w:top w:val="single" w:sz="4" w:space="0" w:color="4F81BD"/>
              <w:left w:val="nil"/>
              <w:bottom w:val="single" w:sz="4" w:space="0" w:color="4F81BD"/>
              <w:right w:val="single" w:sz="4" w:space="0" w:color="4F81BD"/>
            </w:tcBorders>
            <w:shd w:val="clear" w:color="000000" w:fill="C6D9F1" w:themeFill="text2" w:themeFillTint="33"/>
            <w:vAlign w:val="center"/>
            <w:hideMark/>
          </w:tcPr>
          <w:p w14:paraId="01DCBC45" w14:textId="77777777" w:rsidR="00741D91" w:rsidRPr="00F000BB" w:rsidRDefault="00741D91" w:rsidP="00F000BB">
            <w:pPr>
              <w:jc w:val="center"/>
              <w:rPr>
                <w:rFonts w:cs="Arial"/>
                <w:b/>
                <w:bCs/>
                <w:sz w:val="18"/>
                <w:szCs w:val="20"/>
                <w:lang w:val="es-PE" w:eastAsia="es-PE"/>
              </w:rPr>
            </w:pPr>
            <w:r w:rsidRPr="00F000BB">
              <w:rPr>
                <w:rFonts w:cs="Arial"/>
                <w:b/>
                <w:bCs/>
                <w:sz w:val="18"/>
                <w:szCs w:val="20"/>
                <w:lang w:val="es-PE" w:eastAsia="es-PE"/>
              </w:rPr>
              <w:t>Unidad de medida</w:t>
            </w:r>
          </w:p>
        </w:tc>
        <w:tc>
          <w:tcPr>
            <w:tcW w:w="370" w:type="pct"/>
            <w:tcBorders>
              <w:top w:val="single" w:sz="4" w:space="0" w:color="4F81BD"/>
              <w:left w:val="nil"/>
              <w:bottom w:val="single" w:sz="4" w:space="0" w:color="4F81BD"/>
              <w:right w:val="single" w:sz="4" w:space="0" w:color="4F81BD"/>
            </w:tcBorders>
            <w:shd w:val="clear" w:color="000000" w:fill="C6D9F1" w:themeFill="text2" w:themeFillTint="33"/>
            <w:vAlign w:val="center"/>
            <w:hideMark/>
          </w:tcPr>
          <w:p w14:paraId="0C2F575F" w14:textId="77777777" w:rsidR="00741D91" w:rsidRPr="00F000BB" w:rsidRDefault="00741D91" w:rsidP="00F000BB">
            <w:pPr>
              <w:jc w:val="center"/>
              <w:rPr>
                <w:rFonts w:cs="Arial"/>
                <w:b/>
                <w:bCs/>
                <w:sz w:val="18"/>
                <w:szCs w:val="20"/>
                <w:lang w:val="es-PE" w:eastAsia="es-PE"/>
              </w:rPr>
            </w:pPr>
            <w:r w:rsidRPr="00F000BB">
              <w:rPr>
                <w:rFonts w:cs="Arial"/>
                <w:b/>
                <w:bCs/>
                <w:sz w:val="18"/>
                <w:szCs w:val="20"/>
                <w:lang w:val="es-PE" w:eastAsia="es-PE"/>
              </w:rPr>
              <w:t>Meta</w:t>
            </w:r>
          </w:p>
        </w:tc>
        <w:tc>
          <w:tcPr>
            <w:tcW w:w="1260" w:type="pct"/>
            <w:tcBorders>
              <w:top w:val="single" w:sz="4" w:space="0" w:color="4F81BD"/>
              <w:left w:val="nil"/>
              <w:bottom w:val="single" w:sz="4" w:space="0" w:color="4F81BD"/>
              <w:right w:val="single" w:sz="4" w:space="0" w:color="4F81BD"/>
            </w:tcBorders>
            <w:shd w:val="clear" w:color="000000" w:fill="C6D9F1" w:themeFill="text2" w:themeFillTint="33"/>
            <w:vAlign w:val="center"/>
          </w:tcPr>
          <w:p w14:paraId="0F3782C0" w14:textId="77777777" w:rsidR="00741D91" w:rsidRPr="00F000BB" w:rsidRDefault="00741D91" w:rsidP="00F000BB">
            <w:pPr>
              <w:jc w:val="center"/>
              <w:rPr>
                <w:rFonts w:cs="Arial"/>
                <w:b/>
                <w:bCs/>
                <w:sz w:val="18"/>
                <w:szCs w:val="20"/>
                <w:lang w:val="es-PE" w:eastAsia="es-PE"/>
              </w:rPr>
            </w:pPr>
            <w:r w:rsidRPr="00F000BB">
              <w:rPr>
                <w:rFonts w:cs="Arial"/>
                <w:b/>
                <w:bCs/>
                <w:sz w:val="18"/>
                <w:szCs w:val="20"/>
                <w:lang w:val="es-PE" w:eastAsia="es-PE"/>
              </w:rPr>
              <w:t>Vencimiento Ejecución</w:t>
            </w:r>
          </w:p>
        </w:tc>
        <w:tc>
          <w:tcPr>
            <w:tcW w:w="1260" w:type="pct"/>
            <w:tcBorders>
              <w:top w:val="single" w:sz="4" w:space="0" w:color="4F81BD"/>
              <w:left w:val="nil"/>
              <w:bottom w:val="single" w:sz="4" w:space="0" w:color="4F81BD"/>
              <w:right w:val="single" w:sz="4" w:space="0" w:color="4F81BD"/>
            </w:tcBorders>
            <w:shd w:val="clear" w:color="000000" w:fill="C6D9F1" w:themeFill="text2" w:themeFillTint="33"/>
            <w:vAlign w:val="center"/>
          </w:tcPr>
          <w:p w14:paraId="5F9FC2CD" w14:textId="77777777" w:rsidR="00741D91" w:rsidRPr="00F000BB" w:rsidRDefault="00741D91" w:rsidP="00F000BB">
            <w:pPr>
              <w:jc w:val="center"/>
              <w:rPr>
                <w:rFonts w:cs="Arial"/>
                <w:b/>
                <w:bCs/>
                <w:sz w:val="18"/>
                <w:szCs w:val="20"/>
                <w:lang w:val="es-PE" w:eastAsia="es-PE"/>
              </w:rPr>
            </w:pPr>
            <w:r w:rsidRPr="00F000BB">
              <w:rPr>
                <w:rFonts w:cs="Arial"/>
                <w:b/>
                <w:bCs/>
                <w:sz w:val="18"/>
                <w:szCs w:val="20"/>
                <w:lang w:val="es-PE" w:eastAsia="es-PE"/>
              </w:rPr>
              <w:t>Vencimiento Justificación</w:t>
            </w:r>
          </w:p>
        </w:tc>
      </w:tr>
      <w:tr w:rsidR="00741D91" w:rsidRPr="00F000BB" w14:paraId="584BEAE5" w14:textId="77777777" w:rsidTr="00EA67B3">
        <w:trPr>
          <w:trHeight w:val="272"/>
        </w:trPr>
        <w:tc>
          <w:tcPr>
            <w:tcW w:w="1221" w:type="pct"/>
            <w:tcBorders>
              <w:top w:val="single" w:sz="4" w:space="0" w:color="538ED5"/>
              <w:left w:val="single" w:sz="4" w:space="0" w:color="538ED5"/>
              <w:bottom w:val="single" w:sz="4" w:space="0" w:color="538ED5"/>
              <w:right w:val="single" w:sz="4" w:space="0" w:color="538ED5"/>
            </w:tcBorders>
            <w:shd w:val="clear" w:color="000000" w:fill="DBE5F1"/>
            <w:vAlign w:val="center"/>
            <w:hideMark/>
          </w:tcPr>
          <w:p w14:paraId="373DAF75" w14:textId="77777777" w:rsidR="00741D91" w:rsidRPr="00F000BB" w:rsidRDefault="00741D91" w:rsidP="00F000BB">
            <w:pPr>
              <w:rPr>
                <w:rFonts w:cs="Arial"/>
                <w:color w:val="000000"/>
                <w:sz w:val="18"/>
                <w:szCs w:val="20"/>
                <w:lang w:val="es-PE" w:eastAsia="es-PE"/>
              </w:rPr>
            </w:pPr>
          </w:p>
        </w:tc>
        <w:tc>
          <w:tcPr>
            <w:tcW w:w="889" w:type="pct"/>
            <w:tcBorders>
              <w:top w:val="single" w:sz="4" w:space="0" w:color="538ED5"/>
              <w:left w:val="nil"/>
              <w:bottom w:val="single" w:sz="4" w:space="0" w:color="538ED5"/>
              <w:right w:val="single" w:sz="4" w:space="0" w:color="538ED5"/>
            </w:tcBorders>
            <w:shd w:val="clear" w:color="000000" w:fill="DBE5F1"/>
            <w:vAlign w:val="center"/>
            <w:hideMark/>
          </w:tcPr>
          <w:p w14:paraId="5480E90E" w14:textId="77777777" w:rsidR="00741D91" w:rsidRPr="00F000BB" w:rsidRDefault="00741D91" w:rsidP="00F000BB">
            <w:pPr>
              <w:jc w:val="center"/>
              <w:rPr>
                <w:rFonts w:cs="Arial"/>
                <w:color w:val="000000"/>
                <w:sz w:val="18"/>
                <w:szCs w:val="20"/>
                <w:lang w:val="es-PE" w:eastAsia="es-PE"/>
              </w:rPr>
            </w:pPr>
          </w:p>
        </w:tc>
        <w:tc>
          <w:tcPr>
            <w:tcW w:w="370" w:type="pct"/>
            <w:tcBorders>
              <w:top w:val="single" w:sz="4" w:space="0" w:color="538ED5"/>
              <w:left w:val="nil"/>
              <w:bottom w:val="single" w:sz="4" w:space="0" w:color="538ED5"/>
              <w:right w:val="single" w:sz="4" w:space="0" w:color="538ED5"/>
            </w:tcBorders>
            <w:shd w:val="clear" w:color="000000" w:fill="DBE5F1"/>
            <w:vAlign w:val="center"/>
            <w:hideMark/>
          </w:tcPr>
          <w:p w14:paraId="707997D9" w14:textId="77777777" w:rsidR="00741D91" w:rsidRPr="00F000BB" w:rsidRDefault="00741D91" w:rsidP="00F000BB">
            <w:pPr>
              <w:jc w:val="center"/>
              <w:rPr>
                <w:rFonts w:cs="Arial"/>
                <w:color w:val="000000"/>
                <w:sz w:val="18"/>
                <w:szCs w:val="20"/>
                <w:lang w:val="es-PE" w:eastAsia="es-PE"/>
              </w:rPr>
            </w:pPr>
          </w:p>
        </w:tc>
        <w:tc>
          <w:tcPr>
            <w:tcW w:w="1260" w:type="pct"/>
            <w:tcBorders>
              <w:top w:val="single" w:sz="4" w:space="0" w:color="538ED5"/>
              <w:left w:val="nil"/>
              <w:bottom w:val="single" w:sz="4" w:space="0" w:color="538ED5"/>
              <w:right w:val="single" w:sz="4" w:space="0" w:color="538ED5"/>
            </w:tcBorders>
            <w:shd w:val="clear" w:color="000000" w:fill="DBE5F1"/>
            <w:vAlign w:val="center"/>
          </w:tcPr>
          <w:p w14:paraId="03C350E7" w14:textId="77777777" w:rsidR="00741D91" w:rsidRPr="00F000BB" w:rsidRDefault="00741D91" w:rsidP="00F000BB">
            <w:pPr>
              <w:jc w:val="center"/>
              <w:rPr>
                <w:rFonts w:cs="Arial"/>
                <w:color w:val="000000"/>
                <w:sz w:val="18"/>
                <w:szCs w:val="20"/>
                <w:lang w:val="es-PE" w:eastAsia="es-PE"/>
              </w:rPr>
            </w:pPr>
            <w:r w:rsidRPr="00F000BB">
              <w:rPr>
                <w:rFonts w:eastAsia="Calibri" w:cs="Arial"/>
                <w:color w:val="000000"/>
                <w:sz w:val="18"/>
                <w:szCs w:val="20"/>
              </w:rPr>
              <w:t>DD/MM/AAAA</w:t>
            </w:r>
          </w:p>
        </w:tc>
        <w:tc>
          <w:tcPr>
            <w:tcW w:w="1260" w:type="pct"/>
            <w:tcBorders>
              <w:top w:val="single" w:sz="4" w:space="0" w:color="538ED5"/>
              <w:left w:val="nil"/>
              <w:bottom w:val="single" w:sz="4" w:space="0" w:color="538ED5"/>
              <w:right w:val="single" w:sz="4" w:space="0" w:color="538ED5"/>
            </w:tcBorders>
            <w:shd w:val="clear" w:color="000000" w:fill="DBE5F1"/>
            <w:vAlign w:val="center"/>
          </w:tcPr>
          <w:p w14:paraId="77036523" w14:textId="77777777" w:rsidR="00741D91" w:rsidRPr="00F000BB" w:rsidRDefault="00741D91" w:rsidP="00F000BB">
            <w:pPr>
              <w:jc w:val="center"/>
              <w:rPr>
                <w:rFonts w:eastAsia="Calibri" w:cs="Arial"/>
                <w:color w:val="000000"/>
                <w:sz w:val="18"/>
                <w:szCs w:val="20"/>
              </w:rPr>
            </w:pPr>
            <w:r w:rsidRPr="00F000BB">
              <w:rPr>
                <w:rFonts w:eastAsia="Calibri" w:cs="Arial"/>
                <w:color w:val="000000"/>
                <w:sz w:val="18"/>
                <w:szCs w:val="20"/>
              </w:rPr>
              <w:t>DD/MM/AAAA</w:t>
            </w:r>
          </w:p>
        </w:tc>
      </w:tr>
      <w:tr w:rsidR="00741D91" w:rsidRPr="00F000BB" w14:paraId="25B42626" w14:textId="77777777" w:rsidTr="00EA67B3">
        <w:trPr>
          <w:trHeight w:val="362"/>
        </w:trPr>
        <w:tc>
          <w:tcPr>
            <w:tcW w:w="1221" w:type="pct"/>
            <w:tcBorders>
              <w:top w:val="nil"/>
              <w:left w:val="single" w:sz="4" w:space="0" w:color="538ED5"/>
              <w:bottom w:val="single" w:sz="4" w:space="0" w:color="538ED5"/>
              <w:right w:val="single" w:sz="4" w:space="0" w:color="538ED5"/>
            </w:tcBorders>
            <w:shd w:val="clear" w:color="000000" w:fill="FFFFFF"/>
            <w:vAlign w:val="center"/>
            <w:hideMark/>
          </w:tcPr>
          <w:p w14:paraId="737F44B4" w14:textId="77777777" w:rsidR="00741D91" w:rsidRPr="00F000BB" w:rsidRDefault="00741D91" w:rsidP="00F000BB">
            <w:pPr>
              <w:rPr>
                <w:rFonts w:cs="Arial"/>
                <w:color w:val="000000"/>
                <w:sz w:val="18"/>
                <w:szCs w:val="20"/>
                <w:lang w:val="es-PE" w:eastAsia="es-PE"/>
              </w:rPr>
            </w:pPr>
          </w:p>
        </w:tc>
        <w:tc>
          <w:tcPr>
            <w:tcW w:w="889" w:type="pct"/>
            <w:tcBorders>
              <w:top w:val="nil"/>
              <w:left w:val="nil"/>
              <w:bottom w:val="single" w:sz="4" w:space="0" w:color="538ED5"/>
              <w:right w:val="single" w:sz="4" w:space="0" w:color="538ED5"/>
            </w:tcBorders>
            <w:shd w:val="clear" w:color="000000" w:fill="FFFFFF"/>
            <w:vAlign w:val="center"/>
            <w:hideMark/>
          </w:tcPr>
          <w:p w14:paraId="747BB4B5" w14:textId="77777777" w:rsidR="00741D91" w:rsidRPr="00F000BB" w:rsidRDefault="00741D91" w:rsidP="00F000BB">
            <w:pPr>
              <w:jc w:val="center"/>
              <w:rPr>
                <w:rFonts w:cs="Arial"/>
                <w:color w:val="000000"/>
                <w:sz w:val="18"/>
                <w:szCs w:val="20"/>
                <w:lang w:val="es-PE" w:eastAsia="es-PE"/>
              </w:rPr>
            </w:pPr>
          </w:p>
        </w:tc>
        <w:tc>
          <w:tcPr>
            <w:tcW w:w="370" w:type="pct"/>
            <w:tcBorders>
              <w:top w:val="nil"/>
              <w:left w:val="nil"/>
              <w:bottom w:val="single" w:sz="4" w:space="0" w:color="538ED5"/>
              <w:right w:val="single" w:sz="4" w:space="0" w:color="538ED5"/>
            </w:tcBorders>
            <w:shd w:val="clear" w:color="000000" w:fill="FFFFFF"/>
            <w:vAlign w:val="center"/>
            <w:hideMark/>
          </w:tcPr>
          <w:p w14:paraId="48D085C1" w14:textId="77777777" w:rsidR="00741D91" w:rsidRPr="00F000BB" w:rsidRDefault="00741D91" w:rsidP="00F000BB">
            <w:pPr>
              <w:jc w:val="center"/>
              <w:rPr>
                <w:rFonts w:cs="Arial"/>
                <w:color w:val="000000"/>
                <w:sz w:val="18"/>
                <w:szCs w:val="20"/>
                <w:lang w:val="es-PE" w:eastAsia="es-PE"/>
              </w:rPr>
            </w:pPr>
          </w:p>
        </w:tc>
        <w:tc>
          <w:tcPr>
            <w:tcW w:w="1260" w:type="pct"/>
            <w:tcBorders>
              <w:top w:val="nil"/>
              <w:left w:val="nil"/>
              <w:bottom w:val="single" w:sz="4" w:space="0" w:color="538ED5"/>
              <w:right w:val="single" w:sz="4" w:space="0" w:color="538ED5"/>
            </w:tcBorders>
            <w:shd w:val="clear" w:color="000000" w:fill="FFFFFF"/>
            <w:vAlign w:val="center"/>
          </w:tcPr>
          <w:p w14:paraId="02A81CA7" w14:textId="77777777" w:rsidR="00741D91" w:rsidRPr="00F000BB" w:rsidRDefault="00741D91" w:rsidP="00F000BB">
            <w:pPr>
              <w:jc w:val="center"/>
              <w:rPr>
                <w:rFonts w:cs="Arial"/>
                <w:color w:val="000000"/>
                <w:sz w:val="18"/>
                <w:szCs w:val="20"/>
                <w:lang w:val="es-PE" w:eastAsia="es-PE"/>
              </w:rPr>
            </w:pPr>
          </w:p>
        </w:tc>
        <w:tc>
          <w:tcPr>
            <w:tcW w:w="1260" w:type="pct"/>
            <w:tcBorders>
              <w:top w:val="nil"/>
              <w:left w:val="nil"/>
              <w:bottom w:val="single" w:sz="4" w:space="0" w:color="538ED5"/>
              <w:right w:val="single" w:sz="4" w:space="0" w:color="538ED5"/>
            </w:tcBorders>
            <w:shd w:val="clear" w:color="000000" w:fill="FFFFFF"/>
            <w:vAlign w:val="center"/>
          </w:tcPr>
          <w:p w14:paraId="065FD67D" w14:textId="77777777" w:rsidR="00741D91" w:rsidRPr="00F000BB" w:rsidRDefault="00741D91" w:rsidP="00F000BB">
            <w:pPr>
              <w:jc w:val="center"/>
              <w:rPr>
                <w:rFonts w:cs="Arial"/>
                <w:color w:val="000000"/>
                <w:sz w:val="18"/>
                <w:szCs w:val="20"/>
                <w:lang w:val="es-PE" w:eastAsia="es-PE"/>
              </w:rPr>
            </w:pPr>
          </w:p>
        </w:tc>
      </w:tr>
    </w:tbl>
    <w:p w14:paraId="207D4445" w14:textId="77777777" w:rsidR="00DD2A06" w:rsidRPr="00F000BB" w:rsidRDefault="00DD2A06" w:rsidP="00F000BB">
      <w:pPr>
        <w:pStyle w:val="Prrafodelista"/>
        <w:ind w:left="284"/>
        <w:rPr>
          <w:rFonts w:cs="Arial"/>
          <w:sz w:val="18"/>
          <w:szCs w:val="20"/>
          <w:lang w:val="es-PE"/>
        </w:rPr>
      </w:pPr>
    </w:p>
    <w:tbl>
      <w:tblPr>
        <w:tblW w:w="5000" w:type="pct"/>
        <w:tblInd w:w="354" w:type="dxa"/>
        <w:tblLayout w:type="fixed"/>
        <w:tblCellMar>
          <w:left w:w="70" w:type="dxa"/>
          <w:right w:w="70" w:type="dxa"/>
        </w:tblCellMar>
        <w:tblLook w:val="04A0" w:firstRow="1" w:lastRow="0" w:firstColumn="1" w:lastColumn="0" w:noHBand="0" w:noVBand="1"/>
      </w:tblPr>
      <w:tblGrid>
        <w:gridCol w:w="2426"/>
        <w:gridCol w:w="1809"/>
        <w:gridCol w:w="583"/>
        <w:gridCol w:w="2162"/>
        <w:gridCol w:w="2543"/>
      </w:tblGrid>
      <w:tr w:rsidR="00DD2A06" w:rsidRPr="00F000BB" w14:paraId="2A823D66" w14:textId="77777777" w:rsidTr="00EA67B3">
        <w:trPr>
          <w:trHeight w:val="390"/>
        </w:trPr>
        <w:tc>
          <w:tcPr>
            <w:tcW w:w="1274" w:type="pct"/>
            <w:tcBorders>
              <w:top w:val="single" w:sz="4" w:space="0" w:color="4F81BD"/>
              <w:left w:val="single" w:sz="4" w:space="0" w:color="4F81BD"/>
              <w:bottom w:val="single" w:sz="4" w:space="0" w:color="4F81BD"/>
              <w:right w:val="single" w:sz="4" w:space="0" w:color="4F81BD"/>
            </w:tcBorders>
            <w:shd w:val="clear" w:color="000000" w:fill="C6D9F1" w:themeFill="text2" w:themeFillTint="33"/>
            <w:vAlign w:val="center"/>
            <w:hideMark/>
          </w:tcPr>
          <w:p w14:paraId="00B0CCF8" w14:textId="77777777" w:rsidR="00DD2A06" w:rsidRPr="00F000BB" w:rsidRDefault="00DD2A06" w:rsidP="00F000BB">
            <w:pPr>
              <w:jc w:val="center"/>
              <w:rPr>
                <w:rFonts w:cs="Arial"/>
                <w:b/>
                <w:bCs/>
                <w:sz w:val="18"/>
                <w:szCs w:val="20"/>
                <w:lang w:val="es-PE" w:eastAsia="es-PE"/>
              </w:rPr>
            </w:pPr>
            <w:r w:rsidRPr="00F000BB">
              <w:rPr>
                <w:rFonts w:cs="Arial"/>
                <w:b/>
                <w:bCs/>
                <w:sz w:val="18"/>
                <w:szCs w:val="20"/>
                <w:lang w:val="es-PE" w:eastAsia="es-PE"/>
              </w:rPr>
              <w:t>Indicador</w:t>
            </w:r>
            <w:r w:rsidR="00994FD5" w:rsidRPr="00F000BB">
              <w:rPr>
                <w:rFonts w:cs="Arial"/>
                <w:b/>
                <w:bCs/>
                <w:sz w:val="18"/>
                <w:szCs w:val="20"/>
                <w:lang w:val="es-PE" w:eastAsia="es-PE"/>
              </w:rPr>
              <w:t xml:space="preserve"> A</w:t>
            </w:r>
            <w:r w:rsidRPr="00F000BB">
              <w:rPr>
                <w:rFonts w:cs="Arial"/>
                <w:b/>
                <w:bCs/>
                <w:sz w:val="18"/>
                <w:szCs w:val="20"/>
                <w:lang w:val="es-PE" w:eastAsia="es-PE"/>
              </w:rPr>
              <w:t>EI</w:t>
            </w:r>
          </w:p>
        </w:tc>
        <w:tc>
          <w:tcPr>
            <w:tcW w:w="950" w:type="pct"/>
            <w:tcBorders>
              <w:top w:val="single" w:sz="4" w:space="0" w:color="4F81BD"/>
              <w:left w:val="nil"/>
              <w:bottom w:val="single" w:sz="4" w:space="0" w:color="4F81BD"/>
              <w:right w:val="single" w:sz="4" w:space="0" w:color="4F81BD"/>
            </w:tcBorders>
            <w:shd w:val="clear" w:color="000000" w:fill="C6D9F1" w:themeFill="text2" w:themeFillTint="33"/>
            <w:vAlign w:val="center"/>
            <w:hideMark/>
          </w:tcPr>
          <w:p w14:paraId="19B40346" w14:textId="77777777" w:rsidR="00DD2A06" w:rsidRPr="00F000BB" w:rsidRDefault="00DD2A06" w:rsidP="00F000BB">
            <w:pPr>
              <w:jc w:val="center"/>
              <w:rPr>
                <w:rFonts w:cs="Arial"/>
                <w:b/>
                <w:bCs/>
                <w:sz w:val="18"/>
                <w:szCs w:val="20"/>
                <w:lang w:val="es-PE" w:eastAsia="es-PE"/>
              </w:rPr>
            </w:pPr>
            <w:r w:rsidRPr="00F000BB">
              <w:rPr>
                <w:rFonts w:cs="Arial"/>
                <w:b/>
                <w:bCs/>
                <w:sz w:val="18"/>
                <w:szCs w:val="20"/>
                <w:lang w:val="es-PE" w:eastAsia="es-PE"/>
              </w:rPr>
              <w:t>Unidad de medida</w:t>
            </w:r>
          </w:p>
        </w:tc>
        <w:tc>
          <w:tcPr>
            <w:tcW w:w="306" w:type="pct"/>
            <w:tcBorders>
              <w:top w:val="single" w:sz="4" w:space="0" w:color="4F81BD"/>
              <w:left w:val="nil"/>
              <w:bottom w:val="single" w:sz="4" w:space="0" w:color="4F81BD"/>
              <w:right w:val="single" w:sz="4" w:space="0" w:color="4F81BD"/>
            </w:tcBorders>
            <w:shd w:val="clear" w:color="000000" w:fill="C6D9F1" w:themeFill="text2" w:themeFillTint="33"/>
            <w:vAlign w:val="center"/>
            <w:hideMark/>
          </w:tcPr>
          <w:p w14:paraId="29EE66F7" w14:textId="77777777" w:rsidR="00DD2A06" w:rsidRPr="00F000BB" w:rsidRDefault="00DD2A06" w:rsidP="00F000BB">
            <w:pPr>
              <w:jc w:val="center"/>
              <w:rPr>
                <w:rFonts w:cs="Arial"/>
                <w:b/>
                <w:bCs/>
                <w:sz w:val="18"/>
                <w:szCs w:val="20"/>
                <w:lang w:val="es-PE" w:eastAsia="es-PE"/>
              </w:rPr>
            </w:pPr>
            <w:r w:rsidRPr="00F000BB">
              <w:rPr>
                <w:rFonts w:cs="Arial"/>
                <w:b/>
                <w:bCs/>
                <w:sz w:val="18"/>
                <w:szCs w:val="20"/>
                <w:lang w:val="es-PE" w:eastAsia="es-PE"/>
              </w:rPr>
              <w:t>Meta</w:t>
            </w:r>
          </w:p>
        </w:tc>
        <w:tc>
          <w:tcPr>
            <w:tcW w:w="1135" w:type="pct"/>
            <w:tcBorders>
              <w:top w:val="single" w:sz="4" w:space="0" w:color="4F81BD"/>
              <w:left w:val="nil"/>
              <w:bottom w:val="single" w:sz="4" w:space="0" w:color="4F81BD"/>
              <w:right w:val="single" w:sz="4" w:space="0" w:color="4F81BD"/>
            </w:tcBorders>
            <w:shd w:val="clear" w:color="000000" w:fill="C6D9F1" w:themeFill="text2" w:themeFillTint="33"/>
            <w:vAlign w:val="center"/>
          </w:tcPr>
          <w:p w14:paraId="39F0E6DA" w14:textId="77777777" w:rsidR="00DD2A06" w:rsidRPr="00F000BB" w:rsidRDefault="00DD2A06" w:rsidP="00F000BB">
            <w:pPr>
              <w:jc w:val="center"/>
              <w:rPr>
                <w:rFonts w:cs="Arial"/>
                <w:b/>
                <w:bCs/>
                <w:sz w:val="18"/>
                <w:szCs w:val="20"/>
                <w:lang w:val="es-PE" w:eastAsia="es-PE"/>
              </w:rPr>
            </w:pPr>
            <w:r w:rsidRPr="00F000BB">
              <w:rPr>
                <w:rFonts w:cs="Arial"/>
                <w:b/>
                <w:bCs/>
                <w:sz w:val="18"/>
                <w:szCs w:val="20"/>
                <w:lang w:val="es-PE" w:eastAsia="es-PE"/>
              </w:rPr>
              <w:t>Vencimiento Ejecución</w:t>
            </w:r>
          </w:p>
        </w:tc>
        <w:tc>
          <w:tcPr>
            <w:tcW w:w="1335" w:type="pct"/>
            <w:tcBorders>
              <w:top w:val="single" w:sz="4" w:space="0" w:color="4F81BD"/>
              <w:left w:val="nil"/>
              <w:bottom w:val="single" w:sz="4" w:space="0" w:color="4F81BD"/>
              <w:right w:val="single" w:sz="4" w:space="0" w:color="4F81BD"/>
            </w:tcBorders>
            <w:shd w:val="clear" w:color="000000" w:fill="C6D9F1" w:themeFill="text2" w:themeFillTint="33"/>
            <w:vAlign w:val="center"/>
          </w:tcPr>
          <w:p w14:paraId="69D4F9DB" w14:textId="77777777" w:rsidR="00DD2A06" w:rsidRPr="00F000BB" w:rsidRDefault="00DD2A06" w:rsidP="00F000BB">
            <w:pPr>
              <w:jc w:val="center"/>
              <w:rPr>
                <w:rFonts w:cs="Arial"/>
                <w:b/>
                <w:bCs/>
                <w:sz w:val="18"/>
                <w:szCs w:val="20"/>
                <w:lang w:val="es-PE" w:eastAsia="es-PE"/>
              </w:rPr>
            </w:pPr>
            <w:r w:rsidRPr="00F000BB">
              <w:rPr>
                <w:rFonts w:cs="Arial"/>
                <w:b/>
                <w:bCs/>
                <w:sz w:val="18"/>
                <w:szCs w:val="20"/>
                <w:lang w:val="es-PE" w:eastAsia="es-PE"/>
              </w:rPr>
              <w:t>Vencimiento Justificación</w:t>
            </w:r>
          </w:p>
        </w:tc>
      </w:tr>
      <w:tr w:rsidR="00DD2A06" w:rsidRPr="00F000BB" w14:paraId="3A378DFB" w14:textId="77777777" w:rsidTr="00EA67B3">
        <w:trPr>
          <w:trHeight w:val="265"/>
        </w:trPr>
        <w:tc>
          <w:tcPr>
            <w:tcW w:w="1274" w:type="pct"/>
            <w:tcBorders>
              <w:top w:val="single" w:sz="4" w:space="0" w:color="538ED5"/>
              <w:left w:val="single" w:sz="4" w:space="0" w:color="538ED5"/>
              <w:bottom w:val="single" w:sz="4" w:space="0" w:color="538ED5"/>
              <w:right w:val="single" w:sz="4" w:space="0" w:color="538ED5"/>
            </w:tcBorders>
            <w:shd w:val="clear" w:color="000000" w:fill="DBE5F1"/>
            <w:vAlign w:val="center"/>
            <w:hideMark/>
          </w:tcPr>
          <w:p w14:paraId="617A28AD" w14:textId="77777777" w:rsidR="00DD2A06" w:rsidRPr="00F000BB" w:rsidRDefault="00DD2A06" w:rsidP="00F000BB">
            <w:pPr>
              <w:rPr>
                <w:rFonts w:cs="Arial"/>
                <w:color w:val="000000"/>
                <w:sz w:val="18"/>
                <w:szCs w:val="20"/>
                <w:lang w:val="es-PE" w:eastAsia="es-PE"/>
              </w:rPr>
            </w:pPr>
          </w:p>
        </w:tc>
        <w:tc>
          <w:tcPr>
            <w:tcW w:w="950" w:type="pct"/>
            <w:tcBorders>
              <w:top w:val="single" w:sz="4" w:space="0" w:color="538ED5"/>
              <w:left w:val="nil"/>
              <w:bottom w:val="single" w:sz="4" w:space="0" w:color="538ED5"/>
              <w:right w:val="single" w:sz="4" w:space="0" w:color="538ED5"/>
            </w:tcBorders>
            <w:shd w:val="clear" w:color="000000" w:fill="DBE5F1"/>
            <w:vAlign w:val="center"/>
            <w:hideMark/>
          </w:tcPr>
          <w:p w14:paraId="26775EA6" w14:textId="77777777" w:rsidR="00DD2A06" w:rsidRPr="00F000BB" w:rsidRDefault="00DD2A06" w:rsidP="00F000BB">
            <w:pPr>
              <w:jc w:val="center"/>
              <w:rPr>
                <w:rFonts w:cs="Arial"/>
                <w:color w:val="000000"/>
                <w:sz w:val="18"/>
                <w:szCs w:val="20"/>
                <w:lang w:val="es-PE" w:eastAsia="es-PE"/>
              </w:rPr>
            </w:pPr>
          </w:p>
        </w:tc>
        <w:tc>
          <w:tcPr>
            <w:tcW w:w="306" w:type="pct"/>
            <w:tcBorders>
              <w:top w:val="single" w:sz="4" w:space="0" w:color="538ED5"/>
              <w:left w:val="nil"/>
              <w:bottom w:val="single" w:sz="4" w:space="0" w:color="538ED5"/>
              <w:right w:val="single" w:sz="4" w:space="0" w:color="538ED5"/>
            </w:tcBorders>
            <w:shd w:val="clear" w:color="000000" w:fill="DBE5F1"/>
            <w:vAlign w:val="center"/>
            <w:hideMark/>
          </w:tcPr>
          <w:p w14:paraId="4C76CC10" w14:textId="77777777" w:rsidR="00DD2A06" w:rsidRPr="00F000BB" w:rsidRDefault="00DD2A06" w:rsidP="00F000BB">
            <w:pPr>
              <w:jc w:val="center"/>
              <w:rPr>
                <w:rFonts w:cs="Arial"/>
                <w:color w:val="000000"/>
                <w:sz w:val="18"/>
                <w:szCs w:val="20"/>
                <w:lang w:val="es-PE" w:eastAsia="es-PE"/>
              </w:rPr>
            </w:pPr>
          </w:p>
        </w:tc>
        <w:tc>
          <w:tcPr>
            <w:tcW w:w="1135" w:type="pct"/>
            <w:tcBorders>
              <w:top w:val="single" w:sz="4" w:space="0" w:color="538ED5"/>
              <w:left w:val="nil"/>
              <w:bottom w:val="single" w:sz="4" w:space="0" w:color="538ED5"/>
              <w:right w:val="single" w:sz="4" w:space="0" w:color="538ED5"/>
            </w:tcBorders>
            <w:shd w:val="clear" w:color="000000" w:fill="DBE5F1"/>
            <w:vAlign w:val="center"/>
          </w:tcPr>
          <w:p w14:paraId="047F5FC7" w14:textId="77777777" w:rsidR="00DD2A06" w:rsidRPr="00F000BB" w:rsidRDefault="00DD2A06" w:rsidP="00F000BB">
            <w:pPr>
              <w:jc w:val="center"/>
              <w:rPr>
                <w:rFonts w:cs="Arial"/>
                <w:color w:val="000000"/>
                <w:sz w:val="18"/>
                <w:szCs w:val="20"/>
                <w:lang w:val="es-PE" w:eastAsia="es-PE"/>
              </w:rPr>
            </w:pPr>
            <w:r w:rsidRPr="00F000BB">
              <w:rPr>
                <w:rFonts w:eastAsia="Calibri" w:cs="Arial"/>
                <w:color w:val="000000"/>
                <w:sz w:val="18"/>
                <w:szCs w:val="20"/>
              </w:rPr>
              <w:t>DD/MM/AAAA</w:t>
            </w:r>
          </w:p>
        </w:tc>
        <w:tc>
          <w:tcPr>
            <w:tcW w:w="1335" w:type="pct"/>
            <w:tcBorders>
              <w:top w:val="single" w:sz="4" w:space="0" w:color="538ED5"/>
              <w:left w:val="nil"/>
              <w:bottom w:val="single" w:sz="4" w:space="0" w:color="538ED5"/>
              <w:right w:val="single" w:sz="4" w:space="0" w:color="538ED5"/>
            </w:tcBorders>
            <w:shd w:val="clear" w:color="000000" w:fill="DBE5F1"/>
            <w:vAlign w:val="center"/>
          </w:tcPr>
          <w:p w14:paraId="258A003B" w14:textId="77777777" w:rsidR="00DD2A06" w:rsidRPr="00F000BB" w:rsidRDefault="00DD2A06" w:rsidP="00F000BB">
            <w:pPr>
              <w:jc w:val="center"/>
              <w:rPr>
                <w:rFonts w:eastAsia="Calibri" w:cs="Arial"/>
                <w:color w:val="000000"/>
                <w:sz w:val="18"/>
                <w:szCs w:val="20"/>
              </w:rPr>
            </w:pPr>
            <w:r w:rsidRPr="00F000BB">
              <w:rPr>
                <w:rFonts w:eastAsia="Calibri" w:cs="Arial"/>
                <w:color w:val="000000"/>
                <w:sz w:val="18"/>
                <w:szCs w:val="20"/>
              </w:rPr>
              <w:t>DD/MM/AAAA</w:t>
            </w:r>
          </w:p>
        </w:tc>
      </w:tr>
      <w:tr w:rsidR="00DD2A06" w:rsidRPr="00F000BB" w14:paraId="3E4C1A57" w14:textId="77777777" w:rsidTr="00EA67B3">
        <w:trPr>
          <w:trHeight w:val="362"/>
        </w:trPr>
        <w:tc>
          <w:tcPr>
            <w:tcW w:w="1274" w:type="pct"/>
            <w:tcBorders>
              <w:top w:val="nil"/>
              <w:left w:val="single" w:sz="4" w:space="0" w:color="538ED5"/>
              <w:bottom w:val="single" w:sz="4" w:space="0" w:color="538ED5"/>
              <w:right w:val="single" w:sz="4" w:space="0" w:color="538ED5"/>
            </w:tcBorders>
            <w:shd w:val="clear" w:color="000000" w:fill="FFFFFF"/>
            <w:vAlign w:val="center"/>
            <w:hideMark/>
          </w:tcPr>
          <w:p w14:paraId="004EB905" w14:textId="77777777" w:rsidR="00DD2A06" w:rsidRPr="00F000BB" w:rsidRDefault="00DD2A06" w:rsidP="00F000BB">
            <w:pPr>
              <w:rPr>
                <w:rFonts w:cs="Arial"/>
                <w:color w:val="000000"/>
                <w:sz w:val="18"/>
                <w:szCs w:val="20"/>
                <w:lang w:val="es-PE" w:eastAsia="es-PE"/>
              </w:rPr>
            </w:pPr>
          </w:p>
        </w:tc>
        <w:tc>
          <w:tcPr>
            <w:tcW w:w="950" w:type="pct"/>
            <w:tcBorders>
              <w:top w:val="nil"/>
              <w:left w:val="nil"/>
              <w:bottom w:val="single" w:sz="4" w:space="0" w:color="538ED5"/>
              <w:right w:val="single" w:sz="4" w:space="0" w:color="538ED5"/>
            </w:tcBorders>
            <w:shd w:val="clear" w:color="000000" w:fill="FFFFFF"/>
            <w:vAlign w:val="center"/>
            <w:hideMark/>
          </w:tcPr>
          <w:p w14:paraId="671C9855" w14:textId="77777777" w:rsidR="00DD2A06" w:rsidRPr="00F000BB" w:rsidRDefault="00DD2A06" w:rsidP="00F000BB">
            <w:pPr>
              <w:jc w:val="center"/>
              <w:rPr>
                <w:rFonts w:cs="Arial"/>
                <w:color w:val="000000"/>
                <w:sz w:val="18"/>
                <w:szCs w:val="20"/>
                <w:lang w:val="es-PE" w:eastAsia="es-PE"/>
              </w:rPr>
            </w:pPr>
          </w:p>
        </w:tc>
        <w:tc>
          <w:tcPr>
            <w:tcW w:w="306" w:type="pct"/>
            <w:tcBorders>
              <w:top w:val="nil"/>
              <w:left w:val="nil"/>
              <w:bottom w:val="single" w:sz="4" w:space="0" w:color="538ED5"/>
              <w:right w:val="single" w:sz="4" w:space="0" w:color="538ED5"/>
            </w:tcBorders>
            <w:shd w:val="clear" w:color="000000" w:fill="FFFFFF"/>
            <w:vAlign w:val="center"/>
            <w:hideMark/>
          </w:tcPr>
          <w:p w14:paraId="4F0CD277" w14:textId="77777777" w:rsidR="00DD2A06" w:rsidRPr="00F000BB" w:rsidRDefault="00DD2A06" w:rsidP="00F000BB">
            <w:pPr>
              <w:jc w:val="center"/>
              <w:rPr>
                <w:rFonts w:cs="Arial"/>
                <w:color w:val="000000"/>
                <w:sz w:val="18"/>
                <w:szCs w:val="20"/>
                <w:lang w:val="es-PE" w:eastAsia="es-PE"/>
              </w:rPr>
            </w:pPr>
          </w:p>
        </w:tc>
        <w:tc>
          <w:tcPr>
            <w:tcW w:w="1135" w:type="pct"/>
            <w:tcBorders>
              <w:top w:val="nil"/>
              <w:left w:val="nil"/>
              <w:bottom w:val="single" w:sz="4" w:space="0" w:color="538ED5"/>
              <w:right w:val="single" w:sz="4" w:space="0" w:color="538ED5"/>
            </w:tcBorders>
            <w:shd w:val="clear" w:color="000000" w:fill="FFFFFF"/>
            <w:vAlign w:val="center"/>
          </w:tcPr>
          <w:p w14:paraId="39F30270" w14:textId="77777777" w:rsidR="00DD2A06" w:rsidRPr="00F000BB" w:rsidRDefault="00DD2A06" w:rsidP="00F000BB">
            <w:pPr>
              <w:jc w:val="center"/>
              <w:rPr>
                <w:rFonts w:cs="Arial"/>
                <w:color w:val="000000"/>
                <w:sz w:val="18"/>
                <w:szCs w:val="20"/>
                <w:lang w:val="es-PE" w:eastAsia="es-PE"/>
              </w:rPr>
            </w:pPr>
          </w:p>
        </w:tc>
        <w:tc>
          <w:tcPr>
            <w:tcW w:w="1335" w:type="pct"/>
            <w:tcBorders>
              <w:top w:val="nil"/>
              <w:left w:val="nil"/>
              <w:bottom w:val="single" w:sz="4" w:space="0" w:color="538ED5"/>
              <w:right w:val="single" w:sz="4" w:space="0" w:color="538ED5"/>
            </w:tcBorders>
            <w:shd w:val="clear" w:color="000000" w:fill="FFFFFF"/>
            <w:vAlign w:val="center"/>
          </w:tcPr>
          <w:p w14:paraId="3AB1490C" w14:textId="77777777" w:rsidR="00DD2A06" w:rsidRPr="00F000BB" w:rsidRDefault="00DD2A06" w:rsidP="00F000BB">
            <w:pPr>
              <w:jc w:val="center"/>
              <w:rPr>
                <w:rFonts w:cs="Arial"/>
                <w:color w:val="000000"/>
                <w:sz w:val="18"/>
                <w:szCs w:val="20"/>
                <w:lang w:val="es-PE" w:eastAsia="es-PE"/>
              </w:rPr>
            </w:pPr>
          </w:p>
        </w:tc>
      </w:tr>
    </w:tbl>
    <w:p w14:paraId="089B524D" w14:textId="77777777" w:rsidR="00DD2A06" w:rsidRPr="00F000BB" w:rsidRDefault="00DD2A06" w:rsidP="00F000BB">
      <w:pPr>
        <w:pStyle w:val="Prrafodelista"/>
        <w:ind w:left="284"/>
        <w:rPr>
          <w:rFonts w:cs="Arial"/>
          <w:sz w:val="18"/>
          <w:szCs w:val="20"/>
          <w:lang w:val="es-PE"/>
        </w:rPr>
      </w:pPr>
    </w:p>
    <w:p w14:paraId="49B10D84" w14:textId="77777777" w:rsidR="00741D91" w:rsidRPr="00F000BB" w:rsidRDefault="00741D91" w:rsidP="00B171F8">
      <w:pPr>
        <w:pStyle w:val="Prrafodelista"/>
        <w:ind w:left="0"/>
        <w:rPr>
          <w:rFonts w:cs="Arial"/>
          <w:sz w:val="18"/>
          <w:szCs w:val="20"/>
          <w:lang w:val="es-PE"/>
        </w:rPr>
      </w:pPr>
      <w:r w:rsidRPr="00F000BB">
        <w:rPr>
          <w:rFonts w:cs="Arial"/>
          <w:sz w:val="18"/>
          <w:szCs w:val="20"/>
          <w:lang w:val="es-PE"/>
        </w:rPr>
        <w:t>Atentamente,</w:t>
      </w:r>
    </w:p>
    <w:p w14:paraId="28606DFA" w14:textId="77777777" w:rsidR="00741D91" w:rsidRPr="00F000BB" w:rsidRDefault="00741D91" w:rsidP="00B171F8">
      <w:pPr>
        <w:rPr>
          <w:rFonts w:cs="Arial"/>
          <w:sz w:val="18"/>
          <w:szCs w:val="20"/>
          <w:lang w:val="es-PE"/>
        </w:rPr>
      </w:pPr>
      <w:r w:rsidRPr="00F000BB">
        <w:rPr>
          <w:rFonts w:cs="Arial"/>
          <w:sz w:val="18"/>
          <w:szCs w:val="20"/>
          <w:lang w:val="es-PE"/>
        </w:rPr>
        <w:t>División de Evaluación y Seguimiento</w:t>
      </w:r>
    </w:p>
    <w:p w14:paraId="1667CE50" w14:textId="098EFF75" w:rsidR="001E3A53" w:rsidRDefault="001E3A53">
      <w:pPr>
        <w:jc w:val="left"/>
        <w:rPr>
          <w:rFonts w:cs="Arial"/>
          <w:b/>
          <w:sz w:val="20"/>
          <w:szCs w:val="22"/>
        </w:rPr>
      </w:pPr>
      <w:r>
        <w:rPr>
          <w:rFonts w:cs="Arial"/>
          <w:b/>
          <w:sz w:val="20"/>
          <w:szCs w:val="22"/>
        </w:rPr>
        <w:br w:type="page"/>
      </w:r>
    </w:p>
    <w:p w14:paraId="433D79E4" w14:textId="17FA4331" w:rsidR="00540A75" w:rsidRPr="00FF5C4A" w:rsidRDefault="00540A75" w:rsidP="00F000BB">
      <w:pPr>
        <w:jc w:val="center"/>
        <w:rPr>
          <w:rFonts w:cs="Arial"/>
          <w:b/>
          <w:szCs w:val="22"/>
        </w:rPr>
      </w:pPr>
      <w:r w:rsidRPr="00FF5C4A">
        <w:rPr>
          <w:rFonts w:cs="Arial"/>
          <w:b/>
          <w:szCs w:val="22"/>
        </w:rPr>
        <w:lastRenderedPageBreak/>
        <w:t xml:space="preserve">ANEXO </w:t>
      </w:r>
      <w:r w:rsidR="00365FEB" w:rsidRPr="00FF5C4A">
        <w:rPr>
          <w:rFonts w:cs="Arial"/>
          <w:b/>
          <w:szCs w:val="22"/>
        </w:rPr>
        <w:fldChar w:fldCharType="begin"/>
      </w:r>
      <w:r w:rsidRPr="00FF5C4A">
        <w:rPr>
          <w:rFonts w:cs="Arial"/>
          <w:b/>
          <w:szCs w:val="22"/>
        </w:rPr>
        <w:instrText xml:space="preserve"> SEQ ANEXO \* ARABIC </w:instrText>
      </w:r>
      <w:r w:rsidR="00365FEB" w:rsidRPr="00FF5C4A">
        <w:rPr>
          <w:rFonts w:cs="Arial"/>
          <w:b/>
          <w:szCs w:val="22"/>
        </w:rPr>
        <w:fldChar w:fldCharType="separate"/>
      </w:r>
      <w:r w:rsidR="0010100E">
        <w:rPr>
          <w:rFonts w:cs="Arial"/>
          <w:b/>
          <w:noProof/>
          <w:szCs w:val="22"/>
        </w:rPr>
        <w:t>8</w:t>
      </w:r>
      <w:r w:rsidR="00365FEB" w:rsidRPr="00FF5C4A">
        <w:rPr>
          <w:rFonts w:cs="Arial"/>
          <w:b/>
          <w:szCs w:val="22"/>
        </w:rPr>
        <w:fldChar w:fldCharType="end"/>
      </w:r>
      <w:r w:rsidRPr="00FF5C4A">
        <w:rPr>
          <w:rFonts w:cs="Arial"/>
          <w:b/>
          <w:szCs w:val="22"/>
        </w:rPr>
        <w:t>: F</w:t>
      </w:r>
      <w:r w:rsidR="00DC07D9" w:rsidRPr="00FF5C4A">
        <w:rPr>
          <w:rFonts w:cs="Arial"/>
          <w:b/>
          <w:szCs w:val="22"/>
        </w:rPr>
        <w:t xml:space="preserve">ormato </w:t>
      </w:r>
      <w:r w:rsidR="00DC07D9">
        <w:rPr>
          <w:rFonts w:cs="Arial"/>
          <w:b/>
          <w:szCs w:val="22"/>
        </w:rPr>
        <w:t>R</w:t>
      </w:r>
      <w:r w:rsidR="00DC07D9" w:rsidRPr="00FF5C4A">
        <w:rPr>
          <w:rFonts w:cs="Arial"/>
          <w:b/>
          <w:szCs w:val="22"/>
        </w:rPr>
        <w:t xml:space="preserve">eporte de </w:t>
      </w:r>
      <w:r w:rsidR="00DC07D9">
        <w:rPr>
          <w:rFonts w:cs="Arial"/>
          <w:b/>
          <w:szCs w:val="22"/>
        </w:rPr>
        <w:t>E</w:t>
      </w:r>
      <w:r w:rsidR="00DC07D9" w:rsidRPr="00FF5C4A">
        <w:rPr>
          <w:rFonts w:cs="Arial"/>
          <w:b/>
          <w:szCs w:val="22"/>
        </w:rPr>
        <w:t>jecución del</w:t>
      </w:r>
      <w:r w:rsidRPr="00FF5C4A">
        <w:rPr>
          <w:rFonts w:cs="Arial"/>
          <w:b/>
          <w:szCs w:val="22"/>
        </w:rPr>
        <w:t xml:space="preserve"> PEI</w:t>
      </w:r>
    </w:p>
    <w:p w14:paraId="2879FEFD" w14:textId="77777777" w:rsidR="00540A75" w:rsidRPr="00FF5C4A" w:rsidRDefault="00540A75" w:rsidP="00F000BB">
      <w:pPr>
        <w:pStyle w:val="Prrafodelista"/>
        <w:ind w:left="0"/>
        <w:rPr>
          <w:rFonts w:cs="Arial"/>
          <w:szCs w:val="22"/>
        </w:rPr>
      </w:pPr>
    </w:p>
    <w:p w14:paraId="6B37FD9C" w14:textId="7F7CFCA1" w:rsidR="00540A75" w:rsidRPr="00FF5C4A" w:rsidRDefault="00540A75" w:rsidP="00F000BB">
      <w:pPr>
        <w:tabs>
          <w:tab w:val="left" w:pos="6379"/>
          <w:tab w:val="left" w:pos="7938"/>
        </w:tabs>
        <w:autoSpaceDE w:val="0"/>
        <w:autoSpaceDN w:val="0"/>
        <w:adjustRightInd w:val="0"/>
        <w:ind w:left="5954"/>
        <w:jc w:val="left"/>
        <w:rPr>
          <w:rFonts w:cs="Arial"/>
          <w:sz w:val="15"/>
          <w:szCs w:val="15"/>
          <w:lang w:val="es-PE" w:eastAsia="es-PE"/>
        </w:rPr>
      </w:pPr>
      <w:r w:rsidRPr="00FF5C4A">
        <w:rPr>
          <w:rFonts w:cs="Arial"/>
          <w:sz w:val="15"/>
          <w:szCs w:val="15"/>
          <w:lang w:val="es-PE" w:eastAsia="es-PE"/>
        </w:rPr>
        <w:tab/>
        <w:t>Fecha de generación:</w:t>
      </w:r>
      <w:r w:rsidRPr="00FF5C4A">
        <w:rPr>
          <w:rFonts w:cs="Arial"/>
          <w:sz w:val="15"/>
          <w:szCs w:val="15"/>
          <w:lang w:val="es-PE" w:eastAsia="es-PE"/>
        </w:rPr>
        <w:tab/>
      </w:r>
      <w:r w:rsidR="00994FD5" w:rsidRPr="00FF5C4A">
        <w:rPr>
          <w:rFonts w:cs="Arial"/>
          <w:sz w:val="15"/>
          <w:szCs w:val="15"/>
          <w:lang w:val="es-PE" w:eastAsia="es-PE"/>
        </w:rPr>
        <w:t>3</w:t>
      </w:r>
      <w:r w:rsidR="00FB39D2">
        <w:rPr>
          <w:rFonts w:cs="Arial"/>
          <w:sz w:val="15"/>
          <w:szCs w:val="15"/>
          <w:lang w:val="es-PE" w:eastAsia="es-PE"/>
        </w:rPr>
        <w:t>0</w:t>
      </w:r>
      <w:r w:rsidRPr="00FF5C4A">
        <w:rPr>
          <w:rFonts w:cs="Arial"/>
          <w:sz w:val="15"/>
          <w:szCs w:val="15"/>
          <w:lang w:val="es-PE" w:eastAsia="es-PE"/>
        </w:rPr>
        <w:t>/0</w:t>
      </w:r>
      <w:r w:rsidR="00764D2A">
        <w:rPr>
          <w:rFonts w:cs="Arial"/>
          <w:sz w:val="15"/>
          <w:szCs w:val="15"/>
          <w:lang w:val="es-PE" w:eastAsia="es-PE"/>
        </w:rPr>
        <w:t>6</w:t>
      </w:r>
      <w:r w:rsidRPr="00FF5C4A">
        <w:rPr>
          <w:rFonts w:cs="Arial"/>
          <w:sz w:val="15"/>
          <w:szCs w:val="15"/>
          <w:lang w:val="es-PE" w:eastAsia="es-PE"/>
        </w:rPr>
        <w:t>/201</w:t>
      </w:r>
      <w:r w:rsidR="00994FD5" w:rsidRPr="00FF5C4A">
        <w:rPr>
          <w:rFonts w:cs="Arial"/>
          <w:sz w:val="15"/>
          <w:szCs w:val="15"/>
          <w:lang w:val="es-PE" w:eastAsia="es-PE"/>
        </w:rPr>
        <w:t>8</w:t>
      </w:r>
    </w:p>
    <w:p w14:paraId="5E09315F" w14:textId="77777777" w:rsidR="00540A75" w:rsidRPr="00FF5C4A" w:rsidRDefault="00540A75" w:rsidP="00F000BB">
      <w:pPr>
        <w:tabs>
          <w:tab w:val="left" w:pos="7938"/>
        </w:tabs>
        <w:autoSpaceDE w:val="0"/>
        <w:autoSpaceDN w:val="0"/>
        <w:adjustRightInd w:val="0"/>
        <w:ind w:left="6379"/>
        <w:jc w:val="left"/>
        <w:rPr>
          <w:rFonts w:cs="Arial"/>
          <w:sz w:val="15"/>
          <w:szCs w:val="15"/>
          <w:lang w:val="es-PE" w:eastAsia="es-PE"/>
        </w:rPr>
      </w:pPr>
      <w:r w:rsidRPr="00FF5C4A">
        <w:rPr>
          <w:rFonts w:cs="Arial"/>
          <w:sz w:val="15"/>
          <w:szCs w:val="15"/>
          <w:lang w:val="es-PE" w:eastAsia="es-PE"/>
        </w:rPr>
        <w:t>Hora de generación:</w:t>
      </w:r>
      <w:r w:rsidRPr="00FF5C4A">
        <w:rPr>
          <w:rFonts w:cs="Arial"/>
          <w:sz w:val="15"/>
          <w:szCs w:val="15"/>
          <w:lang w:val="es-PE" w:eastAsia="es-PE"/>
        </w:rPr>
        <w:tab/>
        <w:t>14:02:37</w:t>
      </w:r>
    </w:p>
    <w:p w14:paraId="21B7F257" w14:textId="77777777" w:rsidR="00540A75" w:rsidRPr="00FF5C4A" w:rsidRDefault="00540A75" w:rsidP="00F000BB">
      <w:pPr>
        <w:autoSpaceDE w:val="0"/>
        <w:autoSpaceDN w:val="0"/>
        <w:adjustRightInd w:val="0"/>
        <w:jc w:val="left"/>
        <w:rPr>
          <w:rFonts w:cs="Arial"/>
          <w:szCs w:val="22"/>
          <w:lang w:val="es-PE" w:eastAsia="es-PE"/>
        </w:rPr>
      </w:pPr>
    </w:p>
    <w:p w14:paraId="28D8AB81" w14:textId="2F691424" w:rsidR="00540A75" w:rsidRPr="001E3A53" w:rsidRDefault="0035517F" w:rsidP="00F000BB">
      <w:pPr>
        <w:jc w:val="center"/>
        <w:rPr>
          <w:rFonts w:cs="Arial"/>
          <w:b/>
          <w:sz w:val="18"/>
          <w:szCs w:val="18"/>
          <w:lang w:eastAsia="es-PE"/>
        </w:rPr>
      </w:pPr>
      <w:r w:rsidRPr="001E3A53">
        <w:rPr>
          <w:rFonts w:cs="Arial"/>
          <w:b/>
          <w:sz w:val="18"/>
          <w:szCs w:val="18"/>
          <w:lang w:eastAsia="es-PE"/>
        </w:rPr>
        <w:t xml:space="preserve">NIVEL DE EJECUCIÓN DE INDICADORES DEL </w:t>
      </w:r>
      <w:r w:rsidR="00540A75" w:rsidRPr="001E3A53">
        <w:rPr>
          <w:rFonts w:cs="Arial"/>
          <w:b/>
          <w:sz w:val="18"/>
          <w:szCs w:val="18"/>
          <w:lang w:eastAsia="es-PE"/>
        </w:rPr>
        <w:t>PEI N° NNN- AAAA-ÓRGANO</w:t>
      </w:r>
    </w:p>
    <w:p w14:paraId="572FA4E9" w14:textId="77777777" w:rsidR="00540A75" w:rsidRPr="001E3A53" w:rsidRDefault="00540A75" w:rsidP="00F000BB">
      <w:pPr>
        <w:jc w:val="center"/>
        <w:rPr>
          <w:rFonts w:cs="Arial"/>
          <w:b/>
          <w:sz w:val="18"/>
          <w:szCs w:val="18"/>
          <w:lang w:val="es-PE" w:eastAsia="es-PE"/>
        </w:rPr>
      </w:pPr>
      <w:r w:rsidRPr="001E3A53">
        <w:rPr>
          <w:rFonts w:cs="Arial"/>
          <w:b/>
          <w:sz w:val="18"/>
          <w:szCs w:val="18"/>
          <w:lang w:val="es-PE" w:eastAsia="es-PE"/>
        </w:rPr>
        <w:t xml:space="preserve">Periodo: </w:t>
      </w:r>
      <w:r w:rsidR="00764D2A" w:rsidRPr="001E3A53">
        <w:rPr>
          <w:rFonts w:cs="Arial"/>
          <w:b/>
          <w:sz w:val="18"/>
          <w:szCs w:val="18"/>
          <w:lang w:val="es-PE" w:eastAsia="es-PE"/>
        </w:rPr>
        <w:t>JUNIO</w:t>
      </w:r>
      <w:r w:rsidRPr="001E3A53">
        <w:rPr>
          <w:rFonts w:cs="Arial"/>
          <w:b/>
          <w:sz w:val="18"/>
          <w:szCs w:val="18"/>
          <w:lang w:val="es-PE" w:eastAsia="es-PE"/>
        </w:rPr>
        <w:t xml:space="preserve"> 2018</w:t>
      </w:r>
    </w:p>
    <w:p w14:paraId="59D662F9" w14:textId="77777777" w:rsidR="00540A75" w:rsidRPr="00FF5C4A" w:rsidRDefault="00540A75" w:rsidP="00F000BB">
      <w:pPr>
        <w:jc w:val="left"/>
        <w:rPr>
          <w:rFonts w:cs="Arial"/>
          <w:sz w:val="20"/>
          <w:szCs w:val="20"/>
          <w:lang w:val="es-PE" w:eastAsia="es-PE"/>
        </w:rPr>
      </w:pPr>
    </w:p>
    <w:p w14:paraId="109FCC9E" w14:textId="77777777" w:rsidR="00540A75" w:rsidRPr="001E3A53" w:rsidRDefault="00540A75" w:rsidP="004C14AC">
      <w:pPr>
        <w:autoSpaceDE w:val="0"/>
        <w:autoSpaceDN w:val="0"/>
        <w:adjustRightInd w:val="0"/>
        <w:rPr>
          <w:rFonts w:cs="Arial"/>
          <w:sz w:val="18"/>
          <w:szCs w:val="18"/>
          <w:lang w:val="es-PE" w:eastAsia="es-PE"/>
        </w:rPr>
      </w:pPr>
      <w:r w:rsidRPr="001E3A53">
        <w:rPr>
          <w:rFonts w:cs="Arial"/>
          <w:sz w:val="18"/>
          <w:szCs w:val="18"/>
          <w:lang w:val="es-PE" w:eastAsia="es-PE"/>
        </w:rPr>
        <w:t>Por el presente documento, se deja constancia del resultado obtenido en el nivel de ejecución de l</w:t>
      </w:r>
      <w:r w:rsidR="00DF3295" w:rsidRPr="001E3A53">
        <w:rPr>
          <w:rFonts w:cs="Arial"/>
          <w:sz w:val="18"/>
          <w:szCs w:val="18"/>
          <w:lang w:val="es-PE" w:eastAsia="es-PE"/>
        </w:rPr>
        <w:t>o</w:t>
      </w:r>
      <w:r w:rsidRPr="001E3A53">
        <w:rPr>
          <w:rFonts w:cs="Arial"/>
          <w:sz w:val="18"/>
          <w:szCs w:val="18"/>
          <w:lang w:val="es-PE" w:eastAsia="es-PE"/>
        </w:rPr>
        <w:t xml:space="preserve">s </w:t>
      </w:r>
      <w:r w:rsidR="00DF3295" w:rsidRPr="001E3A53">
        <w:rPr>
          <w:rFonts w:cs="Arial"/>
          <w:sz w:val="18"/>
          <w:szCs w:val="18"/>
          <w:lang w:val="es-PE" w:eastAsia="es-PE"/>
        </w:rPr>
        <w:t>Indicadores del PE</w:t>
      </w:r>
      <w:r w:rsidR="002052AE" w:rsidRPr="001E3A53">
        <w:rPr>
          <w:rFonts w:cs="Arial"/>
          <w:sz w:val="18"/>
          <w:szCs w:val="18"/>
          <w:lang w:val="es-PE" w:eastAsia="es-PE"/>
        </w:rPr>
        <w:t xml:space="preserve">I para el periodo </w:t>
      </w:r>
      <w:r w:rsidR="00764D2A" w:rsidRPr="001E3A53">
        <w:rPr>
          <w:rFonts w:cs="Arial"/>
          <w:sz w:val="18"/>
          <w:szCs w:val="18"/>
          <w:lang w:val="es-PE" w:eastAsia="es-PE"/>
        </w:rPr>
        <w:t>Junio</w:t>
      </w:r>
      <w:r w:rsidRPr="001E3A53">
        <w:rPr>
          <w:rFonts w:cs="Arial"/>
          <w:sz w:val="18"/>
          <w:szCs w:val="18"/>
          <w:lang w:val="es-PE" w:eastAsia="es-PE"/>
        </w:rPr>
        <w:t xml:space="preserve"> 2018, bajo responsabilidad</w:t>
      </w:r>
      <w:r w:rsidRPr="001E3A53">
        <w:rPr>
          <w:rFonts w:cs="Arial"/>
          <w:sz w:val="18"/>
          <w:szCs w:val="18"/>
          <w:vertAlign w:val="superscript"/>
          <w:lang w:val="es-PE" w:eastAsia="es-PE"/>
        </w:rPr>
        <w:t>1</w:t>
      </w:r>
      <w:r w:rsidRPr="001E3A53">
        <w:rPr>
          <w:rFonts w:cs="Arial"/>
          <w:sz w:val="18"/>
          <w:szCs w:val="18"/>
          <w:lang w:val="es-PE" w:eastAsia="es-PE"/>
        </w:rPr>
        <w:t xml:space="preserve"> de este despacho, </w:t>
      </w:r>
      <w:proofErr w:type="spellStart"/>
      <w:r w:rsidRPr="001E3A53">
        <w:rPr>
          <w:rFonts w:cs="Arial"/>
          <w:sz w:val="18"/>
          <w:szCs w:val="18"/>
          <w:lang w:val="es-PE" w:eastAsia="es-PE"/>
        </w:rPr>
        <w:t>registrados</w:t>
      </w:r>
      <w:r w:rsidRPr="001E3A53">
        <w:rPr>
          <w:rFonts w:cs="Arial"/>
          <w:sz w:val="18"/>
          <w:szCs w:val="18"/>
          <w:vertAlign w:val="superscript"/>
          <w:lang w:val="es-PE" w:eastAsia="es-PE"/>
        </w:rPr>
        <w:t>a</w:t>
      </w:r>
      <w:proofErr w:type="spellEnd"/>
      <w:r w:rsidRPr="001E3A53">
        <w:rPr>
          <w:rFonts w:cs="Arial"/>
          <w:sz w:val="18"/>
          <w:szCs w:val="18"/>
          <w:lang w:val="es-PE" w:eastAsia="es-PE"/>
        </w:rPr>
        <w:t xml:space="preserve"> en el Sistema Integrado de Gestión Administrativa (SIGA).</w:t>
      </w:r>
    </w:p>
    <w:p w14:paraId="5D797AED" w14:textId="77777777" w:rsidR="00540A75" w:rsidRPr="001E3A53" w:rsidRDefault="00540A75" w:rsidP="00F000BB">
      <w:pPr>
        <w:autoSpaceDE w:val="0"/>
        <w:autoSpaceDN w:val="0"/>
        <w:adjustRightInd w:val="0"/>
        <w:rPr>
          <w:rFonts w:cs="Arial"/>
          <w:sz w:val="18"/>
          <w:szCs w:val="18"/>
          <w:lang w:val="es-PE" w:eastAsia="es-PE"/>
        </w:rPr>
      </w:pPr>
    </w:p>
    <w:tbl>
      <w:tblPr>
        <w:tblStyle w:val="Tablaconcuadrcula"/>
        <w:tblW w:w="0" w:type="auto"/>
        <w:jc w:val="center"/>
        <w:tblLook w:val="04A0" w:firstRow="1" w:lastRow="0" w:firstColumn="1" w:lastColumn="0" w:noHBand="0" w:noVBand="1"/>
      </w:tblPr>
      <w:tblGrid>
        <w:gridCol w:w="4583"/>
        <w:gridCol w:w="4394"/>
      </w:tblGrid>
      <w:tr w:rsidR="00540A75" w:rsidRPr="001E3A53" w14:paraId="29FB86B4" w14:textId="77777777" w:rsidTr="002103BC">
        <w:trPr>
          <w:trHeight w:val="355"/>
          <w:jc w:val="center"/>
        </w:trPr>
        <w:tc>
          <w:tcPr>
            <w:tcW w:w="4583" w:type="dxa"/>
            <w:shd w:val="clear" w:color="auto" w:fill="C6D9F1" w:themeFill="text2" w:themeFillTint="33"/>
            <w:vAlign w:val="center"/>
          </w:tcPr>
          <w:p w14:paraId="186DB269" w14:textId="77777777" w:rsidR="00540A75" w:rsidRPr="001E3A53" w:rsidRDefault="00540A75" w:rsidP="00F000BB">
            <w:pPr>
              <w:autoSpaceDE w:val="0"/>
              <w:autoSpaceDN w:val="0"/>
              <w:adjustRightInd w:val="0"/>
              <w:jc w:val="center"/>
              <w:rPr>
                <w:rFonts w:cs="Arial"/>
                <w:b/>
                <w:sz w:val="18"/>
                <w:szCs w:val="18"/>
                <w:lang w:eastAsia="es-PE"/>
              </w:rPr>
            </w:pPr>
            <w:r w:rsidRPr="001E3A53">
              <w:rPr>
                <w:rFonts w:cs="Arial"/>
                <w:b/>
                <w:sz w:val="18"/>
                <w:szCs w:val="18"/>
                <w:lang w:eastAsia="es-PE"/>
              </w:rPr>
              <w:t>Órgano Responsable</w:t>
            </w:r>
          </w:p>
        </w:tc>
        <w:tc>
          <w:tcPr>
            <w:tcW w:w="4394" w:type="dxa"/>
            <w:shd w:val="clear" w:color="auto" w:fill="FFFFFF" w:themeFill="background1"/>
            <w:vAlign w:val="center"/>
          </w:tcPr>
          <w:p w14:paraId="43623797" w14:textId="77777777" w:rsidR="00540A75" w:rsidRPr="001E3A53" w:rsidRDefault="00540A75" w:rsidP="00F000BB">
            <w:pPr>
              <w:autoSpaceDE w:val="0"/>
              <w:autoSpaceDN w:val="0"/>
              <w:adjustRightInd w:val="0"/>
              <w:jc w:val="left"/>
              <w:rPr>
                <w:rFonts w:cs="Arial"/>
                <w:sz w:val="18"/>
                <w:szCs w:val="18"/>
                <w:lang w:eastAsia="es-PE"/>
              </w:rPr>
            </w:pPr>
            <w:r w:rsidRPr="001E3A53">
              <w:rPr>
                <w:rFonts w:cs="Arial"/>
                <w:sz w:val="18"/>
                <w:szCs w:val="18"/>
                <w:lang w:eastAsia="es-PE"/>
              </w:rPr>
              <w:t>…</w:t>
            </w:r>
          </w:p>
        </w:tc>
      </w:tr>
    </w:tbl>
    <w:p w14:paraId="316B81FB" w14:textId="77777777" w:rsidR="00540A75" w:rsidRPr="001E3A53" w:rsidRDefault="00540A75" w:rsidP="00F000BB">
      <w:pPr>
        <w:autoSpaceDE w:val="0"/>
        <w:autoSpaceDN w:val="0"/>
        <w:adjustRightInd w:val="0"/>
        <w:rPr>
          <w:rFonts w:cs="Arial"/>
          <w:sz w:val="18"/>
          <w:szCs w:val="18"/>
          <w:lang w:val="es-PE" w:eastAsia="es-PE"/>
        </w:rPr>
      </w:pPr>
    </w:p>
    <w:tbl>
      <w:tblPr>
        <w:tblStyle w:val="Tablaconcuadrcula"/>
        <w:tblW w:w="0" w:type="auto"/>
        <w:jc w:val="center"/>
        <w:tblLook w:val="04A0" w:firstRow="1" w:lastRow="0" w:firstColumn="1" w:lastColumn="0" w:noHBand="0" w:noVBand="1"/>
      </w:tblPr>
      <w:tblGrid>
        <w:gridCol w:w="4106"/>
        <w:gridCol w:w="1701"/>
        <w:gridCol w:w="1134"/>
        <w:gridCol w:w="2036"/>
      </w:tblGrid>
      <w:tr w:rsidR="00994FD5" w:rsidRPr="001E3A53" w14:paraId="4EC9188D" w14:textId="77777777" w:rsidTr="00EA67B3">
        <w:trPr>
          <w:trHeight w:val="379"/>
          <w:jc w:val="center"/>
        </w:trPr>
        <w:tc>
          <w:tcPr>
            <w:tcW w:w="4106" w:type="dxa"/>
            <w:shd w:val="clear" w:color="auto" w:fill="C6D9F1" w:themeFill="text2" w:themeFillTint="33"/>
            <w:vAlign w:val="center"/>
          </w:tcPr>
          <w:p w14:paraId="046644D1" w14:textId="77777777" w:rsidR="00994FD5" w:rsidRPr="001E3A53" w:rsidRDefault="00994FD5" w:rsidP="00F000BB">
            <w:pPr>
              <w:autoSpaceDE w:val="0"/>
              <w:autoSpaceDN w:val="0"/>
              <w:adjustRightInd w:val="0"/>
              <w:jc w:val="center"/>
              <w:rPr>
                <w:rFonts w:cs="Arial"/>
                <w:b/>
                <w:sz w:val="18"/>
                <w:szCs w:val="18"/>
                <w:lang w:eastAsia="es-PE"/>
              </w:rPr>
            </w:pPr>
            <w:r w:rsidRPr="001E3A53">
              <w:rPr>
                <w:rFonts w:cs="Arial"/>
                <w:b/>
                <w:sz w:val="18"/>
                <w:szCs w:val="18"/>
                <w:lang w:eastAsia="es-PE"/>
              </w:rPr>
              <w:t>Indicador OEI</w:t>
            </w:r>
          </w:p>
        </w:tc>
        <w:tc>
          <w:tcPr>
            <w:tcW w:w="1701" w:type="dxa"/>
            <w:shd w:val="clear" w:color="auto" w:fill="C6D9F1" w:themeFill="text2" w:themeFillTint="33"/>
            <w:vAlign w:val="center"/>
          </w:tcPr>
          <w:p w14:paraId="32D8FBC8" w14:textId="65001F00" w:rsidR="00994FD5" w:rsidRPr="001E3A53" w:rsidRDefault="00994FD5" w:rsidP="00C046A8">
            <w:pPr>
              <w:autoSpaceDE w:val="0"/>
              <w:autoSpaceDN w:val="0"/>
              <w:adjustRightInd w:val="0"/>
              <w:jc w:val="center"/>
              <w:rPr>
                <w:rFonts w:cs="Arial"/>
                <w:b/>
                <w:sz w:val="18"/>
                <w:szCs w:val="18"/>
                <w:lang w:eastAsia="es-PE"/>
              </w:rPr>
            </w:pPr>
            <w:r w:rsidRPr="001E3A53">
              <w:rPr>
                <w:rFonts w:cs="Arial"/>
                <w:b/>
                <w:sz w:val="18"/>
                <w:szCs w:val="18"/>
                <w:lang w:eastAsia="es-PE"/>
              </w:rPr>
              <w:t>Unidad</w:t>
            </w:r>
            <w:r w:rsidR="00C046A8">
              <w:rPr>
                <w:rFonts w:cs="Arial"/>
                <w:b/>
                <w:sz w:val="18"/>
                <w:szCs w:val="18"/>
                <w:lang w:eastAsia="es-PE"/>
              </w:rPr>
              <w:t xml:space="preserve"> </w:t>
            </w:r>
            <w:r w:rsidRPr="001E3A53">
              <w:rPr>
                <w:rFonts w:cs="Arial"/>
                <w:b/>
                <w:sz w:val="18"/>
                <w:szCs w:val="18"/>
                <w:lang w:eastAsia="es-PE"/>
              </w:rPr>
              <w:t>Medida</w:t>
            </w:r>
          </w:p>
        </w:tc>
        <w:tc>
          <w:tcPr>
            <w:tcW w:w="1134" w:type="dxa"/>
            <w:shd w:val="clear" w:color="auto" w:fill="C6D9F1" w:themeFill="text2" w:themeFillTint="33"/>
            <w:vAlign w:val="center"/>
          </w:tcPr>
          <w:p w14:paraId="493FF68E" w14:textId="77777777" w:rsidR="00994FD5" w:rsidRPr="001E3A53" w:rsidRDefault="00994FD5" w:rsidP="00F000BB">
            <w:pPr>
              <w:autoSpaceDE w:val="0"/>
              <w:autoSpaceDN w:val="0"/>
              <w:adjustRightInd w:val="0"/>
              <w:jc w:val="center"/>
              <w:rPr>
                <w:rFonts w:cs="Arial"/>
                <w:b/>
                <w:sz w:val="18"/>
                <w:szCs w:val="18"/>
                <w:lang w:eastAsia="es-PE"/>
              </w:rPr>
            </w:pPr>
            <w:r w:rsidRPr="001E3A53">
              <w:rPr>
                <w:rFonts w:cs="Arial"/>
                <w:b/>
                <w:sz w:val="18"/>
                <w:szCs w:val="18"/>
                <w:lang w:eastAsia="es-PE"/>
              </w:rPr>
              <w:t>Meta</w:t>
            </w:r>
          </w:p>
        </w:tc>
        <w:tc>
          <w:tcPr>
            <w:tcW w:w="2036" w:type="dxa"/>
            <w:shd w:val="clear" w:color="auto" w:fill="C6D9F1" w:themeFill="text2" w:themeFillTint="33"/>
            <w:vAlign w:val="center"/>
          </w:tcPr>
          <w:p w14:paraId="35E289B1" w14:textId="77777777" w:rsidR="00994FD5" w:rsidRPr="001E3A53" w:rsidRDefault="00994FD5" w:rsidP="00F000BB">
            <w:pPr>
              <w:autoSpaceDE w:val="0"/>
              <w:autoSpaceDN w:val="0"/>
              <w:adjustRightInd w:val="0"/>
              <w:jc w:val="center"/>
              <w:rPr>
                <w:rFonts w:cs="Arial"/>
                <w:b/>
                <w:sz w:val="18"/>
                <w:szCs w:val="18"/>
                <w:lang w:eastAsia="es-PE"/>
              </w:rPr>
            </w:pPr>
            <w:r w:rsidRPr="001E3A53">
              <w:rPr>
                <w:rFonts w:cs="Arial"/>
                <w:b/>
                <w:sz w:val="18"/>
                <w:szCs w:val="18"/>
                <w:lang w:eastAsia="es-PE"/>
              </w:rPr>
              <w:t>Nivel de ejecución</w:t>
            </w:r>
          </w:p>
        </w:tc>
      </w:tr>
      <w:tr w:rsidR="00994FD5" w:rsidRPr="001E3A53" w14:paraId="6435DF0D" w14:textId="77777777" w:rsidTr="00EA67B3">
        <w:trPr>
          <w:jc w:val="center"/>
        </w:trPr>
        <w:tc>
          <w:tcPr>
            <w:tcW w:w="4106" w:type="dxa"/>
            <w:vAlign w:val="center"/>
          </w:tcPr>
          <w:p w14:paraId="13BFBD7B" w14:textId="77777777" w:rsidR="00994FD5" w:rsidRPr="001E3A53" w:rsidRDefault="00994FD5" w:rsidP="00F000BB">
            <w:pPr>
              <w:autoSpaceDE w:val="0"/>
              <w:autoSpaceDN w:val="0"/>
              <w:adjustRightInd w:val="0"/>
              <w:rPr>
                <w:rFonts w:cs="Arial"/>
                <w:sz w:val="18"/>
                <w:szCs w:val="18"/>
                <w:lang w:eastAsia="es-PE"/>
              </w:rPr>
            </w:pPr>
            <w:r w:rsidRPr="001E3A53">
              <w:rPr>
                <w:rFonts w:cs="Arial"/>
                <w:sz w:val="18"/>
                <w:szCs w:val="18"/>
                <w:lang w:eastAsia="es-PE"/>
              </w:rPr>
              <w:t>…</w:t>
            </w:r>
          </w:p>
        </w:tc>
        <w:tc>
          <w:tcPr>
            <w:tcW w:w="1701" w:type="dxa"/>
            <w:vAlign w:val="center"/>
          </w:tcPr>
          <w:p w14:paraId="3DD4CC82" w14:textId="77777777" w:rsidR="00994FD5" w:rsidRPr="001E3A53" w:rsidRDefault="00994FD5" w:rsidP="00F000BB">
            <w:pPr>
              <w:autoSpaceDE w:val="0"/>
              <w:autoSpaceDN w:val="0"/>
              <w:adjustRightInd w:val="0"/>
              <w:jc w:val="center"/>
              <w:rPr>
                <w:rFonts w:cs="Arial"/>
                <w:sz w:val="18"/>
                <w:szCs w:val="18"/>
                <w:lang w:eastAsia="es-PE"/>
              </w:rPr>
            </w:pPr>
            <w:r w:rsidRPr="001E3A53">
              <w:rPr>
                <w:rFonts w:cs="Arial"/>
                <w:sz w:val="18"/>
                <w:szCs w:val="18"/>
                <w:lang w:eastAsia="es-PE"/>
              </w:rPr>
              <w:t>…</w:t>
            </w:r>
          </w:p>
        </w:tc>
        <w:tc>
          <w:tcPr>
            <w:tcW w:w="1134" w:type="dxa"/>
            <w:vAlign w:val="center"/>
          </w:tcPr>
          <w:p w14:paraId="27B6733E" w14:textId="77777777" w:rsidR="00994FD5" w:rsidRPr="001E3A53" w:rsidRDefault="00994FD5" w:rsidP="00F000BB">
            <w:pPr>
              <w:autoSpaceDE w:val="0"/>
              <w:autoSpaceDN w:val="0"/>
              <w:adjustRightInd w:val="0"/>
              <w:jc w:val="center"/>
              <w:rPr>
                <w:rFonts w:cs="Arial"/>
                <w:sz w:val="18"/>
                <w:szCs w:val="18"/>
                <w:lang w:eastAsia="es-PE"/>
              </w:rPr>
            </w:pPr>
            <w:r w:rsidRPr="001E3A53">
              <w:rPr>
                <w:rFonts w:cs="Arial"/>
                <w:sz w:val="18"/>
                <w:szCs w:val="18"/>
                <w:lang w:eastAsia="es-PE"/>
              </w:rPr>
              <w:t>…</w:t>
            </w:r>
          </w:p>
        </w:tc>
        <w:tc>
          <w:tcPr>
            <w:tcW w:w="2036" w:type="dxa"/>
            <w:vAlign w:val="center"/>
          </w:tcPr>
          <w:p w14:paraId="1D6FC719" w14:textId="77777777" w:rsidR="00994FD5" w:rsidRPr="001E3A53" w:rsidRDefault="00994FD5" w:rsidP="00F000BB">
            <w:pPr>
              <w:autoSpaceDE w:val="0"/>
              <w:autoSpaceDN w:val="0"/>
              <w:adjustRightInd w:val="0"/>
              <w:jc w:val="center"/>
              <w:rPr>
                <w:rFonts w:cs="Arial"/>
                <w:sz w:val="18"/>
                <w:szCs w:val="18"/>
                <w:lang w:eastAsia="es-PE"/>
              </w:rPr>
            </w:pPr>
            <w:r w:rsidRPr="001E3A53">
              <w:rPr>
                <w:rFonts w:cs="Arial"/>
                <w:sz w:val="18"/>
                <w:szCs w:val="18"/>
                <w:lang w:eastAsia="es-PE"/>
              </w:rPr>
              <w:t>…</w:t>
            </w:r>
          </w:p>
        </w:tc>
      </w:tr>
      <w:tr w:rsidR="00994FD5" w:rsidRPr="001E3A53" w14:paraId="2E84C1F2" w14:textId="77777777" w:rsidTr="00EA67B3">
        <w:trPr>
          <w:jc w:val="center"/>
        </w:trPr>
        <w:tc>
          <w:tcPr>
            <w:tcW w:w="4106" w:type="dxa"/>
            <w:vAlign w:val="center"/>
          </w:tcPr>
          <w:p w14:paraId="01BACED1" w14:textId="77777777" w:rsidR="00994FD5" w:rsidRPr="001E3A53" w:rsidRDefault="00994FD5" w:rsidP="00F000BB">
            <w:pPr>
              <w:autoSpaceDE w:val="0"/>
              <w:autoSpaceDN w:val="0"/>
              <w:adjustRightInd w:val="0"/>
              <w:rPr>
                <w:rFonts w:cs="Arial"/>
                <w:sz w:val="18"/>
                <w:szCs w:val="18"/>
                <w:lang w:eastAsia="es-PE"/>
              </w:rPr>
            </w:pPr>
            <w:r w:rsidRPr="001E3A53">
              <w:rPr>
                <w:rFonts w:cs="Arial"/>
                <w:sz w:val="18"/>
                <w:szCs w:val="18"/>
                <w:lang w:eastAsia="es-PE"/>
              </w:rPr>
              <w:t>…</w:t>
            </w:r>
          </w:p>
        </w:tc>
        <w:tc>
          <w:tcPr>
            <w:tcW w:w="1701" w:type="dxa"/>
            <w:vAlign w:val="center"/>
          </w:tcPr>
          <w:p w14:paraId="769CDA46" w14:textId="77777777" w:rsidR="00994FD5" w:rsidRPr="001E3A53" w:rsidRDefault="00994FD5" w:rsidP="00F000BB">
            <w:pPr>
              <w:autoSpaceDE w:val="0"/>
              <w:autoSpaceDN w:val="0"/>
              <w:adjustRightInd w:val="0"/>
              <w:jc w:val="center"/>
              <w:rPr>
                <w:rFonts w:cs="Arial"/>
                <w:sz w:val="18"/>
                <w:szCs w:val="18"/>
                <w:lang w:eastAsia="es-PE"/>
              </w:rPr>
            </w:pPr>
            <w:r w:rsidRPr="001E3A53">
              <w:rPr>
                <w:rFonts w:cs="Arial"/>
                <w:sz w:val="18"/>
                <w:szCs w:val="18"/>
                <w:lang w:eastAsia="es-PE"/>
              </w:rPr>
              <w:t>…</w:t>
            </w:r>
          </w:p>
        </w:tc>
        <w:tc>
          <w:tcPr>
            <w:tcW w:w="1134" w:type="dxa"/>
            <w:vAlign w:val="center"/>
          </w:tcPr>
          <w:p w14:paraId="7A6EB207" w14:textId="77777777" w:rsidR="00994FD5" w:rsidRPr="001E3A53" w:rsidRDefault="00994FD5" w:rsidP="00F000BB">
            <w:pPr>
              <w:autoSpaceDE w:val="0"/>
              <w:autoSpaceDN w:val="0"/>
              <w:adjustRightInd w:val="0"/>
              <w:jc w:val="center"/>
              <w:rPr>
                <w:rFonts w:cs="Arial"/>
                <w:sz w:val="18"/>
                <w:szCs w:val="18"/>
                <w:lang w:eastAsia="es-PE"/>
              </w:rPr>
            </w:pPr>
            <w:r w:rsidRPr="001E3A53">
              <w:rPr>
                <w:rFonts w:cs="Arial"/>
                <w:sz w:val="18"/>
                <w:szCs w:val="18"/>
                <w:lang w:eastAsia="es-PE"/>
              </w:rPr>
              <w:t>…</w:t>
            </w:r>
          </w:p>
        </w:tc>
        <w:tc>
          <w:tcPr>
            <w:tcW w:w="2036" w:type="dxa"/>
            <w:vAlign w:val="center"/>
          </w:tcPr>
          <w:p w14:paraId="03B0BE64" w14:textId="77777777" w:rsidR="00994FD5" w:rsidRPr="001E3A53" w:rsidRDefault="00994FD5" w:rsidP="00F000BB">
            <w:pPr>
              <w:autoSpaceDE w:val="0"/>
              <w:autoSpaceDN w:val="0"/>
              <w:adjustRightInd w:val="0"/>
              <w:jc w:val="center"/>
              <w:rPr>
                <w:rFonts w:cs="Arial"/>
                <w:sz w:val="18"/>
                <w:szCs w:val="18"/>
                <w:lang w:eastAsia="es-PE"/>
              </w:rPr>
            </w:pPr>
            <w:r w:rsidRPr="001E3A53">
              <w:rPr>
                <w:rFonts w:cs="Arial"/>
                <w:sz w:val="18"/>
                <w:szCs w:val="18"/>
                <w:lang w:eastAsia="es-PE"/>
              </w:rPr>
              <w:t>…</w:t>
            </w:r>
          </w:p>
        </w:tc>
      </w:tr>
      <w:tr w:rsidR="00994FD5" w:rsidRPr="001E3A53" w14:paraId="1475E390" w14:textId="77777777" w:rsidTr="00EA67B3">
        <w:trPr>
          <w:jc w:val="center"/>
        </w:trPr>
        <w:tc>
          <w:tcPr>
            <w:tcW w:w="4106" w:type="dxa"/>
            <w:vAlign w:val="center"/>
          </w:tcPr>
          <w:p w14:paraId="36111C8F" w14:textId="77777777" w:rsidR="00994FD5" w:rsidRPr="001E3A53" w:rsidRDefault="00994FD5" w:rsidP="00F000BB">
            <w:pPr>
              <w:autoSpaceDE w:val="0"/>
              <w:autoSpaceDN w:val="0"/>
              <w:adjustRightInd w:val="0"/>
              <w:rPr>
                <w:rFonts w:cs="Arial"/>
                <w:sz w:val="18"/>
                <w:szCs w:val="18"/>
                <w:lang w:eastAsia="es-PE"/>
              </w:rPr>
            </w:pPr>
            <w:r w:rsidRPr="001E3A53">
              <w:rPr>
                <w:rFonts w:cs="Arial"/>
                <w:sz w:val="18"/>
                <w:szCs w:val="18"/>
                <w:lang w:eastAsia="es-PE"/>
              </w:rPr>
              <w:t>…</w:t>
            </w:r>
          </w:p>
        </w:tc>
        <w:tc>
          <w:tcPr>
            <w:tcW w:w="1701" w:type="dxa"/>
            <w:vAlign w:val="center"/>
          </w:tcPr>
          <w:p w14:paraId="498163E7" w14:textId="77777777" w:rsidR="00994FD5" w:rsidRPr="001E3A53" w:rsidRDefault="00994FD5" w:rsidP="00F000BB">
            <w:pPr>
              <w:autoSpaceDE w:val="0"/>
              <w:autoSpaceDN w:val="0"/>
              <w:adjustRightInd w:val="0"/>
              <w:jc w:val="center"/>
              <w:rPr>
                <w:rFonts w:cs="Arial"/>
                <w:sz w:val="18"/>
                <w:szCs w:val="18"/>
                <w:lang w:eastAsia="es-PE"/>
              </w:rPr>
            </w:pPr>
            <w:r w:rsidRPr="001E3A53">
              <w:rPr>
                <w:rFonts w:cs="Arial"/>
                <w:sz w:val="18"/>
                <w:szCs w:val="18"/>
                <w:lang w:eastAsia="es-PE"/>
              </w:rPr>
              <w:t>…</w:t>
            </w:r>
          </w:p>
        </w:tc>
        <w:tc>
          <w:tcPr>
            <w:tcW w:w="1134" w:type="dxa"/>
            <w:vAlign w:val="center"/>
          </w:tcPr>
          <w:p w14:paraId="03E2797A" w14:textId="77777777" w:rsidR="00994FD5" w:rsidRPr="001E3A53" w:rsidRDefault="00994FD5" w:rsidP="00F000BB">
            <w:pPr>
              <w:autoSpaceDE w:val="0"/>
              <w:autoSpaceDN w:val="0"/>
              <w:adjustRightInd w:val="0"/>
              <w:jc w:val="center"/>
              <w:rPr>
                <w:rFonts w:cs="Arial"/>
                <w:sz w:val="18"/>
                <w:szCs w:val="18"/>
                <w:lang w:eastAsia="es-PE"/>
              </w:rPr>
            </w:pPr>
            <w:r w:rsidRPr="001E3A53">
              <w:rPr>
                <w:rFonts w:cs="Arial"/>
                <w:sz w:val="18"/>
                <w:szCs w:val="18"/>
                <w:lang w:eastAsia="es-PE"/>
              </w:rPr>
              <w:t>…</w:t>
            </w:r>
          </w:p>
        </w:tc>
        <w:tc>
          <w:tcPr>
            <w:tcW w:w="2036" w:type="dxa"/>
            <w:vAlign w:val="center"/>
          </w:tcPr>
          <w:p w14:paraId="225AE7A8" w14:textId="77777777" w:rsidR="00994FD5" w:rsidRPr="001E3A53" w:rsidRDefault="00994FD5" w:rsidP="00F000BB">
            <w:pPr>
              <w:autoSpaceDE w:val="0"/>
              <w:autoSpaceDN w:val="0"/>
              <w:adjustRightInd w:val="0"/>
              <w:jc w:val="center"/>
              <w:rPr>
                <w:rFonts w:cs="Arial"/>
                <w:sz w:val="18"/>
                <w:szCs w:val="18"/>
                <w:lang w:eastAsia="es-PE"/>
              </w:rPr>
            </w:pPr>
            <w:r w:rsidRPr="001E3A53">
              <w:rPr>
                <w:rFonts w:cs="Arial"/>
                <w:sz w:val="18"/>
                <w:szCs w:val="18"/>
                <w:lang w:eastAsia="es-PE"/>
              </w:rPr>
              <w:t>…</w:t>
            </w:r>
          </w:p>
        </w:tc>
      </w:tr>
    </w:tbl>
    <w:p w14:paraId="09A7C263" w14:textId="77777777" w:rsidR="00994FD5" w:rsidRPr="001E3A53" w:rsidRDefault="00994FD5" w:rsidP="00F000BB">
      <w:pPr>
        <w:autoSpaceDE w:val="0"/>
        <w:autoSpaceDN w:val="0"/>
        <w:adjustRightInd w:val="0"/>
        <w:rPr>
          <w:rFonts w:cs="Arial"/>
          <w:sz w:val="18"/>
          <w:szCs w:val="18"/>
          <w:lang w:val="es-PE" w:eastAsia="es-PE"/>
        </w:rPr>
      </w:pPr>
    </w:p>
    <w:tbl>
      <w:tblPr>
        <w:tblStyle w:val="Tablaconcuadrcula"/>
        <w:tblW w:w="0" w:type="auto"/>
        <w:jc w:val="center"/>
        <w:tblLook w:val="04A0" w:firstRow="1" w:lastRow="0" w:firstColumn="1" w:lastColumn="0" w:noHBand="0" w:noVBand="1"/>
      </w:tblPr>
      <w:tblGrid>
        <w:gridCol w:w="4106"/>
        <w:gridCol w:w="1701"/>
        <w:gridCol w:w="1134"/>
        <w:gridCol w:w="2036"/>
      </w:tblGrid>
      <w:tr w:rsidR="00994FD5" w:rsidRPr="001E3A53" w14:paraId="130ED18A" w14:textId="77777777" w:rsidTr="00EA67B3">
        <w:trPr>
          <w:trHeight w:val="255"/>
          <w:jc w:val="center"/>
        </w:trPr>
        <w:tc>
          <w:tcPr>
            <w:tcW w:w="4106" w:type="dxa"/>
            <w:shd w:val="clear" w:color="auto" w:fill="C6D9F1" w:themeFill="text2" w:themeFillTint="33"/>
            <w:vAlign w:val="center"/>
          </w:tcPr>
          <w:p w14:paraId="03D916DA" w14:textId="77777777" w:rsidR="00994FD5" w:rsidRPr="001E3A53" w:rsidRDefault="00994FD5" w:rsidP="00F000BB">
            <w:pPr>
              <w:autoSpaceDE w:val="0"/>
              <w:autoSpaceDN w:val="0"/>
              <w:adjustRightInd w:val="0"/>
              <w:jc w:val="center"/>
              <w:rPr>
                <w:rFonts w:cs="Arial"/>
                <w:b/>
                <w:sz w:val="18"/>
                <w:szCs w:val="18"/>
                <w:lang w:eastAsia="es-PE"/>
              </w:rPr>
            </w:pPr>
            <w:r w:rsidRPr="001E3A53">
              <w:rPr>
                <w:rFonts w:cs="Arial"/>
                <w:b/>
                <w:sz w:val="18"/>
                <w:szCs w:val="18"/>
                <w:lang w:eastAsia="es-PE"/>
              </w:rPr>
              <w:t>Indicador AEI</w:t>
            </w:r>
          </w:p>
        </w:tc>
        <w:tc>
          <w:tcPr>
            <w:tcW w:w="1701" w:type="dxa"/>
            <w:shd w:val="clear" w:color="auto" w:fill="C6D9F1" w:themeFill="text2" w:themeFillTint="33"/>
            <w:vAlign w:val="center"/>
          </w:tcPr>
          <w:p w14:paraId="6A4ECF47" w14:textId="570F067C" w:rsidR="00994FD5" w:rsidRPr="001E3A53" w:rsidRDefault="00994FD5" w:rsidP="00C046A8">
            <w:pPr>
              <w:autoSpaceDE w:val="0"/>
              <w:autoSpaceDN w:val="0"/>
              <w:adjustRightInd w:val="0"/>
              <w:jc w:val="center"/>
              <w:rPr>
                <w:rFonts w:cs="Arial"/>
                <w:b/>
                <w:sz w:val="18"/>
                <w:szCs w:val="18"/>
                <w:lang w:eastAsia="es-PE"/>
              </w:rPr>
            </w:pPr>
            <w:r w:rsidRPr="001E3A53">
              <w:rPr>
                <w:rFonts w:cs="Arial"/>
                <w:b/>
                <w:sz w:val="18"/>
                <w:szCs w:val="18"/>
                <w:lang w:eastAsia="es-PE"/>
              </w:rPr>
              <w:t>Unidad</w:t>
            </w:r>
            <w:r w:rsidR="00C046A8">
              <w:rPr>
                <w:rFonts w:cs="Arial"/>
                <w:b/>
                <w:sz w:val="18"/>
                <w:szCs w:val="18"/>
                <w:lang w:eastAsia="es-PE"/>
              </w:rPr>
              <w:t xml:space="preserve"> </w:t>
            </w:r>
            <w:r w:rsidRPr="001E3A53">
              <w:rPr>
                <w:rFonts w:cs="Arial"/>
                <w:b/>
                <w:sz w:val="18"/>
                <w:szCs w:val="18"/>
                <w:lang w:eastAsia="es-PE"/>
              </w:rPr>
              <w:t>Medida</w:t>
            </w:r>
          </w:p>
        </w:tc>
        <w:tc>
          <w:tcPr>
            <w:tcW w:w="1134" w:type="dxa"/>
            <w:shd w:val="clear" w:color="auto" w:fill="C6D9F1" w:themeFill="text2" w:themeFillTint="33"/>
            <w:vAlign w:val="center"/>
          </w:tcPr>
          <w:p w14:paraId="6C72B952" w14:textId="77777777" w:rsidR="00994FD5" w:rsidRPr="001E3A53" w:rsidRDefault="00994FD5" w:rsidP="00F000BB">
            <w:pPr>
              <w:autoSpaceDE w:val="0"/>
              <w:autoSpaceDN w:val="0"/>
              <w:adjustRightInd w:val="0"/>
              <w:jc w:val="center"/>
              <w:rPr>
                <w:rFonts w:cs="Arial"/>
                <w:b/>
                <w:sz w:val="18"/>
                <w:szCs w:val="18"/>
                <w:lang w:eastAsia="es-PE"/>
              </w:rPr>
            </w:pPr>
            <w:r w:rsidRPr="001E3A53">
              <w:rPr>
                <w:rFonts w:cs="Arial"/>
                <w:b/>
                <w:sz w:val="18"/>
                <w:szCs w:val="18"/>
                <w:lang w:eastAsia="es-PE"/>
              </w:rPr>
              <w:t>Meta</w:t>
            </w:r>
          </w:p>
        </w:tc>
        <w:tc>
          <w:tcPr>
            <w:tcW w:w="2036" w:type="dxa"/>
            <w:shd w:val="clear" w:color="auto" w:fill="C6D9F1" w:themeFill="text2" w:themeFillTint="33"/>
            <w:vAlign w:val="center"/>
          </w:tcPr>
          <w:p w14:paraId="083C7986" w14:textId="77777777" w:rsidR="00994FD5" w:rsidRPr="001E3A53" w:rsidRDefault="00994FD5" w:rsidP="00F000BB">
            <w:pPr>
              <w:autoSpaceDE w:val="0"/>
              <w:autoSpaceDN w:val="0"/>
              <w:adjustRightInd w:val="0"/>
              <w:jc w:val="center"/>
              <w:rPr>
                <w:rFonts w:cs="Arial"/>
                <w:b/>
                <w:sz w:val="18"/>
                <w:szCs w:val="18"/>
                <w:lang w:eastAsia="es-PE"/>
              </w:rPr>
            </w:pPr>
            <w:r w:rsidRPr="001E3A53">
              <w:rPr>
                <w:rFonts w:cs="Arial"/>
                <w:b/>
                <w:sz w:val="18"/>
                <w:szCs w:val="18"/>
                <w:lang w:eastAsia="es-PE"/>
              </w:rPr>
              <w:t>Nivel de ejecución</w:t>
            </w:r>
          </w:p>
        </w:tc>
      </w:tr>
      <w:tr w:rsidR="00994FD5" w:rsidRPr="001E3A53" w14:paraId="7AC18996" w14:textId="77777777" w:rsidTr="00EA67B3">
        <w:trPr>
          <w:jc w:val="center"/>
        </w:trPr>
        <w:tc>
          <w:tcPr>
            <w:tcW w:w="4106" w:type="dxa"/>
            <w:vAlign w:val="center"/>
          </w:tcPr>
          <w:p w14:paraId="3A895607" w14:textId="77777777" w:rsidR="00994FD5" w:rsidRPr="001E3A53" w:rsidRDefault="00994FD5" w:rsidP="00F000BB">
            <w:pPr>
              <w:autoSpaceDE w:val="0"/>
              <w:autoSpaceDN w:val="0"/>
              <w:adjustRightInd w:val="0"/>
              <w:rPr>
                <w:rFonts w:cs="Arial"/>
                <w:sz w:val="18"/>
                <w:szCs w:val="18"/>
                <w:lang w:eastAsia="es-PE"/>
              </w:rPr>
            </w:pPr>
            <w:r w:rsidRPr="001E3A53">
              <w:rPr>
                <w:rFonts w:cs="Arial"/>
                <w:sz w:val="18"/>
                <w:szCs w:val="18"/>
                <w:lang w:eastAsia="es-PE"/>
              </w:rPr>
              <w:t>…</w:t>
            </w:r>
          </w:p>
        </w:tc>
        <w:tc>
          <w:tcPr>
            <w:tcW w:w="1701" w:type="dxa"/>
            <w:vAlign w:val="center"/>
          </w:tcPr>
          <w:p w14:paraId="41B61B8A" w14:textId="77777777" w:rsidR="00994FD5" w:rsidRPr="001E3A53" w:rsidRDefault="00994FD5" w:rsidP="00F000BB">
            <w:pPr>
              <w:autoSpaceDE w:val="0"/>
              <w:autoSpaceDN w:val="0"/>
              <w:adjustRightInd w:val="0"/>
              <w:jc w:val="center"/>
              <w:rPr>
                <w:rFonts w:cs="Arial"/>
                <w:sz w:val="18"/>
                <w:szCs w:val="18"/>
                <w:lang w:eastAsia="es-PE"/>
              </w:rPr>
            </w:pPr>
            <w:r w:rsidRPr="001E3A53">
              <w:rPr>
                <w:rFonts w:cs="Arial"/>
                <w:sz w:val="18"/>
                <w:szCs w:val="18"/>
                <w:lang w:eastAsia="es-PE"/>
              </w:rPr>
              <w:t>…</w:t>
            </w:r>
          </w:p>
        </w:tc>
        <w:tc>
          <w:tcPr>
            <w:tcW w:w="1134" w:type="dxa"/>
            <w:vAlign w:val="center"/>
          </w:tcPr>
          <w:p w14:paraId="024B648A" w14:textId="77777777" w:rsidR="00994FD5" w:rsidRPr="001E3A53" w:rsidRDefault="00994FD5" w:rsidP="00F000BB">
            <w:pPr>
              <w:autoSpaceDE w:val="0"/>
              <w:autoSpaceDN w:val="0"/>
              <w:adjustRightInd w:val="0"/>
              <w:jc w:val="center"/>
              <w:rPr>
                <w:rFonts w:cs="Arial"/>
                <w:sz w:val="18"/>
                <w:szCs w:val="18"/>
                <w:lang w:eastAsia="es-PE"/>
              </w:rPr>
            </w:pPr>
            <w:r w:rsidRPr="001E3A53">
              <w:rPr>
                <w:rFonts w:cs="Arial"/>
                <w:sz w:val="18"/>
                <w:szCs w:val="18"/>
                <w:lang w:eastAsia="es-PE"/>
              </w:rPr>
              <w:t>…</w:t>
            </w:r>
          </w:p>
        </w:tc>
        <w:tc>
          <w:tcPr>
            <w:tcW w:w="2036" w:type="dxa"/>
            <w:vAlign w:val="center"/>
          </w:tcPr>
          <w:p w14:paraId="215CA8B9" w14:textId="77777777" w:rsidR="00994FD5" w:rsidRPr="001E3A53" w:rsidRDefault="00994FD5" w:rsidP="00F000BB">
            <w:pPr>
              <w:autoSpaceDE w:val="0"/>
              <w:autoSpaceDN w:val="0"/>
              <w:adjustRightInd w:val="0"/>
              <w:jc w:val="center"/>
              <w:rPr>
                <w:rFonts w:cs="Arial"/>
                <w:sz w:val="18"/>
                <w:szCs w:val="18"/>
                <w:lang w:eastAsia="es-PE"/>
              </w:rPr>
            </w:pPr>
            <w:r w:rsidRPr="001E3A53">
              <w:rPr>
                <w:rFonts w:cs="Arial"/>
                <w:sz w:val="18"/>
                <w:szCs w:val="18"/>
                <w:lang w:eastAsia="es-PE"/>
              </w:rPr>
              <w:t>…</w:t>
            </w:r>
          </w:p>
        </w:tc>
      </w:tr>
      <w:tr w:rsidR="00994FD5" w:rsidRPr="001E3A53" w14:paraId="1AB31A17" w14:textId="77777777" w:rsidTr="00EA67B3">
        <w:trPr>
          <w:jc w:val="center"/>
        </w:trPr>
        <w:tc>
          <w:tcPr>
            <w:tcW w:w="4106" w:type="dxa"/>
            <w:vAlign w:val="center"/>
          </w:tcPr>
          <w:p w14:paraId="6DC8422A" w14:textId="77777777" w:rsidR="00994FD5" w:rsidRPr="001E3A53" w:rsidRDefault="00994FD5" w:rsidP="00F000BB">
            <w:pPr>
              <w:autoSpaceDE w:val="0"/>
              <w:autoSpaceDN w:val="0"/>
              <w:adjustRightInd w:val="0"/>
              <w:rPr>
                <w:rFonts w:cs="Arial"/>
                <w:sz w:val="18"/>
                <w:szCs w:val="18"/>
                <w:lang w:eastAsia="es-PE"/>
              </w:rPr>
            </w:pPr>
            <w:r w:rsidRPr="001E3A53">
              <w:rPr>
                <w:rFonts w:cs="Arial"/>
                <w:sz w:val="18"/>
                <w:szCs w:val="18"/>
                <w:lang w:eastAsia="es-PE"/>
              </w:rPr>
              <w:t>…</w:t>
            </w:r>
          </w:p>
        </w:tc>
        <w:tc>
          <w:tcPr>
            <w:tcW w:w="1701" w:type="dxa"/>
            <w:vAlign w:val="center"/>
          </w:tcPr>
          <w:p w14:paraId="369F3D12" w14:textId="77777777" w:rsidR="00994FD5" w:rsidRPr="001E3A53" w:rsidRDefault="00994FD5" w:rsidP="00F000BB">
            <w:pPr>
              <w:autoSpaceDE w:val="0"/>
              <w:autoSpaceDN w:val="0"/>
              <w:adjustRightInd w:val="0"/>
              <w:jc w:val="center"/>
              <w:rPr>
                <w:rFonts w:cs="Arial"/>
                <w:sz w:val="18"/>
                <w:szCs w:val="18"/>
                <w:lang w:eastAsia="es-PE"/>
              </w:rPr>
            </w:pPr>
            <w:r w:rsidRPr="001E3A53">
              <w:rPr>
                <w:rFonts w:cs="Arial"/>
                <w:sz w:val="18"/>
                <w:szCs w:val="18"/>
                <w:lang w:eastAsia="es-PE"/>
              </w:rPr>
              <w:t>…</w:t>
            </w:r>
          </w:p>
        </w:tc>
        <w:tc>
          <w:tcPr>
            <w:tcW w:w="1134" w:type="dxa"/>
            <w:vAlign w:val="center"/>
          </w:tcPr>
          <w:p w14:paraId="15F6A01A" w14:textId="77777777" w:rsidR="00994FD5" w:rsidRPr="001E3A53" w:rsidRDefault="00994FD5" w:rsidP="00F000BB">
            <w:pPr>
              <w:autoSpaceDE w:val="0"/>
              <w:autoSpaceDN w:val="0"/>
              <w:adjustRightInd w:val="0"/>
              <w:jc w:val="center"/>
              <w:rPr>
                <w:rFonts w:cs="Arial"/>
                <w:sz w:val="18"/>
                <w:szCs w:val="18"/>
                <w:lang w:eastAsia="es-PE"/>
              </w:rPr>
            </w:pPr>
            <w:r w:rsidRPr="001E3A53">
              <w:rPr>
                <w:rFonts w:cs="Arial"/>
                <w:sz w:val="18"/>
                <w:szCs w:val="18"/>
                <w:lang w:eastAsia="es-PE"/>
              </w:rPr>
              <w:t>…</w:t>
            </w:r>
          </w:p>
        </w:tc>
        <w:tc>
          <w:tcPr>
            <w:tcW w:w="2036" w:type="dxa"/>
            <w:vAlign w:val="center"/>
          </w:tcPr>
          <w:p w14:paraId="3168C0A4" w14:textId="77777777" w:rsidR="00994FD5" w:rsidRPr="001E3A53" w:rsidRDefault="00994FD5" w:rsidP="00F000BB">
            <w:pPr>
              <w:autoSpaceDE w:val="0"/>
              <w:autoSpaceDN w:val="0"/>
              <w:adjustRightInd w:val="0"/>
              <w:jc w:val="center"/>
              <w:rPr>
                <w:rFonts w:cs="Arial"/>
                <w:sz w:val="18"/>
                <w:szCs w:val="18"/>
                <w:lang w:eastAsia="es-PE"/>
              </w:rPr>
            </w:pPr>
            <w:r w:rsidRPr="001E3A53">
              <w:rPr>
                <w:rFonts w:cs="Arial"/>
                <w:sz w:val="18"/>
                <w:szCs w:val="18"/>
                <w:lang w:eastAsia="es-PE"/>
              </w:rPr>
              <w:t>…</w:t>
            </w:r>
          </w:p>
        </w:tc>
      </w:tr>
      <w:tr w:rsidR="00994FD5" w:rsidRPr="001E3A53" w14:paraId="3D47E705" w14:textId="77777777" w:rsidTr="00EA67B3">
        <w:trPr>
          <w:jc w:val="center"/>
        </w:trPr>
        <w:tc>
          <w:tcPr>
            <w:tcW w:w="4106" w:type="dxa"/>
            <w:vAlign w:val="center"/>
          </w:tcPr>
          <w:p w14:paraId="63FC94E8" w14:textId="77777777" w:rsidR="00994FD5" w:rsidRPr="001E3A53" w:rsidRDefault="00994FD5" w:rsidP="00F000BB">
            <w:pPr>
              <w:autoSpaceDE w:val="0"/>
              <w:autoSpaceDN w:val="0"/>
              <w:adjustRightInd w:val="0"/>
              <w:rPr>
                <w:rFonts w:cs="Arial"/>
                <w:sz w:val="18"/>
                <w:szCs w:val="18"/>
                <w:lang w:eastAsia="es-PE"/>
              </w:rPr>
            </w:pPr>
            <w:r w:rsidRPr="001E3A53">
              <w:rPr>
                <w:rFonts w:cs="Arial"/>
                <w:sz w:val="18"/>
                <w:szCs w:val="18"/>
                <w:lang w:eastAsia="es-PE"/>
              </w:rPr>
              <w:t>…</w:t>
            </w:r>
          </w:p>
        </w:tc>
        <w:tc>
          <w:tcPr>
            <w:tcW w:w="1701" w:type="dxa"/>
            <w:vAlign w:val="center"/>
          </w:tcPr>
          <w:p w14:paraId="6BE97D18" w14:textId="77777777" w:rsidR="00994FD5" w:rsidRPr="001E3A53" w:rsidRDefault="00994FD5" w:rsidP="00F000BB">
            <w:pPr>
              <w:autoSpaceDE w:val="0"/>
              <w:autoSpaceDN w:val="0"/>
              <w:adjustRightInd w:val="0"/>
              <w:jc w:val="center"/>
              <w:rPr>
                <w:rFonts w:cs="Arial"/>
                <w:sz w:val="18"/>
                <w:szCs w:val="18"/>
                <w:lang w:eastAsia="es-PE"/>
              </w:rPr>
            </w:pPr>
            <w:r w:rsidRPr="001E3A53">
              <w:rPr>
                <w:rFonts w:cs="Arial"/>
                <w:sz w:val="18"/>
                <w:szCs w:val="18"/>
                <w:lang w:eastAsia="es-PE"/>
              </w:rPr>
              <w:t>…</w:t>
            </w:r>
          </w:p>
        </w:tc>
        <w:tc>
          <w:tcPr>
            <w:tcW w:w="1134" w:type="dxa"/>
            <w:vAlign w:val="center"/>
          </w:tcPr>
          <w:p w14:paraId="7770E260" w14:textId="77777777" w:rsidR="00994FD5" w:rsidRPr="001E3A53" w:rsidRDefault="00994FD5" w:rsidP="00F000BB">
            <w:pPr>
              <w:autoSpaceDE w:val="0"/>
              <w:autoSpaceDN w:val="0"/>
              <w:adjustRightInd w:val="0"/>
              <w:jc w:val="center"/>
              <w:rPr>
                <w:rFonts w:cs="Arial"/>
                <w:sz w:val="18"/>
                <w:szCs w:val="18"/>
                <w:lang w:eastAsia="es-PE"/>
              </w:rPr>
            </w:pPr>
            <w:r w:rsidRPr="001E3A53">
              <w:rPr>
                <w:rFonts w:cs="Arial"/>
                <w:sz w:val="18"/>
                <w:szCs w:val="18"/>
                <w:lang w:eastAsia="es-PE"/>
              </w:rPr>
              <w:t>…</w:t>
            </w:r>
          </w:p>
        </w:tc>
        <w:tc>
          <w:tcPr>
            <w:tcW w:w="2036" w:type="dxa"/>
            <w:vAlign w:val="center"/>
          </w:tcPr>
          <w:p w14:paraId="40A96301" w14:textId="77777777" w:rsidR="00994FD5" w:rsidRPr="001E3A53" w:rsidRDefault="00994FD5" w:rsidP="00F000BB">
            <w:pPr>
              <w:autoSpaceDE w:val="0"/>
              <w:autoSpaceDN w:val="0"/>
              <w:adjustRightInd w:val="0"/>
              <w:jc w:val="center"/>
              <w:rPr>
                <w:rFonts w:cs="Arial"/>
                <w:sz w:val="18"/>
                <w:szCs w:val="18"/>
                <w:lang w:eastAsia="es-PE"/>
              </w:rPr>
            </w:pPr>
            <w:r w:rsidRPr="001E3A53">
              <w:rPr>
                <w:rFonts w:cs="Arial"/>
                <w:sz w:val="18"/>
                <w:szCs w:val="18"/>
                <w:lang w:eastAsia="es-PE"/>
              </w:rPr>
              <w:t>…</w:t>
            </w:r>
          </w:p>
        </w:tc>
      </w:tr>
    </w:tbl>
    <w:p w14:paraId="0A767380" w14:textId="77777777" w:rsidR="00994FD5" w:rsidRPr="001E3A53" w:rsidRDefault="00994FD5" w:rsidP="00F000BB">
      <w:pPr>
        <w:autoSpaceDE w:val="0"/>
        <w:autoSpaceDN w:val="0"/>
        <w:adjustRightInd w:val="0"/>
        <w:rPr>
          <w:rFonts w:cs="Arial"/>
          <w:sz w:val="18"/>
          <w:szCs w:val="18"/>
          <w:lang w:val="es-PE" w:eastAsia="es-PE"/>
        </w:rPr>
      </w:pPr>
    </w:p>
    <w:p w14:paraId="7D39B051" w14:textId="77777777" w:rsidR="00540A75" w:rsidRPr="001E3A53" w:rsidRDefault="00540A75" w:rsidP="00F000BB">
      <w:pPr>
        <w:autoSpaceDE w:val="0"/>
        <w:autoSpaceDN w:val="0"/>
        <w:adjustRightInd w:val="0"/>
        <w:ind w:left="284"/>
        <w:jc w:val="right"/>
        <w:rPr>
          <w:rFonts w:cs="Arial"/>
          <w:b/>
          <w:sz w:val="18"/>
          <w:szCs w:val="18"/>
          <w:lang w:val="es-PE" w:eastAsia="es-PE"/>
        </w:rPr>
      </w:pPr>
      <w:r w:rsidRPr="001E3A53">
        <w:rPr>
          <w:rFonts w:cs="Arial"/>
          <w:b/>
          <w:sz w:val="18"/>
          <w:szCs w:val="18"/>
          <w:lang w:val="es-PE" w:eastAsia="es-PE"/>
        </w:rPr>
        <w:t>&lt;&lt; SELLO DE FIRMA ELECTRÓNICA EN CADA HOJA&gt;&gt;</w:t>
      </w:r>
    </w:p>
    <w:p w14:paraId="292E03D2" w14:textId="77777777" w:rsidR="00540A75" w:rsidRPr="001E3A53" w:rsidRDefault="00540A75" w:rsidP="00F000BB">
      <w:pPr>
        <w:autoSpaceDE w:val="0"/>
        <w:autoSpaceDN w:val="0"/>
        <w:adjustRightInd w:val="0"/>
        <w:ind w:left="284"/>
        <w:jc w:val="left"/>
        <w:rPr>
          <w:rFonts w:cs="Arial"/>
          <w:sz w:val="18"/>
          <w:szCs w:val="18"/>
          <w:lang w:val="es-PE" w:eastAsia="es-PE"/>
        </w:rPr>
      </w:pPr>
    </w:p>
    <w:p w14:paraId="65555472" w14:textId="77777777" w:rsidR="00540A75" w:rsidRPr="001E3A53" w:rsidRDefault="00540A75" w:rsidP="004C14AC">
      <w:pPr>
        <w:autoSpaceDE w:val="0"/>
        <w:autoSpaceDN w:val="0"/>
        <w:adjustRightInd w:val="0"/>
        <w:jc w:val="left"/>
        <w:rPr>
          <w:rFonts w:cs="Arial"/>
          <w:b/>
          <w:sz w:val="18"/>
          <w:szCs w:val="18"/>
          <w:lang w:val="es-PE" w:eastAsia="es-PE"/>
        </w:rPr>
      </w:pPr>
      <w:r w:rsidRPr="001E3A53">
        <w:rPr>
          <w:rFonts w:cs="Arial"/>
          <w:b/>
          <w:sz w:val="18"/>
          <w:szCs w:val="18"/>
          <w:lang w:val="es-PE" w:eastAsia="es-PE"/>
        </w:rPr>
        <w:t>Indicación:</w:t>
      </w:r>
    </w:p>
    <w:p w14:paraId="15958C5B" w14:textId="764E78F6" w:rsidR="00540A75" w:rsidRPr="00F372EB" w:rsidRDefault="00540A75" w:rsidP="004C14AC">
      <w:pPr>
        <w:tabs>
          <w:tab w:val="left" w:pos="426"/>
        </w:tabs>
        <w:autoSpaceDE w:val="0"/>
        <w:autoSpaceDN w:val="0"/>
        <w:adjustRightInd w:val="0"/>
        <w:rPr>
          <w:rFonts w:cs="Arial"/>
          <w:sz w:val="18"/>
          <w:szCs w:val="18"/>
          <w:lang w:val="es-PE" w:eastAsia="es-PE"/>
        </w:rPr>
      </w:pPr>
      <w:proofErr w:type="gramStart"/>
      <w:r w:rsidRPr="00F372EB">
        <w:rPr>
          <w:rFonts w:cs="Arial"/>
          <w:sz w:val="18"/>
          <w:szCs w:val="18"/>
          <w:vertAlign w:val="superscript"/>
          <w:lang w:val="es-PE"/>
        </w:rPr>
        <w:t>a</w:t>
      </w:r>
      <w:proofErr w:type="gramEnd"/>
      <w:r w:rsidR="004C14AC" w:rsidRPr="00F372EB">
        <w:rPr>
          <w:rFonts w:cs="Arial"/>
          <w:sz w:val="18"/>
          <w:szCs w:val="18"/>
          <w:vertAlign w:val="superscript"/>
          <w:lang w:val="es-PE"/>
        </w:rPr>
        <w:t xml:space="preserve"> </w:t>
      </w:r>
      <w:r w:rsidRPr="00F372EB">
        <w:rPr>
          <w:rFonts w:cs="Arial"/>
          <w:sz w:val="18"/>
          <w:szCs w:val="18"/>
          <w:lang w:val="es-PE" w:eastAsia="es-PE"/>
        </w:rPr>
        <w:t xml:space="preserve">Si se trata de </w:t>
      </w:r>
      <w:r w:rsidR="00DF3295" w:rsidRPr="00F372EB">
        <w:rPr>
          <w:rFonts w:cs="Arial"/>
          <w:sz w:val="18"/>
          <w:szCs w:val="18"/>
          <w:lang w:val="es-PE" w:eastAsia="es-PE"/>
        </w:rPr>
        <w:t>solo un Indicador</w:t>
      </w:r>
      <w:r w:rsidRPr="00F372EB">
        <w:rPr>
          <w:rFonts w:cs="Arial"/>
          <w:sz w:val="18"/>
          <w:szCs w:val="18"/>
          <w:lang w:val="es-PE" w:eastAsia="es-PE"/>
        </w:rPr>
        <w:t xml:space="preserve"> usar el siguiente texto:</w:t>
      </w:r>
    </w:p>
    <w:p w14:paraId="25364AF7" w14:textId="08FD6CD2" w:rsidR="00540A75" w:rsidRPr="00F372EB" w:rsidRDefault="00540A75" w:rsidP="004C14AC">
      <w:pPr>
        <w:autoSpaceDE w:val="0"/>
        <w:autoSpaceDN w:val="0"/>
        <w:adjustRightInd w:val="0"/>
        <w:rPr>
          <w:rFonts w:cs="Arial"/>
          <w:sz w:val="18"/>
          <w:szCs w:val="18"/>
          <w:lang w:val="es-PE" w:eastAsia="es-PE"/>
        </w:rPr>
      </w:pPr>
      <w:r w:rsidRPr="00F372EB">
        <w:rPr>
          <w:rFonts w:cs="Arial"/>
          <w:sz w:val="18"/>
          <w:szCs w:val="18"/>
          <w:lang w:val="es-PE" w:eastAsia="es-PE"/>
        </w:rPr>
        <w:t xml:space="preserve">Por el presente documento, se deja constancia del resultado obtenido en el nivel de ejecución </w:t>
      </w:r>
      <w:r w:rsidRPr="00F372EB">
        <w:rPr>
          <w:rFonts w:cs="Arial"/>
          <w:color w:val="000000" w:themeColor="text1"/>
          <w:sz w:val="18"/>
          <w:szCs w:val="18"/>
          <w:lang w:val="es-PE" w:eastAsia="es-PE"/>
        </w:rPr>
        <w:t>de</w:t>
      </w:r>
      <w:r w:rsidR="00994FD5" w:rsidRPr="00F372EB">
        <w:rPr>
          <w:rFonts w:cs="Arial"/>
          <w:color w:val="000000" w:themeColor="text1"/>
          <w:sz w:val="18"/>
          <w:szCs w:val="18"/>
          <w:lang w:val="es-PE" w:eastAsia="es-PE"/>
        </w:rPr>
        <w:t>l i</w:t>
      </w:r>
      <w:r w:rsidR="00DF3295" w:rsidRPr="00F372EB">
        <w:rPr>
          <w:rFonts w:cs="Arial"/>
          <w:color w:val="000000" w:themeColor="text1"/>
          <w:sz w:val="18"/>
          <w:szCs w:val="18"/>
          <w:lang w:val="es-PE" w:eastAsia="es-PE"/>
        </w:rPr>
        <w:t xml:space="preserve">ndicador </w:t>
      </w:r>
      <w:r w:rsidRPr="00F372EB">
        <w:rPr>
          <w:rFonts w:cs="Arial"/>
          <w:sz w:val="18"/>
          <w:szCs w:val="18"/>
          <w:lang w:val="es-PE" w:eastAsia="es-PE"/>
        </w:rPr>
        <w:t>del P</w:t>
      </w:r>
      <w:r w:rsidR="00DF3295" w:rsidRPr="00F372EB">
        <w:rPr>
          <w:rFonts w:cs="Arial"/>
          <w:sz w:val="18"/>
          <w:szCs w:val="18"/>
          <w:lang w:val="es-PE" w:eastAsia="es-PE"/>
        </w:rPr>
        <w:t>E</w:t>
      </w:r>
      <w:r w:rsidRPr="00F372EB">
        <w:rPr>
          <w:rFonts w:cs="Arial"/>
          <w:sz w:val="18"/>
          <w:szCs w:val="18"/>
          <w:lang w:val="es-PE" w:eastAsia="es-PE"/>
        </w:rPr>
        <w:t xml:space="preserve">I para el periodo </w:t>
      </w:r>
      <w:r w:rsidR="00764D2A" w:rsidRPr="00F372EB">
        <w:rPr>
          <w:rFonts w:cs="Arial"/>
          <w:sz w:val="18"/>
          <w:szCs w:val="18"/>
          <w:lang w:val="es-PE" w:eastAsia="es-PE"/>
        </w:rPr>
        <w:t>Junio</w:t>
      </w:r>
      <w:r w:rsidRPr="00F372EB">
        <w:rPr>
          <w:rFonts w:cs="Arial"/>
          <w:sz w:val="18"/>
          <w:szCs w:val="18"/>
          <w:lang w:val="es-PE" w:eastAsia="es-PE"/>
        </w:rPr>
        <w:t xml:space="preserve"> 2018, bajo responsabilidad</w:t>
      </w:r>
      <w:r w:rsidRPr="00F372EB">
        <w:rPr>
          <w:rFonts w:cs="Arial"/>
          <w:sz w:val="18"/>
          <w:szCs w:val="18"/>
          <w:vertAlign w:val="superscript"/>
          <w:lang w:val="es-PE" w:eastAsia="es-PE"/>
        </w:rPr>
        <w:t>1</w:t>
      </w:r>
      <w:r w:rsidRPr="00F372EB">
        <w:rPr>
          <w:rFonts w:cs="Arial"/>
          <w:sz w:val="18"/>
          <w:szCs w:val="18"/>
          <w:lang w:val="es-PE" w:eastAsia="es-PE"/>
        </w:rPr>
        <w:t xml:space="preserve"> de este despacho, registrado en el Sistema Integrado de Gestión Administrativa (SIGA).</w:t>
      </w:r>
    </w:p>
    <w:p w14:paraId="5F9337CB" w14:textId="77777777" w:rsidR="002052AE" w:rsidRPr="00F372EB" w:rsidRDefault="002052AE" w:rsidP="00F000BB">
      <w:pPr>
        <w:autoSpaceDE w:val="0"/>
        <w:autoSpaceDN w:val="0"/>
        <w:adjustRightInd w:val="0"/>
        <w:jc w:val="left"/>
        <w:rPr>
          <w:rFonts w:cs="Arial"/>
          <w:szCs w:val="22"/>
          <w:lang w:val="es-PE" w:eastAsia="es-PE"/>
        </w:rPr>
      </w:pPr>
    </w:p>
    <w:p w14:paraId="71FC8D55" w14:textId="366B2DD5" w:rsidR="002103BC" w:rsidRPr="00F372EB" w:rsidRDefault="002103BC" w:rsidP="00F000BB">
      <w:pPr>
        <w:jc w:val="center"/>
        <w:rPr>
          <w:rFonts w:cs="Arial"/>
          <w:b/>
          <w:szCs w:val="22"/>
        </w:rPr>
      </w:pPr>
      <w:r w:rsidRPr="00F372EB">
        <w:rPr>
          <w:rFonts w:cs="Arial"/>
          <w:b/>
          <w:szCs w:val="22"/>
        </w:rPr>
        <w:t xml:space="preserve">ANEXO </w:t>
      </w:r>
      <w:r w:rsidR="00365FEB" w:rsidRPr="00F372EB">
        <w:rPr>
          <w:rFonts w:cs="Arial"/>
          <w:b/>
          <w:szCs w:val="22"/>
        </w:rPr>
        <w:fldChar w:fldCharType="begin"/>
      </w:r>
      <w:r w:rsidRPr="00F372EB">
        <w:rPr>
          <w:rFonts w:cs="Arial"/>
          <w:b/>
          <w:szCs w:val="22"/>
        </w:rPr>
        <w:instrText xml:space="preserve"> SEQ ANEXO \* ARABIC </w:instrText>
      </w:r>
      <w:r w:rsidR="00365FEB" w:rsidRPr="00F372EB">
        <w:rPr>
          <w:rFonts w:cs="Arial"/>
          <w:b/>
          <w:szCs w:val="22"/>
        </w:rPr>
        <w:fldChar w:fldCharType="separate"/>
      </w:r>
      <w:r w:rsidR="0010100E" w:rsidRPr="00F372EB">
        <w:rPr>
          <w:rFonts w:cs="Arial"/>
          <w:b/>
          <w:noProof/>
          <w:szCs w:val="22"/>
        </w:rPr>
        <w:t>9</w:t>
      </w:r>
      <w:r w:rsidR="00365FEB" w:rsidRPr="00F372EB">
        <w:rPr>
          <w:rFonts w:cs="Arial"/>
          <w:b/>
          <w:szCs w:val="22"/>
        </w:rPr>
        <w:fldChar w:fldCharType="end"/>
      </w:r>
      <w:r w:rsidRPr="00F372EB">
        <w:rPr>
          <w:rFonts w:cs="Arial"/>
          <w:b/>
          <w:szCs w:val="22"/>
        </w:rPr>
        <w:t xml:space="preserve">: </w:t>
      </w:r>
      <w:r w:rsidR="001E3A53" w:rsidRPr="00F372EB">
        <w:rPr>
          <w:rFonts w:cs="Arial"/>
          <w:b/>
          <w:szCs w:val="22"/>
        </w:rPr>
        <w:t>Notificación de Reporte de Ejecución firmado electrónicamente</w:t>
      </w:r>
    </w:p>
    <w:p w14:paraId="00C6F9FB" w14:textId="77777777" w:rsidR="002103BC" w:rsidRPr="00F372EB" w:rsidRDefault="002103BC" w:rsidP="00F000BB">
      <w:pPr>
        <w:jc w:val="center"/>
        <w:rPr>
          <w:rFonts w:cs="Arial"/>
          <w:b/>
          <w:sz w:val="20"/>
          <w:szCs w:val="20"/>
          <w:lang w:eastAsia="es-PE"/>
        </w:rPr>
      </w:pPr>
    </w:p>
    <w:p w14:paraId="6C70CEA6" w14:textId="77777777" w:rsidR="002103BC" w:rsidRPr="00F372EB" w:rsidRDefault="002103BC" w:rsidP="001E3A53">
      <w:pPr>
        <w:pStyle w:val="Prrafodelista"/>
        <w:ind w:left="0"/>
        <w:rPr>
          <w:rFonts w:cs="Arial"/>
          <w:b/>
          <w:sz w:val="18"/>
          <w:szCs w:val="20"/>
          <w:lang w:val="es-PE"/>
        </w:rPr>
      </w:pPr>
      <w:r w:rsidRPr="00F372EB">
        <w:rPr>
          <w:rFonts w:cs="Arial"/>
          <w:b/>
          <w:sz w:val="18"/>
          <w:szCs w:val="20"/>
          <w:lang w:val="es-PE"/>
        </w:rPr>
        <w:t>Correo electrónico:</w:t>
      </w:r>
    </w:p>
    <w:p w14:paraId="3EB4A68D" w14:textId="77777777" w:rsidR="002103BC" w:rsidRPr="001E3A53" w:rsidRDefault="002103BC" w:rsidP="001E3A53">
      <w:pPr>
        <w:rPr>
          <w:rFonts w:cs="Arial"/>
          <w:color w:val="000000"/>
          <w:sz w:val="18"/>
          <w:szCs w:val="20"/>
          <w:lang w:val="es-PE"/>
        </w:rPr>
      </w:pPr>
      <w:r w:rsidRPr="00F372EB">
        <w:rPr>
          <w:rFonts w:cs="Arial"/>
          <w:b/>
          <w:color w:val="000000"/>
          <w:sz w:val="18"/>
          <w:szCs w:val="20"/>
          <w:lang w:val="es-PE"/>
        </w:rPr>
        <w:t>Para:</w:t>
      </w:r>
      <w:r w:rsidRPr="00F372EB">
        <w:rPr>
          <w:rFonts w:cs="Arial"/>
          <w:color w:val="000000"/>
          <w:sz w:val="18"/>
          <w:szCs w:val="20"/>
          <w:lang w:val="es-PE"/>
        </w:rPr>
        <w:t xml:space="preserve"> GPCG, DES</w:t>
      </w:r>
    </w:p>
    <w:p w14:paraId="336631FC" w14:textId="77777777" w:rsidR="002103BC" w:rsidRPr="001E3A53" w:rsidRDefault="002103BC" w:rsidP="001E3A53">
      <w:pPr>
        <w:rPr>
          <w:rFonts w:cs="Arial"/>
          <w:color w:val="000000"/>
          <w:sz w:val="18"/>
          <w:szCs w:val="20"/>
          <w:lang w:val="es-PE"/>
        </w:rPr>
      </w:pPr>
      <w:r w:rsidRPr="001E3A53">
        <w:rPr>
          <w:rFonts w:cs="Arial"/>
          <w:b/>
          <w:color w:val="000000"/>
          <w:sz w:val="18"/>
          <w:szCs w:val="20"/>
          <w:lang w:val="es-PE"/>
        </w:rPr>
        <w:t>CC:</w:t>
      </w:r>
      <w:r w:rsidRPr="001E3A53">
        <w:rPr>
          <w:rFonts w:cs="Arial"/>
          <w:color w:val="000000"/>
          <w:sz w:val="18"/>
          <w:szCs w:val="20"/>
          <w:lang w:val="es-PE"/>
        </w:rPr>
        <w:t xml:space="preserve"> Jefe de órgano, directivo que firma, </w:t>
      </w:r>
      <w:proofErr w:type="spellStart"/>
      <w:r w:rsidRPr="001E3A53">
        <w:rPr>
          <w:rFonts w:cs="Arial"/>
          <w:color w:val="000000"/>
          <w:sz w:val="18"/>
          <w:szCs w:val="20"/>
          <w:lang w:val="es-PE"/>
        </w:rPr>
        <w:t>Sectorista</w:t>
      </w:r>
      <w:proofErr w:type="spellEnd"/>
      <w:r w:rsidRPr="001E3A53">
        <w:rPr>
          <w:rFonts w:cs="Arial"/>
          <w:color w:val="000000"/>
          <w:sz w:val="18"/>
          <w:szCs w:val="20"/>
          <w:lang w:val="es-PE"/>
        </w:rPr>
        <w:t xml:space="preserve"> DES</w:t>
      </w:r>
    </w:p>
    <w:p w14:paraId="72986450" w14:textId="77777777" w:rsidR="002103BC" w:rsidRPr="001E3A53" w:rsidRDefault="002103BC" w:rsidP="001E3A53">
      <w:pPr>
        <w:rPr>
          <w:rFonts w:cs="Arial"/>
          <w:color w:val="000000"/>
          <w:sz w:val="18"/>
          <w:szCs w:val="20"/>
          <w:lang w:val="es-PE"/>
        </w:rPr>
      </w:pPr>
      <w:r w:rsidRPr="001E3A53">
        <w:rPr>
          <w:rFonts w:cs="Arial"/>
          <w:b/>
          <w:color w:val="000000"/>
          <w:sz w:val="18"/>
          <w:szCs w:val="20"/>
          <w:lang w:val="es-PE"/>
        </w:rPr>
        <w:t>Asunto</w:t>
      </w:r>
      <w:r w:rsidRPr="001E3A53">
        <w:rPr>
          <w:rFonts w:cs="Arial"/>
          <w:color w:val="000000"/>
          <w:sz w:val="18"/>
          <w:szCs w:val="20"/>
          <w:lang w:val="es-PE"/>
        </w:rPr>
        <w:t xml:space="preserve">: Nivel de Ejecución de Indicadores </w:t>
      </w:r>
      <w:r w:rsidRPr="001E3A53">
        <w:rPr>
          <w:rFonts w:cs="Arial"/>
          <w:b/>
          <w:sz w:val="18"/>
          <w:szCs w:val="20"/>
          <w:lang w:val="es-PE" w:eastAsia="es-PE"/>
        </w:rPr>
        <w:t xml:space="preserve">del </w:t>
      </w:r>
      <w:r w:rsidR="00DF3295" w:rsidRPr="001E3A53">
        <w:rPr>
          <w:rFonts w:cs="Arial"/>
          <w:b/>
          <w:sz w:val="18"/>
          <w:szCs w:val="20"/>
          <w:lang w:val="es-PE" w:eastAsia="es-PE"/>
        </w:rPr>
        <w:t>PEI</w:t>
      </w:r>
      <w:r w:rsidRPr="001E3A53">
        <w:rPr>
          <w:rFonts w:cs="Arial"/>
          <w:color w:val="000000"/>
          <w:sz w:val="18"/>
          <w:szCs w:val="20"/>
          <w:lang w:val="es-PE"/>
        </w:rPr>
        <w:t xml:space="preserve"> – (Mes) (Año) – Cód. UUOO Denominación UUOO</w:t>
      </w:r>
    </w:p>
    <w:p w14:paraId="5B4D541C" w14:textId="77777777" w:rsidR="002103BC" w:rsidRPr="001E3A53" w:rsidRDefault="002103BC" w:rsidP="001E3A53">
      <w:pPr>
        <w:rPr>
          <w:rFonts w:cs="Arial"/>
          <w:color w:val="000000"/>
          <w:sz w:val="18"/>
          <w:szCs w:val="20"/>
          <w:lang w:val="es-PE"/>
        </w:rPr>
      </w:pPr>
    </w:p>
    <w:p w14:paraId="40A0AA89" w14:textId="77777777" w:rsidR="002103BC" w:rsidRPr="001E3A53" w:rsidRDefault="002103BC" w:rsidP="001E3A53">
      <w:pPr>
        <w:rPr>
          <w:rFonts w:cs="Arial"/>
          <w:sz w:val="18"/>
          <w:szCs w:val="20"/>
          <w:lang w:val="es-PE"/>
        </w:rPr>
      </w:pPr>
      <w:r w:rsidRPr="001E3A53">
        <w:rPr>
          <w:rFonts w:cs="Arial"/>
          <w:color w:val="000000"/>
          <w:sz w:val="18"/>
          <w:szCs w:val="20"/>
          <w:lang w:val="es-PE"/>
        </w:rPr>
        <w:t xml:space="preserve">En cumplimiento de lo dispuesto en el "Procedimiento de Seguimiento y Evaluación de Gestión en el marco del Plan </w:t>
      </w:r>
      <w:r w:rsidR="00DF3295" w:rsidRPr="001E3A53">
        <w:rPr>
          <w:rFonts w:cs="Arial"/>
          <w:color w:val="000000"/>
          <w:sz w:val="18"/>
          <w:szCs w:val="20"/>
          <w:lang w:val="es-PE"/>
        </w:rPr>
        <w:t>Estratégico</w:t>
      </w:r>
      <w:r w:rsidRPr="001E3A53">
        <w:rPr>
          <w:rFonts w:cs="Arial"/>
          <w:color w:val="000000"/>
          <w:sz w:val="18"/>
          <w:szCs w:val="20"/>
          <w:lang w:val="es-PE"/>
        </w:rPr>
        <w:t xml:space="preserve"> Institucional", se deja constancia que se ha firmado electrónicamente desde el Sistema Integrado de Gestión Administrativa (SIGA) el reporte "Nivel de ejecución de indicadores </w:t>
      </w:r>
      <w:r w:rsidRPr="001E3A53">
        <w:rPr>
          <w:rFonts w:cs="Arial"/>
          <w:sz w:val="18"/>
          <w:szCs w:val="20"/>
          <w:lang w:val="es-PE" w:eastAsia="es-PE"/>
        </w:rPr>
        <w:t>del</w:t>
      </w:r>
      <w:r w:rsidRPr="001E3A53">
        <w:rPr>
          <w:rFonts w:cs="Arial"/>
          <w:b/>
          <w:sz w:val="18"/>
          <w:szCs w:val="20"/>
          <w:lang w:val="es-PE" w:eastAsia="es-PE"/>
        </w:rPr>
        <w:t xml:space="preserve"> </w:t>
      </w:r>
      <w:r w:rsidRPr="001E3A53">
        <w:rPr>
          <w:rFonts w:cs="Arial"/>
          <w:color w:val="000000"/>
          <w:sz w:val="18"/>
          <w:szCs w:val="20"/>
          <w:lang w:val="es-PE"/>
        </w:rPr>
        <w:t xml:space="preserve">Plan </w:t>
      </w:r>
      <w:r w:rsidR="00DF3295" w:rsidRPr="001E3A53">
        <w:rPr>
          <w:rFonts w:cs="Arial"/>
          <w:color w:val="000000"/>
          <w:sz w:val="18"/>
          <w:szCs w:val="20"/>
          <w:lang w:val="es-PE"/>
        </w:rPr>
        <w:t>Estratégico</w:t>
      </w:r>
      <w:r w:rsidRPr="001E3A53">
        <w:rPr>
          <w:rFonts w:cs="Arial"/>
          <w:color w:val="000000"/>
          <w:sz w:val="18"/>
          <w:szCs w:val="20"/>
          <w:lang w:val="es-PE"/>
        </w:rPr>
        <w:t xml:space="preserve"> Institucional (P</w:t>
      </w:r>
      <w:r w:rsidR="00DF3295" w:rsidRPr="001E3A53">
        <w:rPr>
          <w:rFonts w:cs="Arial"/>
          <w:color w:val="000000"/>
          <w:sz w:val="18"/>
          <w:szCs w:val="20"/>
          <w:lang w:val="es-PE"/>
        </w:rPr>
        <w:t>E</w:t>
      </w:r>
      <w:r w:rsidRPr="001E3A53">
        <w:rPr>
          <w:rFonts w:cs="Arial"/>
          <w:color w:val="000000"/>
          <w:sz w:val="18"/>
          <w:szCs w:val="20"/>
          <w:lang w:val="es-PE"/>
        </w:rPr>
        <w:t xml:space="preserve">I)" correspondiente al periodo </w:t>
      </w:r>
      <w:r w:rsidRPr="001E3A53">
        <w:rPr>
          <w:rFonts w:cs="Arial"/>
          <w:sz w:val="18"/>
          <w:szCs w:val="20"/>
          <w:lang w:val="es-PE"/>
        </w:rPr>
        <w:t>(mes) - (año).</w:t>
      </w:r>
    </w:p>
    <w:p w14:paraId="6EBB26FA" w14:textId="77777777" w:rsidR="002103BC" w:rsidRPr="001E3A53" w:rsidRDefault="002103BC" w:rsidP="001E3A53">
      <w:pPr>
        <w:rPr>
          <w:rFonts w:cs="Arial"/>
          <w:color w:val="000000"/>
          <w:sz w:val="18"/>
          <w:szCs w:val="20"/>
          <w:lang w:val="es-PE"/>
        </w:rPr>
      </w:pPr>
    </w:p>
    <w:p w14:paraId="1CD34387" w14:textId="77777777" w:rsidR="002103BC" w:rsidRPr="001E3A53" w:rsidRDefault="002103BC" w:rsidP="001E3A53">
      <w:pPr>
        <w:rPr>
          <w:rFonts w:cs="Arial"/>
          <w:color w:val="000000"/>
          <w:sz w:val="18"/>
          <w:szCs w:val="20"/>
          <w:lang w:val="es-PE"/>
        </w:rPr>
      </w:pPr>
      <w:r w:rsidRPr="001E3A53">
        <w:rPr>
          <w:rFonts w:cs="Arial"/>
          <w:color w:val="000000"/>
          <w:sz w:val="18"/>
          <w:szCs w:val="20"/>
          <w:lang w:val="es-PE"/>
        </w:rPr>
        <w:t>Atentamente,</w:t>
      </w:r>
    </w:p>
    <w:p w14:paraId="6FD24B83" w14:textId="77777777" w:rsidR="002103BC" w:rsidRPr="001E3A53" w:rsidRDefault="002103BC" w:rsidP="001E3A53">
      <w:pPr>
        <w:rPr>
          <w:rFonts w:cs="Arial"/>
          <w:sz w:val="18"/>
          <w:szCs w:val="20"/>
          <w:lang w:val="es-PE"/>
        </w:rPr>
      </w:pPr>
      <w:r w:rsidRPr="001E3A53">
        <w:rPr>
          <w:rFonts w:cs="Arial"/>
          <w:sz w:val="18"/>
          <w:szCs w:val="20"/>
          <w:lang w:val="es-PE"/>
        </w:rPr>
        <w:t>Jefe del órgano responsable que firma el reporte</w:t>
      </w:r>
    </w:p>
    <w:p w14:paraId="71A7C6A4" w14:textId="77777777" w:rsidR="002103BC" w:rsidRPr="001E3A53" w:rsidRDefault="002103BC" w:rsidP="001E3A53">
      <w:pPr>
        <w:rPr>
          <w:rFonts w:cs="Arial"/>
          <w:sz w:val="18"/>
          <w:szCs w:val="20"/>
          <w:lang w:val="es-PE"/>
        </w:rPr>
      </w:pPr>
      <w:proofErr w:type="spellStart"/>
      <w:r w:rsidRPr="001E3A53">
        <w:rPr>
          <w:rFonts w:cs="Arial"/>
          <w:sz w:val="18"/>
          <w:szCs w:val="20"/>
          <w:lang w:val="es-PE" w:eastAsia="es-PE"/>
        </w:rPr>
        <w:t>Cód</w:t>
      </w:r>
      <w:proofErr w:type="spellEnd"/>
      <w:r w:rsidRPr="001E3A53">
        <w:rPr>
          <w:rFonts w:cs="Arial"/>
          <w:sz w:val="18"/>
          <w:szCs w:val="20"/>
          <w:lang w:val="es-PE" w:eastAsia="es-PE"/>
        </w:rPr>
        <w:t xml:space="preserve"> UUOO Denominación UUOO</w:t>
      </w:r>
    </w:p>
    <w:p w14:paraId="4C7C6AB4" w14:textId="6B86E331" w:rsidR="001E3A53" w:rsidRDefault="001E3A53">
      <w:pPr>
        <w:jc w:val="left"/>
        <w:rPr>
          <w:rFonts w:cs="Arial"/>
          <w:sz w:val="20"/>
          <w:szCs w:val="22"/>
          <w:lang w:val="es-PE" w:eastAsia="es-PE"/>
        </w:rPr>
      </w:pPr>
      <w:r>
        <w:rPr>
          <w:rFonts w:cs="Arial"/>
          <w:sz w:val="20"/>
          <w:szCs w:val="22"/>
          <w:lang w:val="es-PE" w:eastAsia="es-PE"/>
        </w:rPr>
        <w:br w:type="page"/>
      </w:r>
    </w:p>
    <w:p w14:paraId="5C164F3C" w14:textId="1DE046DA" w:rsidR="00540A75" w:rsidRPr="00FF5C4A" w:rsidRDefault="002103BC" w:rsidP="00F000BB">
      <w:pPr>
        <w:pStyle w:val="Prrafodelista"/>
        <w:ind w:left="0"/>
        <w:jc w:val="center"/>
        <w:rPr>
          <w:rFonts w:cs="Arial"/>
          <w:b/>
          <w:szCs w:val="22"/>
        </w:rPr>
      </w:pPr>
      <w:r w:rsidRPr="00FF5C4A">
        <w:rPr>
          <w:rFonts w:cs="Arial"/>
          <w:b/>
          <w:szCs w:val="22"/>
        </w:rPr>
        <w:lastRenderedPageBreak/>
        <w:t xml:space="preserve">ANEXO </w:t>
      </w:r>
      <w:r w:rsidR="00365FEB" w:rsidRPr="00FF5C4A">
        <w:rPr>
          <w:rFonts w:cs="Arial"/>
          <w:b/>
          <w:szCs w:val="22"/>
        </w:rPr>
        <w:fldChar w:fldCharType="begin"/>
      </w:r>
      <w:r w:rsidR="00540A75" w:rsidRPr="00FF5C4A">
        <w:rPr>
          <w:rFonts w:cs="Arial"/>
          <w:b/>
          <w:szCs w:val="22"/>
        </w:rPr>
        <w:instrText xml:space="preserve"> SEQ ANEXO \* ARABIC </w:instrText>
      </w:r>
      <w:r w:rsidR="00365FEB" w:rsidRPr="00FF5C4A">
        <w:rPr>
          <w:rFonts w:cs="Arial"/>
          <w:b/>
          <w:szCs w:val="22"/>
        </w:rPr>
        <w:fldChar w:fldCharType="separate"/>
      </w:r>
      <w:r w:rsidR="0010100E">
        <w:rPr>
          <w:rFonts w:cs="Arial"/>
          <w:b/>
          <w:noProof/>
          <w:szCs w:val="22"/>
        </w:rPr>
        <w:t>10</w:t>
      </w:r>
      <w:r w:rsidR="00365FEB" w:rsidRPr="00FF5C4A">
        <w:rPr>
          <w:rFonts w:cs="Arial"/>
          <w:b/>
          <w:szCs w:val="22"/>
        </w:rPr>
        <w:fldChar w:fldCharType="end"/>
      </w:r>
      <w:r w:rsidRPr="00FF5C4A">
        <w:rPr>
          <w:rFonts w:cs="Arial"/>
          <w:b/>
          <w:szCs w:val="22"/>
        </w:rPr>
        <w:t>: A</w:t>
      </w:r>
      <w:r w:rsidR="001E3A53" w:rsidRPr="00FF5C4A">
        <w:rPr>
          <w:rFonts w:cs="Arial"/>
          <w:b/>
          <w:szCs w:val="22"/>
        </w:rPr>
        <w:t xml:space="preserve">lerta de incumplimiento en el registro de ejecución de indicador del </w:t>
      </w:r>
      <w:r w:rsidRPr="00FF5C4A">
        <w:rPr>
          <w:rFonts w:cs="Arial"/>
          <w:b/>
          <w:szCs w:val="22"/>
        </w:rPr>
        <w:t>PEI</w:t>
      </w:r>
    </w:p>
    <w:p w14:paraId="5EEA9473" w14:textId="77777777" w:rsidR="00540A75" w:rsidRPr="00FF5C4A" w:rsidRDefault="00540A75" w:rsidP="00F000BB">
      <w:pPr>
        <w:ind w:left="284"/>
        <w:rPr>
          <w:rFonts w:cs="Arial"/>
          <w:b/>
          <w:sz w:val="20"/>
          <w:szCs w:val="20"/>
          <w:lang w:val="es-PE"/>
        </w:rPr>
      </w:pPr>
    </w:p>
    <w:p w14:paraId="684DEFF1" w14:textId="77777777" w:rsidR="00540A75" w:rsidRPr="001E3A53" w:rsidRDefault="00540A75" w:rsidP="004C14AC">
      <w:pPr>
        <w:rPr>
          <w:rFonts w:cs="Arial"/>
          <w:b/>
          <w:sz w:val="18"/>
          <w:szCs w:val="20"/>
          <w:lang w:val="es-PE"/>
        </w:rPr>
      </w:pPr>
      <w:r w:rsidRPr="001E3A53">
        <w:rPr>
          <w:rFonts w:cs="Arial"/>
          <w:b/>
          <w:sz w:val="18"/>
          <w:szCs w:val="20"/>
          <w:lang w:val="es-PE"/>
        </w:rPr>
        <w:t>Correo electrónico:</w:t>
      </w:r>
    </w:p>
    <w:p w14:paraId="10FAED89" w14:textId="77777777" w:rsidR="00540A75" w:rsidRPr="001E3A53" w:rsidRDefault="00540A75" w:rsidP="004C14AC">
      <w:pPr>
        <w:pStyle w:val="Prrafodelista"/>
        <w:ind w:left="0"/>
        <w:rPr>
          <w:rFonts w:cs="Arial"/>
          <w:sz w:val="18"/>
          <w:szCs w:val="20"/>
          <w:lang w:val="es-PE"/>
        </w:rPr>
      </w:pPr>
      <w:r w:rsidRPr="001E3A53">
        <w:rPr>
          <w:rFonts w:cs="Arial"/>
          <w:b/>
          <w:sz w:val="18"/>
          <w:szCs w:val="20"/>
          <w:lang w:val="es-PE"/>
        </w:rPr>
        <w:t xml:space="preserve">Para: </w:t>
      </w:r>
      <w:r w:rsidRPr="001E3A53">
        <w:rPr>
          <w:rFonts w:cs="Arial"/>
          <w:sz w:val="18"/>
          <w:szCs w:val="20"/>
          <w:lang w:val="es-PE"/>
        </w:rPr>
        <w:t>Usuario Jefe de órgano responsable del registro del indicador.</w:t>
      </w:r>
    </w:p>
    <w:p w14:paraId="0577535A" w14:textId="77777777" w:rsidR="00540A75" w:rsidRPr="001E3A53" w:rsidRDefault="00540A75" w:rsidP="004C14AC">
      <w:pPr>
        <w:pStyle w:val="Prrafodelista"/>
        <w:ind w:left="0"/>
        <w:rPr>
          <w:rFonts w:cs="Arial"/>
          <w:sz w:val="18"/>
          <w:szCs w:val="20"/>
          <w:lang w:val="es-PE"/>
        </w:rPr>
      </w:pPr>
      <w:r w:rsidRPr="001E3A53">
        <w:rPr>
          <w:rFonts w:cs="Arial"/>
          <w:b/>
          <w:sz w:val="18"/>
          <w:szCs w:val="20"/>
          <w:lang w:val="es-PE"/>
        </w:rPr>
        <w:t>CC:</w:t>
      </w:r>
      <w:r w:rsidRPr="001E3A53">
        <w:rPr>
          <w:rFonts w:cs="Arial"/>
          <w:b/>
          <w:sz w:val="18"/>
          <w:szCs w:val="20"/>
          <w:lang w:val="es-PE"/>
        </w:rPr>
        <w:tab/>
      </w:r>
      <w:r w:rsidRPr="001E3A53">
        <w:rPr>
          <w:rFonts w:cs="Arial"/>
          <w:sz w:val="18"/>
          <w:szCs w:val="20"/>
          <w:lang w:val="es-PE"/>
        </w:rPr>
        <w:t>Usuario(s) de enlace o responsable(s) de registrar</w:t>
      </w:r>
      <w:r w:rsidR="002052AE" w:rsidRPr="001E3A53">
        <w:rPr>
          <w:rFonts w:cs="Arial"/>
          <w:sz w:val="18"/>
          <w:szCs w:val="20"/>
          <w:lang w:val="es-PE"/>
        </w:rPr>
        <w:t>; DES</w:t>
      </w:r>
    </w:p>
    <w:p w14:paraId="4DC5481C" w14:textId="77777777" w:rsidR="00540A75" w:rsidRPr="001E3A53" w:rsidRDefault="00540A75" w:rsidP="004C14AC">
      <w:pPr>
        <w:pStyle w:val="Prrafodelista"/>
        <w:ind w:left="0"/>
        <w:rPr>
          <w:rFonts w:cs="Arial"/>
          <w:sz w:val="18"/>
          <w:szCs w:val="20"/>
          <w:lang w:val="es-PE"/>
        </w:rPr>
      </w:pPr>
      <w:r w:rsidRPr="001E3A53">
        <w:rPr>
          <w:rFonts w:cs="Arial"/>
          <w:b/>
          <w:sz w:val="18"/>
          <w:szCs w:val="20"/>
          <w:lang w:val="es-PE"/>
        </w:rPr>
        <w:t xml:space="preserve">Asunto: </w:t>
      </w:r>
      <w:r w:rsidRPr="001E3A53">
        <w:rPr>
          <w:rFonts w:cs="Arial"/>
          <w:sz w:val="18"/>
          <w:szCs w:val="20"/>
          <w:lang w:val="es-PE"/>
        </w:rPr>
        <w:t xml:space="preserve">Alerta de Incumplimiento en el Registro de Ejecución de Indicador </w:t>
      </w:r>
      <w:r w:rsidRPr="001E3A53">
        <w:rPr>
          <w:rFonts w:cs="Arial"/>
          <w:b/>
          <w:sz w:val="18"/>
          <w:szCs w:val="20"/>
        </w:rPr>
        <w:t xml:space="preserve">en el marco del </w:t>
      </w:r>
      <w:r w:rsidRPr="001E3A53">
        <w:rPr>
          <w:rFonts w:cs="Arial"/>
          <w:sz w:val="18"/>
          <w:szCs w:val="20"/>
          <w:lang w:val="es-PE"/>
        </w:rPr>
        <w:t>P</w:t>
      </w:r>
      <w:r w:rsidR="00DF3295" w:rsidRPr="001E3A53">
        <w:rPr>
          <w:rFonts w:cs="Arial"/>
          <w:sz w:val="18"/>
          <w:szCs w:val="20"/>
          <w:lang w:val="es-PE"/>
        </w:rPr>
        <w:t>E</w:t>
      </w:r>
      <w:r w:rsidRPr="001E3A53">
        <w:rPr>
          <w:rFonts w:cs="Arial"/>
          <w:sz w:val="18"/>
          <w:szCs w:val="20"/>
          <w:lang w:val="es-PE"/>
        </w:rPr>
        <w:t>I - Periodo Evaluación Mes – Año</w:t>
      </w:r>
    </w:p>
    <w:p w14:paraId="246C3EA7" w14:textId="77777777" w:rsidR="00540A75" w:rsidRPr="001E3A53" w:rsidRDefault="00540A75" w:rsidP="004C14AC">
      <w:pPr>
        <w:pStyle w:val="Prrafodelista"/>
        <w:ind w:left="0"/>
        <w:rPr>
          <w:rFonts w:cs="Arial"/>
          <w:b/>
          <w:sz w:val="18"/>
          <w:szCs w:val="20"/>
          <w:lang w:val="es-PE"/>
        </w:rPr>
      </w:pPr>
    </w:p>
    <w:p w14:paraId="67AC5665" w14:textId="77777777" w:rsidR="00540A75" w:rsidRPr="001E3A53" w:rsidRDefault="00540A75" w:rsidP="004C14AC">
      <w:pPr>
        <w:pStyle w:val="Prrafodelista"/>
        <w:ind w:left="0"/>
        <w:rPr>
          <w:rFonts w:cs="Arial"/>
          <w:sz w:val="18"/>
          <w:szCs w:val="20"/>
          <w:lang w:val="es-PE"/>
        </w:rPr>
      </w:pPr>
      <w:r w:rsidRPr="001E3A53">
        <w:rPr>
          <w:rFonts w:cs="Arial"/>
          <w:sz w:val="18"/>
          <w:szCs w:val="20"/>
          <w:lang w:val="es-PE"/>
        </w:rPr>
        <w:t>Buen día:</w:t>
      </w:r>
    </w:p>
    <w:p w14:paraId="597B56B4" w14:textId="77777777" w:rsidR="00540A75" w:rsidRPr="001E3A53" w:rsidRDefault="00540A75" w:rsidP="004C14AC">
      <w:pPr>
        <w:rPr>
          <w:rFonts w:cs="Arial"/>
          <w:sz w:val="18"/>
          <w:szCs w:val="20"/>
        </w:rPr>
      </w:pPr>
      <w:r w:rsidRPr="001E3A53">
        <w:rPr>
          <w:rFonts w:cs="Arial"/>
          <w:sz w:val="18"/>
          <w:szCs w:val="20"/>
        </w:rPr>
        <w:t>El órgano a su cargo no ha cumplido con registrar la información de los siguientes indicadores en el plazo previsto:</w:t>
      </w:r>
    </w:p>
    <w:p w14:paraId="6BBA1473" w14:textId="77777777" w:rsidR="00540A75" w:rsidRPr="001E3A53" w:rsidRDefault="00540A75" w:rsidP="004C14AC">
      <w:pPr>
        <w:jc w:val="left"/>
        <w:rPr>
          <w:rFonts w:cs="Arial"/>
          <w:b/>
          <w:sz w:val="18"/>
          <w:szCs w:val="20"/>
        </w:rPr>
      </w:pPr>
    </w:p>
    <w:tbl>
      <w:tblPr>
        <w:tblW w:w="4750" w:type="pct"/>
        <w:jc w:val="center"/>
        <w:tblCellSpacing w:w="22" w:type="dxa"/>
        <w:tblBorders>
          <w:top w:val="single" w:sz="8" w:space="0" w:color="4682B4"/>
          <w:left w:val="single" w:sz="8" w:space="0" w:color="4682B4"/>
          <w:bottom w:val="single" w:sz="8" w:space="0" w:color="4682B4"/>
          <w:right w:val="single" w:sz="8" w:space="0" w:color="4682B4"/>
        </w:tblBorders>
        <w:tblCellMar>
          <w:left w:w="0" w:type="dxa"/>
          <w:right w:w="0" w:type="dxa"/>
        </w:tblCellMar>
        <w:tblLook w:val="04A0" w:firstRow="1" w:lastRow="0" w:firstColumn="1" w:lastColumn="0" w:noHBand="0" w:noVBand="1"/>
      </w:tblPr>
      <w:tblGrid>
        <w:gridCol w:w="8997"/>
      </w:tblGrid>
      <w:tr w:rsidR="00540A75" w:rsidRPr="001E3A53" w14:paraId="517D6C92" w14:textId="77777777" w:rsidTr="002103BC">
        <w:trPr>
          <w:tblCellSpacing w:w="22" w:type="dxa"/>
          <w:jc w:val="center"/>
        </w:trPr>
        <w:tc>
          <w:tcPr>
            <w:tcW w:w="0" w:type="auto"/>
            <w:tcBorders>
              <w:top w:val="nil"/>
              <w:left w:val="nil"/>
              <w:bottom w:val="nil"/>
              <w:right w:val="nil"/>
            </w:tcBorders>
            <w:shd w:val="clear" w:color="auto" w:fill="4682B4"/>
            <w:tcMar>
              <w:top w:w="45" w:type="dxa"/>
              <w:left w:w="0" w:type="dxa"/>
              <w:bottom w:w="0" w:type="dxa"/>
              <w:right w:w="0" w:type="dxa"/>
            </w:tcMar>
            <w:vAlign w:val="center"/>
            <w:hideMark/>
          </w:tcPr>
          <w:p w14:paraId="5CAF708B" w14:textId="77777777" w:rsidR="00540A75" w:rsidRPr="001E3A53" w:rsidRDefault="00540A75" w:rsidP="00F000BB">
            <w:pPr>
              <w:jc w:val="center"/>
              <w:rPr>
                <w:rFonts w:eastAsia="Calibri" w:cs="Arial"/>
                <w:b/>
                <w:bCs/>
                <w:color w:val="FFFFFF"/>
                <w:sz w:val="18"/>
                <w:szCs w:val="20"/>
              </w:rPr>
            </w:pPr>
            <w:r w:rsidRPr="001E3A53">
              <w:rPr>
                <w:rFonts w:cs="Arial"/>
                <w:b/>
                <w:bCs/>
                <w:color w:val="FFFFFF"/>
                <w:sz w:val="18"/>
                <w:szCs w:val="20"/>
              </w:rPr>
              <w:t>ALERTA DE INCUMPLIMIENTO EN EL REGISTRO DE EJECUCIÓN DE INDICADOR</w:t>
            </w:r>
            <w:r w:rsidR="00994FD5" w:rsidRPr="001E3A53">
              <w:rPr>
                <w:rFonts w:cs="Arial"/>
                <w:b/>
                <w:bCs/>
                <w:color w:val="FFFFFF"/>
                <w:sz w:val="18"/>
                <w:szCs w:val="20"/>
              </w:rPr>
              <w:t>ES DEL PEI</w:t>
            </w:r>
            <w:r w:rsidRPr="001E3A53">
              <w:rPr>
                <w:rFonts w:cs="Arial"/>
                <w:b/>
                <w:bCs/>
                <w:color w:val="FFFFFF"/>
                <w:sz w:val="18"/>
                <w:szCs w:val="20"/>
              </w:rPr>
              <w:t xml:space="preserve"> - PERÍODO EVALUACIÓN: MES – AÑO</w:t>
            </w:r>
          </w:p>
        </w:tc>
      </w:tr>
    </w:tbl>
    <w:p w14:paraId="53BB0257" w14:textId="77777777" w:rsidR="00540A75" w:rsidRPr="001E3A53" w:rsidRDefault="00540A75" w:rsidP="00F000BB">
      <w:pPr>
        <w:jc w:val="center"/>
        <w:rPr>
          <w:rFonts w:cs="Arial"/>
          <w:sz w:val="18"/>
          <w:szCs w:val="20"/>
        </w:rPr>
      </w:pPr>
    </w:p>
    <w:tbl>
      <w:tblPr>
        <w:tblStyle w:val="Tablaconcuadrcula"/>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856"/>
        <w:gridCol w:w="3174"/>
        <w:gridCol w:w="2974"/>
      </w:tblGrid>
      <w:tr w:rsidR="00994FD5" w:rsidRPr="001E3A53" w14:paraId="100D1AD9" w14:textId="77777777" w:rsidTr="004C14AC">
        <w:trPr>
          <w:jc w:val="center"/>
        </w:trPr>
        <w:tc>
          <w:tcPr>
            <w:tcW w:w="2856" w:type="dxa"/>
            <w:shd w:val="clear" w:color="auto" w:fill="C6D9F1" w:themeFill="text2" w:themeFillTint="33"/>
          </w:tcPr>
          <w:p w14:paraId="4855B3A0" w14:textId="2209971A" w:rsidR="00994FD5" w:rsidRPr="001E3A53" w:rsidRDefault="00994FD5" w:rsidP="00F000BB">
            <w:pPr>
              <w:jc w:val="center"/>
              <w:rPr>
                <w:rFonts w:cs="Arial"/>
                <w:b/>
                <w:sz w:val="18"/>
                <w:szCs w:val="20"/>
              </w:rPr>
            </w:pPr>
            <w:r w:rsidRPr="001E3A53">
              <w:rPr>
                <w:rFonts w:cs="Arial"/>
                <w:b/>
                <w:sz w:val="18"/>
                <w:szCs w:val="20"/>
              </w:rPr>
              <w:t>C</w:t>
            </w:r>
            <w:r w:rsidR="00796562">
              <w:rPr>
                <w:rFonts w:cs="Arial"/>
                <w:b/>
                <w:sz w:val="18"/>
                <w:szCs w:val="20"/>
              </w:rPr>
              <w:t>ó</w:t>
            </w:r>
            <w:r w:rsidRPr="001E3A53">
              <w:rPr>
                <w:rFonts w:cs="Arial"/>
                <w:b/>
                <w:sz w:val="18"/>
                <w:szCs w:val="20"/>
              </w:rPr>
              <w:t xml:space="preserve">d. </w:t>
            </w:r>
            <w:proofErr w:type="spellStart"/>
            <w:r w:rsidRPr="001E3A53">
              <w:rPr>
                <w:rFonts w:cs="Arial"/>
                <w:b/>
                <w:sz w:val="18"/>
                <w:szCs w:val="20"/>
              </w:rPr>
              <w:t>Ind</w:t>
            </w:r>
            <w:proofErr w:type="spellEnd"/>
            <w:r w:rsidRPr="001E3A53">
              <w:rPr>
                <w:rFonts w:cs="Arial"/>
                <w:b/>
                <w:sz w:val="18"/>
                <w:szCs w:val="20"/>
              </w:rPr>
              <w:t>. OEI</w:t>
            </w:r>
          </w:p>
        </w:tc>
        <w:tc>
          <w:tcPr>
            <w:tcW w:w="3174" w:type="dxa"/>
            <w:shd w:val="clear" w:color="auto" w:fill="C6D9F1" w:themeFill="text2" w:themeFillTint="33"/>
          </w:tcPr>
          <w:p w14:paraId="1AD8C9CF" w14:textId="77777777" w:rsidR="00994FD5" w:rsidRPr="001E3A53" w:rsidRDefault="00AA46D5" w:rsidP="00F000BB">
            <w:pPr>
              <w:jc w:val="center"/>
              <w:rPr>
                <w:rFonts w:cs="Arial"/>
                <w:b/>
                <w:sz w:val="18"/>
                <w:szCs w:val="20"/>
              </w:rPr>
            </w:pPr>
            <w:r w:rsidRPr="001E3A53">
              <w:rPr>
                <w:rFonts w:cs="Arial"/>
                <w:b/>
                <w:color w:val="000000"/>
                <w:sz w:val="18"/>
                <w:szCs w:val="20"/>
              </w:rPr>
              <w:t>I</w:t>
            </w:r>
            <w:r w:rsidR="00994FD5" w:rsidRPr="001E3A53">
              <w:rPr>
                <w:rFonts w:cs="Arial"/>
                <w:b/>
                <w:color w:val="000000"/>
                <w:sz w:val="18"/>
                <w:szCs w:val="20"/>
              </w:rPr>
              <w:t>ndicador</w:t>
            </w:r>
            <w:r w:rsidRPr="001E3A53">
              <w:rPr>
                <w:rFonts w:cs="Arial"/>
                <w:b/>
                <w:color w:val="000000"/>
                <w:sz w:val="18"/>
                <w:szCs w:val="20"/>
              </w:rPr>
              <w:t xml:space="preserve"> OEI</w:t>
            </w:r>
          </w:p>
        </w:tc>
        <w:tc>
          <w:tcPr>
            <w:tcW w:w="2974" w:type="dxa"/>
            <w:shd w:val="clear" w:color="auto" w:fill="C6D9F1" w:themeFill="text2" w:themeFillTint="33"/>
          </w:tcPr>
          <w:p w14:paraId="09C2C506" w14:textId="77777777" w:rsidR="00994FD5" w:rsidRPr="001E3A53" w:rsidRDefault="00994FD5" w:rsidP="00F000BB">
            <w:pPr>
              <w:jc w:val="center"/>
              <w:rPr>
                <w:rFonts w:cs="Arial"/>
                <w:b/>
                <w:color w:val="000000"/>
                <w:sz w:val="18"/>
                <w:szCs w:val="20"/>
              </w:rPr>
            </w:pPr>
            <w:r w:rsidRPr="001E3A53">
              <w:rPr>
                <w:rFonts w:cs="Arial"/>
                <w:b/>
                <w:color w:val="000000"/>
                <w:sz w:val="18"/>
                <w:szCs w:val="20"/>
              </w:rPr>
              <w:t>Vencimiento</w:t>
            </w:r>
          </w:p>
        </w:tc>
      </w:tr>
      <w:tr w:rsidR="00994FD5" w:rsidRPr="001E3A53" w14:paraId="79AC36FE" w14:textId="77777777" w:rsidTr="004C14AC">
        <w:trPr>
          <w:jc w:val="center"/>
        </w:trPr>
        <w:tc>
          <w:tcPr>
            <w:tcW w:w="2856" w:type="dxa"/>
          </w:tcPr>
          <w:p w14:paraId="61CBBBFD" w14:textId="77777777" w:rsidR="00994FD5" w:rsidRPr="001E3A53" w:rsidRDefault="00994FD5" w:rsidP="00F000BB">
            <w:pPr>
              <w:jc w:val="center"/>
              <w:rPr>
                <w:rFonts w:cs="Arial"/>
                <w:sz w:val="18"/>
                <w:szCs w:val="20"/>
              </w:rPr>
            </w:pPr>
          </w:p>
        </w:tc>
        <w:tc>
          <w:tcPr>
            <w:tcW w:w="3174" w:type="dxa"/>
          </w:tcPr>
          <w:p w14:paraId="5FF7CBD9" w14:textId="77777777" w:rsidR="00994FD5" w:rsidRPr="001E3A53" w:rsidRDefault="00994FD5" w:rsidP="00F000BB">
            <w:pPr>
              <w:jc w:val="center"/>
              <w:rPr>
                <w:rFonts w:cs="Arial"/>
                <w:sz w:val="18"/>
                <w:szCs w:val="20"/>
              </w:rPr>
            </w:pPr>
          </w:p>
        </w:tc>
        <w:tc>
          <w:tcPr>
            <w:tcW w:w="2974" w:type="dxa"/>
          </w:tcPr>
          <w:p w14:paraId="40543619" w14:textId="77777777" w:rsidR="00994FD5" w:rsidRPr="001E3A53" w:rsidRDefault="00994FD5" w:rsidP="00F000BB">
            <w:pPr>
              <w:jc w:val="center"/>
              <w:rPr>
                <w:rFonts w:cs="Arial"/>
                <w:sz w:val="18"/>
                <w:szCs w:val="20"/>
              </w:rPr>
            </w:pPr>
          </w:p>
        </w:tc>
      </w:tr>
      <w:tr w:rsidR="00994FD5" w:rsidRPr="001E3A53" w14:paraId="286D5AA2" w14:textId="77777777" w:rsidTr="004C14AC">
        <w:trPr>
          <w:jc w:val="center"/>
        </w:trPr>
        <w:tc>
          <w:tcPr>
            <w:tcW w:w="2856" w:type="dxa"/>
          </w:tcPr>
          <w:p w14:paraId="5EC6AD46" w14:textId="77777777" w:rsidR="00994FD5" w:rsidRPr="001E3A53" w:rsidRDefault="00994FD5" w:rsidP="00F000BB">
            <w:pPr>
              <w:jc w:val="center"/>
              <w:rPr>
                <w:rFonts w:cs="Arial"/>
                <w:sz w:val="18"/>
                <w:szCs w:val="20"/>
              </w:rPr>
            </w:pPr>
          </w:p>
        </w:tc>
        <w:tc>
          <w:tcPr>
            <w:tcW w:w="3174" w:type="dxa"/>
          </w:tcPr>
          <w:p w14:paraId="06F25224" w14:textId="77777777" w:rsidR="00994FD5" w:rsidRPr="001E3A53" w:rsidRDefault="00994FD5" w:rsidP="00F000BB">
            <w:pPr>
              <w:jc w:val="center"/>
              <w:rPr>
                <w:rFonts w:cs="Arial"/>
                <w:sz w:val="18"/>
                <w:szCs w:val="20"/>
              </w:rPr>
            </w:pPr>
          </w:p>
        </w:tc>
        <w:tc>
          <w:tcPr>
            <w:tcW w:w="2974" w:type="dxa"/>
          </w:tcPr>
          <w:p w14:paraId="1945DE49" w14:textId="77777777" w:rsidR="00994FD5" w:rsidRPr="001E3A53" w:rsidRDefault="00994FD5" w:rsidP="00F000BB">
            <w:pPr>
              <w:jc w:val="center"/>
              <w:rPr>
                <w:rFonts w:cs="Arial"/>
                <w:sz w:val="18"/>
                <w:szCs w:val="20"/>
              </w:rPr>
            </w:pPr>
          </w:p>
        </w:tc>
      </w:tr>
      <w:tr w:rsidR="00994FD5" w:rsidRPr="001E3A53" w14:paraId="012E14CD" w14:textId="77777777" w:rsidTr="004C14AC">
        <w:trPr>
          <w:jc w:val="center"/>
        </w:trPr>
        <w:tc>
          <w:tcPr>
            <w:tcW w:w="2856" w:type="dxa"/>
          </w:tcPr>
          <w:p w14:paraId="063AB09A" w14:textId="77777777" w:rsidR="00994FD5" w:rsidRPr="001E3A53" w:rsidRDefault="00994FD5" w:rsidP="00F000BB">
            <w:pPr>
              <w:jc w:val="center"/>
              <w:rPr>
                <w:rFonts w:cs="Arial"/>
                <w:sz w:val="18"/>
                <w:szCs w:val="20"/>
              </w:rPr>
            </w:pPr>
          </w:p>
        </w:tc>
        <w:tc>
          <w:tcPr>
            <w:tcW w:w="3174" w:type="dxa"/>
          </w:tcPr>
          <w:p w14:paraId="1495BCD2" w14:textId="77777777" w:rsidR="00994FD5" w:rsidRPr="001E3A53" w:rsidRDefault="00994FD5" w:rsidP="00F000BB">
            <w:pPr>
              <w:jc w:val="center"/>
              <w:rPr>
                <w:rFonts w:cs="Arial"/>
                <w:sz w:val="18"/>
                <w:szCs w:val="20"/>
              </w:rPr>
            </w:pPr>
          </w:p>
        </w:tc>
        <w:tc>
          <w:tcPr>
            <w:tcW w:w="2974" w:type="dxa"/>
          </w:tcPr>
          <w:p w14:paraId="4F797298" w14:textId="77777777" w:rsidR="00994FD5" w:rsidRPr="001E3A53" w:rsidRDefault="00994FD5" w:rsidP="00F000BB">
            <w:pPr>
              <w:jc w:val="center"/>
              <w:rPr>
                <w:rFonts w:cs="Arial"/>
                <w:sz w:val="18"/>
                <w:szCs w:val="20"/>
              </w:rPr>
            </w:pPr>
          </w:p>
        </w:tc>
      </w:tr>
    </w:tbl>
    <w:p w14:paraId="5FE0BF4F" w14:textId="77777777" w:rsidR="00994FD5" w:rsidRPr="001E3A53" w:rsidRDefault="00994FD5" w:rsidP="00F000BB">
      <w:pPr>
        <w:jc w:val="center"/>
        <w:rPr>
          <w:rFonts w:cs="Arial"/>
          <w:sz w:val="18"/>
          <w:szCs w:val="20"/>
        </w:rPr>
      </w:pPr>
    </w:p>
    <w:tbl>
      <w:tblPr>
        <w:tblStyle w:val="Tablaconcuadrcula"/>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856"/>
        <w:gridCol w:w="3174"/>
        <w:gridCol w:w="2974"/>
      </w:tblGrid>
      <w:tr w:rsidR="00AA46D5" w:rsidRPr="001E3A53" w14:paraId="44507900" w14:textId="77777777" w:rsidTr="004C14AC">
        <w:trPr>
          <w:jc w:val="center"/>
        </w:trPr>
        <w:tc>
          <w:tcPr>
            <w:tcW w:w="2856" w:type="dxa"/>
            <w:shd w:val="clear" w:color="auto" w:fill="C6D9F1" w:themeFill="text2" w:themeFillTint="33"/>
          </w:tcPr>
          <w:p w14:paraId="4C181470" w14:textId="6130EF38" w:rsidR="00AA46D5" w:rsidRPr="001E3A53" w:rsidRDefault="00AA46D5" w:rsidP="00F000BB">
            <w:pPr>
              <w:jc w:val="center"/>
              <w:rPr>
                <w:rFonts w:cs="Arial"/>
                <w:b/>
                <w:sz w:val="18"/>
                <w:szCs w:val="20"/>
              </w:rPr>
            </w:pPr>
            <w:r w:rsidRPr="001E3A53">
              <w:rPr>
                <w:rFonts w:cs="Arial"/>
                <w:b/>
                <w:sz w:val="18"/>
                <w:szCs w:val="20"/>
              </w:rPr>
              <w:t>C</w:t>
            </w:r>
            <w:r w:rsidR="00796562">
              <w:rPr>
                <w:rFonts w:cs="Arial"/>
                <w:b/>
                <w:sz w:val="18"/>
                <w:szCs w:val="20"/>
              </w:rPr>
              <w:t>ó</w:t>
            </w:r>
            <w:r w:rsidRPr="001E3A53">
              <w:rPr>
                <w:rFonts w:cs="Arial"/>
                <w:b/>
                <w:sz w:val="18"/>
                <w:szCs w:val="20"/>
              </w:rPr>
              <w:t xml:space="preserve">d. </w:t>
            </w:r>
            <w:proofErr w:type="spellStart"/>
            <w:r w:rsidRPr="001E3A53">
              <w:rPr>
                <w:rFonts w:cs="Arial"/>
                <w:b/>
                <w:sz w:val="18"/>
                <w:szCs w:val="20"/>
              </w:rPr>
              <w:t>Ind</w:t>
            </w:r>
            <w:proofErr w:type="spellEnd"/>
            <w:r w:rsidRPr="001E3A53">
              <w:rPr>
                <w:rFonts w:cs="Arial"/>
                <w:b/>
                <w:sz w:val="18"/>
                <w:szCs w:val="20"/>
              </w:rPr>
              <w:t xml:space="preserve">. </w:t>
            </w:r>
            <w:r w:rsidR="002052AE" w:rsidRPr="001E3A53">
              <w:rPr>
                <w:rFonts w:cs="Arial"/>
                <w:b/>
                <w:sz w:val="18"/>
                <w:szCs w:val="20"/>
              </w:rPr>
              <w:t>AE</w:t>
            </w:r>
            <w:r w:rsidRPr="001E3A53">
              <w:rPr>
                <w:rFonts w:cs="Arial"/>
                <w:b/>
                <w:sz w:val="18"/>
                <w:szCs w:val="20"/>
              </w:rPr>
              <w:t>I</w:t>
            </w:r>
          </w:p>
        </w:tc>
        <w:tc>
          <w:tcPr>
            <w:tcW w:w="3174" w:type="dxa"/>
            <w:shd w:val="clear" w:color="auto" w:fill="C6D9F1" w:themeFill="text2" w:themeFillTint="33"/>
          </w:tcPr>
          <w:p w14:paraId="52D4F0B7" w14:textId="77777777" w:rsidR="00AA46D5" w:rsidRPr="001E3A53" w:rsidRDefault="00AA46D5" w:rsidP="00F000BB">
            <w:pPr>
              <w:jc w:val="center"/>
              <w:rPr>
                <w:rFonts w:cs="Arial"/>
                <w:b/>
                <w:sz w:val="18"/>
                <w:szCs w:val="20"/>
              </w:rPr>
            </w:pPr>
            <w:r w:rsidRPr="001E3A53">
              <w:rPr>
                <w:rFonts w:cs="Arial"/>
                <w:b/>
                <w:color w:val="000000"/>
                <w:sz w:val="18"/>
                <w:szCs w:val="20"/>
              </w:rPr>
              <w:t>Indicador AEI</w:t>
            </w:r>
          </w:p>
        </w:tc>
        <w:tc>
          <w:tcPr>
            <w:tcW w:w="2974" w:type="dxa"/>
            <w:shd w:val="clear" w:color="auto" w:fill="C6D9F1" w:themeFill="text2" w:themeFillTint="33"/>
          </w:tcPr>
          <w:p w14:paraId="4E238920" w14:textId="77777777" w:rsidR="00AA46D5" w:rsidRPr="001E3A53" w:rsidRDefault="00AA46D5" w:rsidP="00F000BB">
            <w:pPr>
              <w:jc w:val="center"/>
              <w:rPr>
                <w:rFonts w:cs="Arial"/>
                <w:b/>
                <w:color w:val="000000"/>
                <w:sz w:val="18"/>
                <w:szCs w:val="20"/>
              </w:rPr>
            </w:pPr>
            <w:r w:rsidRPr="001E3A53">
              <w:rPr>
                <w:rFonts w:cs="Arial"/>
                <w:b/>
                <w:color w:val="000000"/>
                <w:sz w:val="18"/>
                <w:szCs w:val="20"/>
              </w:rPr>
              <w:t>Vencimiento</w:t>
            </w:r>
          </w:p>
        </w:tc>
      </w:tr>
      <w:tr w:rsidR="00AA46D5" w:rsidRPr="001E3A53" w14:paraId="7914506F" w14:textId="77777777" w:rsidTr="004C14AC">
        <w:trPr>
          <w:jc w:val="center"/>
        </w:trPr>
        <w:tc>
          <w:tcPr>
            <w:tcW w:w="2856" w:type="dxa"/>
          </w:tcPr>
          <w:p w14:paraId="5E3ECFD0" w14:textId="77777777" w:rsidR="00AA46D5" w:rsidRPr="001E3A53" w:rsidRDefault="00AA46D5" w:rsidP="00F000BB">
            <w:pPr>
              <w:jc w:val="center"/>
              <w:rPr>
                <w:rFonts w:cs="Arial"/>
                <w:sz w:val="18"/>
                <w:szCs w:val="20"/>
              </w:rPr>
            </w:pPr>
          </w:p>
        </w:tc>
        <w:tc>
          <w:tcPr>
            <w:tcW w:w="3174" w:type="dxa"/>
          </w:tcPr>
          <w:p w14:paraId="2AB73E19" w14:textId="77777777" w:rsidR="00AA46D5" w:rsidRPr="001E3A53" w:rsidRDefault="00AA46D5" w:rsidP="00F000BB">
            <w:pPr>
              <w:jc w:val="center"/>
              <w:rPr>
                <w:rFonts w:cs="Arial"/>
                <w:sz w:val="18"/>
                <w:szCs w:val="20"/>
              </w:rPr>
            </w:pPr>
          </w:p>
        </w:tc>
        <w:tc>
          <w:tcPr>
            <w:tcW w:w="2974" w:type="dxa"/>
          </w:tcPr>
          <w:p w14:paraId="52D60F43" w14:textId="77777777" w:rsidR="00AA46D5" w:rsidRPr="001E3A53" w:rsidRDefault="00AA46D5" w:rsidP="00F000BB">
            <w:pPr>
              <w:jc w:val="center"/>
              <w:rPr>
                <w:rFonts w:cs="Arial"/>
                <w:sz w:val="18"/>
                <w:szCs w:val="20"/>
              </w:rPr>
            </w:pPr>
          </w:p>
        </w:tc>
      </w:tr>
      <w:tr w:rsidR="00AA46D5" w:rsidRPr="001E3A53" w14:paraId="2137460C" w14:textId="77777777" w:rsidTr="004C14AC">
        <w:trPr>
          <w:jc w:val="center"/>
        </w:trPr>
        <w:tc>
          <w:tcPr>
            <w:tcW w:w="2856" w:type="dxa"/>
          </w:tcPr>
          <w:p w14:paraId="1B5E9D06" w14:textId="77777777" w:rsidR="00AA46D5" w:rsidRPr="001E3A53" w:rsidRDefault="00AA46D5" w:rsidP="00F000BB">
            <w:pPr>
              <w:jc w:val="center"/>
              <w:rPr>
                <w:rFonts w:cs="Arial"/>
                <w:sz w:val="18"/>
                <w:szCs w:val="20"/>
              </w:rPr>
            </w:pPr>
          </w:p>
        </w:tc>
        <w:tc>
          <w:tcPr>
            <w:tcW w:w="3174" w:type="dxa"/>
          </w:tcPr>
          <w:p w14:paraId="17BABBD6" w14:textId="77777777" w:rsidR="00AA46D5" w:rsidRPr="001E3A53" w:rsidRDefault="00AA46D5" w:rsidP="00F000BB">
            <w:pPr>
              <w:jc w:val="center"/>
              <w:rPr>
                <w:rFonts w:cs="Arial"/>
                <w:sz w:val="18"/>
                <w:szCs w:val="20"/>
              </w:rPr>
            </w:pPr>
          </w:p>
        </w:tc>
        <w:tc>
          <w:tcPr>
            <w:tcW w:w="2974" w:type="dxa"/>
          </w:tcPr>
          <w:p w14:paraId="71C4AD3F" w14:textId="77777777" w:rsidR="00AA46D5" w:rsidRPr="001E3A53" w:rsidRDefault="00AA46D5" w:rsidP="00F000BB">
            <w:pPr>
              <w:jc w:val="center"/>
              <w:rPr>
                <w:rFonts w:cs="Arial"/>
                <w:sz w:val="18"/>
                <w:szCs w:val="20"/>
              </w:rPr>
            </w:pPr>
          </w:p>
        </w:tc>
      </w:tr>
      <w:tr w:rsidR="00AA46D5" w:rsidRPr="001E3A53" w14:paraId="1105EEC1" w14:textId="77777777" w:rsidTr="004C14AC">
        <w:trPr>
          <w:jc w:val="center"/>
        </w:trPr>
        <w:tc>
          <w:tcPr>
            <w:tcW w:w="2856" w:type="dxa"/>
          </w:tcPr>
          <w:p w14:paraId="6086ED16" w14:textId="77777777" w:rsidR="00AA46D5" w:rsidRPr="001E3A53" w:rsidRDefault="00AA46D5" w:rsidP="00F000BB">
            <w:pPr>
              <w:jc w:val="center"/>
              <w:rPr>
                <w:rFonts w:cs="Arial"/>
                <w:sz w:val="18"/>
                <w:szCs w:val="20"/>
              </w:rPr>
            </w:pPr>
          </w:p>
        </w:tc>
        <w:tc>
          <w:tcPr>
            <w:tcW w:w="3174" w:type="dxa"/>
          </w:tcPr>
          <w:p w14:paraId="33423DB5" w14:textId="77777777" w:rsidR="00AA46D5" w:rsidRPr="001E3A53" w:rsidRDefault="00AA46D5" w:rsidP="00F000BB">
            <w:pPr>
              <w:jc w:val="center"/>
              <w:rPr>
                <w:rFonts w:cs="Arial"/>
                <w:sz w:val="18"/>
                <w:szCs w:val="20"/>
              </w:rPr>
            </w:pPr>
          </w:p>
        </w:tc>
        <w:tc>
          <w:tcPr>
            <w:tcW w:w="2974" w:type="dxa"/>
          </w:tcPr>
          <w:p w14:paraId="0F4624FE" w14:textId="77777777" w:rsidR="00AA46D5" w:rsidRPr="001E3A53" w:rsidRDefault="00AA46D5" w:rsidP="00F000BB">
            <w:pPr>
              <w:jc w:val="center"/>
              <w:rPr>
                <w:rFonts w:cs="Arial"/>
                <w:sz w:val="18"/>
                <w:szCs w:val="20"/>
              </w:rPr>
            </w:pPr>
          </w:p>
        </w:tc>
      </w:tr>
    </w:tbl>
    <w:p w14:paraId="2BA52AB8" w14:textId="77777777" w:rsidR="00994FD5" w:rsidRPr="001E3A53" w:rsidRDefault="00994FD5" w:rsidP="00F000BB">
      <w:pPr>
        <w:jc w:val="center"/>
        <w:rPr>
          <w:rFonts w:cs="Arial"/>
          <w:sz w:val="18"/>
          <w:szCs w:val="20"/>
        </w:rPr>
      </w:pPr>
    </w:p>
    <w:p w14:paraId="039CA09A" w14:textId="77777777" w:rsidR="00540A75" w:rsidRPr="001E3A53" w:rsidRDefault="00540A75" w:rsidP="004C14AC">
      <w:pPr>
        <w:rPr>
          <w:rFonts w:cs="Arial"/>
          <w:i/>
          <w:sz w:val="18"/>
          <w:szCs w:val="20"/>
        </w:rPr>
      </w:pPr>
      <w:r w:rsidRPr="001E3A53">
        <w:rPr>
          <w:rFonts w:cs="Arial"/>
          <w:sz w:val="18"/>
          <w:szCs w:val="20"/>
        </w:rPr>
        <w:t xml:space="preserve">&lt;&lt;Asimismo, resaltamos que se trata del &lt;primer, segundo, tercer, etc. variable N2&gt; incumplimiento en el que incurre en el año, por lo que, agradeceremos subsanar el registro de la información en el SIGA a la brevedad&gt;&gt;. </w:t>
      </w:r>
      <w:r w:rsidRPr="001E3A53">
        <w:rPr>
          <w:rFonts w:cs="Arial"/>
          <w:i/>
          <w:sz w:val="18"/>
          <w:szCs w:val="20"/>
        </w:rPr>
        <w:t>Este párrafo va solo para aquellos que tengan más un incumplimiento en el año.</w:t>
      </w:r>
    </w:p>
    <w:p w14:paraId="2AC9F8CE" w14:textId="77777777" w:rsidR="00540A75" w:rsidRPr="001E3A53" w:rsidRDefault="00540A75" w:rsidP="004C14AC">
      <w:pPr>
        <w:jc w:val="left"/>
        <w:rPr>
          <w:rFonts w:cs="Arial"/>
          <w:sz w:val="18"/>
          <w:szCs w:val="20"/>
        </w:rPr>
      </w:pPr>
    </w:p>
    <w:p w14:paraId="215ACDE8" w14:textId="77777777" w:rsidR="00540A75" w:rsidRPr="001E3A53" w:rsidRDefault="00540A75" w:rsidP="004C14AC">
      <w:pPr>
        <w:pStyle w:val="Prrafodelista"/>
        <w:ind w:left="0"/>
        <w:rPr>
          <w:rFonts w:cs="Arial"/>
          <w:sz w:val="18"/>
          <w:szCs w:val="20"/>
          <w:lang w:val="es-PE"/>
        </w:rPr>
      </w:pPr>
      <w:r w:rsidRPr="001E3A53">
        <w:rPr>
          <w:rFonts w:cs="Arial"/>
          <w:sz w:val="18"/>
          <w:szCs w:val="20"/>
          <w:lang w:val="es-PE"/>
        </w:rPr>
        <w:t>Atentamente,</w:t>
      </w:r>
    </w:p>
    <w:p w14:paraId="3399F34E" w14:textId="77777777" w:rsidR="00540A75" w:rsidRPr="001E3A53" w:rsidRDefault="00540A75" w:rsidP="004C14AC">
      <w:pPr>
        <w:pStyle w:val="Prrafodelista"/>
        <w:ind w:left="0"/>
        <w:rPr>
          <w:rFonts w:cs="Arial"/>
          <w:sz w:val="18"/>
          <w:szCs w:val="20"/>
          <w:lang w:val="es-PE"/>
        </w:rPr>
      </w:pPr>
      <w:r w:rsidRPr="001E3A53">
        <w:rPr>
          <w:rFonts w:cs="Arial"/>
          <w:sz w:val="18"/>
          <w:szCs w:val="20"/>
          <w:lang w:val="es-PE"/>
        </w:rPr>
        <w:t>División de Evaluación y Seguimiento</w:t>
      </w:r>
    </w:p>
    <w:p w14:paraId="3417CFC1" w14:textId="77777777" w:rsidR="00540A75" w:rsidRPr="00FF5C4A" w:rsidRDefault="00540A75" w:rsidP="00F000BB">
      <w:pPr>
        <w:pStyle w:val="Prrafodelista"/>
        <w:ind w:left="284"/>
        <w:rPr>
          <w:rFonts w:cs="Arial"/>
          <w:sz w:val="20"/>
          <w:szCs w:val="20"/>
          <w:lang w:val="es-PE"/>
        </w:rPr>
      </w:pPr>
    </w:p>
    <w:p w14:paraId="1089DF7B" w14:textId="77777777" w:rsidR="00540A75" w:rsidRPr="001E3A53" w:rsidRDefault="00540A75" w:rsidP="004C14AC">
      <w:pPr>
        <w:pStyle w:val="Prrafodelista"/>
        <w:ind w:left="0"/>
        <w:rPr>
          <w:rFonts w:cs="Arial"/>
          <w:sz w:val="18"/>
          <w:lang w:val="es-PE"/>
        </w:rPr>
      </w:pPr>
      <w:r w:rsidRPr="001E3A53">
        <w:rPr>
          <w:rFonts w:cs="Arial"/>
          <w:sz w:val="18"/>
          <w:u w:val="single"/>
          <w:lang w:val="es-PE"/>
        </w:rPr>
        <w:t>Notas</w:t>
      </w:r>
      <w:r w:rsidRPr="001E3A53">
        <w:rPr>
          <w:rFonts w:cs="Arial"/>
          <w:sz w:val="18"/>
          <w:lang w:val="es-PE"/>
        </w:rPr>
        <w:t>:</w:t>
      </w:r>
    </w:p>
    <w:p w14:paraId="144F2649" w14:textId="77777777" w:rsidR="00540A75" w:rsidRPr="001E3A53" w:rsidRDefault="00540A75" w:rsidP="004C14AC">
      <w:pPr>
        <w:pStyle w:val="Prrafodelista"/>
        <w:numPr>
          <w:ilvl w:val="0"/>
          <w:numId w:val="15"/>
        </w:numPr>
        <w:ind w:left="142" w:hanging="142"/>
        <w:rPr>
          <w:rFonts w:cs="Arial"/>
          <w:sz w:val="18"/>
          <w:lang w:val="es-PE"/>
        </w:rPr>
      </w:pPr>
      <w:r w:rsidRPr="001E3A53">
        <w:rPr>
          <w:rFonts w:cs="Arial"/>
          <w:sz w:val="18"/>
          <w:lang w:val="es-PE"/>
        </w:rPr>
        <w:t>Se genera este reporte por órgano responsable, con posterioridad a la fecha de vencimiento.</w:t>
      </w:r>
    </w:p>
    <w:p w14:paraId="3B7C85A1" w14:textId="77777777" w:rsidR="00540A75" w:rsidRPr="001E3A53" w:rsidRDefault="00540A75" w:rsidP="004C14AC">
      <w:pPr>
        <w:pStyle w:val="Prrafodelista"/>
        <w:numPr>
          <w:ilvl w:val="0"/>
          <w:numId w:val="15"/>
        </w:numPr>
        <w:ind w:left="142" w:hanging="142"/>
        <w:rPr>
          <w:rFonts w:cs="Arial"/>
          <w:sz w:val="18"/>
          <w:lang w:val="es-PE"/>
        </w:rPr>
      </w:pPr>
      <w:r w:rsidRPr="001E3A53">
        <w:rPr>
          <w:rFonts w:cs="Arial"/>
          <w:sz w:val="18"/>
          <w:lang w:val="es-PE"/>
        </w:rPr>
        <w:t>Variable N1, es el contador de alertas remitidas para ese indicador en el mes.</w:t>
      </w:r>
    </w:p>
    <w:p w14:paraId="331F336D" w14:textId="77777777" w:rsidR="00540A75" w:rsidRPr="001E3A53" w:rsidRDefault="00540A75" w:rsidP="004C14AC">
      <w:pPr>
        <w:pStyle w:val="Prrafodelista"/>
        <w:numPr>
          <w:ilvl w:val="0"/>
          <w:numId w:val="15"/>
        </w:numPr>
        <w:ind w:left="142" w:hanging="142"/>
        <w:rPr>
          <w:rFonts w:cs="Arial"/>
          <w:sz w:val="18"/>
          <w:lang w:val="es-PE"/>
        </w:rPr>
      </w:pPr>
      <w:r w:rsidRPr="001E3A53">
        <w:rPr>
          <w:rFonts w:cs="Arial"/>
          <w:sz w:val="18"/>
          <w:lang w:val="es-PE"/>
        </w:rPr>
        <w:t>Variable N2, es el contador acumulado de la cantidad de retrasos para ese indicador en el año.</w:t>
      </w:r>
    </w:p>
    <w:p w14:paraId="79E2710A" w14:textId="77777777" w:rsidR="00F000BB" w:rsidRDefault="00F000BB" w:rsidP="00F000BB">
      <w:pPr>
        <w:rPr>
          <w:rFonts w:cs="Arial"/>
          <w:b/>
          <w:szCs w:val="22"/>
        </w:rPr>
      </w:pPr>
    </w:p>
    <w:p w14:paraId="41C63F3B" w14:textId="4FE6AB41" w:rsidR="007B2810" w:rsidRPr="00F000BB" w:rsidRDefault="007B2810" w:rsidP="00F000BB">
      <w:pPr>
        <w:jc w:val="center"/>
        <w:rPr>
          <w:rFonts w:cs="Arial"/>
          <w:b/>
          <w:szCs w:val="22"/>
        </w:rPr>
      </w:pPr>
      <w:r w:rsidRPr="00F000BB">
        <w:rPr>
          <w:rFonts w:cs="Arial"/>
          <w:b/>
          <w:szCs w:val="22"/>
        </w:rPr>
        <w:t xml:space="preserve">ANEXO </w:t>
      </w:r>
      <w:r w:rsidRPr="00F000BB">
        <w:rPr>
          <w:rFonts w:cs="Arial"/>
          <w:b/>
          <w:szCs w:val="22"/>
        </w:rPr>
        <w:fldChar w:fldCharType="begin"/>
      </w:r>
      <w:r w:rsidRPr="00F000BB">
        <w:rPr>
          <w:rFonts w:cs="Arial"/>
          <w:b/>
          <w:szCs w:val="22"/>
        </w:rPr>
        <w:instrText xml:space="preserve"> SEQ ANEXO \* ARABIC </w:instrText>
      </w:r>
      <w:r w:rsidRPr="00F000BB">
        <w:rPr>
          <w:rFonts w:cs="Arial"/>
          <w:b/>
          <w:szCs w:val="22"/>
        </w:rPr>
        <w:fldChar w:fldCharType="separate"/>
      </w:r>
      <w:r w:rsidR="0010100E" w:rsidRPr="00F000BB">
        <w:rPr>
          <w:rFonts w:cs="Arial"/>
          <w:b/>
          <w:szCs w:val="22"/>
        </w:rPr>
        <w:t>11</w:t>
      </w:r>
      <w:r w:rsidRPr="00F000BB">
        <w:rPr>
          <w:rFonts w:cs="Arial"/>
          <w:b/>
          <w:szCs w:val="22"/>
        </w:rPr>
        <w:fldChar w:fldCharType="end"/>
      </w:r>
      <w:r w:rsidRPr="00F000BB">
        <w:rPr>
          <w:rFonts w:cs="Arial"/>
          <w:b/>
          <w:szCs w:val="22"/>
        </w:rPr>
        <w:t>: A</w:t>
      </w:r>
      <w:r w:rsidR="001E3A53" w:rsidRPr="001E3A53">
        <w:rPr>
          <w:rFonts w:cs="Arial"/>
          <w:b/>
          <w:szCs w:val="22"/>
        </w:rPr>
        <w:t>lerta incumplimiento firma de reporte de ejecución</w:t>
      </w:r>
    </w:p>
    <w:p w14:paraId="6D748A28" w14:textId="77777777" w:rsidR="007B2810" w:rsidRPr="00374D25" w:rsidRDefault="007B2810" w:rsidP="00F000BB">
      <w:pPr>
        <w:rPr>
          <w:rFonts w:cs="Arial"/>
          <w:sz w:val="20"/>
          <w:szCs w:val="20"/>
        </w:rPr>
      </w:pPr>
    </w:p>
    <w:p w14:paraId="2AE50490" w14:textId="77777777" w:rsidR="007B2810" w:rsidRPr="001E3A53" w:rsidRDefault="007B2810" w:rsidP="004C14AC">
      <w:pPr>
        <w:pStyle w:val="Prrafodelista"/>
        <w:ind w:left="0"/>
        <w:rPr>
          <w:rFonts w:cs="Arial"/>
          <w:b/>
          <w:sz w:val="18"/>
          <w:szCs w:val="20"/>
          <w:lang w:val="es-PE"/>
        </w:rPr>
      </w:pPr>
      <w:r w:rsidRPr="001E3A53">
        <w:rPr>
          <w:rFonts w:cs="Arial"/>
          <w:b/>
          <w:sz w:val="18"/>
          <w:szCs w:val="20"/>
          <w:lang w:val="es-PE"/>
        </w:rPr>
        <w:t>Correo electrónico:</w:t>
      </w:r>
    </w:p>
    <w:p w14:paraId="2EECCEAC" w14:textId="77777777" w:rsidR="007B2810" w:rsidRPr="001E3A53" w:rsidRDefault="007B2810" w:rsidP="004C14AC">
      <w:pPr>
        <w:pStyle w:val="Prrafodelista"/>
        <w:ind w:left="0"/>
        <w:rPr>
          <w:rFonts w:cs="Arial"/>
          <w:sz w:val="18"/>
          <w:szCs w:val="20"/>
          <w:lang w:val="es-PE"/>
        </w:rPr>
      </w:pPr>
      <w:r w:rsidRPr="001E3A53">
        <w:rPr>
          <w:rFonts w:cs="Arial"/>
          <w:b/>
          <w:sz w:val="18"/>
          <w:szCs w:val="20"/>
          <w:lang w:val="es-PE"/>
        </w:rPr>
        <w:t xml:space="preserve">Para: </w:t>
      </w:r>
      <w:r w:rsidRPr="001E3A53">
        <w:rPr>
          <w:rFonts w:cs="Arial"/>
          <w:sz w:val="18"/>
          <w:szCs w:val="20"/>
          <w:lang w:val="es-PE"/>
        </w:rPr>
        <w:t>Jefe del órgano responsable del indicador</w:t>
      </w:r>
    </w:p>
    <w:p w14:paraId="4DC16577" w14:textId="26E88C46" w:rsidR="007B2810" w:rsidRPr="001E3A53" w:rsidRDefault="007B2810" w:rsidP="004C14AC">
      <w:pPr>
        <w:pStyle w:val="Prrafodelista"/>
        <w:ind w:left="0"/>
        <w:rPr>
          <w:rFonts w:cs="Arial"/>
          <w:sz w:val="18"/>
          <w:szCs w:val="20"/>
          <w:lang w:val="es-PE" w:eastAsia="es-PE"/>
        </w:rPr>
      </w:pPr>
      <w:r w:rsidRPr="001E3A53">
        <w:rPr>
          <w:rFonts w:cs="Arial"/>
          <w:b/>
          <w:sz w:val="18"/>
          <w:szCs w:val="20"/>
          <w:lang w:val="es-PE"/>
        </w:rPr>
        <w:t>Asunto:</w:t>
      </w:r>
      <w:r w:rsidRPr="001E3A53">
        <w:rPr>
          <w:rFonts w:cs="Arial"/>
          <w:sz w:val="18"/>
          <w:szCs w:val="20"/>
          <w:lang w:val="es-PE" w:eastAsia="es-PE"/>
        </w:rPr>
        <w:t xml:space="preserve"> Alerta de Firma de reporte pendiente </w:t>
      </w:r>
      <w:r w:rsidR="002F1E26" w:rsidRPr="001E3A53">
        <w:rPr>
          <w:rFonts w:cs="Arial"/>
          <w:sz w:val="18"/>
          <w:szCs w:val="20"/>
          <w:lang w:val="es-PE" w:eastAsia="es-PE"/>
        </w:rPr>
        <w:t>del PEI</w:t>
      </w:r>
      <w:r w:rsidRPr="001E3A53">
        <w:rPr>
          <w:rFonts w:cs="Arial"/>
          <w:sz w:val="18"/>
          <w:szCs w:val="20"/>
          <w:lang w:val="es-PE" w:eastAsia="es-PE"/>
        </w:rPr>
        <w:t xml:space="preserve">– Nivel de ejecución - </w:t>
      </w:r>
      <w:r w:rsidRPr="001E3A53">
        <w:rPr>
          <w:rFonts w:cs="Arial"/>
          <w:sz w:val="18"/>
          <w:szCs w:val="20"/>
          <w:lang w:val="es-PE"/>
        </w:rPr>
        <w:t>Periodo Evaluación Mes – Año</w:t>
      </w:r>
    </w:p>
    <w:p w14:paraId="0F5E5CED" w14:textId="77777777" w:rsidR="007B2810" w:rsidRPr="001E3A53" w:rsidRDefault="007B2810" w:rsidP="004C14AC">
      <w:pPr>
        <w:rPr>
          <w:rFonts w:cs="Arial"/>
          <w:sz w:val="18"/>
          <w:szCs w:val="20"/>
        </w:rPr>
      </w:pPr>
    </w:p>
    <w:p w14:paraId="321FA9A5" w14:textId="77777777" w:rsidR="007B2810" w:rsidRPr="001E3A53" w:rsidRDefault="007B2810" w:rsidP="004C14AC">
      <w:pPr>
        <w:rPr>
          <w:rFonts w:cs="Arial"/>
          <w:sz w:val="18"/>
          <w:szCs w:val="20"/>
          <w:lang w:val="es-PE"/>
        </w:rPr>
      </w:pPr>
      <w:r w:rsidRPr="001E3A53">
        <w:rPr>
          <w:rFonts w:cs="Arial"/>
          <w:sz w:val="18"/>
          <w:szCs w:val="20"/>
          <w:lang w:val="es-PE"/>
        </w:rPr>
        <w:t>Buen día:</w:t>
      </w:r>
    </w:p>
    <w:p w14:paraId="03BBE59A" w14:textId="248BA4AF" w:rsidR="007B2810" w:rsidRPr="001E3A53" w:rsidRDefault="007B2810" w:rsidP="004C14AC">
      <w:pPr>
        <w:rPr>
          <w:rFonts w:cs="Arial"/>
          <w:sz w:val="18"/>
          <w:szCs w:val="20"/>
        </w:rPr>
      </w:pPr>
      <w:r w:rsidRPr="001E3A53">
        <w:rPr>
          <w:rFonts w:cs="Arial"/>
          <w:sz w:val="18"/>
          <w:szCs w:val="20"/>
        </w:rPr>
        <w:t>De acuerdo con lo establecido en el Procedimiento de Seguimiento y Evaluación</w:t>
      </w:r>
      <w:r w:rsidR="00EB4C57" w:rsidRPr="001E3A53">
        <w:rPr>
          <w:rFonts w:cs="Arial"/>
          <w:sz w:val="18"/>
          <w:szCs w:val="20"/>
        </w:rPr>
        <w:t xml:space="preserve"> de gestión en el marco del PEI</w:t>
      </w:r>
      <w:r w:rsidRPr="001E3A53">
        <w:rPr>
          <w:rFonts w:cs="Arial"/>
          <w:sz w:val="18"/>
          <w:szCs w:val="20"/>
        </w:rPr>
        <w:t xml:space="preserve">, se le recuerda que, luego de registrar el nivel de ejecución de los indicadores, </w:t>
      </w:r>
      <w:r w:rsidRPr="001E3A53">
        <w:rPr>
          <w:rFonts w:cs="Arial"/>
          <w:b/>
          <w:bCs/>
          <w:sz w:val="18"/>
          <w:szCs w:val="20"/>
        </w:rPr>
        <w:t>el jefe del ór</w:t>
      </w:r>
      <w:r w:rsidR="00EB4C57" w:rsidRPr="001E3A53">
        <w:rPr>
          <w:rFonts w:cs="Arial"/>
          <w:b/>
          <w:bCs/>
          <w:sz w:val="18"/>
          <w:szCs w:val="20"/>
        </w:rPr>
        <w:t>gano responsable del indicador PEI</w:t>
      </w:r>
      <w:r w:rsidRPr="001E3A53">
        <w:rPr>
          <w:rFonts w:cs="Arial"/>
          <w:b/>
          <w:bCs/>
          <w:sz w:val="18"/>
          <w:szCs w:val="20"/>
        </w:rPr>
        <w:t xml:space="preserve"> deberá firmar electrónicamente el reporte “Nivel de ejecución de indicadores </w:t>
      </w:r>
      <w:r w:rsidRPr="001E3A53">
        <w:rPr>
          <w:rFonts w:cs="Arial"/>
          <w:b/>
          <w:sz w:val="18"/>
          <w:szCs w:val="20"/>
          <w:lang w:val="es-PE" w:eastAsia="es-PE"/>
        </w:rPr>
        <w:t xml:space="preserve">del </w:t>
      </w:r>
      <w:r w:rsidR="00EB4C57" w:rsidRPr="001E3A53">
        <w:rPr>
          <w:rFonts w:cs="Arial"/>
          <w:b/>
          <w:sz w:val="18"/>
          <w:szCs w:val="20"/>
          <w:lang w:val="es-PE" w:eastAsia="es-PE"/>
        </w:rPr>
        <w:t>PEI</w:t>
      </w:r>
      <w:r w:rsidRPr="001E3A53">
        <w:rPr>
          <w:rFonts w:cs="Arial"/>
          <w:b/>
          <w:bCs/>
          <w:sz w:val="18"/>
          <w:szCs w:val="20"/>
        </w:rPr>
        <w:t xml:space="preserve">”, </w:t>
      </w:r>
      <w:r w:rsidRPr="001E3A53">
        <w:rPr>
          <w:rFonts w:cs="Arial"/>
          <w:sz w:val="18"/>
          <w:szCs w:val="20"/>
          <w:lang w:val="es-PE"/>
        </w:rPr>
        <w:t>correspondiente al periodo (mes) - (año)</w:t>
      </w:r>
      <w:r w:rsidRPr="001E3A53">
        <w:rPr>
          <w:rFonts w:cs="Arial"/>
          <w:sz w:val="18"/>
          <w:szCs w:val="20"/>
        </w:rPr>
        <w:t>.</w:t>
      </w:r>
    </w:p>
    <w:p w14:paraId="5A64036F" w14:textId="77777777" w:rsidR="007B2810" w:rsidRPr="001E3A53" w:rsidRDefault="007B2810" w:rsidP="004C14AC">
      <w:pPr>
        <w:rPr>
          <w:rFonts w:cs="Arial"/>
          <w:sz w:val="18"/>
          <w:szCs w:val="20"/>
        </w:rPr>
      </w:pPr>
    </w:p>
    <w:p w14:paraId="49E4A5E5" w14:textId="77777777" w:rsidR="007B2810" w:rsidRPr="001E3A53" w:rsidRDefault="007B2810" w:rsidP="004C14AC">
      <w:pPr>
        <w:rPr>
          <w:rFonts w:cs="Arial"/>
          <w:sz w:val="18"/>
          <w:szCs w:val="20"/>
        </w:rPr>
      </w:pPr>
      <w:r w:rsidRPr="001E3A53">
        <w:rPr>
          <w:rFonts w:cs="Arial"/>
          <w:sz w:val="18"/>
          <w:szCs w:val="20"/>
        </w:rPr>
        <w:t>De tener alguna consulta adicional estamos en coordinación.</w:t>
      </w:r>
    </w:p>
    <w:p w14:paraId="63BD2399" w14:textId="77777777" w:rsidR="007B2810" w:rsidRPr="001E3A53" w:rsidRDefault="007B2810" w:rsidP="004C14AC">
      <w:pPr>
        <w:rPr>
          <w:rFonts w:cs="Arial"/>
          <w:sz w:val="18"/>
          <w:szCs w:val="20"/>
        </w:rPr>
      </w:pPr>
    </w:p>
    <w:p w14:paraId="6A0B8384" w14:textId="77777777" w:rsidR="007B2810" w:rsidRPr="001E3A53" w:rsidRDefault="007B2810" w:rsidP="004C14AC">
      <w:pPr>
        <w:autoSpaceDE w:val="0"/>
        <w:autoSpaceDN w:val="0"/>
        <w:rPr>
          <w:rFonts w:cs="Arial"/>
          <w:sz w:val="18"/>
          <w:szCs w:val="20"/>
        </w:rPr>
      </w:pPr>
      <w:r w:rsidRPr="001E3A53">
        <w:rPr>
          <w:rFonts w:cs="Arial"/>
          <w:sz w:val="18"/>
          <w:szCs w:val="20"/>
        </w:rPr>
        <w:t>Atentamente,</w:t>
      </w:r>
    </w:p>
    <w:p w14:paraId="56C13E1C" w14:textId="70F24FB2" w:rsidR="007B2810" w:rsidRPr="001E3A53" w:rsidRDefault="007B2810" w:rsidP="004C14AC">
      <w:pPr>
        <w:jc w:val="left"/>
        <w:rPr>
          <w:rFonts w:cs="Arial"/>
          <w:sz w:val="18"/>
          <w:szCs w:val="20"/>
          <w:lang w:val="es-PE" w:eastAsia="es-PE"/>
        </w:rPr>
      </w:pPr>
      <w:r w:rsidRPr="001E3A53">
        <w:rPr>
          <w:rFonts w:cs="Arial"/>
          <w:sz w:val="18"/>
          <w:szCs w:val="20"/>
          <w:lang w:val="es-PE" w:eastAsia="es-PE"/>
        </w:rPr>
        <w:t>División de Evaluación y Seguimiento</w:t>
      </w:r>
    </w:p>
    <w:p w14:paraId="1AE845A5" w14:textId="6CBAB860" w:rsidR="004C14AC" w:rsidRDefault="004C14AC">
      <w:pPr>
        <w:jc w:val="left"/>
        <w:rPr>
          <w:rFonts w:cs="Arial"/>
          <w:sz w:val="20"/>
          <w:szCs w:val="20"/>
          <w:lang w:val="es-PE" w:eastAsia="es-PE"/>
        </w:rPr>
      </w:pPr>
      <w:r>
        <w:rPr>
          <w:rFonts w:cs="Arial"/>
          <w:sz w:val="20"/>
          <w:szCs w:val="20"/>
          <w:lang w:val="es-PE" w:eastAsia="es-PE"/>
        </w:rPr>
        <w:br w:type="page"/>
      </w:r>
    </w:p>
    <w:p w14:paraId="32C7638F" w14:textId="4D82ECE2" w:rsidR="002103BC" w:rsidRPr="00FF5C4A" w:rsidRDefault="002103BC" w:rsidP="00F000BB">
      <w:pPr>
        <w:jc w:val="center"/>
        <w:rPr>
          <w:rFonts w:cs="Arial"/>
          <w:b/>
        </w:rPr>
      </w:pPr>
      <w:r w:rsidRPr="00FF5C4A">
        <w:rPr>
          <w:rFonts w:cs="Arial"/>
          <w:b/>
          <w:szCs w:val="22"/>
        </w:rPr>
        <w:lastRenderedPageBreak/>
        <w:t xml:space="preserve">ANEXO </w:t>
      </w:r>
      <w:r w:rsidR="00365FEB" w:rsidRPr="00FF5C4A">
        <w:rPr>
          <w:rFonts w:cs="Arial"/>
          <w:b/>
          <w:szCs w:val="22"/>
        </w:rPr>
        <w:fldChar w:fldCharType="begin"/>
      </w:r>
      <w:r w:rsidRPr="00FF5C4A">
        <w:rPr>
          <w:rFonts w:cs="Arial"/>
          <w:b/>
          <w:szCs w:val="22"/>
        </w:rPr>
        <w:instrText xml:space="preserve"> SEQ ANEXO \* ARABIC </w:instrText>
      </w:r>
      <w:r w:rsidR="00365FEB" w:rsidRPr="00FF5C4A">
        <w:rPr>
          <w:rFonts w:cs="Arial"/>
          <w:b/>
          <w:szCs w:val="22"/>
        </w:rPr>
        <w:fldChar w:fldCharType="separate"/>
      </w:r>
      <w:r w:rsidR="0010100E">
        <w:rPr>
          <w:rFonts w:cs="Arial"/>
          <w:b/>
          <w:noProof/>
          <w:szCs w:val="22"/>
        </w:rPr>
        <w:t>12</w:t>
      </w:r>
      <w:r w:rsidR="00365FEB" w:rsidRPr="00FF5C4A">
        <w:rPr>
          <w:rFonts w:cs="Arial"/>
          <w:b/>
          <w:szCs w:val="22"/>
        </w:rPr>
        <w:fldChar w:fldCharType="end"/>
      </w:r>
      <w:r w:rsidRPr="00FF5C4A">
        <w:rPr>
          <w:rFonts w:cs="Arial"/>
          <w:b/>
          <w:szCs w:val="22"/>
        </w:rPr>
        <w:t xml:space="preserve">: </w:t>
      </w:r>
      <w:r w:rsidRPr="00FF5C4A">
        <w:rPr>
          <w:rFonts w:cs="Arial"/>
          <w:b/>
        </w:rPr>
        <w:t>F</w:t>
      </w:r>
      <w:r w:rsidR="001E3A53" w:rsidRPr="00FF5C4A">
        <w:rPr>
          <w:rFonts w:cs="Arial"/>
          <w:b/>
        </w:rPr>
        <w:t xml:space="preserve">ormato reporte de justificaciones del </w:t>
      </w:r>
      <w:r w:rsidRPr="00FF5C4A">
        <w:rPr>
          <w:rFonts w:cs="Arial"/>
          <w:b/>
        </w:rPr>
        <w:t>PEI</w:t>
      </w:r>
    </w:p>
    <w:p w14:paraId="26433B92" w14:textId="77777777" w:rsidR="002103BC" w:rsidRPr="004C14AC" w:rsidRDefault="002103BC" w:rsidP="00F000BB">
      <w:pPr>
        <w:autoSpaceDE w:val="0"/>
        <w:autoSpaceDN w:val="0"/>
        <w:adjustRightInd w:val="0"/>
        <w:rPr>
          <w:rFonts w:cs="Arial"/>
          <w:lang w:eastAsia="es-PE"/>
        </w:rPr>
      </w:pPr>
    </w:p>
    <w:p w14:paraId="7C51199E" w14:textId="77777777" w:rsidR="002103BC" w:rsidRPr="00FF5C4A" w:rsidRDefault="002103BC" w:rsidP="00F000BB">
      <w:pPr>
        <w:tabs>
          <w:tab w:val="left" w:pos="6379"/>
          <w:tab w:val="left" w:pos="7938"/>
        </w:tabs>
        <w:autoSpaceDE w:val="0"/>
        <w:autoSpaceDN w:val="0"/>
        <w:adjustRightInd w:val="0"/>
        <w:ind w:left="5954"/>
        <w:rPr>
          <w:rFonts w:cs="Arial"/>
          <w:sz w:val="15"/>
          <w:szCs w:val="15"/>
          <w:lang w:val="es-PE" w:eastAsia="es-PE"/>
        </w:rPr>
      </w:pPr>
      <w:r w:rsidRPr="00FF5C4A">
        <w:rPr>
          <w:rFonts w:cs="Arial"/>
          <w:sz w:val="15"/>
          <w:szCs w:val="15"/>
          <w:lang w:val="es-PE" w:eastAsia="es-PE"/>
        </w:rPr>
        <w:tab/>
        <w:t>Fecha de generación:</w:t>
      </w:r>
      <w:r w:rsidRPr="00FF5C4A">
        <w:rPr>
          <w:rFonts w:cs="Arial"/>
          <w:sz w:val="15"/>
          <w:szCs w:val="15"/>
          <w:lang w:val="es-PE" w:eastAsia="es-PE"/>
        </w:rPr>
        <w:tab/>
        <w:t>08/0</w:t>
      </w:r>
      <w:r w:rsidR="00764D2A">
        <w:rPr>
          <w:rFonts w:cs="Arial"/>
          <w:sz w:val="15"/>
          <w:szCs w:val="15"/>
          <w:lang w:val="es-PE" w:eastAsia="es-PE"/>
        </w:rPr>
        <w:t>7</w:t>
      </w:r>
      <w:r w:rsidRPr="00FF5C4A">
        <w:rPr>
          <w:rFonts w:cs="Arial"/>
          <w:sz w:val="15"/>
          <w:szCs w:val="15"/>
          <w:lang w:val="es-PE" w:eastAsia="es-PE"/>
        </w:rPr>
        <w:t>/2018</w:t>
      </w:r>
    </w:p>
    <w:p w14:paraId="4E50AA79" w14:textId="77777777" w:rsidR="002103BC" w:rsidRPr="00FF5C4A" w:rsidRDefault="002103BC" w:rsidP="00F000BB">
      <w:pPr>
        <w:tabs>
          <w:tab w:val="left" w:pos="7938"/>
        </w:tabs>
        <w:autoSpaceDE w:val="0"/>
        <w:autoSpaceDN w:val="0"/>
        <w:adjustRightInd w:val="0"/>
        <w:ind w:left="6379"/>
        <w:rPr>
          <w:rFonts w:cs="Arial"/>
          <w:sz w:val="15"/>
          <w:szCs w:val="15"/>
          <w:lang w:val="es-PE" w:eastAsia="es-PE"/>
        </w:rPr>
      </w:pPr>
      <w:r w:rsidRPr="00FF5C4A">
        <w:rPr>
          <w:rFonts w:cs="Arial"/>
          <w:sz w:val="15"/>
          <w:szCs w:val="15"/>
          <w:lang w:val="es-PE" w:eastAsia="es-PE"/>
        </w:rPr>
        <w:t>Hora de generación:</w:t>
      </w:r>
      <w:r w:rsidRPr="00FF5C4A">
        <w:rPr>
          <w:rFonts w:cs="Arial"/>
          <w:sz w:val="15"/>
          <w:szCs w:val="15"/>
          <w:lang w:val="es-PE" w:eastAsia="es-PE"/>
        </w:rPr>
        <w:tab/>
        <w:t>14:02:37</w:t>
      </w:r>
    </w:p>
    <w:p w14:paraId="07A8C957" w14:textId="77777777" w:rsidR="002103BC" w:rsidRPr="00FF5C4A" w:rsidRDefault="002103BC" w:rsidP="00F000BB">
      <w:pPr>
        <w:autoSpaceDE w:val="0"/>
        <w:autoSpaceDN w:val="0"/>
        <w:adjustRightInd w:val="0"/>
        <w:rPr>
          <w:rFonts w:cs="Arial"/>
          <w:lang w:val="es-PE" w:eastAsia="es-PE"/>
        </w:rPr>
      </w:pPr>
    </w:p>
    <w:p w14:paraId="7140B8DD" w14:textId="12E5E925" w:rsidR="002103BC" w:rsidRPr="001E3A53" w:rsidRDefault="002103BC" w:rsidP="00F000BB">
      <w:pPr>
        <w:jc w:val="center"/>
        <w:rPr>
          <w:rFonts w:cs="Arial"/>
          <w:b/>
          <w:sz w:val="18"/>
          <w:szCs w:val="18"/>
          <w:lang w:eastAsia="es-PE"/>
        </w:rPr>
      </w:pPr>
      <w:r w:rsidRPr="001E3A53">
        <w:rPr>
          <w:rFonts w:cs="Arial"/>
          <w:b/>
          <w:sz w:val="18"/>
          <w:szCs w:val="18"/>
          <w:lang w:val="es-PE" w:eastAsia="es-PE"/>
        </w:rPr>
        <w:t xml:space="preserve">JUSTIFICACIONES DEL INCUMPLIMIENTO O </w:t>
      </w:r>
      <w:proofErr w:type="spellStart"/>
      <w:r w:rsidRPr="001E3A53">
        <w:rPr>
          <w:rFonts w:cs="Arial"/>
          <w:b/>
          <w:sz w:val="18"/>
          <w:szCs w:val="18"/>
          <w:lang w:val="es-PE" w:eastAsia="es-PE"/>
        </w:rPr>
        <w:t>SOBRECUMPLIMIENTO</w:t>
      </w:r>
      <w:r w:rsidRPr="001E3A53">
        <w:rPr>
          <w:rFonts w:cs="Arial"/>
          <w:b/>
          <w:sz w:val="18"/>
          <w:szCs w:val="18"/>
          <w:vertAlign w:val="superscript"/>
          <w:lang w:val="es-PE" w:eastAsia="es-PE"/>
        </w:rPr>
        <w:t>a</w:t>
      </w:r>
      <w:proofErr w:type="spellEnd"/>
      <w:r w:rsidRPr="001E3A53">
        <w:rPr>
          <w:rFonts w:cs="Arial"/>
          <w:b/>
          <w:sz w:val="18"/>
          <w:szCs w:val="18"/>
          <w:lang w:val="es-PE" w:eastAsia="es-PE"/>
        </w:rPr>
        <w:t xml:space="preserve"> DEL AVANCE DE META DE INDICADOR </w:t>
      </w:r>
      <w:r w:rsidR="0035517F" w:rsidRPr="001E3A53">
        <w:rPr>
          <w:rFonts w:cs="Arial"/>
          <w:b/>
          <w:sz w:val="18"/>
          <w:szCs w:val="18"/>
          <w:lang w:val="es-PE" w:eastAsia="es-PE"/>
        </w:rPr>
        <w:t xml:space="preserve">DEL </w:t>
      </w:r>
      <w:r w:rsidRPr="001E3A53">
        <w:rPr>
          <w:rFonts w:cs="Arial"/>
          <w:b/>
          <w:sz w:val="18"/>
          <w:szCs w:val="18"/>
          <w:lang w:val="es-PE" w:eastAsia="es-PE"/>
        </w:rPr>
        <w:t xml:space="preserve">PEI </w:t>
      </w:r>
      <w:r w:rsidRPr="001E3A53">
        <w:rPr>
          <w:rFonts w:cs="Arial"/>
          <w:b/>
          <w:sz w:val="18"/>
          <w:szCs w:val="18"/>
          <w:lang w:eastAsia="es-PE"/>
        </w:rPr>
        <w:t>N° NNN-AAAA-ÓRGANO</w:t>
      </w:r>
    </w:p>
    <w:p w14:paraId="5B00E135" w14:textId="77777777" w:rsidR="002103BC" w:rsidRPr="001E3A53" w:rsidRDefault="002103BC" w:rsidP="00F000BB">
      <w:pPr>
        <w:autoSpaceDE w:val="0"/>
        <w:autoSpaceDN w:val="0"/>
        <w:adjustRightInd w:val="0"/>
        <w:jc w:val="center"/>
        <w:rPr>
          <w:rFonts w:cs="Arial"/>
          <w:b/>
          <w:sz w:val="18"/>
          <w:szCs w:val="18"/>
          <w:lang w:val="es-PE" w:eastAsia="es-PE"/>
        </w:rPr>
      </w:pPr>
    </w:p>
    <w:p w14:paraId="4BCC8FE3" w14:textId="77777777" w:rsidR="002103BC" w:rsidRPr="001E3A53" w:rsidRDefault="002103BC" w:rsidP="00F000BB">
      <w:pPr>
        <w:autoSpaceDE w:val="0"/>
        <w:autoSpaceDN w:val="0"/>
        <w:adjustRightInd w:val="0"/>
        <w:jc w:val="center"/>
        <w:rPr>
          <w:rFonts w:cs="Arial"/>
          <w:b/>
          <w:sz w:val="18"/>
          <w:szCs w:val="18"/>
          <w:lang w:val="es-PE" w:eastAsia="es-PE"/>
        </w:rPr>
      </w:pPr>
      <w:r w:rsidRPr="001E3A53">
        <w:rPr>
          <w:rFonts w:cs="Arial"/>
          <w:b/>
          <w:sz w:val="18"/>
          <w:szCs w:val="18"/>
          <w:lang w:val="es-PE" w:eastAsia="es-PE"/>
        </w:rPr>
        <w:t xml:space="preserve">Periodo: </w:t>
      </w:r>
      <w:r w:rsidR="00764D2A" w:rsidRPr="001E3A53">
        <w:rPr>
          <w:rFonts w:cs="Arial"/>
          <w:b/>
          <w:sz w:val="18"/>
          <w:szCs w:val="18"/>
          <w:lang w:val="es-PE" w:eastAsia="es-PE"/>
        </w:rPr>
        <w:t>JUNIO</w:t>
      </w:r>
      <w:r w:rsidRPr="001E3A53">
        <w:rPr>
          <w:rFonts w:cs="Arial"/>
          <w:b/>
          <w:sz w:val="18"/>
          <w:szCs w:val="18"/>
          <w:lang w:val="es-PE" w:eastAsia="es-PE"/>
        </w:rPr>
        <w:t xml:space="preserve"> – 2018</w:t>
      </w:r>
    </w:p>
    <w:p w14:paraId="01B8C4F2" w14:textId="77777777" w:rsidR="002103BC" w:rsidRPr="001E3A53" w:rsidRDefault="002103BC" w:rsidP="00F000BB">
      <w:pPr>
        <w:autoSpaceDE w:val="0"/>
        <w:autoSpaceDN w:val="0"/>
        <w:adjustRightInd w:val="0"/>
        <w:rPr>
          <w:rFonts w:cs="Arial"/>
          <w:sz w:val="18"/>
          <w:szCs w:val="18"/>
          <w:lang w:val="es-PE" w:eastAsia="es-PE"/>
        </w:rPr>
      </w:pPr>
    </w:p>
    <w:p w14:paraId="28682459" w14:textId="77777777" w:rsidR="002103BC" w:rsidRPr="001E3A53" w:rsidRDefault="002103BC" w:rsidP="00F000BB">
      <w:pPr>
        <w:autoSpaceDE w:val="0"/>
        <w:autoSpaceDN w:val="0"/>
        <w:adjustRightInd w:val="0"/>
        <w:rPr>
          <w:rFonts w:cs="Arial"/>
          <w:sz w:val="18"/>
          <w:szCs w:val="18"/>
          <w:lang w:val="es-PE" w:eastAsia="es-PE"/>
        </w:rPr>
      </w:pPr>
      <w:r w:rsidRPr="001E3A53">
        <w:rPr>
          <w:rFonts w:cs="Arial"/>
          <w:sz w:val="18"/>
          <w:szCs w:val="18"/>
          <w:lang w:val="es-PE" w:eastAsia="es-PE"/>
        </w:rPr>
        <w:t>Por el presente documento, se deja constancia de las justificaciones de l</w:t>
      </w:r>
      <w:r w:rsidR="00DF3295" w:rsidRPr="001E3A53">
        <w:rPr>
          <w:rFonts w:cs="Arial"/>
          <w:sz w:val="18"/>
          <w:szCs w:val="18"/>
          <w:lang w:val="es-PE" w:eastAsia="es-PE"/>
        </w:rPr>
        <w:t>o</w:t>
      </w:r>
      <w:r w:rsidRPr="001E3A53">
        <w:rPr>
          <w:rFonts w:cs="Arial"/>
          <w:sz w:val="18"/>
          <w:szCs w:val="18"/>
          <w:lang w:val="es-PE" w:eastAsia="es-PE"/>
        </w:rPr>
        <w:t xml:space="preserve">s </w:t>
      </w:r>
      <w:r w:rsidR="00DF3295" w:rsidRPr="001E3A53">
        <w:rPr>
          <w:rFonts w:cs="Arial"/>
          <w:sz w:val="18"/>
          <w:szCs w:val="18"/>
          <w:lang w:val="es-PE" w:eastAsia="es-PE"/>
        </w:rPr>
        <w:t>Indicadores</w:t>
      </w:r>
      <w:r w:rsidRPr="001E3A53">
        <w:rPr>
          <w:rFonts w:cs="Arial"/>
          <w:sz w:val="18"/>
          <w:szCs w:val="18"/>
          <w:lang w:val="es-PE" w:eastAsia="es-PE"/>
        </w:rPr>
        <w:t xml:space="preserve"> del P</w:t>
      </w:r>
      <w:r w:rsidR="00DF3295" w:rsidRPr="001E3A53">
        <w:rPr>
          <w:rFonts w:cs="Arial"/>
          <w:sz w:val="18"/>
          <w:szCs w:val="18"/>
          <w:lang w:val="es-PE" w:eastAsia="es-PE"/>
        </w:rPr>
        <w:t>E</w:t>
      </w:r>
      <w:r w:rsidRPr="001E3A53">
        <w:rPr>
          <w:rFonts w:cs="Arial"/>
          <w:sz w:val="18"/>
          <w:szCs w:val="18"/>
          <w:lang w:val="es-PE" w:eastAsia="es-PE"/>
        </w:rPr>
        <w:t xml:space="preserve">I para el periodo </w:t>
      </w:r>
      <w:r w:rsidR="00764D2A" w:rsidRPr="001E3A53">
        <w:rPr>
          <w:rFonts w:cs="Arial"/>
          <w:sz w:val="18"/>
          <w:szCs w:val="18"/>
          <w:lang w:val="es-PE" w:eastAsia="es-PE"/>
        </w:rPr>
        <w:t>Junio</w:t>
      </w:r>
      <w:r w:rsidRPr="001E3A53">
        <w:rPr>
          <w:rFonts w:cs="Arial"/>
          <w:sz w:val="18"/>
          <w:szCs w:val="18"/>
          <w:lang w:val="es-PE" w:eastAsia="es-PE"/>
        </w:rPr>
        <w:t xml:space="preserve"> 2018 por los resultados obtenidos en el avance de metas, bajo responsabilidad</w:t>
      </w:r>
      <w:r w:rsidRPr="001E3A53">
        <w:rPr>
          <w:rFonts w:cs="Arial"/>
          <w:sz w:val="18"/>
          <w:szCs w:val="18"/>
          <w:vertAlign w:val="superscript"/>
          <w:lang w:val="es-PE" w:eastAsia="es-PE"/>
        </w:rPr>
        <w:t>1</w:t>
      </w:r>
      <w:r w:rsidRPr="001E3A53">
        <w:rPr>
          <w:rFonts w:cs="Arial"/>
          <w:sz w:val="18"/>
          <w:szCs w:val="18"/>
          <w:lang w:val="es-PE" w:eastAsia="es-PE"/>
        </w:rPr>
        <w:t xml:space="preserve"> de este despacho, </w:t>
      </w:r>
      <w:proofErr w:type="spellStart"/>
      <w:r w:rsidRPr="001E3A53">
        <w:rPr>
          <w:rFonts w:cs="Arial"/>
          <w:sz w:val="18"/>
          <w:szCs w:val="18"/>
          <w:lang w:val="es-PE" w:eastAsia="es-PE"/>
        </w:rPr>
        <w:t>registrados</w:t>
      </w:r>
      <w:r w:rsidRPr="001E3A53">
        <w:rPr>
          <w:rFonts w:cs="Arial"/>
          <w:sz w:val="18"/>
          <w:szCs w:val="18"/>
          <w:vertAlign w:val="superscript"/>
          <w:lang w:val="es-PE" w:eastAsia="es-PE"/>
        </w:rPr>
        <w:t>b</w:t>
      </w:r>
      <w:proofErr w:type="spellEnd"/>
      <w:r w:rsidRPr="001E3A53">
        <w:rPr>
          <w:rFonts w:cs="Arial"/>
          <w:sz w:val="18"/>
          <w:szCs w:val="18"/>
          <w:lang w:val="es-PE" w:eastAsia="es-PE"/>
        </w:rPr>
        <w:t xml:space="preserve"> en el Sistema Integrado de Gestión Administrativa (SIGA).</w:t>
      </w:r>
    </w:p>
    <w:p w14:paraId="3E473929" w14:textId="77777777" w:rsidR="002103BC" w:rsidRPr="001E3A53" w:rsidRDefault="002103BC" w:rsidP="00F000BB">
      <w:pPr>
        <w:autoSpaceDE w:val="0"/>
        <w:autoSpaceDN w:val="0"/>
        <w:adjustRightInd w:val="0"/>
        <w:rPr>
          <w:rFonts w:cs="Arial"/>
          <w:sz w:val="18"/>
          <w:szCs w:val="18"/>
          <w:lang w:val="es-PE" w:eastAsia="es-PE"/>
        </w:rPr>
      </w:pPr>
    </w:p>
    <w:p w14:paraId="4D68A7AB" w14:textId="77777777" w:rsidR="002103BC" w:rsidRPr="001E3A53" w:rsidRDefault="00AA46D5" w:rsidP="00F000BB">
      <w:pPr>
        <w:autoSpaceDE w:val="0"/>
        <w:autoSpaceDN w:val="0"/>
        <w:adjustRightInd w:val="0"/>
        <w:rPr>
          <w:rFonts w:cs="Arial"/>
          <w:sz w:val="18"/>
          <w:szCs w:val="18"/>
          <w:lang w:val="es-PE" w:eastAsia="es-PE"/>
        </w:rPr>
      </w:pPr>
      <w:r w:rsidRPr="001E3A53">
        <w:rPr>
          <w:rFonts w:cs="Arial"/>
          <w:b/>
          <w:sz w:val="18"/>
          <w:szCs w:val="18"/>
          <w:lang w:val="es-PE" w:eastAsia="es-PE"/>
        </w:rPr>
        <w:t xml:space="preserve">Indicador OEI / AEI </w:t>
      </w:r>
      <w:r w:rsidR="002103BC" w:rsidRPr="001E3A53">
        <w:rPr>
          <w:rFonts w:cs="Arial"/>
          <w:b/>
          <w:sz w:val="18"/>
          <w:szCs w:val="18"/>
          <w:lang w:val="es-PE" w:eastAsia="es-PE"/>
        </w:rPr>
        <w:t>con Incumplimiento:</w:t>
      </w:r>
      <w:r w:rsidR="002103BC" w:rsidRPr="001E3A53">
        <w:rPr>
          <w:rFonts w:cs="Arial"/>
          <w:sz w:val="18"/>
          <w:szCs w:val="18"/>
          <w:lang w:val="es-PE" w:eastAsia="es-PE"/>
        </w:rPr>
        <w:t xml:space="preserve"> (solo aparece si hay datos)</w:t>
      </w:r>
    </w:p>
    <w:tbl>
      <w:tblPr>
        <w:tblStyle w:val="Tablaconcuadrcula"/>
        <w:tblW w:w="9071" w:type="dxa"/>
        <w:tblInd w:w="108" w:type="dxa"/>
        <w:tblLayout w:type="fixed"/>
        <w:tblLook w:val="04A0" w:firstRow="1" w:lastRow="0" w:firstColumn="1" w:lastColumn="0" w:noHBand="0" w:noVBand="1"/>
      </w:tblPr>
      <w:tblGrid>
        <w:gridCol w:w="2267"/>
        <w:gridCol w:w="511"/>
        <w:gridCol w:w="228"/>
        <w:gridCol w:w="1529"/>
        <w:gridCol w:w="283"/>
        <w:gridCol w:w="739"/>
        <w:gridCol w:w="1843"/>
        <w:gridCol w:w="1671"/>
      </w:tblGrid>
      <w:tr w:rsidR="002103BC" w:rsidRPr="001E3A53" w14:paraId="06992DA1" w14:textId="77777777" w:rsidTr="002103BC">
        <w:trPr>
          <w:trHeight w:val="355"/>
        </w:trPr>
        <w:tc>
          <w:tcPr>
            <w:tcW w:w="2778" w:type="dxa"/>
            <w:gridSpan w:val="2"/>
            <w:tcBorders>
              <w:bottom w:val="single" w:sz="4" w:space="0" w:color="000000"/>
            </w:tcBorders>
            <w:shd w:val="clear" w:color="auto" w:fill="C6D9F1" w:themeFill="text2" w:themeFillTint="33"/>
            <w:vAlign w:val="center"/>
          </w:tcPr>
          <w:p w14:paraId="42F539CA" w14:textId="77777777" w:rsidR="002103BC" w:rsidRPr="001E3A53" w:rsidRDefault="002103BC" w:rsidP="00F000BB">
            <w:pPr>
              <w:autoSpaceDE w:val="0"/>
              <w:autoSpaceDN w:val="0"/>
              <w:adjustRightInd w:val="0"/>
              <w:jc w:val="center"/>
              <w:rPr>
                <w:rFonts w:cs="Arial"/>
                <w:b/>
                <w:sz w:val="18"/>
                <w:szCs w:val="18"/>
              </w:rPr>
            </w:pPr>
            <w:r w:rsidRPr="001E3A53">
              <w:rPr>
                <w:rFonts w:cs="Arial"/>
                <w:b/>
                <w:sz w:val="18"/>
                <w:szCs w:val="18"/>
              </w:rPr>
              <w:t>Órgano Responsable</w:t>
            </w:r>
          </w:p>
        </w:tc>
        <w:tc>
          <w:tcPr>
            <w:tcW w:w="6293" w:type="dxa"/>
            <w:gridSpan w:val="6"/>
            <w:tcBorders>
              <w:bottom w:val="single" w:sz="4" w:space="0" w:color="000000"/>
            </w:tcBorders>
            <w:shd w:val="clear" w:color="auto" w:fill="FFFFFF" w:themeFill="background1"/>
            <w:vAlign w:val="center"/>
          </w:tcPr>
          <w:p w14:paraId="54B6DF16" w14:textId="77777777" w:rsidR="002103BC" w:rsidRPr="001E3A53" w:rsidRDefault="002103BC" w:rsidP="00F000BB">
            <w:pPr>
              <w:autoSpaceDE w:val="0"/>
              <w:autoSpaceDN w:val="0"/>
              <w:adjustRightInd w:val="0"/>
              <w:rPr>
                <w:rFonts w:cs="Arial"/>
                <w:sz w:val="18"/>
                <w:szCs w:val="18"/>
              </w:rPr>
            </w:pPr>
            <w:r w:rsidRPr="001E3A53">
              <w:rPr>
                <w:rFonts w:cs="Arial"/>
                <w:sz w:val="18"/>
                <w:szCs w:val="18"/>
              </w:rPr>
              <w:t>NNNNNNN.</w:t>
            </w:r>
          </w:p>
        </w:tc>
      </w:tr>
      <w:tr w:rsidR="002103BC" w:rsidRPr="001E3A53" w14:paraId="73857CF4" w14:textId="77777777" w:rsidTr="001E3A53">
        <w:trPr>
          <w:trHeight w:val="355"/>
        </w:trPr>
        <w:tc>
          <w:tcPr>
            <w:tcW w:w="3006" w:type="dxa"/>
            <w:gridSpan w:val="3"/>
            <w:tcBorders>
              <w:bottom w:val="single" w:sz="4" w:space="0" w:color="000000"/>
            </w:tcBorders>
            <w:shd w:val="clear" w:color="auto" w:fill="C6D9F1" w:themeFill="text2" w:themeFillTint="33"/>
            <w:vAlign w:val="center"/>
          </w:tcPr>
          <w:p w14:paraId="3D783CC6" w14:textId="77777777" w:rsidR="002103BC" w:rsidRPr="001E3A53" w:rsidRDefault="00AA46D5" w:rsidP="00F000BB">
            <w:pPr>
              <w:autoSpaceDE w:val="0"/>
              <w:autoSpaceDN w:val="0"/>
              <w:adjustRightInd w:val="0"/>
              <w:jc w:val="center"/>
              <w:rPr>
                <w:rFonts w:cs="Arial"/>
                <w:b/>
                <w:sz w:val="18"/>
                <w:szCs w:val="18"/>
              </w:rPr>
            </w:pPr>
            <w:r w:rsidRPr="001E3A53">
              <w:rPr>
                <w:rFonts w:cs="Arial"/>
                <w:b/>
                <w:sz w:val="18"/>
                <w:szCs w:val="18"/>
              </w:rPr>
              <w:t>Indicador OEI / AEI</w:t>
            </w:r>
          </w:p>
        </w:tc>
        <w:tc>
          <w:tcPr>
            <w:tcW w:w="1812" w:type="dxa"/>
            <w:gridSpan w:val="2"/>
            <w:shd w:val="clear" w:color="auto" w:fill="C6D9F1" w:themeFill="text2" w:themeFillTint="33"/>
            <w:vAlign w:val="center"/>
          </w:tcPr>
          <w:p w14:paraId="15B47CBE" w14:textId="2212A0F3" w:rsidR="002103BC" w:rsidRPr="001E3A53" w:rsidRDefault="002103BC" w:rsidP="001E3A53">
            <w:pPr>
              <w:autoSpaceDE w:val="0"/>
              <w:autoSpaceDN w:val="0"/>
              <w:adjustRightInd w:val="0"/>
              <w:jc w:val="center"/>
              <w:rPr>
                <w:rFonts w:cs="Arial"/>
                <w:b/>
                <w:sz w:val="18"/>
                <w:szCs w:val="18"/>
              </w:rPr>
            </w:pPr>
            <w:r w:rsidRPr="001E3A53">
              <w:rPr>
                <w:rFonts w:cs="Arial"/>
                <w:b/>
                <w:sz w:val="18"/>
                <w:szCs w:val="18"/>
              </w:rPr>
              <w:t>Unidad</w:t>
            </w:r>
            <w:r w:rsidR="001E3A53">
              <w:rPr>
                <w:rFonts w:cs="Arial"/>
                <w:b/>
                <w:sz w:val="18"/>
                <w:szCs w:val="18"/>
              </w:rPr>
              <w:t xml:space="preserve"> </w:t>
            </w:r>
            <w:r w:rsidRPr="001E3A53">
              <w:rPr>
                <w:rFonts w:cs="Arial"/>
                <w:b/>
                <w:sz w:val="18"/>
                <w:szCs w:val="18"/>
              </w:rPr>
              <w:t>Medida</w:t>
            </w:r>
          </w:p>
        </w:tc>
        <w:tc>
          <w:tcPr>
            <w:tcW w:w="739" w:type="dxa"/>
            <w:shd w:val="clear" w:color="auto" w:fill="C6D9F1" w:themeFill="text2" w:themeFillTint="33"/>
            <w:vAlign w:val="center"/>
          </w:tcPr>
          <w:p w14:paraId="48222F35" w14:textId="77777777" w:rsidR="002103BC" w:rsidRPr="001E3A53" w:rsidRDefault="002103BC" w:rsidP="00F000BB">
            <w:pPr>
              <w:autoSpaceDE w:val="0"/>
              <w:autoSpaceDN w:val="0"/>
              <w:adjustRightInd w:val="0"/>
              <w:jc w:val="center"/>
              <w:rPr>
                <w:rFonts w:cs="Arial"/>
                <w:b/>
                <w:sz w:val="18"/>
                <w:szCs w:val="18"/>
              </w:rPr>
            </w:pPr>
            <w:r w:rsidRPr="001E3A53">
              <w:rPr>
                <w:rFonts w:cs="Arial"/>
                <w:b/>
                <w:sz w:val="18"/>
                <w:szCs w:val="18"/>
              </w:rPr>
              <w:t>Meta</w:t>
            </w:r>
          </w:p>
        </w:tc>
        <w:tc>
          <w:tcPr>
            <w:tcW w:w="1843" w:type="dxa"/>
            <w:shd w:val="clear" w:color="auto" w:fill="C6D9F1" w:themeFill="text2" w:themeFillTint="33"/>
            <w:vAlign w:val="center"/>
          </w:tcPr>
          <w:p w14:paraId="6279E835" w14:textId="77777777" w:rsidR="002103BC" w:rsidRPr="001E3A53" w:rsidRDefault="002103BC" w:rsidP="00F000BB">
            <w:pPr>
              <w:autoSpaceDE w:val="0"/>
              <w:autoSpaceDN w:val="0"/>
              <w:adjustRightInd w:val="0"/>
              <w:jc w:val="center"/>
              <w:rPr>
                <w:rFonts w:cs="Arial"/>
                <w:b/>
                <w:sz w:val="18"/>
                <w:szCs w:val="18"/>
              </w:rPr>
            </w:pPr>
            <w:r w:rsidRPr="001E3A53">
              <w:rPr>
                <w:rFonts w:cs="Arial"/>
                <w:b/>
                <w:sz w:val="18"/>
                <w:szCs w:val="18"/>
              </w:rPr>
              <w:t>Nivel de ejecución</w:t>
            </w:r>
          </w:p>
        </w:tc>
        <w:tc>
          <w:tcPr>
            <w:tcW w:w="1671" w:type="dxa"/>
            <w:shd w:val="clear" w:color="auto" w:fill="C6D9F1" w:themeFill="text2" w:themeFillTint="33"/>
            <w:vAlign w:val="center"/>
          </w:tcPr>
          <w:p w14:paraId="79CE1EEE" w14:textId="77777777" w:rsidR="002103BC" w:rsidRPr="001E3A53" w:rsidRDefault="002103BC" w:rsidP="00F000BB">
            <w:pPr>
              <w:autoSpaceDE w:val="0"/>
              <w:autoSpaceDN w:val="0"/>
              <w:adjustRightInd w:val="0"/>
              <w:jc w:val="center"/>
              <w:rPr>
                <w:rFonts w:cs="Arial"/>
                <w:b/>
                <w:sz w:val="18"/>
                <w:szCs w:val="18"/>
              </w:rPr>
            </w:pPr>
            <w:r w:rsidRPr="001E3A53">
              <w:rPr>
                <w:rFonts w:cs="Arial"/>
                <w:b/>
                <w:sz w:val="18"/>
                <w:szCs w:val="18"/>
              </w:rPr>
              <w:t>Avance de Meta</w:t>
            </w:r>
          </w:p>
        </w:tc>
      </w:tr>
      <w:tr w:rsidR="002103BC" w:rsidRPr="001E3A53" w14:paraId="2E09B798" w14:textId="77777777" w:rsidTr="001E3A53">
        <w:trPr>
          <w:trHeight w:val="355"/>
        </w:trPr>
        <w:tc>
          <w:tcPr>
            <w:tcW w:w="3006" w:type="dxa"/>
            <w:gridSpan w:val="3"/>
            <w:shd w:val="clear" w:color="auto" w:fill="FFFFFF" w:themeFill="background1"/>
            <w:vAlign w:val="center"/>
          </w:tcPr>
          <w:p w14:paraId="63179D71" w14:textId="77777777" w:rsidR="002103BC" w:rsidRPr="001E3A53" w:rsidRDefault="002103BC" w:rsidP="00F000BB">
            <w:pPr>
              <w:autoSpaceDE w:val="0"/>
              <w:autoSpaceDN w:val="0"/>
              <w:adjustRightInd w:val="0"/>
              <w:jc w:val="center"/>
              <w:rPr>
                <w:rFonts w:cs="Arial"/>
                <w:b/>
                <w:sz w:val="18"/>
                <w:szCs w:val="18"/>
              </w:rPr>
            </w:pPr>
          </w:p>
        </w:tc>
        <w:tc>
          <w:tcPr>
            <w:tcW w:w="1812" w:type="dxa"/>
            <w:gridSpan w:val="2"/>
            <w:shd w:val="clear" w:color="auto" w:fill="FFFFFF" w:themeFill="background1"/>
            <w:vAlign w:val="center"/>
          </w:tcPr>
          <w:p w14:paraId="1BFFDB2F" w14:textId="77777777" w:rsidR="002103BC" w:rsidRPr="001E3A53" w:rsidRDefault="002103BC" w:rsidP="00F000BB">
            <w:pPr>
              <w:autoSpaceDE w:val="0"/>
              <w:autoSpaceDN w:val="0"/>
              <w:adjustRightInd w:val="0"/>
              <w:rPr>
                <w:rFonts w:cs="Arial"/>
                <w:sz w:val="18"/>
                <w:szCs w:val="18"/>
              </w:rPr>
            </w:pPr>
          </w:p>
        </w:tc>
        <w:tc>
          <w:tcPr>
            <w:tcW w:w="739" w:type="dxa"/>
            <w:shd w:val="clear" w:color="auto" w:fill="FFFFFF" w:themeFill="background1"/>
            <w:vAlign w:val="center"/>
          </w:tcPr>
          <w:p w14:paraId="41885977" w14:textId="77777777" w:rsidR="002103BC" w:rsidRPr="001E3A53" w:rsidRDefault="002103BC" w:rsidP="00F000BB">
            <w:pPr>
              <w:autoSpaceDE w:val="0"/>
              <w:autoSpaceDN w:val="0"/>
              <w:adjustRightInd w:val="0"/>
              <w:rPr>
                <w:rFonts w:cs="Arial"/>
                <w:sz w:val="18"/>
                <w:szCs w:val="18"/>
              </w:rPr>
            </w:pPr>
          </w:p>
        </w:tc>
        <w:tc>
          <w:tcPr>
            <w:tcW w:w="1843" w:type="dxa"/>
            <w:shd w:val="clear" w:color="auto" w:fill="FFFFFF" w:themeFill="background1"/>
            <w:vAlign w:val="center"/>
          </w:tcPr>
          <w:p w14:paraId="26DCF755" w14:textId="77777777" w:rsidR="002103BC" w:rsidRPr="001E3A53" w:rsidRDefault="002103BC" w:rsidP="00F000BB">
            <w:pPr>
              <w:autoSpaceDE w:val="0"/>
              <w:autoSpaceDN w:val="0"/>
              <w:adjustRightInd w:val="0"/>
              <w:rPr>
                <w:rFonts w:cs="Arial"/>
                <w:sz w:val="18"/>
                <w:szCs w:val="18"/>
              </w:rPr>
            </w:pPr>
          </w:p>
        </w:tc>
        <w:tc>
          <w:tcPr>
            <w:tcW w:w="1671" w:type="dxa"/>
            <w:shd w:val="clear" w:color="auto" w:fill="FFFFFF" w:themeFill="background1"/>
            <w:vAlign w:val="center"/>
          </w:tcPr>
          <w:p w14:paraId="06094E33" w14:textId="77777777" w:rsidR="002103BC" w:rsidRPr="001E3A53" w:rsidRDefault="002103BC" w:rsidP="00F000BB">
            <w:pPr>
              <w:autoSpaceDE w:val="0"/>
              <w:autoSpaceDN w:val="0"/>
              <w:adjustRightInd w:val="0"/>
              <w:rPr>
                <w:rFonts w:cs="Arial"/>
                <w:sz w:val="18"/>
                <w:szCs w:val="18"/>
              </w:rPr>
            </w:pPr>
          </w:p>
        </w:tc>
      </w:tr>
      <w:tr w:rsidR="002103BC" w:rsidRPr="001E3A53" w14:paraId="444973BF" w14:textId="77777777" w:rsidTr="001E3A53">
        <w:trPr>
          <w:trHeight w:val="268"/>
        </w:trPr>
        <w:tc>
          <w:tcPr>
            <w:tcW w:w="2267" w:type="dxa"/>
            <w:shd w:val="clear" w:color="auto" w:fill="C6D9F1" w:themeFill="text2" w:themeFillTint="33"/>
            <w:vAlign w:val="center"/>
          </w:tcPr>
          <w:p w14:paraId="45D51D7B" w14:textId="77777777" w:rsidR="002103BC" w:rsidRPr="001E3A53" w:rsidRDefault="002103BC" w:rsidP="00F000BB">
            <w:pPr>
              <w:autoSpaceDE w:val="0"/>
              <w:autoSpaceDN w:val="0"/>
              <w:adjustRightInd w:val="0"/>
              <w:jc w:val="center"/>
              <w:rPr>
                <w:rFonts w:cs="Arial"/>
                <w:b/>
                <w:sz w:val="18"/>
                <w:szCs w:val="18"/>
              </w:rPr>
            </w:pPr>
            <w:r w:rsidRPr="001E3A53">
              <w:rPr>
                <w:rFonts w:cs="Arial"/>
                <w:b/>
                <w:sz w:val="18"/>
                <w:szCs w:val="18"/>
              </w:rPr>
              <w:t>Clase</w:t>
            </w:r>
          </w:p>
        </w:tc>
        <w:tc>
          <w:tcPr>
            <w:tcW w:w="2268" w:type="dxa"/>
            <w:gridSpan w:val="3"/>
            <w:shd w:val="clear" w:color="auto" w:fill="C6D9F1" w:themeFill="text2" w:themeFillTint="33"/>
            <w:vAlign w:val="center"/>
          </w:tcPr>
          <w:p w14:paraId="1BD8DAAB" w14:textId="77777777" w:rsidR="002103BC" w:rsidRPr="001E3A53" w:rsidRDefault="002103BC" w:rsidP="00F000BB">
            <w:pPr>
              <w:autoSpaceDE w:val="0"/>
              <w:autoSpaceDN w:val="0"/>
              <w:adjustRightInd w:val="0"/>
              <w:jc w:val="center"/>
              <w:rPr>
                <w:rFonts w:cs="Arial"/>
                <w:b/>
                <w:sz w:val="18"/>
                <w:szCs w:val="18"/>
              </w:rPr>
            </w:pPr>
            <w:r w:rsidRPr="001E3A53">
              <w:rPr>
                <w:rFonts w:cs="Arial"/>
                <w:b/>
                <w:sz w:val="18"/>
                <w:szCs w:val="18"/>
              </w:rPr>
              <w:t>Tipo</w:t>
            </w:r>
          </w:p>
        </w:tc>
        <w:tc>
          <w:tcPr>
            <w:tcW w:w="4536" w:type="dxa"/>
            <w:gridSpan w:val="4"/>
            <w:shd w:val="clear" w:color="auto" w:fill="C6D9F1" w:themeFill="text2" w:themeFillTint="33"/>
            <w:vAlign w:val="center"/>
          </w:tcPr>
          <w:p w14:paraId="69498392" w14:textId="77777777" w:rsidR="002103BC" w:rsidRPr="001E3A53" w:rsidRDefault="002103BC" w:rsidP="00F000BB">
            <w:pPr>
              <w:autoSpaceDE w:val="0"/>
              <w:autoSpaceDN w:val="0"/>
              <w:adjustRightInd w:val="0"/>
              <w:jc w:val="center"/>
              <w:rPr>
                <w:rFonts w:cs="Arial"/>
                <w:b/>
                <w:sz w:val="18"/>
                <w:szCs w:val="18"/>
              </w:rPr>
            </w:pPr>
            <w:r w:rsidRPr="001E3A53">
              <w:rPr>
                <w:rFonts w:cs="Arial"/>
                <w:b/>
                <w:sz w:val="18"/>
                <w:szCs w:val="18"/>
              </w:rPr>
              <w:t>Justificación</w:t>
            </w:r>
          </w:p>
        </w:tc>
      </w:tr>
      <w:tr w:rsidR="002103BC" w:rsidRPr="001E3A53" w14:paraId="58BDF12D" w14:textId="77777777" w:rsidTr="001E3A53">
        <w:trPr>
          <w:trHeight w:val="355"/>
        </w:trPr>
        <w:tc>
          <w:tcPr>
            <w:tcW w:w="2267" w:type="dxa"/>
            <w:shd w:val="clear" w:color="auto" w:fill="FFFFFF" w:themeFill="background1"/>
            <w:vAlign w:val="center"/>
          </w:tcPr>
          <w:p w14:paraId="50EA3BF4" w14:textId="77777777" w:rsidR="002103BC" w:rsidRPr="001E3A53" w:rsidRDefault="002103BC" w:rsidP="00F000BB">
            <w:pPr>
              <w:autoSpaceDE w:val="0"/>
              <w:autoSpaceDN w:val="0"/>
              <w:adjustRightInd w:val="0"/>
              <w:jc w:val="center"/>
              <w:rPr>
                <w:rFonts w:cs="Arial"/>
                <w:b/>
                <w:sz w:val="18"/>
                <w:szCs w:val="18"/>
              </w:rPr>
            </w:pPr>
          </w:p>
        </w:tc>
        <w:tc>
          <w:tcPr>
            <w:tcW w:w="2268" w:type="dxa"/>
            <w:gridSpan w:val="3"/>
            <w:shd w:val="clear" w:color="auto" w:fill="FFFFFF" w:themeFill="background1"/>
            <w:vAlign w:val="center"/>
          </w:tcPr>
          <w:p w14:paraId="450AEA1D" w14:textId="77777777" w:rsidR="002103BC" w:rsidRPr="001E3A53" w:rsidRDefault="002103BC" w:rsidP="00F000BB">
            <w:pPr>
              <w:autoSpaceDE w:val="0"/>
              <w:autoSpaceDN w:val="0"/>
              <w:adjustRightInd w:val="0"/>
              <w:rPr>
                <w:rFonts w:cs="Arial"/>
                <w:sz w:val="18"/>
                <w:szCs w:val="18"/>
              </w:rPr>
            </w:pPr>
          </w:p>
        </w:tc>
        <w:tc>
          <w:tcPr>
            <w:tcW w:w="4536" w:type="dxa"/>
            <w:gridSpan w:val="4"/>
            <w:shd w:val="clear" w:color="auto" w:fill="FFFFFF" w:themeFill="background1"/>
            <w:vAlign w:val="center"/>
          </w:tcPr>
          <w:p w14:paraId="4EC438A5" w14:textId="77777777" w:rsidR="002103BC" w:rsidRPr="001E3A53" w:rsidRDefault="002103BC" w:rsidP="00F000BB">
            <w:pPr>
              <w:autoSpaceDE w:val="0"/>
              <w:autoSpaceDN w:val="0"/>
              <w:adjustRightInd w:val="0"/>
              <w:rPr>
                <w:rFonts w:cs="Arial"/>
                <w:sz w:val="18"/>
                <w:szCs w:val="18"/>
              </w:rPr>
            </w:pPr>
          </w:p>
        </w:tc>
      </w:tr>
    </w:tbl>
    <w:p w14:paraId="09DA2005" w14:textId="77777777" w:rsidR="002103BC" w:rsidRPr="001E3A53" w:rsidRDefault="002103BC" w:rsidP="00F000BB">
      <w:pPr>
        <w:autoSpaceDE w:val="0"/>
        <w:autoSpaceDN w:val="0"/>
        <w:adjustRightInd w:val="0"/>
        <w:rPr>
          <w:rFonts w:cs="Arial"/>
          <w:sz w:val="18"/>
          <w:szCs w:val="18"/>
          <w:lang w:val="es-PE" w:eastAsia="es-PE"/>
        </w:rPr>
      </w:pPr>
    </w:p>
    <w:p w14:paraId="100B1D09" w14:textId="77777777" w:rsidR="002103BC" w:rsidRPr="001E3A53" w:rsidRDefault="002103BC" w:rsidP="00F000BB">
      <w:pPr>
        <w:autoSpaceDE w:val="0"/>
        <w:autoSpaceDN w:val="0"/>
        <w:adjustRightInd w:val="0"/>
        <w:rPr>
          <w:rFonts w:cs="Arial"/>
          <w:sz w:val="18"/>
          <w:szCs w:val="18"/>
          <w:lang w:val="es-PE" w:eastAsia="es-PE"/>
        </w:rPr>
      </w:pPr>
      <w:r w:rsidRPr="001E3A53">
        <w:rPr>
          <w:rFonts w:cs="Arial"/>
          <w:b/>
          <w:sz w:val="18"/>
          <w:szCs w:val="18"/>
          <w:lang w:val="es-PE" w:eastAsia="es-PE"/>
        </w:rPr>
        <w:t xml:space="preserve">Actividad </w:t>
      </w:r>
      <w:r w:rsidR="00AA46D5" w:rsidRPr="001E3A53">
        <w:rPr>
          <w:rFonts w:cs="Arial"/>
          <w:b/>
          <w:sz w:val="18"/>
          <w:szCs w:val="18"/>
          <w:lang w:val="es-PE" w:eastAsia="es-PE"/>
        </w:rPr>
        <w:t>OEI/ AEI</w:t>
      </w:r>
      <w:r w:rsidRPr="001E3A53">
        <w:rPr>
          <w:rFonts w:cs="Arial"/>
          <w:b/>
          <w:sz w:val="18"/>
          <w:szCs w:val="18"/>
          <w:lang w:val="es-PE" w:eastAsia="es-PE"/>
        </w:rPr>
        <w:t xml:space="preserve"> con Sobrecumplimiento:</w:t>
      </w:r>
      <w:r w:rsidRPr="001E3A53">
        <w:rPr>
          <w:rFonts w:cs="Arial"/>
          <w:sz w:val="18"/>
          <w:szCs w:val="18"/>
          <w:lang w:val="es-PE" w:eastAsia="es-PE"/>
        </w:rPr>
        <w:t xml:space="preserve"> (solo aparece si hay datos)</w:t>
      </w:r>
    </w:p>
    <w:tbl>
      <w:tblPr>
        <w:tblStyle w:val="Tablaconcuadrcula"/>
        <w:tblW w:w="9071" w:type="dxa"/>
        <w:tblInd w:w="108" w:type="dxa"/>
        <w:tblLayout w:type="fixed"/>
        <w:tblLook w:val="04A0" w:firstRow="1" w:lastRow="0" w:firstColumn="1" w:lastColumn="0" w:noHBand="0" w:noVBand="1"/>
      </w:tblPr>
      <w:tblGrid>
        <w:gridCol w:w="2267"/>
        <w:gridCol w:w="455"/>
        <w:gridCol w:w="56"/>
        <w:gridCol w:w="1757"/>
        <w:gridCol w:w="283"/>
        <w:gridCol w:w="739"/>
        <w:gridCol w:w="1843"/>
        <w:gridCol w:w="1671"/>
      </w:tblGrid>
      <w:tr w:rsidR="002103BC" w:rsidRPr="001E3A53" w14:paraId="6508EE6C" w14:textId="77777777" w:rsidTr="002103BC">
        <w:trPr>
          <w:trHeight w:val="355"/>
        </w:trPr>
        <w:tc>
          <w:tcPr>
            <w:tcW w:w="2778" w:type="dxa"/>
            <w:gridSpan w:val="3"/>
            <w:tcBorders>
              <w:bottom w:val="single" w:sz="4" w:space="0" w:color="000000"/>
            </w:tcBorders>
            <w:shd w:val="clear" w:color="auto" w:fill="C6D9F1" w:themeFill="text2" w:themeFillTint="33"/>
            <w:vAlign w:val="center"/>
          </w:tcPr>
          <w:p w14:paraId="1565A51C" w14:textId="77777777" w:rsidR="002103BC" w:rsidRPr="001E3A53" w:rsidRDefault="002103BC" w:rsidP="00F000BB">
            <w:pPr>
              <w:autoSpaceDE w:val="0"/>
              <w:autoSpaceDN w:val="0"/>
              <w:adjustRightInd w:val="0"/>
              <w:jc w:val="center"/>
              <w:rPr>
                <w:rFonts w:cs="Arial"/>
                <w:b/>
                <w:sz w:val="18"/>
                <w:szCs w:val="18"/>
              </w:rPr>
            </w:pPr>
            <w:r w:rsidRPr="001E3A53">
              <w:rPr>
                <w:rFonts w:cs="Arial"/>
                <w:b/>
                <w:sz w:val="18"/>
                <w:szCs w:val="18"/>
              </w:rPr>
              <w:t>Órgano Responsable</w:t>
            </w:r>
          </w:p>
        </w:tc>
        <w:tc>
          <w:tcPr>
            <w:tcW w:w="6293" w:type="dxa"/>
            <w:gridSpan w:val="5"/>
            <w:tcBorders>
              <w:bottom w:val="single" w:sz="4" w:space="0" w:color="000000"/>
            </w:tcBorders>
            <w:shd w:val="clear" w:color="auto" w:fill="FFFFFF" w:themeFill="background1"/>
            <w:vAlign w:val="center"/>
          </w:tcPr>
          <w:p w14:paraId="777BD78B" w14:textId="77777777" w:rsidR="002103BC" w:rsidRPr="001E3A53" w:rsidRDefault="002103BC" w:rsidP="00F000BB">
            <w:pPr>
              <w:autoSpaceDE w:val="0"/>
              <w:autoSpaceDN w:val="0"/>
              <w:adjustRightInd w:val="0"/>
              <w:rPr>
                <w:rFonts w:cs="Arial"/>
                <w:sz w:val="18"/>
                <w:szCs w:val="18"/>
              </w:rPr>
            </w:pPr>
            <w:r w:rsidRPr="001E3A53">
              <w:rPr>
                <w:rFonts w:cs="Arial"/>
                <w:sz w:val="18"/>
                <w:szCs w:val="18"/>
              </w:rPr>
              <w:t>NNNNNNNN.</w:t>
            </w:r>
          </w:p>
        </w:tc>
      </w:tr>
      <w:tr w:rsidR="002103BC" w:rsidRPr="001E3A53" w14:paraId="644318B4" w14:textId="77777777" w:rsidTr="001E3A53">
        <w:trPr>
          <w:trHeight w:val="355"/>
        </w:trPr>
        <w:tc>
          <w:tcPr>
            <w:tcW w:w="2722" w:type="dxa"/>
            <w:gridSpan w:val="2"/>
            <w:tcBorders>
              <w:bottom w:val="single" w:sz="4" w:space="0" w:color="000000"/>
            </w:tcBorders>
            <w:shd w:val="clear" w:color="auto" w:fill="C6D9F1" w:themeFill="text2" w:themeFillTint="33"/>
            <w:vAlign w:val="center"/>
          </w:tcPr>
          <w:p w14:paraId="22AF9A0D" w14:textId="77777777" w:rsidR="002103BC" w:rsidRPr="001E3A53" w:rsidRDefault="00AA46D5" w:rsidP="00F000BB">
            <w:pPr>
              <w:autoSpaceDE w:val="0"/>
              <w:autoSpaceDN w:val="0"/>
              <w:adjustRightInd w:val="0"/>
              <w:jc w:val="center"/>
              <w:rPr>
                <w:rFonts w:cs="Arial"/>
                <w:b/>
                <w:sz w:val="18"/>
                <w:szCs w:val="18"/>
              </w:rPr>
            </w:pPr>
            <w:r w:rsidRPr="001E3A53">
              <w:rPr>
                <w:rFonts w:cs="Arial"/>
                <w:b/>
                <w:sz w:val="18"/>
                <w:szCs w:val="18"/>
              </w:rPr>
              <w:t>Indicador OEI / AEI</w:t>
            </w:r>
          </w:p>
        </w:tc>
        <w:tc>
          <w:tcPr>
            <w:tcW w:w="2096" w:type="dxa"/>
            <w:gridSpan w:val="3"/>
            <w:shd w:val="clear" w:color="auto" w:fill="C6D9F1" w:themeFill="text2" w:themeFillTint="33"/>
            <w:vAlign w:val="center"/>
          </w:tcPr>
          <w:p w14:paraId="63A2426E" w14:textId="6E052548" w:rsidR="002103BC" w:rsidRPr="001E3A53" w:rsidRDefault="002103BC" w:rsidP="001E3A53">
            <w:pPr>
              <w:autoSpaceDE w:val="0"/>
              <w:autoSpaceDN w:val="0"/>
              <w:adjustRightInd w:val="0"/>
              <w:jc w:val="center"/>
              <w:rPr>
                <w:rFonts w:cs="Arial"/>
                <w:b/>
                <w:sz w:val="18"/>
                <w:szCs w:val="18"/>
              </w:rPr>
            </w:pPr>
            <w:r w:rsidRPr="001E3A53">
              <w:rPr>
                <w:rFonts w:cs="Arial"/>
                <w:b/>
                <w:sz w:val="18"/>
                <w:szCs w:val="18"/>
              </w:rPr>
              <w:t>Unidad</w:t>
            </w:r>
            <w:r w:rsidR="001E3A53">
              <w:rPr>
                <w:rFonts w:cs="Arial"/>
                <w:b/>
                <w:sz w:val="18"/>
                <w:szCs w:val="18"/>
              </w:rPr>
              <w:t xml:space="preserve"> </w:t>
            </w:r>
            <w:r w:rsidRPr="001E3A53">
              <w:rPr>
                <w:rFonts w:cs="Arial"/>
                <w:b/>
                <w:sz w:val="18"/>
                <w:szCs w:val="18"/>
              </w:rPr>
              <w:t>Medida</w:t>
            </w:r>
          </w:p>
        </w:tc>
        <w:tc>
          <w:tcPr>
            <w:tcW w:w="739" w:type="dxa"/>
            <w:shd w:val="clear" w:color="auto" w:fill="C6D9F1" w:themeFill="text2" w:themeFillTint="33"/>
            <w:vAlign w:val="center"/>
          </w:tcPr>
          <w:p w14:paraId="62DB57F7" w14:textId="77777777" w:rsidR="002103BC" w:rsidRPr="001E3A53" w:rsidRDefault="002103BC" w:rsidP="00F000BB">
            <w:pPr>
              <w:autoSpaceDE w:val="0"/>
              <w:autoSpaceDN w:val="0"/>
              <w:adjustRightInd w:val="0"/>
              <w:jc w:val="center"/>
              <w:rPr>
                <w:rFonts w:cs="Arial"/>
                <w:b/>
                <w:sz w:val="18"/>
                <w:szCs w:val="18"/>
              </w:rPr>
            </w:pPr>
            <w:r w:rsidRPr="001E3A53">
              <w:rPr>
                <w:rFonts w:cs="Arial"/>
                <w:b/>
                <w:sz w:val="18"/>
                <w:szCs w:val="18"/>
              </w:rPr>
              <w:t>Meta</w:t>
            </w:r>
          </w:p>
        </w:tc>
        <w:tc>
          <w:tcPr>
            <w:tcW w:w="1843" w:type="dxa"/>
            <w:shd w:val="clear" w:color="auto" w:fill="C6D9F1" w:themeFill="text2" w:themeFillTint="33"/>
            <w:vAlign w:val="center"/>
          </w:tcPr>
          <w:p w14:paraId="13CA8F0D" w14:textId="77777777" w:rsidR="002103BC" w:rsidRPr="001E3A53" w:rsidRDefault="002103BC" w:rsidP="00F000BB">
            <w:pPr>
              <w:autoSpaceDE w:val="0"/>
              <w:autoSpaceDN w:val="0"/>
              <w:adjustRightInd w:val="0"/>
              <w:jc w:val="center"/>
              <w:rPr>
                <w:rFonts w:cs="Arial"/>
                <w:b/>
                <w:sz w:val="18"/>
                <w:szCs w:val="18"/>
              </w:rPr>
            </w:pPr>
            <w:r w:rsidRPr="001E3A53">
              <w:rPr>
                <w:rFonts w:cs="Arial"/>
                <w:b/>
                <w:sz w:val="18"/>
                <w:szCs w:val="18"/>
              </w:rPr>
              <w:t>Nivel de ejecución</w:t>
            </w:r>
          </w:p>
        </w:tc>
        <w:tc>
          <w:tcPr>
            <w:tcW w:w="1671" w:type="dxa"/>
            <w:shd w:val="clear" w:color="auto" w:fill="C6D9F1" w:themeFill="text2" w:themeFillTint="33"/>
            <w:vAlign w:val="center"/>
          </w:tcPr>
          <w:p w14:paraId="5CDEA3E9" w14:textId="77777777" w:rsidR="002103BC" w:rsidRPr="001E3A53" w:rsidRDefault="002103BC" w:rsidP="00F000BB">
            <w:pPr>
              <w:autoSpaceDE w:val="0"/>
              <w:autoSpaceDN w:val="0"/>
              <w:adjustRightInd w:val="0"/>
              <w:jc w:val="center"/>
              <w:rPr>
                <w:rFonts w:cs="Arial"/>
                <w:b/>
                <w:sz w:val="18"/>
                <w:szCs w:val="18"/>
              </w:rPr>
            </w:pPr>
            <w:r w:rsidRPr="001E3A53">
              <w:rPr>
                <w:rFonts w:cs="Arial"/>
                <w:b/>
                <w:sz w:val="18"/>
                <w:szCs w:val="18"/>
              </w:rPr>
              <w:t>Avance de Meta</w:t>
            </w:r>
          </w:p>
        </w:tc>
      </w:tr>
      <w:tr w:rsidR="002103BC" w:rsidRPr="001E3A53" w14:paraId="5F0763CB" w14:textId="77777777" w:rsidTr="001E3A53">
        <w:trPr>
          <w:trHeight w:val="355"/>
        </w:trPr>
        <w:tc>
          <w:tcPr>
            <w:tcW w:w="2722" w:type="dxa"/>
            <w:gridSpan w:val="2"/>
            <w:shd w:val="clear" w:color="auto" w:fill="FFFFFF" w:themeFill="background1"/>
            <w:vAlign w:val="center"/>
          </w:tcPr>
          <w:p w14:paraId="7D17A347" w14:textId="77777777" w:rsidR="002103BC" w:rsidRPr="001E3A53" w:rsidRDefault="002103BC" w:rsidP="00F000BB">
            <w:pPr>
              <w:autoSpaceDE w:val="0"/>
              <w:autoSpaceDN w:val="0"/>
              <w:adjustRightInd w:val="0"/>
              <w:jc w:val="center"/>
              <w:rPr>
                <w:rFonts w:cs="Arial"/>
                <w:b/>
                <w:sz w:val="18"/>
                <w:szCs w:val="18"/>
              </w:rPr>
            </w:pPr>
          </w:p>
        </w:tc>
        <w:tc>
          <w:tcPr>
            <w:tcW w:w="2096" w:type="dxa"/>
            <w:gridSpan w:val="3"/>
            <w:shd w:val="clear" w:color="auto" w:fill="FFFFFF" w:themeFill="background1"/>
            <w:vAlign w:val="center"/>
          </w:tcPr>
          <w:p w14:paraId="0EDFDE98" w14:textId="77777777" w:rsidR="002103BC" w:rsidRPr="001E3A53" w:rsidRDefault="002103BC" w:rsidP="00F000BB">
            <w:pPr>
              <w:autoSpaceDE w:val="0"/>
              <w:autoSpaceDN w:val="0"/>
              <w:adjustRightInd w:val="0"/>
              <w:rPr>
                <w:rFonts w:cs="Arial"/>
                <w:sz w:val="18"/>
                <w:szCs w:val="18"/>
              </w:rPr>
            </w:pPr>
          </w:p>
        </w:tc>
        <w:tc>
          <w:tcPr>
            <w:tcW w:w="739" w:type="dxa"/>
            <w:shd w:val="clear" w:color="auto" w:fill="FFFFFF" w:themeFill="background1"/>
            <w:vAlign w:val="center"/>
          </w:tcPr>
          <w:p w14:paraId="3D6B342D" w14:textId="77777777" w:rsidR="002103BC" w:rsidRPr="001E3A53" w:rsidRDefault="002103BC" w:rsidP="00F000BB">
            <w:pPr>
              <w:autoSpaceDE w:val="0"/>
              <w:autoSpaceDN w:val="0"/>
              <w:adjustRightInd w:val="0"/>
              <w:rPr>
                <w:rFonts w:cs="Arial"/>
                <w:sz w:val="18"/>
                <w:szCs w:val="18"/>
              </w:rPr>
            </w:pPr>
          </w:p>
        </w:tc>
        <w:tc>
          <w:tcPr>
            <w:tcW w:w="1843" w:type="dxa"/>
            <w:shd w:val="clear" w:color="auto" w:fill="FFFFFF" w:themeFill="background1"/>
            <w:vAlign w:val="center"/>
          </w:tcPr>
          <w:p w14:paraId="54BD7CB6" w14:textId="77777777" w:rsidR="002103BC" w:rsidRPr="001E3A53" w:rsidRDefault="002103BC" w:rsidP="00F000BB">
            <w:pPr>
              <w:autoSpaceDE w:val="0"/>
              <w:autoSpaceDN w:val="0"/>
              <w:adjustRightInd w:val="0"/>
              <w:rPr>
                <w:rFonts w:cs="Arial"/>
                <w:sz w:val="18"/>
                <w:szCs w:val="18"/>
              </w:rPr>
            </w:pPr>
          </w:p>
        </w:tc>
        <w:tc>
          <w:tcPr>
            <w:tcW w:w="1671" w:type="dxa"/>
            <w:shd w:val="clear" w:color="auto" w:fill="FFFFFF" w:themeFill="background1"/>
            <w:vAlign w:val="center"/>
          </w:tcPr>
          <w:p w14:paraId="04662E35" w14:textId="77777777" w:rsidR="002103BC" w:rsidRPr="001E3A53" w:rsidRDefault="002103BC" w:rsidP="00F000BB">
            <w:pPr>
              <w:autoSpaceDE w:val="0"/>
              <w:autoSpaceDN w:val="0"/>
              <w:adjustRightInd w:val="0"/>
              <w:rPr>
                <w:rFonts w:cs="Arial"/>
                <w:sz w:val="18"/>
                <w:szCs w:val="18"/>
              </w:rPr>
            </w:pPr>
          </w:p>
        </w:tc>
      </w:tr>
      <w:tr w:rsidR="002103BC" w:rsidRPr="001E3A53" w14:paraId="09BC6A05" w14:textId="77777777" w:rsidTr="001E3A53">
        <w:trPr>
          <w:trHeight w:val="228"/>
        </w:trPr>
        <w:tc>
          <w:tcPr>
            <w:tcW w:w="2267" w:type="dxa"/>
            <w:shd w:val="clear" w:color="auto" w:fill="C6D9F1" w:themeFill="text2" w:themeFillTint="33"/>
            <w:vAlign w:val="center"/>
          </w:tcPr>
          <w:p w14:paraId="398C59F5" w14:textId="77777777" w:rsidR="002103BC" w:rsidRPr="001E3A53" w:rsidRDefault="002103BC" w:rsidP="00F000BB">
            <w:pPr>
              <w:autoSpaceDE w:val="0"/>
              <w:autoSpaceDN w:val="0"/>
              <w:adjustRightInd w:val="0"/>
              <w:jc w:val="center"/>
              <w:rPr>
                <w:rFonts w:cs="Arial"/>
                <w:b/>
                <w:sz w:val="18"/>
                <w:szCs w:val="18"/>
              </w:rPr>
            </w:pPr>
            <w:r w:rsidRPr="001E3A53">
              <w:rPr>
                <w:rFonts w:cs="Arial"/>
                <w:b/>
                <w:sz w:val="18"/>
                <w:szCs w:val="18"/>
              </w:rPr>
              <w:t>Clase</w:t>
            </w:r>
          </w:p>
        </w:tc>
        <w:tc>
          <w:tcPr>
            <w:tcW w:w="2268" w:type="dxa"/>
            <w:gridSpan w:val="3"/>
            <w:shd w:val="clear" w:color="auto" w:fill="C6D9F1" w:themeFill="text2" w:themeFillTint="33"/>
            <w:vAlign w:val="center"/>
          </w:tcPr>
          <w:p w14:paraId="5863E578" w14:textId="77777777" w:rsidR="002103BC" w:rsidRPr="001E3A53" w:rsidRDefault="002103BC" w:rsidP="00F000BB">
            <w:pPr>
              <w:autoSpaceDE w:val="0"/>
              <w:autoSpaceDN w:val="0"/>
              <w:adjustRightInd w:val="0"/>
              <w:jc w:val="center"/>
              <w:rPr>
                <w:rFonts w:cs="Arial"/>
                <w:b/>
                <w:sz w:val="18"/>
                <w:szCs w:val="18"/>
              </w:rPr>
            </w:pPr>
            <w:r w:rsidRPr="001E3A53">
              <w:rPr>
                <w:rFonts w:cs="Arial"/>
                <w:b/>
                <w:sz w:val="18"/>
                <w:szCs w:val="18"/>
              </w:rPr>
              <w:t>Tipo</w:t>
            </w:r>
          </w:p>
        </w:tc>
        <w:tc>
          <w:tcPr>
            <w:tcW w:w="4536" w:type="dxa"/>
            <w:gridSpan w:val="4"/>
            <w:shd w:val="clear" w:color="auto" w:fill="C6D9F1" w:themeFill="text2" w:themeFillTint="33"/>
            <w:vAlign w:val="center"/>
          </w:tcPr>
          <w:p w14:paraId="0B6701CA" w14:textId="77777777" w:rsidR="002103BC" w:rsidRPr="001E3A53" w:rsidRDefault="002103BC" w:rsidP="00F000BB">
            <w:pPr>
              <w:autoSpaceDE w:val="0"/>
              <w:autoSpaceDN w:val="0"/>
              <w:adjustRightInd w:val="0"/>
              <w:jc w:val="center"/>
              <w:rPr>
                <w:rFonts w:cs="Arial"/>
                <w:b/>
                <w:sz w:val="18"/>
                <w:szCs w:val="18"/>
              </w:rPr>
            </w:pPr>
            <w:r w:rsidRPr="001E3A53">
              <w:rPr>
                <w:rFonts w:cs="Arial"/>
                <w:b/>
                <w:sz w:val="18"/>
                <w:szCs w:val="18"/>
              </w:rPr>
              <w:t>Justificación</w:t>
            </w:r>
          </w:p>
        </w:tc>
      </w:tr>
      <w:tr w:rsidR="002103BC" w:rsidRPr="001E3A53" w14:paraId="1A243992" w14:textId="77777777" w:rsidTr="002103BC">
        <w:trPr>
          <w:trHeight w:val="355"/>
        </w:trPr>
        <w:tc>
          <w:tcPr>
            <w:tcW w:w="2267" w:type="dxa"/>
            <w:shd w:val="clear" w:color="auto" w:fill="FFFFFF" w:themeFill="background1"/>
            <w:vAlign w:val="center"/>
          </w:tcPr>
          <w:p w14:paraId="1C3BE7CF" w14:textId="77777777" w:rsidR="002103BC" w:rsidRPr="001E3A53" w:rsidRDefault="002103BC" w:rsidP="00F000BB">
            <w:pPr>
              <w:autoSpaceDE w:val="0"/>
              <w:autoSpaceDN w:val="0"/>
              <w:adjustRightInd w:val="0"/>
              <w:jc w:val="center"/>
              <w:rPr>
                <w:rFonts w:cs="Arial"/>
                <w:b/>
                <w:sz w:val="18"/>
                <w:szCs w:val="18"/>
              </w:rPr>
            </w:pPr>
          </w:p>
        </w:tc>
        <w:tc>
          <w:tcPr>
            <w:tcW w:w="2268" w:type="dxa"/>
            <w:gridSpan w:val="3"/>
            <w:shd w:val="clear" w:color="auto" w:fill="FFFFFF" w:themeFill="background1"/>
            <w:vAlign w:val="center"/>
          </w:tcPr>
          <w:p w14:paraId="4138A732" w14:textId="77777777" w:rsidR="002103BC" w:rsidRPr="001E3A53" w:rsidRDefault="002103BC" w:rsidP="00F000BB">
            <w:pPr>
              <w:autoSpaceDE w:val="0"/>
              <w:autoSpaceDN w:val="0"/>
              <w:adjustRightInd w:val="0"/>
              <w:rPr>
                <w:rFonts w:cs="Arial"/>
                <w:sz w:val="18"/>
                <w:szCs w:val="18"/>
              </w:rPr>
            </w:pPr>
          </w:p>
        </w:tc>
        <w:tc>
          <w:tcPr>
            <w:tcW w:w="4536" w:type="dxa"/>
            <w:gridSpan w:val="4"/>
            <w:shd w:val="clear" w:color="auto" w:fill="FFFFFF" w:themeFill="background1"/>
            <w:vAlign w:val="center"/>
          </w:tcPr>
          <w:p w14:paraId="35730F71" w14:textId="77777777" w:rsidR="002103BC" w:rsidRPr="001E3A53" w:rsidRDefault="002103BC" w:rsidP="00F000BB">
            <w:pPr>
              <w:autoSpaceDE w:val="0"/>
              <w:autoSpaceDN w:val="0"/>
              <w:adjustRightInd w:val="0"/>
              <w:rPr>
                <w:rFonts w:cs="Arial"/>
                <w:sz w:val="18"/>
                <w:szCs w:val="18"/>
              </w:rPr>
            </w:pPr>
          </w:p>
        </w:tc>
      </w:tr>
    </w:tbl>
    <w:p w14:paraId="7AC14F81" w14:textId="77777777" w:rsidR="002103BC" w:rsidRPr="001E3A53" w:rsidRDefault="002103BC" w:rsidP="00F000BB">
      <w:pPr>
        <w:autoSpaceDE w:val="0"/>
        <w:autoSpaceDN w:val="0"/>
        <w:adjustRightInd w:val="0"/>
        <w:rPr>
          <w:rFonts w:cs="Arial"/>
          <w:sz w:val="18"/>
          <w:szCs w:val="18"/>
          <w:lang w:val="es-PE" w:eastAsia="es-PE"/>
        </w:rPr>
      </w:pPr>
    </w:p>
    <w:p w14:paraId="65141447" w14:textId="77777777" w:rsidR="002103BC" w:rsidRPr="001E3A53" w:rsidRDefault="002103BC" w:rsidP="00F000BB">
      <w:pPr>
        <w:autoSpaceDE w:val="0"/>
        <w:autoSpaceDN w:val="0"/>
        <w:adjustRightInd w:val="0"/>
        <w:rPr>
          <w:rFonts w:cs="Arial"/>
          <w:b/>
          <w:sz w:val="18"/>
          <w:szCs w:val="18"/>
          <w:lang w:val="es-PE" w:eastAsia="es-PE"/>
        </w:rPr>
      </w:pPr>
      <w:r w:rsidRPr="001E3A53">
        <w:rPr>
          <w:rFonts w:cs="Arial"/>
          <w:b/>
          <w:sz w:val="18"/>
          <w:szCs w:val="18"/>
          <w:lang w:val="es-PE" w:eastAsia="es-PE"/>
        </w:rPr>
        <w:t>&lt;&lt; SELLO DE FIRMA ELECTRÓNICA EN CADA HOJA&gt;&gt;</w:t>
      </w:r>
    </w:p>
    <w:p w14:paraId="4E5AD0EB" w14:textId="77777777" w:rsidR="002103BC" w:rsidRPr="001E3A53" w:rsidRDefault="002103BC" w:rsidP="00F000BB">
      <w:pPr>
        <w:autoSpaceDE w:val="0"/>
        <w:autoSpaceDN w:val="0"/>
        <w:adjustRightInd w:val="0"/>
        <w:rPr>
          <w:rFonts w:cs="Arial"/>
          <w:sz w:val="18"/>
          <w:szCs w:val="18"/>
          <w:lang w:val="es-PE" w:eastAsia="es-PE"/>
        </w:rPr>
      </w:pPr>
    </w:p>
    <w:p w14:paraId="0D0D9B25" w14:textId="77777777" w:rsidR="002103BC" w:rsidRPr="001E3A53" w:rsidRDefault="002103BC" w:rsidP="00F000BB">
      <w:pPr>
        <w:autoSpaceDE w:val="0"/>
        <w:autoSpaceDN w:val="0"/>
        <w:adjustRightInd w:val="0"/>
        <w:rPr>
          <w:rFonts w:cs="Arial"/>
          <w:sz w:val="18"/>
          <w:szCs w:val="18"/>
          <w:lang w:val="es-PE" w:eastAsia="es-PE"/>
        </w:rPr>
      </w:pPr>
      <w:r w:rsidRPr="001E3A53">
        <w:rPr>
          <w:rFonts w:cs="Arial"/>
          <w:sz w:val="18"/>
          <w:szCs w:val="18"/>
          <w:u w:val="single"/>
          <w:lang w:val="es-PE" w:eastAsia="es-PE"/>
        </w:rPr>
        <w:t>Indicaciones</w:t>
      </w:r>
      <w:r w:rsidRPr="001E3A53">
        <w:rPr>
          <w:rFonts w:cs="Arial"/>
          <w:sz w:val="18"/>
          <w:szCs w:val="18"/>
          <w:lang w:val="es-PE" w:eastAsia="es-PE"/>
        </w:rPr>
        <w:t>:</w:t>
      </w:r>
    </w:p>
    <w:p w14:paraId="5E0590C3" w14:textId="77777777" w:rsidR="002103BC" w:rsidRPr="001E3A53" w:rsidRDefault="002103BC" w:rsidP="00F000BB">
      <w:pPr>
        <w:autoSpaceDE w:val="0"/>
        <w:autoSpaceDN w:val="0"/>
        <w:adjustRightInd w:val="0"/>
        <w:rPr>
          <w:rFonts w:cs="Arial"/>
          <w:sz w:val="18"/>
          <w:szCs w:val="18"/>
          <w:lang w:val="es-PE" w:eastAsia="es-PE"/>
        </w:rPr>
      </w:pPr>
      <w:r w:rsidRPr="001E3A53">
        <w:rPr>
          <w:rStyle w:val="Refdenotaalpie"/>
          <w:rFonts w:cs="Arial"/>
          <w:sz w:val="18"/>
          <w:szCs w:val="18"/>
        </w:rPr>
        <w:t>a</w:t>
      </w:r>
      <w:r w:rsidRPr="001E3A53">
        <w:rPr>
          <w:rFonts w:cs="Arial"/>
          <w:sz w:val="18"/>
          <w:szCs w:val="18"/>
        </w:rPr>
        <w:t xml:space="preserve"> </w:t>
      </w:r>
      <w:r w:rsidRPr="001E3A53">
        <w:rPr>
          <w:rFonts w:cs="Arial"/>
          <w:sz w:val="18"/>
          <w:szCs w:val="18"/>
          <w:lang w:val="es-PE" w:eastAsia="es-PE"/>
        </w:rPr>
        <w:t xml:space="preserve">El </w:t>
      </w:r>
      <w:r w:rsidR="00764D2A" w:rsidRPr="001E3A53">
        <w:rPr>
          <w:rFonts w:cs="Arial"/>
          <w:sz w:val="18"/>
          <w:szCs w:val="18"/>
          <w:lang w:val="es-PE" w:eastAsia="es-PE"/>
        </w:rPr>
        <w:t>título</w:t>
      </w:r>
      <w:r w:rsidRPr="001E3A53">
        <w:rPr>
          <w:rFonts w:cs="Arial"/>
          <w:sz w:val="18"/>
          <w:szCs w:val="18"/>
          <w:lang w:val="es-PE" w:eastAsia="es-PE"/>
        </w:rPr>
        <w:t xml:space="preserve"> es dinámico y depende de los casos:</w:t>
      </w:r>
    </w:p>
    <w:p w14:paraId="168F7D22" w14:textId="77777777" w:rsidR="002103BC" w:rsidRPr="001E3A53" w:rsidRDefault="002103BC" w:rsidP="00F000BB">
      <w:pPr>
        <w:autoSpaceDE w:val="0"/>
        <w:autoSpaceDN w:val="0"/>
        <w:adjustRightInd w:val="0"/>
        <w:ind w:left="142"/>
        <w:rPr>
          <w:rFonts w:cs="Arial"/>
          <w:sz w:val="18"/>
          <w:szCs w:val="18"/>
          <w:lang w:val="es-PE" w:eastAsia="es-PE"/>
        </w:rPr>
      </w:pPr>
      <w:r w:rsidRPr="001E3A53">
        <w:rPr>
          <w:rFonts w:cs="Arial"/>
          <w:sz w:val="18"/>
          <w:szCs w:val="18"/>
          <w:lang w:val="es-PE" w:eastAsia="es-PE"/>
        </w:rPr>
        <w:t>- Solo Incumplimiento, el título debe indicar solo Incumplimiento</w:t>
      </w:r>
    </w:p>
    <w:p w14:paraId="19C0313C" w14:textId="77777777" w:rsidR="002103BC" w:rsidRPr="001E3A53" w:rsidRDefault="002103BC" w:rsidP="00F000BB">
      <w:pPr>
        <w:autoSpaceDE w:val="0"/>
        <w:autoSpaceDN w:val="0"/>
        <w:adjustRightInd w:val="0"/>
        <w:ind w:left="142"/>
        <w:rPr>
          <w:rFonts w:cs="Arial"/>
          <w:sz w:val="18"/>
          <w:szCs w:val="18"/>
          <w:lang w:val="es-PE" w:eastAsia="es-PE"/>
        </w:rPr>
      </w:pPr>
      <w:r w:rsidRPr="001E3A53">
        <w:rPr>
          <w:rFonts w:cs="Arial"/>
          <w:sz w:val="18"/>
          <w:szCs w:val="18"/>
          <w:lang w:val="es-PE" w:eastAsia="es-PE"/>
        </w:rPr>
        <w:t>- Solo Sobrecumplimiento, el título debe indicar solo Sobrecumplimiento</w:t>
      </w:r>
    </w:p>
    <w:p w14:paraId="7D2D80E4" w14:textId="77777777" w:rsidR="002103BC" w:rsidRPr="001E3A53" w:rsidRDefault="002103BC" w:rsidP="00F000BB">
      <w:pPr>
        <w:autoSpaceDE w:val="0"/>
        <w:autoSpaceDN w:val="0"/>
        <w:adjustRightInd w:val="0"/>
        <w:ind w:left="142"/>
        <w:rPr>
          <w:rFonts w:cs="Arial"/>
          <w:sz w:val="18"/>
          <w:szCs w:val="18"/>
          <w:lang w:val="es-PE" w:eastAsia="es-PE"/>
        </w:rPr>
      </w:pPr>
      <w:r w:rsidRPr="001E3A53">
        <w:rPr>
          <w:rFonts w:cs="Arial"/>
          <w:sz w:val="18"/>
          <w:szCs w:val="18"/>
          <w:lang w:val="es-PE" w:eastAsia="es-PE"/>
        </w:rPr>
        <w:t>- Ambos, el título debe indicar Incumplimiento y sobrecumplimiento</w:t>
      </w:r>
    </w:p>
    <w:p w14:paraId="55B6B093" w14:textId="77777777" w:rsidR="002103BC" w:rsidRPr="001E3A53" w:rsidRDefault="002103BC" w:rsidP="00F000BB">
      <w:pPr>
        <w:autoSpaceDE w:val="0"/>
        <w:autoSpaceDN w:val="0"/>
        <w:adjustRightInd w:val="0"/>
        <w:ind w:left="142" w:hanging="142"/>
        <w:rPr>
          <w:rFonts w:cs="Arial"/>
          <w:sz w:val="18"/>
          <w:szCs w:val="18"/>
          <w:lang w:val="es-PE" w:eastAsia="es-PE"/>
        </w:rPr>
      </w:pPr>
      <w:proofErr w:type="gramStart"/>
      <w:r w:rsidRPr="001E3A53">
        <w:rPr>
          <w:rFonts w:cs="Arial"/>
          <w:sz w:val="18"/>
          <w:szCs w:val="18"/>
          <w:vertAlign w:val="superscript"/>
          <w:lang w:val="es-PE" w:eastAsia="es-PE"/>
        </w:rPr>
        <w:t>b</w:t>
      </w:r>
      <w:proofErr w:type="gramEnd"/>
      <w:r w:rsidRPr="001E3A53">
        <w:rPr>
          <w:rFonts w:cs="Arial"/>
          <w:sz w:val="18"/>
          <w:szCs w:val="18"/>
          <w:lang w:val="es-PE" w:eastAsia="es-PE"/>
        </w:rPr>
        <w:t xml:space="preserve"> En caso de un sol</w:t>
      </w:r>
      <w:r w:rsidR="00DF3295" w:rsidRPr="001E3A53">
        <w:rPr>
          <w:rFonts w:cs="Arial"/>
          <w:sz w:val="18"/>
          <w:szCs w:val="18"/>
          <w:lang w:val="es-PE" w:eastAsia="es-PE"/>
        </w:rPr>
        <w:t>o</w:t>
      </w:r>
      <w:r w:rsidRPr="001E3A53">
        <w:rPr>
          <w:rFonts w:cs="Arial"/>
          <w:sz w:val="18"/>
          <w:szCs w:val="18"/>
          <w:lang w:val="es-PE" w:eastAsia="es-PE"/>
        </w:rPr>
        <w:t xml:space="preserve"> </w:t>
      </w:r>
      <w:r w:rsidR="00DF3295" w:rsidRPr="001E3A53">
        <w:rPr>
          <w:rFonts w:cs="Arial"/>
          <w:sz w:val="18"/>
          <w:szCs w:val="18"/>
          <w:lang w:val="es-PE" w:eastAsia="es-PE"/>
        </w:rPr>
        <w:t>Indicador</w:t>
      </w:r>
      <w:r w:rsidRPr="001E3A53">
        <w:rPr>
          <w:rFonts w:cs="Arial"/>
          <w:sz w:val="18"/>
          <w:szCs w:val="18"/>
          <w:lang w:val="es-PE" w:eastAsia="es-PE"/>
        </w:rPr>
        <w:t xml:space="preserve"> (singular) usar el siguiente texto:</w:t>
      </w:r>
    </w:p>
    <w:p w14:paraId="5CA0DA15" w14:textId="15BD1D1A" w:rsidR="002103BC" w:rsidRPr="001E3A53" w:rsidRDefault="002103BC" w:rsidP="00F000BB">
      <w:pPr>
        <w:autoSpaceDE w:val="0"/>
        <w:autoSpaceDN w:val="0"/>
        <w:adjustRightInd w:val="0"/>
        <w:ind w:left="142" w:hanging="142"/>
        <w:rPr>
          <w:rFonts w:cs="Arial"/>
          <w:sz w:val="18"/>
          <w:szCs w:val="18"/>
          <w:lang w:val="es-PE" w:eastAsia="es-PE"/>
        </w:rPr>
      </w:pPr>
      <w:r w:rsidRPr="001E3A53">
        <w:rPr>
          <w:rFonts w:cs="Arial"/>
          <w:sz w:val="18"/>
          <w:szCs w:val="18"/>
          <w:lang w:val="es-PE" w:eastAsia="es-PE"/>
        </w:rPr>
        <w:tab/>
        <w:t xml:space="preserve">Por el presente documento, se deja constancia de la justificación del </w:t>
      </w:r>
      <w:r w:rsidR="00DF3295" w:rsidRPr="001E3A53">
        <w:rPr>
          <w:rFonts w:cs="Arial"/>
          <w:sz w:val="18"/>
          <w:szCs w:val="18"/>
          <w:lang w:val="es-PE" w:eastAsia="es-PE"/>
        </w:rPr>
        <w:t>Indicador</w:t>
      </w:r>
      <w:r w:rsidRPr="001E3A53">
        <w:rPr>
          <w:rFonts w:cs="Arial"/>
          <w:sz w:val="18"/>
          <w:szCs w:val="18"/>
          <w:lang w:val="es-PE" w:eastAsia="es-PE"/>
        </w:rPr>
        <w:t xml:space="preserve"> de</w:t>
      </w:r>
      <w:r w:rsidR="002F1E26" w:rsidRPr="001E3A53">
        <w:rPr>
          <w:rFonts w:cs="Arial"/>
          <w:sz w:val="18"/>
          <w:szCs w:val="18"/>
          <w:lang w:val="es-PE" w:eastAsia="es-PE"/>
        </w:rPr>
        <w:t>l PEI</w:t>
      </w:r>
      <w:r w:rsidRPr="001E3A53">
        <w:rPr>
          <w:rFonts w:cs="Arial"/>
          <w:sz w:val="18"/>
          <w:szCs w:val="18"/>
          <w:lang w:val="es-PE" w:eastAsia="es-PE"/>
        </w:rPr>
        <w:t xml:space="preserve"> para el periodo </w:t>
      </w:r>
      <w:r w:rsidR="00764D2A" w:rsidRPr="001E3A53">
        <w:rPr>
          <w:rFonts w:cs="Arial"/>
          <w:sz w:val="18"/>
          <w:szCs w:val="18"/>
          <w:lang w:val="es-PE" w:eastAsia="es-PE"/>
        </w:rPr>
        <w:t>Junio</w:t>
      </w:r>
      <w:r w:rsidRPr="001E3A53">
        <w:rPr>
          <w:rFonts w:cs="Arial"/>
          <w:sz w:val="18"/>
          <w:szCs w:val="18"/>
          <w:lang w:val="es-PE" w:eastAsia="es-PE"/>
        </w:rPr>
        <w:t xml:space="preserve"> 2018 por el resultado obtenido en el avance de meta, bajo responsabilidad</w:t>
      </w:r>
      <w:r w:rsidRPr="001E3A53">
        <w:rPr>
          <w:rFonts w:cs="Arial"/>
          <w:sz w:val="18"/>
          <w:szCs w:val="18"/>
          <w:vertAlign w:val="superscript"/>
          <w:lang w:val="es-PE" w:eastAsia="es-PE"/>
        </w:rPr>
        <w:t>1</w:t>
      </w:r>
      <w:r w:rsidRPr="001E3A53">
        <w:rPr>
          <w:rFonts w:cs="Arial"/>
          <w:sz w:val="18"/>
          <w:szCs w:val="18"/>
          <w:lang w:val="es-PE" w:eastAsia="es-PE"/>
        </w:rPr>
        <w:t xml:space="preserve"> de este despacho, registrado en el Sistema Integrado de Gestión Administrativa (SIGA).</w:t>
      </w:r>
    </w:p>
    <w:p w14:paraId="21DB39F0" w14:textId="77777777" w:rsidR="002103BC" w:rsidRPr="001E3A53" w:rsidRDefault="002103BC" w:rsidP="00F000BB">
      <w:pPr>
        <w:autoSpaceDE w:val="0"/>
        <w:autoSpaceDN w:val="0"/>
        <w:adjustRightInd w:val="0"/>
        <w:rPr>
          <w:rFonts w:cs="Arial"/>
          <w:sz w:val="18"/>
          <w:szCs w:val="20"/>
          <w:lang w:val="es-PE"/>
        </w:rPr>
      </w:pPr>
    </w:p>
    <w:p w14:paraId="724A6BA6" w14:textId="77777777" w:rsidR="002103BC" w:rsidRPr="001E3A53" w:rsidRDefault="002103BC" w:rsidP="00F000BB">
      <w:pPr>
        <w:autoSpaceDE w:val="0"/>
        <w:autoSpaceDN w:val="0"/>
        <w:adjustRightInd w:val="0"/>
        <w:rPr>
          <w:rFonts w:cs="Arial"/>
          <w:sz w:val="18"/>
          <w:szCs w:val="20"/>
          <w:lang w:val="es-PE"/>
        </w:rPr>
      </w:pPr>
      <w:r w:rsidRPr="001E3A53">
        <w:rPr>
          <w:rFonts w:cs="Arial"/>
          <w:sz w:val="18"/>
          <w:szCs w:val="20"/>
          <w:lang w:val="es-PE"/>
        </w:rPr>
        <w:t>NOTA: El reporte es similar al actual, se agrega un agrupamiento por Sobrecumplimiento y otro por Incumplimiento.</w:t>
      </w:r>
    </w:p>
    <w:p w14:paraId="16DD3D4F" w14:textId="25AEB3BD" w:rsidR="00AA46D5" w:rsidRPr="00FF5C4A" w:rsidRDefault="00AA46D5" w:rsidP="00F000BB">
      <w:pPr>
        <w:jc w:val="left"/>
        <w:rPr>
          <w:rFonts w:cs="Arial"/>
          <w:b/>
          <w:szCs w:val="22"/>
        </w:rPr>
      </w:pPr>
    </w:p>
    <w:p w14:paraId="4085CED3" w14:textId="27ABA963" w:rsidR="002103BC" w:rsidRPr="00FF5C4A" w:rsidRDefault="002103BC" w:rsidP="00F000BB">
      <w:pPr>
        <w:pStyle w:val="Prrafodelista"/>
        <w:ind w:left="0"/>
        <w:jc w:val="center"/>
        <w:rPr>
          <w:rFonts w:cs="Arial"/>
          <w:b/>
          <w:szCs w:val="22"/>
        </w:rPr>
      </w:pPr>
      <w:r w:rsidRPr="00FF5C4A">
        <w:rPr>
          <w:rFonts w:cs="Arial"/>
          <w:b/>
          <w:szCs w:val="22"/>
        </w:rPr>
        <w:t xml:space="preserve">ANEXO </w:t>
      </w:r>
      <w:r w:rsidR="00365FEB" w:rsidRPr="00FF5C4A">
        <w:rPr>
          <w:rFonts w:cs="Arial"/>
          <w:b/>
          <w:szCs w:val="22"/>
        </w:rPr>
        <w:fldChar w:fldCharType="begin"/>
      </w:r>
      <w:r w:rsidRPr="00FF5C4A">
        <w:rPr>
          <w:rFonts w:cs="Arial"/>
          <w:b/>
          <w:szCs w:val="22"/>
        </w:rPr>
        <w:instrText xml:space="preserve"> SEQ ANEXO \* ARABIC </w:instrText>
      </w:r>
      <w:r w:rsidR="00365FEB" w:rsidRPr="00FF5C4A">
        <w:rPr>
          <w:rFonts w:cs="Arial"/>
          <w:b/>
          <w:szCs w:val="22"/>
        </w:rPr>
        <w:fldChar w:fldCharType="separate"/>
      </w:r>
      <w:r w:rsidR="0010100E">
        <w:rPr>
          <w:rFonts w:cs="Arial"/>
          <w:b/>
          <w:noProof/>
          <w:szCs w:val="22"/>
        </w:rPr>
        <w:t>13</w:t>
      </w:r>
      <w:r w:rsidR="00365FEB" w:rsidRPr="00FF5C4A">
        <w:rPr>
          <w:rFonts w:cs="Arial"/>
          <w:b/>
          <w:szCs w:val="22"/>
        </w:rPr>
        <w:fldChar w:fldCharType="end"/>
      </w:r>
      <w:r w:rsidRPr="00FF5C4A">
        <w:rPr>
          <w:rFonts w:cs="Arial"/>
          <w:b/>
          <w:szCs w:val="22"/>
        </w:rPr>
        <w:t>: N</w:t>
      </w:r>
      <w:r w:rsidR="001E3A53" w:rsidRPr="00FF5C4A">
        <w:rPr>
          <w:rFonts w:cs="Arial"/>
          <w:b/>
          <w:szCs w:val="22"/>
        </w:rPr>
        <w:t>otificación de reporte de justificación firmado electrónicamente</w:t>
      </w:r>
    </w:p>
    <w:p w14:paraId="685C474C" w14:textId="77777777" w:rsidR="002103BC" w:rsidRPr="00FF5C4A" w:rsidRDefault="002103BC" w:rsidP="00F000BB">
      <w:pPr>
        <w:jc w:val="center"/>
        <w:rPr>
          <w:rFonts w:cs="Arial"/>
          <w:b/>
          <w:sz w:val="20"/>
          <w:szCs w:val="20"/>
          <w:lang w:val="es-PE" w:eastAsia="es-PE"/>
        </w:rPr>
      </w:pPr>
    </w:p>
    <w:p w14:paraId="372815DD" w14:textId="77777777" w:rsidR="002103BC" w:rsidRPr="001E3A53" w:rsidRDefault="002103BC" w:rsidP="00F000BB">
      <w:pPr>
        <w:pStyle w:val="Prrafodelista"/>
        <w:ind w:left="284"/>
        <w:rPr>
          <w:rFonts w:cs="Arial"/>
          <w:b/>
          <w:sz w:val="18"/>
          <w:szCs w:val="18"/>
          <w:lang w:val="es-PE"/>
        </w:rPr>
      </w:pPr>
      <w:r w:rsidRPr="001E3A53">
        <w:rPr>
          <w:rFonts w:cs="Arial"/>
          <w:b/>
          <w:sz w:val="18"/>
          <w:szCs w:val="18"/>
          <w:lang w:val="es-PE"/>
        </w:rPr>
        <w:t>Correo electrónico:</w:t>
      </w:r>
    </w:p>
    <w:p w14:paraId="17DB7E4D" w14:textId="77777777" w:rsidR="002103BC" w:rsidRPr="001E3A53" w:rsidRDefault="002103BC" w:rsidP="00F000BB">
      <w:pPr>
        <w:pStyle w:val="Prrafodelista"/>
        <w:ind w:left="284"/>
        <w:rPr>
          <w:rFonts w:cs="Arial"/>
          <w:sz w:val="18"/>
          <w:szCs w:val="18"/>
          <w:lang w:val="es-PE"/>
        </w:rPr>
      </w:pPr>
      <w:r w:rsidRPr="001E3A53">
        <w:rPr>
          <w:rFonts w:cs="Arial"/>
          <w:b/>
          <w:sz w:val="18"/>
          <w:szCs w:val="18"/>
          <w:lang w:val="es-PE"/>
        </w:rPr>
        <w:t xml:space="preserve">Para: </w:t>
      </w:r>
      <w:r w:rsidRPr="001E3A53">
        <w:rPr>
          <w:rFonts w:cs="Arial"/>
          <w:sz w:val="18"/>
          <w:szCs w:val="18"/>
          <w:lang w:val="es-PE"/>
        </w:rPr>
        <w:t>GPCG, DES</w:t>
      </w:r>
    </w:p>
    <w:p w14:paraId="5A892098" w14:textId="77777777" w:rsidR="002103BC" w:rsidRPr="001E3A53" w:rsidRDefault="002103BC" w:rsidP="00F000BB">
      <w:pPr>
        <w:pStyle w:val="Prrafodelista"/>
        <w:ind w:left="284"/>
        <w:rPr>
          <w:rFonts w:cs="Arial"/>
          <w:sz w:val="18"/>
          <w:szCs w:val="18"/>
          <w:lang w:val="es-PE"/>
        </w:rPr>
      </w:pPr>
      <w:r w:rsidRPr="001E3A53">
        <w:rPr>
          <w:rFonts w:cs="Arial"/>
          <w:b/>
          <w:sz w:val="18"/>
          <w:szCs w:val="18"/>
          <w:lang w:val="es-PE"/>
        </w:rPr>
        <w:t>CC:</w:t>
      </w:r>
      <w:r w:rsidRPr="001E3A53">
        <w:rPr>
          <w:rFonts w:cs="Arial"/>
          <w:sz w:val="18"/>
          <w:szCs w:val="18"/>
          <w:lang w:val="es-PE"/>
        </w:rPr>
        <w:t xml:space="preserve"> </w:t>
      </w:r>
      <w:r w:rsidRPr="001E3A53">
        <w:rPr>
          <w:rFonts w:cs="Arial"/>
          <w:color w:val="000000"/>
          <w:sz w:val="18"/>
          <w:szCs w:val="18"/>
          <w:lang w:val="es-PE"/>
        </w:rPr>
        <w:t xml:space="preserve">Jefe de órgano, directivo que firma, </w:t>
      </w:r>
      <w:proofErr w:type="spellStart"/>
      <w:r w:rsidRPr="001E3A53">
        <w:rPr>
          <w:rFonts w:cs="Arial"/>
          <w:color w:val="000000"/>
          <w:sz w:val="18"/>
          <w:szCs w:val="18"/>
          <w:lang w:val="es-PE"/>
        </w:rPr>
        <w:t>Sectorista</w:t>
      </w:r>
      <w:proofErr w:type="spellEnd"/>
      <w:r w:rsidRPr="001E3A53">
        <w:rPr>
          <w:rFonts w:cs="Arial"/>
          <w:color w:val="000000"/>
          <w:sz w:val="18"/>
          <w:szCs w:val="18"/>
          <w:lang w:val="es-PE"/>
        </w:rPr>
        <w:t xml:space="preserve"> DES</w:t>
      </w:r>
    </w:p>
    <w:p w14:paraId="59B45224" w14:textId="77777777" w:rsidR="002103BC" w:rsidRPr="001E3A53" w:rsidRDefault="002103BC" w:rsidP="00F000BB">
      <w:pPr>
        <w:pStyle w:val="Prrafodelista"/>
        <w:ind w:left="284"/>
        <w:rPr>
          <w:rFonts w:cs="Arial"/>
          <w:sz w:val="18"/>
          <w:szCs w:val="18"/>
          <w:lang w:val="es-PE" w:eastAsia="es-PE"/>
        </w:rPr>
      </w:pPr>
      <w:r w:rsidRPr="001E3A53">
        <w:rPr>
          <w:rFonts w:cs="Arial"/>
          <w:b/>
          <w:sz w:val="18"/>
          <w:szCs w:val="18"/>
          <w:lang w:val="es-PE"/>
        </w:rPr>
        <w:t>Asunto:</w:t>
      </w:r>
      <w:r w:rsidRPr="001E3A53">
        <w:rPr>
          <w:rFonts w:cs="Arial"/>
          <w:sz w:val="18"/>
          <w:szCs w:val="18"/>
          <w:lang w:val="es-PE" w:eastAsia="es-PE"/>
        </w:rPr>
        <w:t xml:space="preserve"> Justificaciones de </w:t>
      </w:r>
      <w:r w:rsidRPr="00796562">
        <w:rPr>
          <w:rFonts w:cs="Arial"/>
          <w:sz w:val="18"/>
          <w:szCs w:val="18"/>
          <w:lang w:val="es-PE" w:eastAsia="es-PE"/>
        </w:rPr>
        <w:t>Indicadores del P</w:t>
      </w:r>
      <w:r w:rsidR="00DF3295" w:rsidRPr="00796562">
        <w:rPr>
          <w:rFonts w:cs="Arial"/>
          <w:sz w:val="18"/>
          <w:szCs w:val="18"/>
          <w:lang w:val="es-PE" w:eastAsia="es-PE"/>
        </w:rPr>
        <w:t>E</w:t>
      </w:r>
      <w:r w:rsidRPr="00796562">
        <w:rPr>
          <w:rFonts w:cs="Arial"/>
          <w:sz w:val="18"/>
          <w:szCs w:val="18"/>
          <w:lang w:val="es-PE" w:eastAsia="es-PE"/>
        </w:rPr>
        <w:t>I</w:t>
      </w:r>
      <w:r w:rsidRPr="001E3A53">
        <w:rPr>
          <w:rFonts w:cs="Arial"/>
          <w:sz w:val="18"/>
          <w:szCs w:val="18"/>
          <w:lang w:val="es-PE" w:eastAsia="es-PE"/>
        </w:rPr>
        <w:t xml:space="preserve"> – (Mes) (Año) - </w:t>
      </w:r>
      <w:proofErr w:type="spellStart"/>
      <w:r w:rsidRPr="001E3A53">
        <w:rPr>
          <w:rFonts w:cs="Arial"/>
          <w:sz w:val="18"/>
          <w:szCs w:val="18"/>
          <w:lang w:val="es-PE" w:eastAsia="es-PE"/>
        </w:rPr>
        <w:t>Cód</w:t>
      </w:r>
      <w:proofErr w:type="spellEnd"/>
      <w:r w:rsidRPr="001E3A53">
        <w:rPr>
          <w:rFonts w:cs="Arial"/>
          <w:sz w:val="18"/>
          <w:szCs w:val="18"/>
          <w:lang w:val="es-PE" w:eastAsia="es-PE"/>
        </w:rPr>
        <w:t xml:space="preserve"> UUOO Denominación UUOO</w:t>
      </w:r>
    </w:p>
    <w:p w14:paraId="75C010A2" w14:textId="77777777" w:rsidR="002103BC" w:rsidRPr="001E3A53" w:rsidRDefault="002103BC" w:rsidP="00F000BB">
      <w:pPr>
        <w:ind w:left="284"/>
        <w:jc w:val="center"/>
        <w:rPr>
          <w:rFonts w:cs="Arial"/>
          <w:b/>
          <w:sz w:val="18"/>
          <w:szCs w:val="18"/>
          <w:lang w:val="es-PE" w:eastAsia="es-PE"/>
        </w:rPr>
      </w:pPr>
    </w:p>
    <w:p w14:paraId="644B03B8" w14:textId="77777777" w:rsidR="002103BC" w:rsidRPr="001E3A53" w:rsidRDefault="002103BC" w:rsidP="00F000BB">
      <w:pPr>
        <w:ind w:left="284"/>
        <w:rPr>
          <w:rFonts w:cs="Arial"/>
          <w:sz w:val="18"/>
          <w:szCs w:val="18"/>
          <w:lang w:val="es-PE"/>
        </w:rPr>
      </w:pPr>
      <w:r w:rsidRPr="001E3A53">
        <w:rPr>
          <w:rFonts w:cs="Arial"/>
          <w:sz w:val="18"/>
          <w:szCs w:val="18"/>
          <w:lang w:val="es-PE"/>
        </w:rPr>
        <w:t xml:space="preserve">En cumplimiento de lo dispuesto en el "Procedimiento de Seguimiento y Evaluación de Gestión en el marco del Plan </w:t>
      </w:r>
      <w:r w:rsidR="005B038C" w:rsidRPr="001E3A53">
        <w:rPr>
          <w:rFonts w:cs="Arial"/>
          <w:sz w:val="18"/>
          <w:szCs w:val="18"/>
          <w:lang w:val="es-PE"/>
        </w:rPr>
        <w:t>Est</w:t>
      </w:r>
      <w:r w:rsidR="00DF3295" w:rsidRPr="001E3A53">
        <w:rPr>
          <w:rFonts w:cs="Arial"/>
          <w:sz w:val="18"/>
          <w:szCs w:val="18"/>
          <w:lang w:val="es-PE"/>
        </w:rPr>
        <w:t>r</w:t>
      </w:r>
      <w:r w:rsidR="005B038C" w:rsidRPr="001E3A53">
        <w:rPr>
          <w:rFonts w:cs="Arial"/>
          <w:sz w:val="18"/>
          <w:szCs w:val="18"/>
          <w:lang w:val="es-PE"/>
        </w:rPr>
        <w:t>a</w:t>
      </w:r>
      <w:r w:rsidR="00DF3295" w:rsidRPr="001E3A53">
        <w:rPr>
          <w:rFonts w:cs="Arial"/>
          <w:sz w:val="18"/>
          <w:szCs w:val="18"/>
          <w:lang w:val="es-PE"/>
        </w:rPr>
        <w:t>tégico</w:t>
      </w:r>
      <w:r w:rsidRPr="001E3A53">
        <w:rPr>
          <w:rFonts w:cs="Arial"/>
          <w:sz w:val="18"/>
          <w:szCs w:val="18"/>
          <w:lang w:val="es-PE"/>
        </w:rPr>
        <w:t xml:space="preserve"> Institucional", se deja constancia que se ha firmado electrónicamente desde el Sistema Integrado de Gestión Administrativa (SIGA) el repo</w:t>
      </w:r>
      <w:r w:rsidRPr="00796562">
        <w:rPr>
          <w:rFonts w:cs="Arial"/>
          <w:sz w:val="18"/>
          <w:szCs w:val="18"/>
          <w:lang w:val="es-PE"/>
        </w:rPr>
        <w:t xml:space="preserve">rte "Justificaciones del incumplimiento o sobrecumplimiento del nivel de avance de meta de los indicadores </w:t>
      </w:r>
      <w:r w:rsidRPr="00796562">
        <w:rPr>
          <w:rFonts w:cs="Arial"/>
          <w:sz w:val="18"/>
          <w:szCs w:val="18"/>
          <w:lang w:val="es-PE" w:eastAsia="es-PE"/>
        </w:rPr>
        <w:t xml:space="preserve">del </w:t>
      </w:r>
      <w:r w:rsidRPr="00796562">
        <w:rPr>
          <w:rFonts w:cs="Arial"/>
          <w:sz w:val="18"/>
          <w:szCs w:val="18"/>
          <w:lang w:val="es-PE"/>
        </w:rPr>
        <w:t>P</w:t>
      </w:r>
      <w:r w:rsidR="00DF3295" w:rsidRPr="00796562">
        <w:rPr>
          <w:rFonts w:cs="Arial"/>
          <w:sz w:val="18"/>
          <w:szCs w:val="18"/>
          <w:lang w:val="es-PE"/>
        </w:rPr>
        <w:t>E</w:t>
      </w:r>
      <w:r w:rsidRPr="00796562">
        <w:rPr>
          <w:rFonts w:cs="Arial"/>
          <w:sz w:val="18"/>
          <w:szCs w:val="18"/>
          <w:lang w:val="es-PE"/>
        </w:rPr>
        <w:t>I";</w:t>
      </w:r>
      <w:r w:rsidRPr="001E3A53">
        <w:rPr>
          <w:rFonts w:cs="Arial"/>
          <w:sz w:val="18"/>
          <w:szCs w:val="18"/>
          <w:lang w:val="es-PE"/>
        </w:rPr>
        <w:t xml:space="preserve"> correspondiente al periodo (mes) - (año).</w:t>
      </w:r>
    </w:p>
    <w:p w14:paraId="2CDAA733" w14:textId="77777777" w:rsidR="002103BC" w:rsidRPr="001E3A53" w:rsidRDefault="002103BC" w:rsidP="00F000BB">
      <w:pPr>
        <w:ind w:left="284"/>
        <w:rPr>
          <w:rFonts w:cs="Arial"/>
          <w:sz w:val="18"/>
          <w:szCs w:val="18"/>
          <w:lang w:val="es-PE"/>
        </w:rPr>
      </w:pPr>
    </w:p>
    <w:p w14:paraId="5B4D24F2" w14:textId="77777777" w:rsidR="002103BC" w:rsidRPr="001E3A53" w:rsidRDefault="002103BC" w:rsidP="00F000BB">
      <w:pPr>
        <w:ind w:left="284"/>
        <w:rPr>
          <w:rFonts w:cs="Arial"/>
          <w:sz w:val="18"/>
          <w:szCs w:val="18"/>
          <w:lang w:val="es-PE"/>
        </w:rPr>
      </w:pPr>
      <w:r w:rsidRPr="001E3A53">
        <w:rPr>
          <w:rFonts w:cs="Arial"/>
          <w:sz w:val="18"/>
          <w:szCs w:val="18"/>
          <w:lang w:val="es-PE"/>
        </w:rPr>
        <w:t>Atentamente</w:t>
      </w:r>
    </w:p>
    <w:p w14:paraId="398F3474" w14:textId="77777777" w:rsidR="002103BC" w:rsidRPr="001E3A53" w:rsidRDefault="002103BC" w:rsidP="00F000BB">
      <w:pPr>
        <w:ind w:left="284"/>
        <w:rPr>
          <w:rFonts w:cs="Arial"/>
          <w:sz w:val="18"/>
          <w:szCs w:val="18"/>
          <w:lang w:val="es-PE"/>
        </w:rPr>
      </w:pPr>
      <w:r w:rsidRPr="001E3A53">
        <w:rPr>
          <w:rFonts w:cs="Arial"/>
          <w:sz w:val="18"/>
          <w:szCs w:val="18"/>
          <w:lang w:val="es-PE"/>
        </w:rPr>
        <w:t>Jefe del órgano responsable que firma el reporte</w:t>
      </w:r>
    </w:p>
    <w:p w14:paraId="45DC0621" w14:textId="77777777" w:rsidR="002103BC" w:rsidRPr="001E3A53" w:rsidRDefault="002103BC" w:rsidP="00F000BB">
      <w:pPr>
        <w:ind w:left="284"/>
        <w:rPr>
          <w:rFonts w:cs="Arial"/>
          <w:sz w:val="18"/>
          <w:szCs w:val="18"/>
          <w:lang w:val="es-PE"/>
        </w:rPr>
      </w:pPr>
      <w:proofErr w:type="spellStart"/>
      <w:r w:rsidRPr="001E3A53">
        <w:rPr>
          <w:rFonts w:cs="Arial"/>
          <w:sz w:val="18"/>
          <w:szCs w:val="18"/>
          <w:lang w:val="es-PE" w:eastAsia="es-PE"/>
        </w:rPr>
        <w:t>Cód</w:t>
      </w:r>
      <w:proofErr w:type="spellEnd"/>
      <w:r w:rsidRPr="001E3A53">
        <w:rPr>
          <w:rFonts w:cs="Arial"/>
          <w:sz w:val="18"/>
          <w:szCs w:val="18"/>
          <w:lang w:val="es-PE" w:eastAsia="es-PE"/>
        </w:rPr>
        <w:t xml:space="preserve"> UUOO Denominación UUOO</w:t>
      </w:r>
    </w:p>
    <w:p w14:paraId="31C0B4C1" w14:textId="77777777" w:rsidR="007B2810" w:rsidRPr="007B2810" w:rsidRDefault="007B2810" w:rsidP="00F000BB">
      <w:pPr>
        <w:jc w:val="left"/>
        <w:rPr>
          <w:rFonts w:cs="Arial"/>
          <w:b/>
          <w:szCs w:val="22"/>
          <w:lang w:val="es-PE"/>
        </w:rPr>
      </w:pPr>
    </w:p>
    <w:p w14:paraId="48E30DDB" w14:textId="57BD1FF9" w:rsidR="007B2810" w:rsidRPr="00FF5C4A" w:rsidRDefault="007B2810" w:rsidP="00F000BB">
      <w:pPr>
        <w:jc w:val="center"/>
        <w:rPr>
          <w:rFonts w:cs="Arial"/>
          <w:b/>
          <w:szCs w:val="22"/>
        </w:rPr>
      </w:pPr>
      <w:r w:rsidRPr="00145C88">
        <w:rPr>
          <w:rFonts w:cs="Arial"/>
          <w:b/>
          <w:szCs w:val="22"/>
        </w:rPr>
        <w:t xml:space="preserve">ANEXO </w:t>
      </w:r>
      <w:r w:rsidRPr="00145C88">
        <w:rPr>
          <w:rFonts w:cs="Arial"/>
          <w:b/>
          <w:szCs w:val="22"/>
        </w:rPr>
        <w:fldChar w:fldCharType="begin"/>
      </w:r>
      <w:r w:rsidRPr="00145C88">
        <w:rPr>
          <w:rFonts w:cs="Arial"/>
          <w:b/>
          <w:szCs w:val="22"/>
        </w:rPr>
        <w:instrText xml:space="preserve"> SEQ ANEXO \* ARABIC </w:instrText>
      </w:r>
      <w:r w:rsidRPr="00145C88">
        <w:rPr>
          <w:rFonts w:cs="Arial"/>
          <w:b/>
          <w:szCs w:val="22"/>
        </w:rPr>
        <w:fldChar w:fldCharType="separate"/>
      </w:r>
      <w:r w:rsidR="0010100E" w:rsidRPr="00145C88">
        <w:rPr>
          <w:rFonts w:cs="Arial"/>
          <w:b/>
          <w:szCs w:val="22"/>
        </w:rPr>
        <w:t>14</w:t>
      </w:r>
      <w:r w:rsidRPr="00145C88">
        <w:rPr>
          <w:rFonts w:cs="Arial"/>
          <w:b/>
          <w:szCs w:val="22"/>
        </w:rPr>
        <w:fldChar w:fldCharType="end"/>
      </w:r>
      <w:r w:rsidRPr="00145C88">
        <w:rPr>
          <w:rFonts w:cs="Arial"/>
          <w:b/>
          <w:szCs w:val="22"/>
        </w:rPr>
        <w:t>: A</w:t>
      </w:r>
      <w:r w:rsidR="001E3A53" w:rsidRPr="00145C88">
        <w:rPr>
          <w:rFonts w:cs="Arial"/>
          <w:b/>
          <w:szCs w:val="22"/>
        </w:rPr>
        <w:t>lerta de incumplimiento en el registro de justificaciones</w:t>
      </w:r>
    </w:p>
    <w:p w14:paraId="499757CF" w14:textId="77777777" w:rsidR="007B2810" w:rsidRPr="00FF5C4A" w:rsidRDefault="007B2810" w:rsidP="00F000BB">
      <w:pPr>
        <w:ind w:left="284"/>
        <w:rPr>
          <w:rFonts w:cs="Arial"/>
          <w:b/>
          <w:sz w:val="20"/>
          <w:szCs w:val="20"/>
        </w:rPr>
      </w:pPr>
    </w:p>
    <w:p w14:paraId="4E108474" w14:textId="77777777" w:rsidR="007B2810" w:rsidRPr="001E3A53" w:rsidRDefault="007B2810" w:rsidP="00F000BB">
      <w:pPr>
        <w:ind w:left="284"/>
        <w:rPr>
          <w:rFonts w:cs="Arial"/>
          <w:b/>
          <w:sz w:val="18"/>
          <w:szCs w:val="18"/>
          <w:lang w:val="es-PE"/>
        </w:rPr>
      </w:pPr>
      <w:r w:rsidRPr="001E3A53">
        <w:rPr>
          <w:rFonts w:cs="Arial"/>
          <w:b/>
          <w:sz w:val="18"/>
          <w:szCs w:val="18"/>
          <w:lang w:val="es-PE"/>
        </w:rPr>
        <w:t>Correo electrónico:</w:t>
      </w:r>
    </w:p>
    <w:p w14:paraId="6AB63153" w14:textId="77777777" w:rsidR="007B2810" w:rsidRPr="001E3A53" w:rsidRDefault="007B2810" w:rsidP="00F000BB">
      <w:pPr>
        <w:pStyle w:val="Prrafodelista"/>
        <w:ind w:left="284"/>
        <w:rPr>
          <w:rFonts w:cs="Arial"/>
          <w:sz w:val="18"/>
          <w:szCs w:val="18"/>
          <w:lang w:val="es-PE"/>
        </w:rPr>
      </w:pPr>
      <w:r w:rsidRPr="001E3A53">
        <w:rPr>
          <w:rFonts w:cs="Arial"/>
          <w:b/>
          <w:sz w:val="18"/>
          <w:szCs w:val="18"/>
          <w:lang w:val="es-PE"/>
        </w:rPr>
        <w:t>Para</w:t>
      </w:r>
      <w:r w:rsidRPr="001E3A53">
        <w:rPr>
          <w:rFonts w:cs="Arial"/>
          <w:sz w:val="18"/>
          <w:szCs w:val="18"/>
          <w:lang w:val="es-PE"/>
        </w:rPr>
        <w:t>: Usuario Jefe de órgano responsable del registro del indicador</w:t>
      </w:r>
    </w:p>
    <w:p w14:paraId="6A8F3F86" w14:textId="77777777" w:rsidR="007B2810" w:rsidRPr="001E3A53" w:rsidRDefault="007B2810" w:rsidP="00F000BB">
      <w:pPr>
        <w:pStyle w:val="Prrafodelista"/>
        <w:ind w:left="284"/>
        <w:rPr>
          <w:rFonts w:cs="Arial"/>
          <w:sz w:val="18"/>
          <w:szCs w:val="18"/>
          <w:lang w:val="es-PE"/>
        </w:rPr>
      </w:pPr>
      <w:r w:rsidRPr="001E3A53">
        <w:rPr>
          <w:rFonts w:cs="Arial"/>
          <w:b/>
          <w:sz w:val="18"/>
          <w:szCs w:val="18"/>
          <w:lang w:val="es-PE"/>
        </w:rPr>
        <w:t>CC</w:t>
      </w:r>
      <w:r w:rsidRPr="001E3A53">
        <w:rPr>
          <w:rFonts w:cs="Arial"/>
          <w:sz w:val="18"/>
          <w:szCs w:val="18"/>
          <w:lang w:val="es-PE"/>
        </w:rPr>
        <w:t>:</w:t>
      </w:r>
      <w:r w:rsidRPr="001E3A53">
        <w:rPr>
          <w:rFonts w:cs="Arial"/>
          <w:sz w:val="18"/>
          <w:szCs w:val="18"/>
          <w:lang w:val="es-PE"/>
        </w:rPr>
        <w:tab/>
        <w:t xml:space="preserve"> Usuario(s) de enlace o responsable(s) de registrar, J</w:t>
      </w:r>
      <w:r w:rsidRPr="001E3A53">
        <w:rPr>
          <w:rFonts w:cs="Arial"/>
          <w:color w:val="000000"/>
          <w:sz w:val="18"/>
          <w:szCs w:val="18"/>
        </w:rPr>
        <w:t>efes de UUOO Órgano Desconcentrado con justificaciones pendientes.</w:t>
      </w:r>
    </w:p>
    <w:p w14:paraId="1484F9FC" w14:textId="1E148D19" w:rsidR="007B2810" w:rsidRPr="001E3A53" w:rsidRDefault="007B2810" w:rsidP="00F000BB">
      <w:pPr>
        <w:pStyle w:val="Prrafodelista"/>
        <w:ind w:left="284"/>
        <w:rPr>
          <w:rFonts w:cs="Arial"/>
          <w:sz w:val="18"/>
          <w:szCs w:val="18"/>
          <w:lang w:val="es-PE"/>
        </w:rPr>
      </w:pPr>
      <w:r w:rsidRPr="001E3A53">
        <w:rPr>
          <w:rFonts w:cs="Arial"/>
          <w:b/>
          <w:sz w:val="18"/>
          <w:szCs w:val="18"/>
          <w:lang w:val="es-PE"/>
        </w:rPr>
        <w:t>Asunto</w:t>
      </w:r>
      <w:r w:rsidRPr="001E3A53">
        <w:rPr>
          <w:rFonts w:cs="Arial"/>
          <w:sz w:val="18"/>
          <w:szCs w:val="18"/>
          <w:lang w:val="es-PE"/>
        </w:rPr>
        <w:t xml:space="preserve">: Alerta de Incumplimiento en el Registro de Justificaciones </w:t>
      </w:r>
      <w:r w:rsidR="002F1E26" w:rsidRPr="001E3A53">
        <w:rPr>
          <w:rFonts w:cs="Arial"/>
          <w:sz w:val="18"/>
          <w:szCs w:val="18"/>
          <w:lang w:val="es-PE"/>
        </w:rPr>
        <w:t>del PEI</w:t>
      </w:r>
      <w:r w:rsidRPr="001E3A53">
        <w:rPr>
          <w:rFonts w:cs="Arial"/>
          <w:sz w:val="18"/>
          <w:szCs w:val="18"/>
          <w:lang w:val="es-PE"/>
        </w:rPr>
        <w:t xml:space="preserve">- Periodo Evaluación: Mes – Año </w:t>
      </w:r>
    </w:p>
    <w:p w14:paraId="4C76E727" w14:textId="77777777" w:rsidR="007B2810" w:rsidRPr="001E3A53" w:rsidRDefault="007B2810" w:rsidP="00F000BB">
      <w:pPr>
        <w:pStyle w:val="Prrafodelista"/>
        <w:ind w:left="284"/>
        <w:rPr>
          <w:rFonts w:cs="Arial"/>
          <w:b/>
          <w:sz w:val="18"/>
          <w:szCs w:val="18"/>
          <w:lang w:val="es-PE"/>
        </w:rPr>
      </w:pPr>
    </w:p>
    <w:p w14:paraId="088E9C43" w14:textId="77777777" w:rsidR="007B2810" w:rsidRPr="001E3A53" w:rsidRDefault="007B2810" w:rsidP="00F000BB">
      <w:pPr>
        <w:pStyle w:val="Prrafodelista"/>
        <w:ind w:left="284"/>
        <w:rPr>
          <w:rFonts w:cs="Arial"/>
          <w:sz w:val="18"/>
          <w:szCs w:val="18"/>
          <w:lang w:val="es-PE"/>
        </w:rPr>
      </w:pPr>
      <w:r w:rsidRPr="001E3A53">
        <w:rPr>
          <w:rFonts w:cs="Arial"/>
          <w:sz w:val="18"/>
          <w:szCs w:val="18"/>
          <w:lang w:val="es-PE"/>
        </w:rPr>
        <w:t>Buen día:</w:t>
      </w:r>
    </w:p>
    <w:p w14:paraId="620D68B1" w14:textId="77777777" w:rsidR="007B2810" w:rsidRPr="001E3A53" w:rsidRDefault="007B2810" w:rsidP="00F000BB">
      <w:pPr>
        <w:ind w:left="284"/>
        <w:rPr>
          <w:rFonts w:cs="Arial"/>
          <w:sz w:val="18"/>
          <w:szCs w:val="18"/>
        </w:rPr>
      </w:pPr>
      <w:r w:rsidRPr="001E3A53">
        <w:rPr>
          <w:rFonts w:cs="Arial"/>
          <w:sz w:val="18"/>
          <w:szCs w:val="18"/>
        </w:rPr>
        <w:t>El despacho a su cargo no ha cumplido con registrar en el plazo previsto la justificación de los siguientes indicadores:</w:t>
      </w:r>
    </w:p>
    <w:p w14:paraId="37762A8A" w14:textId="77777777" w:rsidR="007B2810" w:rsidRPr="001E3A53" w:rsidRDefault="007B2810" w:rsidP="00F000BB">
      <w:pPr>
        <w:ind w:left="284"/>
        <w:rPr>
          <w:rFonts w:cs="Arial"/>
          <w:sz w:val="18"/>
          <w:szCs w:val="18"/>
        </w:rPr>
      </w:pPr>
    </w:p>
    <w:tbl>
      <w:tblPr>
        <w:tblW w:w="4834" w:type="pct"/>
        <w:tblCellSpacing w:w="22" w:type="dxa"/>
        <w:tblInd w:w="284" w:type="dxa"/>
        <w:tblBorders>
          <w:top w:val="single" w:sz="8" w:space="0" w:color="4682B4"/>
          <w:left w:val="single" w:sz="8" w:space="0" w:color="4682B4"/>
          <w:bottom w:val="single" w:sz="8" w:space="0" w:color="4682B4"/>
          <w:right w:val="single" w:sz="8" w:space="0" w:color="4682B4"/>
        </w:tblBorders>
        <w:tblCellMar>
          <w:left w:w="0" w:type="dxa"/>
          <w:right w:w="0" w:type="dxa"/>
        </w:tblCellMar>
        <w:tblLook w:val="04A0" w:firstRow="1" w:lastRow="0" w:firstColumn="1" w:lastColumn="0" w:noHBand="0" w:noVBand="1"/>
      </w:tblPr>
      <w:tblGrid>
        <w:gridCol w:w="9157"/>
      </w:tblGrid>
      <w:tr w:rsidR="007B2810" w:rsidRPr="001E3A53" w14:paraId="0CE5E1A5" w14:textId="77777777" w:rsidTr="00762D7F">
        <w:trPr>
          <w:tblCellSpacing w:w="22" w:type="dxa"/>
        </w:trPr>
        <w:tc>
          <w:tcPr>
            <w:tcW w:w="4951" w:type="pct"/>
            <w:tcBorders>
              <w:top w:val="nil"/>
              <w:left w:val="nil"/>
              <w:bottom w:val="nil"/>
              <w:right w:val="nil"/>
            </w:tcBorders>
            <w:shd w:val="clear" w:color="auto" w:fill="4682B4"/>
            <w:tcMar>
              <w:top w:w="45" w:type="dxa"/>
              <w:left w:w="0" w:type="dxa"/>
              <w:bottom w:w="0" w:type="dxa"/>
              <w:right w:w="0" w:type="dxa"/>
            </w:tcMar>
            <w:vAlign w:val="center"/>
            <w:hideMark/>
          </w:tcPr>
          <w:p w14:paraId="4B4ABA9C" w14:textId="77777777" w:rsidR="007B2810" w:rsidRPr="001E3A53" w:rsidRDefault="007B2810" w:rsidP="00A037C8">
            <w:pPr>
              <w:ind w:left="101"/>
              <w:jc w:val="center"/>
              <w:rPr>
                <w:rFonts w:eastAsia="Calibri" w:cs="Arial"/>
                <w:b/>
                <w:bCs/>
                <w:color w:val="FFFFFF"/>
                <w:sz w:val="18"/>
                <w:szCs w:val="18"/>
              </w:rPr>
            </w:pPr>
            <w:r w:rsidRPr="001E3A53">
              <w:rPr>
                <w:rFonts w:cs="Arial"/>
                <w:b/>
                <w:bCs/>
                <w:color w:val="FFFFFF"/>
                <w:sz w:val="18"/>
                <w:szCs w:val="18"/>
              </w:rPr>
              <w:t>ALERTA DE INCUMPLIMIENTO EN EL REGISTRO DE JUSTIFICACIONES DEL INDICADOR DEL PEI - PERÍODO EVALUACIÓN: MES – AÑO</w:t>
            </w:r>
          </w:p>
        </w:tc>
      </w:tr>
    </w:tbl>
    <w:p w14:paraId="6A0E2ACA" w14:textId="77777777" w:rsidR="007B2810" w:rsidRPr="001E3A53" w:rsidRDefault="007B2810" w:rsidP="00F000BB">
      <w:pPr>
        <w:rPr>
          <w:rFonts w:eastAsia="Calibri" w:cs="Arial"/>
          <w:color w:val="000000"/>
          <w:sz w:val="18"/>
          <w:szCs w:val="18"/>
        </w:rPr>
      </w:pPr>
    </w:p>
    <w:tbl>
      <w:tblPr>
        <w:tblStyle w:val="Cuadrculadetablaclara1"/>
        <w:tblW w:w="4839" w:type="pct"/>
        <w:tblInd w:w="279"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306"/>
        <w:gridCol w:w="6525"/>
        <w:gridCol w:w="1459"/>
      </w:tblGrid>
      <w:tr w:rsidR="0020713D" w:rsidRPr="0020713D" w14:paraId="79122B03" w14:textId="77777777" w:rsidTr="00D625B5">
        <w:tc>
          <w:tcPr>
            <w:tcW w:w="703" w:type="pct"/>
            <w:shd w:val="clear" w:color="auto" w:fill="C6D9F1" w:themeFill="text2" w:themeFillTint="33"/>
            <w:vAlign w:val="center"/>
            <w:hideMark/>
          </w:tcPr>
          <w:p w14:paraId="47C00342" w14:textId="625EED57" w:rsidR="00762D7F" w:rsidRPr="0020713D" w:rsidRDefault="00762D7F" w:rsidP="0020713D">
            <w:pPr>
              <w:jc w:val="center"/>
              <w:rPr>
                <w:rFonts w:eastAsia="Calibri" w:cs="Arial"/>
                <w:color w:val="000000"/>
                <w:sz w:val="18"/>
                <w:szCs w:val="18"/>
              </w:rPr>
            </w:pPr>
            <w:r w:rsidRPr="0020713D">
              <w:rPr>
                <w:rFonts w:cs="Arial"/>
                <w:b/>
                <w:bCs/>
                <w:color w:val="000000"/>
                <w:sz w:val="18"/>
                <w:szCs w:val="18"/>
              </w:rPr>
              <w:t>Indicador</w:t>
            </w:r>
            <w:r w:rsidR="0020713D" w:rsidRPr="0020713D">
              <w:rPr>
                <w:rFonts w:cs="Arial"/>
                <w:b/>
                <w:bCs/>
                <w:color w:val="000000"/>
                <w:sz w:val="18"/>
                <w:szCs w:val="18"/>
              </w:rPr>
              <w:t xml:space="preserve"> OEI/AEI</w:t>
            </w:r>
          </w:p>
        </w:tc>
        <w:tc>
          <w:tcPr>
            <w:tcW w:w="3512" w:type="pct"/>
            <w:shd w:val="clear" w:color="auto" w:fill="C6D9F1" w:themeFill="text2" w:themeFillTint="33"/>
            <w:vAlign w:val="center"/>
            <w:hideMark/>
          </w:tcPr>
          <w:p w14:paraId="2C49CD40" w14:textId="63A29528" w:rsidR="00762D7F" w:rsidRPr="0020713D" w:rsidRDefault="00762D7F" w:rsidP="0020713D">
            <w:pPr>
              <w:jc w:val="center"/>
              <w:rPr>
                <w:rFonts w:eastAsia="Calibri" w:cs="Arial"/>
                <w:color w:val="000000"/>
                <w:sz w:val="18"/>
                <w:szCs w:val="18"/>
              </w:rPr>
            </w:pPr>
            <w:r w:rsidRPr="0020713D">
              <w:rPr>
                <w:rFonts w:cs="Arial"/>
                <w:color w:val="000000"/>
                <w:sz w:val="18"/>
                <w:szCs w:val="18"/>
              </w:rPr>
              <w:t>Número y nombre del indicador</w:t>
            </w:r>
            <w:r w:rsidR="0020713D" w:rsidRPr="0020713D">
              <w:rPr>
                <w:rFonts w:cs="Arial"/>
                <w:color w:val="000000"/>
                <w:sz w:val="18"/>
                <w:szCs w:val="18"/>
              </w:rPr>
              <w:t xml:space="preserve"> OEI/AEI</w:t>
            </w:r>
          </w:p>
        </w:tc>
        <w:tc>
          <w:tcPr>
            <w:tcW w:w="785" w:type="pct"/>
            <w:shd w:val="clear" w:color="auto" w:fill="C6D9F1" w:themeFill="text2" w:themeFillTint="33"/>
            <w:vAlign w:val="center"/>
          </w:tcPr>
          <w:p w14:paraId="2653D4A9" w14:textId="77777777" w:rsidR="00762D7F" w:rsidRPr="0020713D" w:rsidRDefault="00762D7F" w:rsidP="0020713D">
            <w:pPr>
              <w:jc w:val="center"/>
              <w:rPr>
                <w:rFonts w:cs="Arial"/>
                <w:color w:val="000000"/>
                <w:sz w:val="18"/>
                <w:szCs w:val="18"/>
              </w:rPr>
            </w:pPr>
            <w:r w:rsidRPr="0020713D">
              <w:rPr>
                <w:rFonts w:cs="Arial"/>
                <w:color w:val="000000"/>
                <w:sz w:val="18"/>
                <w:szCs w:val="18"/>
              </w:rPr>
              <w:t>AVANCE (%)</w:t>
            </w:r>
          </w:p>
        </w:tc>
      </w:tr>
      <w:tr w:rsidR="0020713D" w:rsidRPr="0020713D" w14:paraId="779E3B18" w14:textId="77777777" w:rsidTr="00D625B5">
        <w:tc>
          <w:tcPr>
            <w:tcW w:w="703" w:type="pct"/>
            <w:vAlign w:val="center"/>
            <w:hideMark/>
          </w:tcPr>
          <w:p w14:paraId="49090734" w14:textId="501A01DC" w:rsidR="00762D7F" w:rsidRPr="0020713D" w:rsidRDefault="00762D7F" w:rsidP="00D6799F">
            <w:pPr>
              <w:rPr>
                <w:rFonts w:eastAsia="Calibri" w:cs="Arial"/>
                <w:color w:val="000000"/>
                <w:sz w:val="18"/>
                <w:szCs w:val="18"/>
              </w:rPr>
            </w:pPr>
          </w:p>
        </w:tc>
        <w:tc>
          <w:tcPr>
            <w:tcW w:w="3512" w:type="pct"/>
            <w:vAlign w:val="center"/>
            <w:hideMark/>
          </w:tcPr>
          <w:p w14:paraId="7A662C21" w14:textId="77777777" w:rsidR="00762D7F" w:rsidRPr="0020713D" w:rsidRDefault="00762D7F" w:rsidP="00D6799F">
            <w:pPr>
              <w:rPr>
                <w:rFonts w:eastAsia="Calibri" w:cs="Arial"/>
                <w:color w:val="000000"/>
                <w:sz w:val="18"/>
                <w:szCs w:val="18"/>
              </w:rPr>
            </w:pPr>
            <w:r w:rsidRPr="0020713D">
              <w:rPr>
                <w:rFonts w:eastAsia="Calibri" w:cs="Arial"/>
                <w:color w:val="000000"/>
                <w:sz w:val="18"/>
                <w:szCs w:val="18"/>
              </w:rPr>
              <w:t>Descripción del indicador…</w:t>
            </w:r>
          </w:p>
        </w:tc>
        <w:tc>
          <w:tcPr>
            <w:tcW w:w="785" w:type="pct"/>
            <w:vAlign w:val="center"/>
          </w:tcPr>
          <w:p w14:paraId="3CB7F0D0" w14:textId="77777777" w:rsidR="00762D7F" w:rsidRPr="0020713D" w:rsidRDefault="00762D7F" w:rsidP="00D6799F">
            <w:pPr>
              <w:jc w:val="center"/>
              <w:rPr>
                <w:rFonts w:eastAsia="Calibri" w:cs="Arial"/>
                <w:color w:val="000000"/>
                <w:sz w:val="18"/>
                <w:szCs w:val="18"/>
              </w:rPr>
            </w:pPr>
            <w:r w:rsidRPr="0020713D">
              <w:rPr>
                <w:rFonts w:eastAsia="Calibri" w:cs="Arial"/>
                <w:color w:val="000000"/>
                <w:sz w:val="18"/>
                <w:szCs w:val="18"/>
              </w:rPr>
              <w:t>%</w:t>
            </w:r>
          </w:p>
        </w:tc>
      </w:tr>
      <w:tr w:rsidR="0020713D" w:rsidRPr="0020713D" w14:paraId="4CA71C9D" w14:textId="77777777" w:rsidTr="00D625B5">
        <w:trPr>
          <w:trHeight w:val="268"/>
        </w:trPr>
        <w:tc>
          <w:tcPr>
            <w:tcW w:w="703" w:type="pct"/>
            <w:vAlign w:val="center"/>
            <w:hideMark/>
          </w:tcPr>
          <w:p w14:paraId="0C4DF844" w14:textId="10C62912" w:rsidR="00762D7F" w:rsidRPr="0020713D" w:rsidRDefault="00762D7F" w:rsidP="00D6799F">
            <w:pPr>
              <w:rPr>
                <w:rFonts w:eastAsia="Calibri" w:cs="Arial"/>
                <w:color w:val="000000"/>
                <w:sz w:val="18"/>
                <w:szCs w:val="18"/>
              </w:rPr>
            </w:pPr>
          </w:p>
        </w:tc>
        <w:tc>
          <w:tcPr>
            <w:tcW w:w="3512" w:type="pct"/>
            <w:vAlign w:val="center"/>
            <w:hideMark/>
          </w:tcPr>
          <w:p w14:paraId="2639F596" w14:textId="77777777" w:rsidR="00762D7F" w:rsidRPr="0020713D" w:rsidRDefault="00762D7F" w:rsidP="00D6799F">
            <w:pPr>
              <w:rPr>
                <w:rFonts w:eastAsia="Calibri" w:cs="Arial"/>
                <w:color w:val="000000"/>
                <w:sz w:val="18"/>
                <w:szCs w:val="18"/>
              </w:rPr>
            </w:pPr>
            <w:r w:rsidRPr="0020713D">
              <w:rPr>
                <w:rFonts w:eastAsia="Calibri" w:cs="Arial"/>
                <w:color w:val="000000"/>
                <w:sz w:val="18"/>
                <w:szCs w:val="18"/>
              </w:rPr>
              <w:t>Descripción del indicador…</w:t>
            </w:r>
          </w:p>
        </w:tc>
        <w:tc>
          <w:tcPr>
            <w:tcW w:w="785" w:type="pct"/>
            <w:vAlign w:val="center"/>
          </w:tcPr>
          <w:p w14:paraId="188F4DC4" w14:textId="77777777" w:rsidR="00762D7F" w:rsidRPr="0020713D" w:rsidRDefault="00762D7F" w:rsidP="00D6799F">
            <w:pPr>
              <w:jc w:val="center"/>
              <w:rPr>
                <w:rFonts w:eastAsia="Calibri" w:cs="Arial"/>
                <w:color w:val="000000"/>
                <w:sz w:val="18"/>
                <w:szCs w:val="18"/>
              </w:rPr>
            </w:pPr>
            <w:r w:rsidRPr="0020713D">
              <w:rPr>
                <w:rFonts w:eastAsia="Calibri" w:cs="Arial"/>
                <w:color w:val="000000"/>
                <w:sz w:val="18"/>
                <w:szCs w:val="18"/>
              </w:rPr>
              <w:t>%</w:t>
            </w:r>
          </w:p>
        </w:tc>
      </w:tr>
      <w:tr w:rsidR="00762D7F" w:rsidRPr="0020713D" w14:paraId="6125FB25" w14:textId="77777777" w:rsidTr="00D625B5">
        <w:tc>
          <w:tcPr>
            <w:tcW w:w="703" w:type="pct"/>
            <w:vAlign w:val="center"/>
            <w:hideMark/>
          </w:tcPr>
          <w:p w14:paraId="420186A8" w14:textId="1D224A58" w:rsidR="00762D7F" w:rsidRPr="0020713D" w:rsidRDefault="00762D7F" w:rsidP="00D6799F">
            <w:pPr>
              <w:rPr>
                <w:rFonts w:eastAsia="Calibri" w:cs="Arial"/>
                <w:color w:val="000000"/>
                <w:sz w:val="18"/>
                <w:szCs w:val="18"/>
              </w:rPr>
            </w:pPr>
          </w:p>
        </w:tc>
        <w:tc>
          <w:tcPr>
            <w:tcW w:w="3512" w:type="pct"/>
            <w:vAlign w:val="center"/>
            <w:hideMark/>
          </w:tcPr>
          <w:p w14:paraId="4F97A9C8" w14:textId="77777777" w:rsidR="00762D7F" w:rsidRPr="0020713D" w:rsidRDefault="00762D7F" w:rsidP="00D6799F">
            <w:pPr>
              <w:rPr>
                <w:rFonts w:eastAsia="Calibri" w:cs="Arial"/>
                <w:color w:val="000000"/>
                <w:sz w:val="18"/>
                <w:szCs w:val="18"/>
              </w:rPr>
            </w:pPr>
            <w:r w:rsidRPr="0020713D">
              <w:rPr>
                <w:rFonts w:eastAsia="Calibri" w:cs="Arial"/>
                <w:color w:val="000000"/>
                <w:sz w:val="18"/>
                <w:szCs w:val="18"/>
              </w:rPr>
              <w:t>Descripción del indicador…</w:t>
            </w:r>
          </w:p>
        </w:tc>
        <w:tc>
          <w:tcPr>
            <w:tcW w:w="785" w:type="pct"/>
            <w:vAlign w:val="center"/>
          </w:tcPr>
          <w:p w14:paraId="085933D4" w14:textId="77777777" w:rsidR="00762D7F" w:rsidRPr="0020713D" w:rsidRDefault="00762D7F" w:rsidP="00D6799F">
            <w:pPr>
              <w:jc w:val="center"/>
              <w:rPr>
                <w:rFonts w:eastAsia="Calibri" w:cs="Arial"/>
                <w:color w:val="000000"/>
                <w:sz w:val="18"/>
                <w:szCs w:val="18"/>
              </w:rPr>
            </w:pPr>
            <w:r w:rsidRPr="0020713D">
              <w:rPr>
                <w:rFonts w:eastAsia="Calibri" w:cs="Arial"/>
                <w:color w:val="000000"/>
                <w:sz w:val="18"/>
                <w:szCs w:val="18"/>
              </w:rPr>
              <w:t>%</w:t>
            </w:r>
          </w:p>
        </w:tc>
      </w:tr>
    </w:tbl>
    <w:p w14:paraId="30FBAE79" w14:textId="43726B3F" w:rsidR="00762D7F" w:rsidRDefault="00762D7F" w:rsidP="00F000BB">
      <w:pPr>
        <w:rPr>
          <w:rFonts w:eastAsia="Calibri" w:cs="Arial"/>
          <w:color w:val="000000"/>
          <w:sz w:val="18"/>
          <w:szCs w:val="18"/>
        </w:rPr>
      </w:pPr>
    </w:p>
    <w:tbl>
      <w:tblPr>
        <w:tblStyle w:val="Cuadrculadetablaclara1"/>
        <w:tblW w:w="4829" w:type="pct"/>
        <w:tblInd w:w="279"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304"/>
        <w:gridCol w:w="6536"/>
        <w:gridCol w:w="1431"/>
      </w:tblGrid>
      <w:tr w:rsidR="0020713D" w:rsidRPr="0020713D" w14:paraId="59202BDF" w14:textId="77777777" w:rsidTr="00D625B5">
        <w:tc>
          <w:tcPr>
            <w:tcW w:w="703" w:type="pct"/>
            <w:shd w:val="clear" w:color="auto" w:fill="C6D9F1" w:themeFill="text2" w:themeFillTint="33"/>
            <w:vAlign w:val="center"/>
            <w:hideMark/>
          </w:tcPr>
          <w:p w14:paraId="019A32B3" w14:textId="45C01ACC" w:rsidR="00762D7F" w:rsidRPr="0020713D" w:rsidRDefault="00762D7F" w:rsidP="0020713D">
            <w:pPr>
              <w:jc w:val="center"/>
              <w:rPr>
                <w:rFonts w:eastAsia="Calibri" w:cs="Arial"/>
                <w:color w:val="000000"/>
                <w:sz w:val="18"/>
                <w:szCs w:val="18"/>
              </w:rPr>
            </w:pPr>
            <w:r w:rsidRPr="0020713D">
              <w:rPr>
                <w:rFonts w:cs="Arial"/>
                <w:b/>
                <w:bCs/>
                <w:color w:val="000000"/>
                <w:sz w:val="18"/>
                <w:szCs w:val="18"/>
              </w:rPr>
              <w:t>UUOO/</w:t>
            </w:r>
            <w:r w:rsidR="0020713D">
              <w:rPr>
                <w:rFonts w:cs="Arial"/>
                <w:b/>
                <w:bCs/>
                <w:color w:val="000000"/>
                <w:sz w:val="18"/>
                <w:szCs w:val="18"/>
              </w:rPr>
              <w:t xml:space="preserve"> </w:t>
            </w:r>
            <w:r w:rsidRPr="0020713D">
              <w:rPr>
                <w:rFonts w:cs="Arial"/>
                <w:b/>
                <w:bCs/>
                <w:color w:val="000000"/>
                <w:sz w:val="18"/>
                <w:szCs w:val="18"/>
              </w:rPr>
              <w:t>INDICADOR</w:t>
            </w:r>
            <w:r w:rsidR="0020713D" w:rsidRPr="0020713D">
              <w:rPr>
                <w:rFonts w:cs="Arial"/>
                <w:b/>
                <w:bCs/>
                <w:color w:val="000000"/>
                <w:sz w:val="18"/>
                <w:szCs w:val="18"/>
              </w:rPr>
              <w:t xml:space="preserve"> OEI/AEI</w:t>
            </w:r>
          </w:p>
        </w:tc>
        <w:tc>
          <w:tcPr>
            <w:tcW w:w="3525" w:type="pct"/>
            <w:shd w:val="clear" w:color="auto" w:fill="C6D9F1" w:themeFill="text2" w:themeFillTint="33"/>
            <w:vAlign w:val="center"/>
            <w:hideMark/>
          </w:tcPr>
          <w:p w14:paraId="1397A1F8" w14:textId="44820918" w:rsidR="00762D7F" w:rsidRPr="0020713D" w:rsidRDefault="00762D7F" w:rsidP="0020713D">
            <w:pPr>
              <w:jc w:val="center"/>
              <w:rPr>
                <w:rFonts w:eastAsia="Calibri" w:cs="Arial"/>
                <w:color w:val="000000"/>
                <w:sz w:val="18"/>
                <w:szCs w:val="18"/>
              </w:rPr>
            </w:pPr>
            <w:r w:rsidRPr="0020713D">
              <w:rPr>
                <w:rFonts w:cs="Arial"/>
                <w:color w:val="000000"/>
                <w:sz w:val="18"/>
                <w:szCs w:val="18"/>
              </w:rPr>
              <w:t>Número y nombre del indicador</w:t>
            </w:r>
            <w:r w:rsidR="0020713D" w:rsidRPr="0020713D">
              <w:rPr>
                <w:rFonts w:cs="Arial"/>
                <w:color w:val="000000"/>
                <w:sz w:val="18"/>
                <w:szCs w:val="18"/>
              </w:rPr>
              <w:t xml:space="preserve"> OEI/AEI</w:t>
            </w:r>
          </w:p>
        </w:tc>
        <w:tc>
          <w:tcPr>
            <w:tcW w:w="772" w:type="pct"/>
            <w:shd w:val="clear" w:color="auto" w:fill="C6D9F1" w:themeFill="text2" w:themeFillTint="33"/>
            <w:vAlign w:val="center"/>
          </w:tcPr>
          <w:p w14:paraId="3B2D6FA0" w14:textId="77777777" w:rsidR="00762D7F" w:rsidRPr="0020713D" w:rsidRDefault="00762D7F" w:rsidP="0020713D">
            <w:pPr>
              <w:jc w:val="center"/>
              <w:rPr>
                <w:rFonts w:cs="Arial"/>
                <w:color w:val="000000"/>
                <w:sz w:val="18"/>
                <w:szCs w:val="18"/>
              </w:rPr>
            </w:pPr>
            <w:r w:rsidRPr="0020713D">
              <w:rPr>
                <w:rFonts w:cs="Arial"/>
                <w:color w:val="000000"/>
                <w:sz w:val="18"/>
                <w:szCs w:val="18"/>
              </w:rPr>
              <w:t>AVANCE (%)</w:t>
            </w:r>
          </w:p>
        </w:tc>
      </w:tr>
      <w:tr w:rsidR="0020713D" w:rsidRPr="0020713D" w14:paraId="496EC21F" w14:textId="77777777" w:rsidTr="00D625B5">
        <w:trPr>
          <w:trHeight w:val="313"/>
        </w:trPr>
        <w:tc>
          <w:tcPr>
            <w:tcW w:w="703" w:type="pct"/>
            <w:vAlign w:val="center"/>
            <w:hideMark/>
          </w:tcPr>
          <w:p w14:paraId="423FEAF8" w14:textId="77777777" w:rsidR="00762D7F" w:rsidRPr="0020713D" w:rsidRDefault="00762D7F" w:rsidP="00D6799F">
            <w:pPr>
              <w:rPr>
                <w:rFonts w:eastAsia="Calibri" w:cs="Arial"/>
                <w:color w:val="000000"/>
                <w:sz w:val="18"/>
                <w:szCs w:val="18"/>
              </w:rPr>
            </w:pPr>
            <w:r w:rsidRPr="0020713D">
              <w:rPr>
                <w:rFonts w:eastAsia="Calibri" w:cs="Arial"/>
                <w:color w:val="000000"/>
                <w:sz w:val="18"/>
                <w:szCs w:val="18"/>
              </w:rPr>
              <w:t>UUOO 1</w:t>
            </w:r>
          </w:p>
        </w:tc>
        <w:tc>
          <w:tcPr>
            <w:tcW w:w="3525" w:type="pct"/>
            <w:vAlign w:val="center"/>
            <w:hideMark/>
          </w:tcPr>
          <w:p w14:paraId="29260795" w14:textId="77777777" w:rsidR="00762D7F" w:rsidRPr="0020713D" w:rsidRDefault="00762D7F" w:rsidP="00D6799F">
            <w:pPr>
              <w:rPr>
                <w:rFonts w:eastAsia="Calibri" w:cs="Arial"/>
                <w:color w:val="000000"/>
                <w:sz w:val="18"/>
                <w:szCs w:val="18"/>
              </w:rPr>
            </w:pPr>
            <w:r w:rsidRPr="0020713D">
              <w:rPr>
                <w:rFonts w:eastAsia="Calibri" w:cs="Arial"/>
                <w:color w:val="000000"/>
                <w:sz w:val="18"/>
                <w:szCs w:val="18"/>
              </w:rPr>
              <w:t>Descripción de la Unidad</w:t>
            </w:r>
          </w:p>
        </w:tc>
        <w:tc>
          <w:tcPr>
            <w:tcW w:w="772" w:type="pct"/>
            <w:vAlign w:val="center"/>
          </w:tcPr>
          <w:p w14:paraId="32FDB0A7" w14:textId="77777777" w:rsidR="00762D7F" w:rsidRPr="0020713D" w:rsidRDefault="00762D7F" w:rsidP="00D6799F">
            <w:pPr>
              <w:jc w:val="center"/>
              <w:rPr>
                <w:rFonts w:cs="Arial"/>
                <w:sz w:val="18"/>
                <w:szCs w:val="18"/>
              </w:rPr>
            </w:pPr>
          </w:p>
        </w:tc>
      </w:tr>
      <w:tr w:rsidR="0020713D" w:rsidRPr="0020713D" w14:paraId="324F4FFC" w14:textId="77777777" w:rsidTr="00D625B5">
        <w:trPr>
          <w:trHeight w:val="313"/>
        </w:trPr>
        <w:tc>
          <w:tcPr>
            <w:tcW w:w="703" w:type="pct"/>
            <w:vAlign w:val="center"/>
            <w:hideMark/>
          </w:tcPr>
          <w:p w14:paraId="3919F5BB" w14:textId="478ACB4A" w:rsidR="00762D7F" w:rsidRPr="0020713D" w:rsidRDefault="00762D7F" w:rsidP="00D6799F">
            <w:pPr>
              <w:rPr>
                <w:rFonts w:eastAsia="Calibri" w:cs="Arial"/>
                <w:color w:val="000000"/>
                <w:sz w:val="18"/>
                <w:szCs w:val="18"/>
              </w:rPr>
            </w:pPr>
          </w:p>
        </w:tc>
        <w:tc>
          <w:tcPr>
            <w:tcW w:w="3525" w:type="pct"/>
            <w:vAlign w:val="center"/>
            <w:hideMark/>
          </w:tcPr>
          <w:p w14:paraId="33F4D1F0" w14:textId="77777777" w:rsidR="00762D7F" w:rsidRPr="0020713D" w:rsidRDefault="00762D7F" w:rsidP="00D6799F">
            <w:pPr>
              <w:rPr>
                <w:rFonts w:eastAsia="Calibri" w:cs="Arial"/>
                <w:color w:val="000000"/>
                <w:sz w:val="18"/>
                <w:szCs w:val="18"/>
              </w:rPr>
            </w:pPr>
            <w:r w:rsidRPr="0020713D">
              <w:rPr>
                <w:rFonts w:eastAsia="Calibri" w:cs="Arial"/>
                <w:color w:val="000000"/>
                <w:sz w:val="18"/>
                <w:szCs w:val="18"/>
              </w:rPr>
              <w:t>Descripción del indicador…</w:t>
            </w:r>
          </w:p>
        </w:tc>
        <w:tc>
          <w:tcPr>
            <w:tcW w:w="772" w:type="pct"/>
            <w:vAlign w:val="center"/>
          </w:tcPr>
          <w:p w14:paraId="5226B735" w14:textId="77777777" w:rsidR="00762D7F" w:rsidRPr="0020713D" w:rsidRDefault="00762D7F" w:rsidP="00D6799F">
            <w:pPr>
              <w:jc w:val="center"/>
              <w:rPr>
                <w:rFonts w:cs="Arial"/>
                <w:sz w:val="18"/>
                <w:szCs w:val="18"/>
              </w:rPr>
            </w:pPr>
            <w:r w:rsidRPr="0020713D">
              <w:rPr>
                <w:rFonts w:eastAsia="Calibri" w:cs="Arial"/>
                <w:color w:val="000000"/>
                <w:sz w:val="18"/>
                <w:szCs w:val="18"/>
              </w:rPr>
              <w:t>%</w:t>
            </w:r>
          </w:p>
        </w:tc>
      </w:tr>
      <w:tr w:rsidR="0020713D" w:rsidRPr="0020713D" w14:paraId="4B4896D5" w14:textId="77777777" w:rsidTr="00D625B5">
        <w:trPr>
          <w:trHeight w:val="313"/>
        </w:trPr>
        <w:tc>
          <w:tcPr>
            <w:tcW w:w="703" w:type="pct"/>
            <w:vAlign w:val="center"/>
            <w:hideMark/>
          </w:tcPr>
          <w:p w14:paraId="3943F8E0" w14:textId="77777777" w:rsidR="00762D7F" w:rsidRPr="0020713D" w:rsidRDefault="00762D7F" w:rsidP="00D6799F">
            <w:pPr>
              <w:rPr>
                <w:rFonts w:eastAsia="Calibri" w:cs="Arial"/>
                <w:color w:val="000000"/>
                <w:sz w:val="18"/>
                <w:szCs w:val="18"/>
              </w:rPr>
            </w:pPr>
            <w:r w:rsidRPr="0020713D">
              <w:rPr>
                <w:rFonts w:eastAsia="Calibri" w:cs="Arial"/>
                <w:color w:val="000000"/>
                <w:sz w:val="18"/>
                <w:szCs w:val="18"/>
              </w:rPr>
              <w:t>UUOO 2</w:t>
            </w:r>
          </w:p>
        </w:tc>
        <w:tc>
          <w:tcPr>
            <w:tcW w:w="3525" w:type="pct"/>
            <w:vAlign w:val="center"/>
            <w:hideMark/>
          </w:tcPr>
          <w:p w14:paraId="7FAF74F9" w14:textId="77777777" w:rsidR="00762D7F" w:rsidRPr="0020713D" w:rsidRDefault="00762D7F" w:rsidP="00D6799F">
            <w:pPr>
              <w:rPr>
                <w:rFonts w:eastAsia="Calibri" w:cs="Arial"/>
                <w:color w:val="000000"/>
                <w:sz w:val="18"/>
                <w:szCs w:val="18"/>
              </w:rPr>
            </w:pPr>
            <w:r w:rsidRPr="0020713D">
              <w:rPr>
                <w:rFonts w:eastAsia="Calibri" w:cs="Arial"/>
                <w:color w:val="000000"/>
                <w:sz w:val="18"/>
                <w:szCs w:val="18"/>
              </w:rPr>
              <w:t>Descripción de la Unidad</w:t>
            </w:r>
          </w:p>
        </w:tc>
        <w:tc>
          <w:tcPr>
            <w:tcW w:w="772" w:type="pct"/>
            <w:vAlign w:val="center"/>
          </w:tcPr>
          <w:p w14:paraId="09277F3A" w14:textId="77777777" w:rsidR="00762D7F" w:rsidRPr="0020713D" w:rsidRDefault="00762D7F" w:rsidP="00D6799F">
            <w:pPr>
              <w:jc w:val="center"/>
              <w:rPr>
                <w:rFonts w:cs="Arial"/>
                <w:sz w:val="18"/>
                <w:szCs w:val="18"/>
              </w:rPr>
            </w:pPr>
          </w:p>
        </w:tc>
      </w:tr>
      <w:tr w:rsidR="0020713D" w:rsidRPr="0020713D" w14:paraId="64BFEB45" w14:textId="77777777" w:rsidTr="00D625B5">
        <w:trPr>
          <w:trHeight w:val="313"/>
        </w:trPr>
        <w:tc>
          <w:tcPr>
            <w:tcW w:w="703" w:type="pct"/>
            <w:vAlign w:val="center"/>
            <w:hideMark/>
          </w:tcPr>
          <w:p w14:paraId="3ACF3D26" w14:textId="191100DB" w:rsidR="00762D7F" w:rsidRPr="0020713D" w:rsidRDefault="00762D7F" w:rsidP="00D6799F">
            <w:pPr>
              <w:rPr>
                <w:rFonts w:eastAsia="Calibri" w:cs="Arial"/>
                <w:color w:val="000000"/>
                <w:sz w:val="18"/>
                <w:szCs w:val="18"/>
              </w:rPr>
            </w:pPr>
          </w:p>
        </w:tc>
        <w:tc>
          <w:tcPr>
            <w:tcW w:w="3525" w:type="pct"/>
            <w:vAlign w:val="center"/>
            <w:hideMark/>
          </w:tcPr>
          <w:p w14:paraId="3B69B77E" w14:textId="77777777" w:rsidR="00762D7F" w:rsidRPr="0020713D" w:rsidRDefault="00762D7F" w:rsidP="00D6799F">
            <w:pPr>
              <w:rPr>
                <w:rFonts w:eastAsia="Calibri" w:cs="Arial"/>
                <w:color w:val="000000"/>
                <w:sz w:val="18"/>
                <w:szCs w:val="18"/>
              </w:rPr>
            </w:pPr>
            <w:r w:rsidRPr="0020713D">
              <w:rPr>
                <w:rFonts w:eastAsia="Calibri" w:cs="Arial"/>
                <w:color w:val="000000"/>
                <w:sz w:val="18"/>
                <w:szCs w:val="18"/>
              </w:rPr>
              <w:t>Descripción del indicador…</w:t>
            </w:r>
          </w:p>
        </w:tc>
        <w:tc>
          <w:tcPr>
            <w:tcW w:w="772" w:type="pct"/>
            <w:vAlign w:val="center"/>
          </w:tcPr>
          <w:p w14:paraId="61B12AB2" w14:textId="77777777" w:rsidR="00762D7F" w:rsidRPr="0020713D" w:rsidRDefault="00762D7F" w:rsidP="00D6799F">
            <w:pPr>
              <w:jc w:val="center"/>
              <w:rPr>
                <w:rFonts w:cs="Arial"/>
                <w:sz w:val="18"/>
                <w:szCs w:val="18"/>
              </w:rPr>
            </w:pPr>
            <w:r w:rsidRPr="0020713D">
              <w:rPr>
                <w:rFonts w:eastAsia="Calibri" w:cs="Arial"/>
                <w:color w:val="000000"/>
                <w:sz w:val="18"/>
                <w:szCs w:val="18"/>
              </w:rPr>
              <w:t>%</w:t>
            </w:r>
          </w:p>
        </w:tc>
      </w:tr>
    </w:tbl>
    <w:p w14:paraId="1789193F" w14:textId="77777777" w:rsidR="00762D7F" w:rsidRDefault="00762D7F" w:rsidP="00F000BB">
      <w:pPr>
        <w:rPr>
          <w:rFonts w:eastAsia="Calibri" w:cs="Arial"/>
          <w:color w:val="000000"/>
          <w:sz w:val="18"/>
          <w:szCs w:val="18"/>
        </w:rPr>
      </w:pPr>
    </w:p>
    <w:p w14:paraId="5FEE7E3D" w14:textId="77777777" w:rsidR="007B2810" w:rsidRPr="001E3A53" w:rsidRDefault="007B2810" w:rsidP="00F000BB">
      <w:pPr>
        <w:ind w:left="284"/>
        <w:rPr>
          <w:rFonts w:cs="Arial"/>
          <w:i/>
          <w:sz w:val="18"/>
          <w:szCs w:val="18"/>
        </w:rPr>
      </w:pPr>
      <w:r w:rsidRPr="001E3A53">
        <w:rPr>
          <w:rFonts w:cs="Arial"/>
          <w:sz w:val="18"/>
          <w:szCs w:val="18"/>
        </w:rPr>
        <w:t xml:space="preserve">&lt;&lt;Asimismo, resaltamos que se trata del &lt;primer, segundo, tercer, etc. variable N2&gt; incumplimiento en el que incurre en el año, por lo que, agradeceremos subsanar el registro de la información en el SIGA a la brevedad&gt;&gt;. </w:t>
      </w:r>
      <w:r w:rsidRPr="001E3A53">
        <w:rPr>
          <w:rFonts w:cs="Arial"/>
          <w:i/>
          <w:sz w:val="18"/>
          <w:szCs w:val="18"/>
        </w:rPr>
        <w:t>Este párrafo va solo para aquellos que tengan más un incumplimiento en el año.</w:t>
      </w:r>
    </w:p>
    <w:p w14:paraId="5B6DC14D" w14:textId="77777777" w:rsidR="007B2810" w:rsidRPr="001E3A53" w:rsidRDefault="007B2810" w:rsidP="00F000BB">
      <w:pPr>
        <w:ind w:left="284"/>
        <w:jc w:val="left"/>
        <w:rPr>
          <w:rFonts w:cs="Arial"/>
          <w:sz w:val="18"/>
          <w:szCs w:val="18"/>
        </w:rPr>
      </w:pPr>
    </w:p>
    <w:p w14:paraId="1C9D8A54" w14:textId="77777777" w:rsidR="007B2810" w:rsidRPr="001E3A53" w:rsidRDefault="007B2810" w:rsidP="00F000BB">
      <w:pPr>
        <w:ind w:left="284"/>
        <w:jc w:val="left"/>
        <w:rPr>
          <w:rFonts w:cs="Arial"/>
          <w:sz w:val="18"/>
          <w:szCs w:val="18"/>
        </w:rPr>
      </w:pPr>
      <w:r w:rsidRPr="001E3A53">
        <w:rPr>
          <w:rFonts w:cs="Arial"/>
          <w:sz w:val="18"/>
          <w:szCs w:val="18"/>
        </w:rPr>
        <w:t>Atentamente,</w:t>
      </w:r>
    </w:p>
    <w:p w14:paraId="62D08CCF" w14:textId="77777777" w:rsidR="007B2810" w:rsidRPr="001E3A53" w:rsidRDefault="007B2810" w:rsidP="00F000BB">
      <w:pPr>
        <w:pStyle w:val="Prrafodelista"/>
        <w:ind w:left="284"/>
        <w:rPr>
          <w:rFonts w:cs="Arial"/>
          <w:sz w:val="18"/>
          <w:szCs w:val="18"/>
          <w:lang w:val="es-PE"/>
        </w:rPr>
      </w:pPr>
      <w:r w:rsidRPr="001E3A53">
        <w:rPr>
          <w:rFonts w:cs="Arial"/>
          <w:sz w:val="18"/>
          <w:szCs w:val="18"/>
          <w:lang w:val="es-PE"/>
        </w:rPr>
        <w:t>División de Evaluación y Seguimiento</w:t>
      </w:r>
    </w:p>
    <w:p w14:paraId="75B6C84C" w14:textId="77777777" w:rsidR="007B2810" w:rsidRPr="001E3A53" w:rsidRDefault="007B2810" w:rsidP="00F000BB">
      <w:pPr>
        <w:jc w:val="left"/>
        <w:rPr>
          <w:rFonts w:cs="Arial"/>
          <w:b/>
          <w:sz w:val="18"/>
          <w:szCs w:val="18"/>
        </w:rPr>
      </w:pPr>
    </w:p>
    <w:p w14:paraId="002F096B" w14:textId="77777777" w:rsidR="007B2810" w:rsidRPr="001E3A53" w:rsidRDefault="007B2810" w:rsidP="00F000BB">
      <w:pPr>
        <w:pStyle w:val="Prrafodelista"/>
        <w:ind w:left="284"/>
        <w:rPr>
          <w:rFonts w:cs="Arial"/>
          <w:sz w:val="18"/>
          <w:szCs w:val="18"/>
          <w:lang w:val="es-PE"/>
        </w:rPr>
      </w:pPr>
      <w:r w:rsidRPr="001E3A53">
        <w:rPr>
          <w:rFonts w:cs="Arial"/>
          <w:sz w:val="18"/>
          <w:szCs w:val="18"/>
          <w:u w:val="single"/>
          <w:lang w:val="es-PE"/>
        </w:rPr>
        <w:t>Nota</w:t>
      </w:r>
      <w:r w:rsidRPr="001E3A53">
        <w:rPr>
          <w:rFonts w:cs="Arial"/>
          <w:sz w:val="18"/>
          <w:szCs w:val="18"/>
          <w:lang w:val="es-PE"/>
        </w:rPr>
        <w:t>:</w:t>
      </w:r>
    </w:p>
    <w:p w14:paraId="27890073" w14:textId="77777777" w:rsidR="007B2810" w:rsidRPr="001E3A53" w:rsidRDefault="007B2810" w:rsidP="00F000BB">
      <w:pPr>
        <w:pStyle w:val="Prrafodelista"/>
        <w:numPr>
          <w:ilvl w:val="0"/>
          <w:numId w:val="15"/>
        </w:numPr>
        <w:ind w:left="426" w:hanging="142"/>
        <w:rPr>
          <w:rFonts w:cs="Arial"/>
          <w:sz w:val="18"/>
          <w:szCs w:val="18"/>
          <w:lang w:val="es-PE"/>
        </w:rPr>
      </w:pPr>
      <w:r w:rsidRPr="001E3A53">
        <w:rPr>
          <w:rFonts w:cs="Arial"/>
          <w:sz w:val="18"/>
          <w:szCs w:val="18"/>
          <w:lang w:val="es-PE"/>
        </w:rPr>
        <w:t>Se genera este reporte por órgano responsable con dos días posteriores al registro del nivel de ejecución del indicador.</w:t>
      </w:r>
    </w:p>
    <w:p w14:paraId="4DE3068F" w14:textId="77777777" w:rsidR="007B2810" w:rsidRPr="001E3A53" w:rsidRDefault="007B2810" w:rsidP="00F000BB">
      <w:pPr>
        <w:pStyle w:val="Prrafodelista"/>
        <w:numPr>
          <w:ilvl w:val="0"/>
          <w:numId w:val="15"/>
        </w:numPr>
        <w:ind w:left="426" w:hanging="142"/>
        <w:rPr>
          <w:rFonts w:cs="Arial"/>
          <w:sz w:val="18"/>
          <w:szCs w:val="18"/>
          <w:lang w:val="es-PE"/>
        </w:rPr>
      </w:pPr>
      <w:r w:rsidRPr="001E3A53">
        <w:rPr>
          <w:rFonts w:cs="Arial"/>
          <w:sz w:val="18"/>
          <w:szCs w:val="18"/>
          <w:lang w:val="es-PE"/>
        </w:rPr>
        <w:t>Variable N1, es el contador de alertas remitidas para ese indicador en el mes.</w:t>
      </w:r>
    </w:p>
    <w:p w14:paraId="197F6874" w14:textId="77777777" w:rsidR="007B2810" w:rsidRPr="001E3A53" w:rsidRDefault="007B2810" w:rsidP="00F000BB">
      <w:pPr>
        <w:pStyle w:val="Prrafodelista"/>
        <w:numPr>
          <w:ilvl w:val="0"/>
          <w:numId w:val="15"/>
        </w:numPr>
        <w:ind w:left="426" w:hanging="142"/>
        <w:rPr>
          <w:rFonts w:cs="Arial"/>
          <w:sz w:val="18"/>
          <w:szCs w:val="18"/>
          <w:lang w:val="es-PE"/>
        </w:rPr>
      </w:pPr>
      <w:r w:rsidRPr="001E3A53">
        <w:rPr>
          <w:rFonts w:cs="Arial"/>
          <w:sz w:val="18"/>
          <w:szCs w:val="18"/>
          <w:lang w:val="es-PE"/>
        </w:rPr>
        <w:t>Variable N2, es el contador acumulado de la cantidad de retrasos para ese indicador en el año.</w:t>
      </w:r>
    </w:p>
    <w:p w14:paraId="4A80BC80" w14:textId="77777777" w:rsidR="0092240F" w:rsidRDefault="0092240F" w:rsidP="00F000BB">
      <w:pPr>
        <w:jc w:val="left"/>
        <w:rPr>
          <w:rFonts w:cs="Arial"/>
          <w:b/>
          <w:sz w:val="20"/>
          <w:szCs w:val="20"/>
          <w:lang w:val="es-PE" w:eastAsia="es-PE"/>
        </w:rPr>
      </w:pPr>
    </w:p>
    <w:p w14:paraId="3CEF556C" w14:textId="23C8B245" w:rsidR="0092240F" w:rsidRPr="0092240F" w:rsidRDefault="0092240F" w:rsidP="00F000BB">
      <w:pPr>
        <w:pStyle w:val="Prrafodelista"/>
        <w:ind w:left="0"/>
        <w:jc w:val="center"/>
        <w:rPr>
          <w:rFonts w:cs="Arial"/>
          <w:b/>
          <w:szCs w:val="22"/>
        </w:rPr>
      </w:pPr>
      <w:r w:rsidRPr="00145C88">
        <w:rPr>
          <w:rFonts w:cs="Arial"/>
          <w:b/>
          <w:szCs w:val="22"/>
        </w:rPr>
        <w:t xml:space="preserve">ANEXO </w:t>
      </w:r>
      <w:r w:rsidRPr="00145C88">
        <w:rPr>
          <w:rFonts w:cs="Arial"/>
          <w:b/>
          <w:szCs w:val="22"/>
        </w:rPr>
        <w:fldChar w:fldCharType="begin"/>
      </w:r>
      <w:r w:rsidRPr="00145C88">
        <w:rPr>
          <w:rFonts w:cs="Arial"/>
          <w:b/>
          <w:szCs w:val="22"/>
        </w:rPr>
        <w:instrText xml:space="preserve"> SEQ ANEXO \* ARABIC </w:instrText>
      </w:r>
      <w:r w:rsidRPr="00145C88">
        <w:rPr>
          <w:rFonts w:cs="Arial"/>
          <w:b/>
          <w:szCs w:val="22"/>
        </w:rPr>
        <w:fldChar w:fldCharType="separate"/>
      </w:r>
      <w:r w:rsidR="0010100E" w:rsidRPr="00145C88">
        <w:rPr>
          <w:rFonts w:cs="Arial"/>
          <w:b/>
          <w:szCs w:val="22"/>
        </w:rPr>
        <w:t>15</w:t>
      </w:r>
      <w:r w:rsidRPr="00145C88">
        <w:rPr>
          <w:rFonts w:cs="Arial"/>
          <w:b/>
          <w:szCs w:val="22"/>
        </w:rPr>
        <w:fldChar w:fldCharType="end"/>
      </w:r>
      <w:r w:rsidRPr="00145C88">
        <w:rPr>
          <w:rFonts w:cs="Arial"/>
          <w:b/>
          <w:szCs w:val="22"/>
        </w:rPr>
        <w:t>: A</w:t>
      </w:r>
      <w:r w:rsidR="001E3A53" w:rsidRPr="00145C88">
        <w:rPr>
          <w:rFonts w:cs="Arial"/>
          <w:b/>
          <w:szCs w:val="22"/>
        </w:rPr>
        <w:t>lerta de</w:t>
      </w:r>
      <w:r w:rsidRPr="00145C88">
        <w:rPr>
          <w:rFonts w:cs="Arial"/>
          <w:b/>
          <w:szCs w:val="22"/>
        </w:rPr>
        <w:t xml:space="preserve"> </w:t>
      </w:r>
      <w:r w:rsidR="001E3A53" w:rsidRPr="00145C88">
        <w:rPr>
          <w:rFonts w:cs="Arial"/>
          <w:b/>
          <w:szCs w:val="22"/>
        </w:rPr>
        <w:t>incumplimiento en la firma de reporte de justificaciones</w:t>
      </w:r>
    </w:p>
    <w:p w14:paraId="09C548FC" w14:textId="09B341C8" w:rsidR="0092240F" w:rsidRPr="0092240F" w:rsidRDefault="0092240F" w:rsidP="00F000BB">
      <w:pPr>
        <w:jc w:val="left"/>
        <w:rPr>
          <w:rFonts w:cs="Arial"/>
          <w:b/>
          <w:sz w:val="20"/>
          <w:szCs w:val="20"/>
          <w:lang w:eastAsia="es-PE"/>
        </w:rPr>
      </w:pPr>
    </w:p>
    <w:p w14:paraId="3827B3AE" w14:textId="77777777" w:rsidR="0092240F" w:rsidRPr="001E3A53" w:rsidRDefault="0092240F" w:rsidP="00F000BB">
      <w:pPr>
        <w:pStyle w:val="Prrafodelista"/>
        <w:ind w:left="284"/>
        <w:rPr>
          <w:rFonts w:cs="Arial"/>
          <w:b/>
          <w:sz w:val="18"/>
          <w:szCs w:val="20"/>
          <w:lang w:val="es-PE"/>
        </w:rPr>
      </w:pPr>
      <w:r w:rsidRPr="001E3A53">
        <w:rPr>
          <w:rFonts w:cs="Arial"/>
          <w:b/>
          <w:sz w:val="18"/>
          <w:szCs w:val="20"/>
          <w:lang w:val="es-PE"/>
        </w:rPr>
        <w:t>Correo electrónico:</w:t>
      </w:r>
    </w:p>
    <w:p w14:paraId="6624E4B0" w14:textId="77777777" w:rsidR="0092240F" w:rsidRPr="001E3A53" w:rsidRDefault="0092240F" w:rsidP="00F000BB">
      <w:pPr>
        <w:pStyle w:val="Prrafodelista"/>
        <w:ind w:left="284"/>
        <w:rPr>
          <w:rFonts w:cs="Arial"/>
          <w:sz w:val="18"/>
          <w:szCs w:val="20"/>
          <w:lang w:val="es-PE"/>
        </w:rPr>
      </w:pPr>
      <w:r w:rsidRPr="001E3A53">
        <w:rPr>
          <w:rFonts w:cs="Arial"/>
          <w:b/>
          <w:sz w:val="18"/>
          <w:szCs w:val="20"/>
          <w:lang w:val="es-PE"/>
        </w:rPr>
        <w:t xml:space="preserve">Para: </w:t>
      </w:r>
      <w:r w:rsidRPr="001E3A53">
        <w:rPr>
          <w:rFonts w:cs="Arial"/>
          <w:sz w:val="18"/>
          <w:szCs w:val="20"/>
          <w:lang w:val="es-PE"/>
        </w:rPr>
        <w:t>Jefe del órgano responsable del indicador</w:t>
      </w:r>
    </w:p>
    <w:p w14:paraId="306622E8" w14:textId="04D26960" w:rsidR="0092240F" w:rsidRPr="001E3A53" w:rsidRDefault="0092240F" w:rsidP="00F000BB">
      <w:pPr>
        <w:pStyle w:val="Prrafodelista"/>
        <w:ind w:left="284"/>
        <w:rPr>
          <w:rFonts w:cs="Arial"/>
          <w:sz w:val="18"/>
          <w:szCs w:val="20"/>
          <w:lang w:val="es-PE" w:eastAsia="es-PE"/>
        </w:rPr>
      </w:pPr>
      <w:r w:rsidRPr="001E3A53">
        <w:rPr>
          <w:rFonts w:cs="Arial"/>
          <w:b/>
          <w:sz w:val="18"/>
          <w:szCs w:val="20"/>
          <w:lang w:val="es-PE"/>
        </w:rPr>
        <w:t>Asunto:</w:t>
      </w:r>
      <w:r w:rsidRPr="001E3A53">
        <w:rPr>
          <w:rFonts w:cs="Arial"/>
          <w:sz w:val="18"/>
          <w:szCs w:val="20"/>
          <w:lang w:val="es-PE" w:eastAsia="es-PE"/>
        </w:rPr>
        <w:t xml:space="preserve"> Alerta de Firma de reporte pendiente </w:t>
      </w:r>
      <w:r w:rsidR="002F1E26" w:rsidRPr="001E3A53">
        <w:rPr>
          <w:rFonts w:cs="Arial"/>
          <w:sz w:val="18"/>
          <w:szCs w:val="20"/>
          <w:lang w:val="es-PE" w:eastAsia="es-PE"/>
        </w:rPr>
        <w:t xml:space="preserve">del PEI </w:t>
      </w:r>
      <w:r w:rsidRPr="001E3A53">
        <w:rPr>
          <w:rFonts w:cs="Arial"/>
          <w:sz w:val="18"/>
          <w:szCs w:val="20"/>
          <w:lang w:val="es-PE" w:eastAsia="es-PE"/>
        </w:rPr>
        <w:t xml:space="preserve">– Justificaciones - </w:t>
      </w:r>
      <w:r w:rsidRPr="001E3A53">
        <w:rPr>
          <w:rFonts w:cs="Arial"/>
          <w:sz w:val="18"/>
          <w:szCs w:val="20"/>
          <w:lang w:val="es-PE"/>
        </w:rPr>
        <w:t>Periodo Evaluación Mes – Año</w:t>
      </w:r>
    </w:p>
    <w:p w14:paraId="5955F87E" w14:textId="77777777" w:rsidR="0092240F" w:rsidRPr="001E3A53" w:rsidRDefault="0092240F" w:rsidP="00F000BB">
      <w:pPr>
        <w:pStyle w:val="Prrafodelista"/>
        <w:ind w:left="284"/>
        <w:rPr>
          <w:rFonts w:cs="Arial"/>
          <w:sz w:val="18"/>
          <w:szCs w:val="20"/>
          <w:lang w:val="es-PE" w:eastAsia="es-PE"/>
        </w:rPr>
      </w:pPr>
    </w:p>
    <w:p w14:paraId="522AEE49" w14:textId="77777777" w:rsidR="0092240F" w:rsidRPr="001E3A53" w:rsidRDefault="0092240F" w:rsidP="00F000BB">
      <w:pPr>
        <w:ind w:left="284"/>
        <w:rPr>
          <w:rFonts w:cs="Arial"/>
          <w:sz w:val="18"/>
          <w:szCs w:val="20"/>
          <w:lang w:val="es-PE"/>
        </w:rPr>
      </w:pPr>
      <w:r w:rsidRPr="001E3A53">
        <w:rPr>
          <w:rFonts w:cs="Arial"/>
          <w:sz w:val="18"/>
          <w:szCs w:val="20"/>
          <w:lang w:val="es-PE"/>
        </w:rPr>
        <w:t>Buen día:</w:t>
      </w:r>
    </w:p>
    <w:p w14:paraId="540451AB" w14:textId="52A348ED" w:rsidR="0092240F" w:rsidRPr="001E3A53" w:rsidRDefault="0092240F" w:rsidP="00F000BB">
      <w:pPr>
        <w:ind w:left="284"/>
        <w:rPr>
          <w:rFonts w:cs="Arial"/>
          <w:sz w:val="18"/>
          <w:szCs w:val="20"/>
        </w:rPr>
      </w:pPr>
      <w:r w:rsidRPr="001E3A53">
        <w:rPr>
          <w:rFonts w:cs="Arial"/>
          <w:sz w:val="18"/>
          <w:szCs w:val="20"/>
        </w:rPr>
        <w:t>De acuerdo con lo establecido en el Procedimiento de Seguimiento y Evaluación</w:t>
      </w:r>
      <w:r w:rsidR="002F1E26" w:rsidRPr="001E3A53">
        <w:rPr>
          <w:rFonts w:cs="Arial"/>
          <w:sz w:val="18"/>
          <w:szCs w:val="20"/>
        </w:rPr>
        <w:t xml:space="preserve"> del PEI</w:t>
      </w:r>
      <w:r w:rsidRPr="001E3A53">
        <w:rPr>
          <w:rFonts w:cs="Arial"/>
          <w:sz w:val="18"/>
          <w:szCs w:val="20"/>
        </w:rPr>
        <w:t xml:space="preserve">, se le recuerda que, luego de registrar los sustentos de Incumplimiento o Sobrecumplimiento, </w:t>
      </w:r>
      <w:r w:rsidRPr="001E3A53">
        <w:rPr>
          <w:rFonts w:cs="Arial"/>
          <w:b/>
          <w:bCs/>
          <w:sz w:val="18"/>
          <w:szCs w:val="20"/>
        </w:rPr>
        <w:t xml:space="preserve">el jefe del órgano responsable del indicador </w:t>
      </w:r>
      <w:r w:rsidR="002F1E26" w:rsidRPr="001E3A53">
        <w:rPr>
          <w:rFonts w:cs="Arial"/>
          <w:b/>
          <w:bCs/>
          <w:sz w:val="18"/>
          <w:szCs w:val="20"/>
        </w:rPr>
        <w:t>PEI</w:t>
      </w:r>
      <w:r w:rsidRPr="001E3A53">
        <w:rPr>
          <w:rFonts w:cs="Arial"/>
          <w:b/>
          <w:bCs/>
          <w:sz w:val="18"/>
          <w:szCs w:val="20"/>
        </w:rPr>
        <w:t xml:space="preserve"> deberá firmar electrónicamente el reporte “Justificaciones del incumplimiento o sobrecumplim</w:t>
      </w:r>
      <w:r w:rsidR="00DA22A0" w:rsidRPr="001E3A53">
        <w:rPr>
          <w:rFonts w:cs="Arial"/>
          <w:b/>
          <w:bCs/>
          <w:sz w:val="18"/>
          <w:szCs w:val="20"/>
        </w:rPr>
        <w:t>i</w:t>
      </w:r>
      <w:r w:rsidRPr="001E3A53">
        <w:rPr>
          <w:rFonts w:cs="Arial"/>
          <w:b/>
          <w:bCs/>
          <w:sz w:val="18"/>
          <w:szCs w:val="20"/>
        </w:rPr>
        <w:t xml:space="preserve">ento del avance de meta de los indicadores del </w:t>
      </w:r>
      <w:r w:rsidR="002F1E26" w:rsidRPr="001E3A53">
        <w:rPr>
          <w:rFonts w:cs="Arial"/>
          <w:b/>
          <w:bCs/>
          <w:sz w:val="18"/>
          <w:szCs w:val="20"/>
        </w:rPr>
        <w:t>PEI</w:t>
      </w:r>
      <w:r w:rsidRPr="001E3A53">
        <w:rPr>
          <w:rFonts w:cs="Arial"/>
          <w:b/>
          <w:bCs/>
          <w:sz w:val="18"/>
          <w:szCs w:val="20"/>
        </w:rPr>
        <w:t xml:space="preserve">”, </w:t>
      </w:r>
      <w:r w:rsidRPr="001E3A53">
        <w:rPr>
          <w:rFonts w:cs="Arial"/>
          <w:sz w:val="18"/>
          <w:szCs w:val="20"/>
          <w:lang w:val="es-PE"/>
        </w:rPr>
        <w:t>correspondiente al periodo (mes) - (año)</w:t>
      </w:r>
      <w:r w:rsidRPr="001E3A53">
        <w:rPr>
          <w:rFonts w:cs="Arial"/>
          <w:sz w:val="18"/>
          <w:szCs w:val="20"/>
        </w:rPr>
        <w:t>.</w:t>
      </w:r>
    </w:p>
    <w:p w14:paraId="44BDDD38" w14:textId="77777777" w:rsidR="0092240F" w:rsidRPr="001E3A53" w:rsidRDefault="0092240F" w:rsidP="00F000BB">
      <w:pPr>
        <w:ind w:left="284"/>
        <w:rPr>
          <w:rFonts w:cs="Arial"/>
          <w:sz w:val="18"/>
          <w:szCs w:val="20"/>
        </w:rPr>
      </w:pPr>
    </w:p>
    <w:p w14:paraId="42DC8DDA" w14:textId="77777777" w:rsidR="0092240F" w:rsidRPr="001E3A53" w:rsidRDefault="0092240F" w:rsidP="00F000BB">
      <w:pPr>
        <w:ind w:left="284"/>
        <w:rPr>
          <w:rFonts w:cs="Arial"/>
          <w:sz w:val="18"/>
          <w:szCs w:val="20"/>
        </w:rPr>
      </w:pPr>
      <w:r w:rsidRPr="001E3A53">
        <w:rPr>
          <w:rFonts w:cs="Arial"/>
          <w:sz w:val="18"/>
          <w:szCs w:val="20"/>
        </w:rPr>
        <w:t>De tener alguna consulta adicional estamos en coordinación.</w:t>
      </w:r>
    </w:p>
    <w:p w14:paraId="223ABC3D" w14:textId="77777777" w:rsidR="0092240F" w:rsidRPr="001E3A53" w:rsidRDefault="0092240F" w:rsidP="00F000BB">
      <w:pPr>
        <w:ind w:left="284"/>
        <w:rPr>
          <w:rFonts w:cs="Arial"/>
          <w:sz w:val="18"/>
          <w:szCs w:val="20"/>
        </w:rPr>
      </w:pPr>
    </w:p>
    <w:p w14:paraId="4254340C" w14:textId="77777777" w:rsidR="0092240F" w:rsidRPr="001E3A53" w:rsidRDefault="0092240F" w:rsidP="00F000BB">
      <w:pPr>
        <w:ind w:left="284"/>
        <w:jc w:val="left"/>
        <w:rPr>
          <w:rFonts w:cs="Arial"/>
          <w:sz w:val="18"/>
          <w:szCs w:val="20"/>
          <w:lang w:val="es-PE" w:eastAsia="es-PE"/>
        </w:rPr>
      </w:pPr>
      <w:r w:rsidRPr="001E3A53">
        <w:rPr>
          <w:rFonts w:cs="Arial"/>
          <w:sz w:val="18"/>
          <w:szCs w:val="20"/>
          <w:lang w:val="es-PE" w:eastAsia="es-PE"/>
        </w:rPr>
        <w:t>Atentamente,</w:t>
      </w:r>
    </w:p>
    <w:p w14:paraId="335D7991" w14:textId="77777777" w:rsidR="0092240F" w:rsidRPr="001E3A53" w:rsidRDefault="0092240F" w:rsidP="00F000BB">
      <w:pPr>
        <w:ind w:left="284"/>
        <w:jc w:val="left"/>
        <w:rPr>
          <w:rFonts w:cs="Arial"/>
          <w:sz w:val="18"/>
          <w:szCs w:val="20"/>
          <w:lang w:val="es-PE" w:eastAsia="es-PE"/>
        </w:rPr>
      </w:pPr>
      <w:r w:rsidRPr="001E3A53">
        <w:rPr>
          <w:rFonts w:cs="Arial"/>
          <w:sz w:val="18"/>
          <w:szCs w:val="20"/>
          <w:lang w:val="es-PE" w:eastAsia="es-PE"/>
        </w:rPr>
        <w:t>División de Evaluación y Seguimiento</w:t>
      </w:r>
    </w:p>
    <w:p w14:paraId="65C0CAD4" w14:textId="30321F47" w:rsidR="0092240F" w:rsidRPr="0092240F" w:rsidRDefault="0092240F" w:rsidP="00F000BB">
      <w:pPr>
        <w:jc w:val="left"/>
        <w:rPr>
          <w:rFonts w:cs="Arial"/>
          <w:b/>
          <w:szCs w:val="22"/>
          <w:lang w:val="es-PE"/>
        </w:rPr>
      </w:pPr>
    </w:p>
    <w:p w14:paraId="5B55DA77" w14:textId="4BF81926" w:rsidR="0084143D" w:rsidRPr="00FF5C4A" w:rsidRDefault="0084143D" w:rsidP="00F000BB">
      <w:pPr>
        <w:pStyle w:val="Prrafodelista"/>
        <w:ind w:left="644"/>
        <w:jc w:val="center"/>
        <w:rPr>
          <w:rFonts w:cs="Arial"/>
          <w:b/>
          <w:szCs w:val="22"/>
        </w:rPr>
      </w:pPr>
      <w:r w:rsidRPr="00FF5C4A">
        <w:rPr>
          <w:rFonts w:cs="Arial"/>
          <w:b/>
          <w:szCs w:val="22"/>
        </w:rPr>
        <w:t xml:space="preserve">ANEXO </w:t>
      </w:r>
      <w:r w:rsidR="00365FEB" w:rsidRPr="00FF5C4A">
        <w:rPr>
          <w:rFonts w:cs="Arial"/>
          <w:b/>
          <w:szCs w:val="22"/>
        </w:rPr>
        <w:fldChar w:fldCharType="begin"/>
      </w:r>
      <w:r w:rsidRPr="00FF5C4A">
        <w:rPr>
          <w:rFonts w:cs="Arial"/>
          <w:b/>
          <w:szCs w:val="22"/>
        </w:rPr>
        <w:instrText xml:space="preserve"> SEQ ANEXO \* ARABIC </w:instrText>
      </w:r>
      <w:r w:rsidR="00365FEB" w:rsidRPr="00FF5C4A">
        <w:rPr>
          <w:rFonts w:cs="Arial"/>
          <w:b/>
          <w:szCs w:val="22"/>
        </w:rPr>
        <w:fldChar w:fldCharType="separate"/>
      </w:r>
      <w:r w:rsidR="0010100E">
        <w:rPr>
          <w:rFonts w:cs="Arial"/>
          <w:b/>
          <w:noProof/>
          <w:szCs w:val="22"/>
        </w:rPr>
        <w:t>16</w:t>
      </w:r>
      <w:r w:rsidR="00365FEB" w:rsidRPr="00FF5C4A">
        <w:rPr>
          <w:rFonts w:cs="Arial"/>
          <w:b/>
          <w:szCs w:val="22"/>
        </w:rPr>
        <w:fldChar w:fldCharType="end"/>
      </w:r>
      <w:r w:rsidRPr="00FF5C4A">
        <w:rPr>
          <w:rFonts w:cs="Arial"/>
          <w:b/>
          <w:szCs w:val="22"/>
        </w:rPr>
        <w:t>: R</w:t>
      </w:r>
      <w:r w:rsidR="001E3A53" w:rsidRPr="00FF5C4A">
        <w:rPr>
          <w:rFonts w:cs="Arial"/>
          <w:b/>
          <w:szCs w:val="22"/>
        </w:rPr>
        <w:t>eporte de resultados por mes</w:t>
      </w:r>
      <w:r w:rsidR="001E3A53">
        <w:rPr>
          <w:rFonts w:cs="Arial"/>
          <w:b/>
          <w:szCs w:val="22"/>
        </w:rPr>
        <w:t xml:space="preserve"> del </w:t>
      </w:r>
      <w:r w:rsidR="002F1E26">
        <w:rPr>
          <w:rFonts w:cs="Arial"/>
          <w:b/>
          <w:szCs w:val="22"/>
        </w:rPr>
        <w:t>PEI</w:t>
      </w:r>
    </w:p>
    <w:p w14:paraId="07AAFF32" w14:textId="77777777" w:rsidR="007D0666" w:rsidRPr="00FF5C4A" w:rsidRDefault="007D0666" w:rsidP="00F000BB">
      <w:pPr>
        <w:rPr>
          <w:rFonts w:ascii="Arial Narrow" w:hAnsi="Arial Narrow" w:cs="Arial"/>
          <w:sz w:val="16"/>
          <w:szCs w:val="16"/>
        </w:rPr>
      </w:pPr>
    </w:p>
    <w:p w14:paraId="460CCD39" w14:textId="77777777" w:rsidR="007D0666" w:rsidRPr="001E3A53" w:rsidRDefault="0084143D" w:rsidP="00F000BB">
      <w:pPr>
        <w:rPr>
          <w:rFonts w:cs="Arial"/>
          <w:b/>
          <w:sz w:val="18"/>
          <w:szCs w:val="22"/>
        </w:rPr>
      </w:pPr>
      <w:r w:rsidRPr="001E3A53">
        <w:rPr>
          <w:rFonts w:cs="Arial"/>
          <w:b/>
          <w:sz w:val="18"/>
          <w:szCs w:val="22"/>
        </w:rPr>
        <w:t>Hoja 1:</w:t>
      </w:r>
      <w:r w:rsidR="009D3AE1" w:rsidRPr="001E3A53">
        <w:rPr>
          <w:rFonts w:cs="Arial"/>
          <w:b/>
          <w:sz w:val="18"/>
          <w:szCs w:val="22"/>
        </w:rPr>
        <w:t xml:space="preserve"> </w:t>
      </w:r>
      <w:r w:rsidR="00DE3228" w:rsidRPr="001E3A53">
        <w:rPr>
          <w:rFonts w:cs="Arial"/>
          <w:b/>
          <w:sz w:val="18"/>
          <w:szCs w:val="22"/>
        </w:rPr>
        <w:t xml:space="preserve">Ejecución </w:t>
      </w:r>
      <w:r w:rsidR="009D3AE1" w:rsidRPr="001E3A53">
        <w:rPr>
          <w:rFonts w:cs="Arial"/>
          <w:b/>
          <w:sz w:val="18"/>
          <w:szCs w:val="22"/>
        </w:rPr>
        <w:t>Nacional</w:t>
      </w:r>
      <w:r w:rsidR="00616DF1" w:rsidRPr="001E3A53">
        <w:rPr>
          <w:rFonts w:cs="Arial"/>
          <w:b/>
          <w:sz w:val="18"/>
          <w:szCs w:val="22"/>
        </w:rPr>
        <w:t xml:space="preserve"> – Indicador OEI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68"/>
        <w:gridCol w:w="720"/>
        <w:gridCol w:w="2171"/>
        <w:gridCol w:w="566"/>
        <w:gridCol w:w="775"/>
        <w:gridCol w:w="709"/>
        <w:gridCol w:w="1091"/>
        <w:gridCol w:w="1623"/>
      </w:tblGrid>
      <w:tr w:rsidR="009D3AE1" w:rsidRPr="00FF5C4A" w14:paraId="3AD8F5FF" w14:textId="77777777" w:rsidTr="001E3A53">
        <w:trPr>
          <w:trHeight w:val="255"/>
        </w:trPr>
        <w:tc>
          <w:tcPr>
            <w:tcW w:w="980" w:type="pct"/>
            <w:shd w:val="clear" w:color="auto" w:fill="C6D9F1" w:themeFill="text2" w:themeFillTint="33"/>
            <w:noWrap/>
            <w:vAlign w:val="center"/>
            <w:hideMark/>
          </w:tcPr>
          <w:p w14:paraId="7429D60D" w14:textId="226687C8" w:rsidR="009D3AE1" w:rsidRPr="00FF5C4A" w:rsidRDefault="009D3AE1" w:rsidP="00F000BB">
            <w:pPr>
              <w:jc w:val="center"/>
              <w:rPr>
                <w:rFonts w:cs="Arial"/>
                <w:b/>
                <w:bCs/>
                <w:color w:val="333333"/>
                <w:sz w:val="16"/>
                <w:szCs w:val="16"/>
                <w:lang w:val="es-PE" w:eastAsia="es-PE"/>
              </w:rPr>
            </w:pPr>
            <w:r w:rsidRPr="00FF5C4A">
              <w:rPr>
                <w:rFonts w:cs="Arial"/>
                <w:b/>
                <w:bCs/>
                <w:color w:val="333333"/>
                <w:sz w:val="16"/>
                <w:szCs w:val="16"/>
                <w:lang w:val="es-PE" w:eastAsia="es-PE"/>
              </w:rPr>
              <w:t>I</w:t>
            </w:r>
            <w:r w:rsidR="00C046A8" w:rsidRPr="00FF5C4A">
              <w:rPr>
                <w:rFonts w:cs="Arial"/>
                <w:b/>
                <w:bCs/>
                <w:color w:val="333333"/>
                <w:sz w:val="16"/>
                <w:szCs w:val="16"/>
                <w:lang w:val="es-PE" w:eastAsia="es-PE"/>
              </w:rPr>
              <w:t>ndicador</w:t>
            </w:r>
            <w:r w:rsidR="00616DF1" w:rsidRPr="00FF5C4A">
              <w:rPr>
                <w:rFonts w:cs="Arial"/>
                <w:b/>
                <w:bCs/>
                <w:color w:val="333333"/>
                <w:sz w:val="16"/>
                <w:szCs w:val="16"/>
                <w:lang w:val="es-PE" w:eastAsia="es-PE"/>
              </w:rPr>
              <w:t xml:space="preserve"> OEI</w:t>
            </w:r>
          </w:p>
        </w:tc>
        <w:tc>
          <w:tcPr>
            <w:tcW w:w="378" w:type="pct"/>
            <w:shd w:val="clear" w:color="auto" w:fill="C6D9F1" w:themeFill="text2" w:themeFillTint="33"/>
            <w:noWrap/>
            <w:vAlign w:val="center"/>
            <w:hideMark/>
          </w:tcPr>
          <w:p w14:paraId="0405A278" w14:textId="77777777" w:rsidR="009D3AE1" w:rsidRPr="00FF5C4A" w:rsidRDefault="009D3AE1" w:rsidP="00F000BB">
            <w:pPr>
              <w:jc w:val="center"/>
              <w:rPr>
                <w:rFonts w:cs="Arial"/>
                <w:b/>
                <w:bCs/>
                <w:color w:val="333333"/>
                <w:sz w:val="16"/>
                <w:szCs w:val="16"/>
                <w:lang w:val="es-PE" w:eastAsia="es-PE"/>
              </w:rPr>
            </w:pPr>
            <w:r w:rsidRPr="00FF5C4A">
              <w:rPr>
                <w:rFonts w:cs="Arial"/>
                <w:b/>
                <w:bCs/>
                <w:color w:val="333333"/>
                <w:sz w:val="16"/>
                <w:szCs w:val="16"/>
                <w:lang w:val="es-PE" w:eastAsia="es-PE"/>
              </w:rPr>
              <w:t>O</w:t>
            </w:r>
            <w:r w:rsidR="00616DF1" w:rsidRPr="00FF5C4A">
              <w:rPr>
                <w:rFonts w:cs="Arial"/>
                <w:b/>
                <w:bCs/>
                <w:color w:val="333333"/>
                <w:sz w:val="16"/>
                <w:szCs w:val="16"/>
                <w:lang w:val="es-PE" w:eastAsia="es-PE"/>
              </w:rPr>
              <w:t>EI</w:t>
            </w:r>
          </w:p>
        </w:tc>
        <w:tc>
          <w:tcPr>
            <w:tcW w:w="1140" w:type="pct"/>
            <w:shd w:val="clear" w:color="auto" w:fill="C6D9F1" w:themeFill="text2" w:themeFillTint="33"/>
            <w:noWrap/>
            <w:vAlign w:val="center"/>
            <w:hideMark/>
          </w:tcPr>
          <w:p w14:paraId="67367EE1" w14:textId="6821093A" w:rsidR="009D3AE1" w:rsidRPr="00FF5C4A" w:rsidRDefault="00C046A8" w:rsidP="00F000BB">
            <w:pPr>
              <w:jc w:val="center"/>
              <w:rPr>
                <w:rFonts w:cs="Arial"/>
                <w:b/>
                <w:bCs/>
                <w:color w:val="333333"/>
                <w:sz w:val="16"/>
                <w:szCs w:val="16"/>
                <w:lang w:val="es-PE" w:eastAsia="es-PE"/>
              </w:rPr>
            </w:pPr>
            <w:r w:rsidRPr="00FF5C4A">
              <w:rPr>
                <w:rFonts w:cs="Arial"/>
                <w:b/>
                <w:bCs/>
                <w:color w:val="333333"/>
                <w:sz w:val="16"/>
                <w:szCs w:val="16"/>
                <w:lang w:val="es-PE" w:eastAsia="es-PE"/>
              </w:rPr>
              <w:t>Responsable</w:t>
            </w:r>
          </w:p>
        </w:tc>
        <w:tc>
          <w:tcPr>
            <w:tcW w:w="297" w:type="pct"/>
            <w:shd w:val="clear" w:color="auto" w:fill="C6D9F1" w:themeFill="text2" w:themeFillTint="33"/>
            <w:vAlign w:val="center"/>
          </w:tcPr>
          <w:p w14:paraId="30AE5ACD" w14:textId="05B15A2B" w:rsidR="009D3AE1" w:rsidRPr="00FF5C4A" w:rsidRDefault="00C046A8" w:rsidP="00F000BB">
            <w:pPr>
              <w:jc w:val="center"/>
              <w:rPr>
                <w:rFonts w:cs="Arial"/>
                <w:b/>
                <w:bCs/>
                <w:color w:val="333333"/>
                <w:sz w:val="16"/>
                <w:szCs w:val="16"/>
                <w:lang w:val="es-PE" w:eastAsia="es-PE"/>
              </w:rPr>
            </w:pPr>
            <w:r w:rsidRPr="00FF5C4A">
              <w:rPr>
                <w:rFonts w:cs="Arial"/>
                <w:b/>
                <w:bCs/>
                <w:color w:val="333333"/>
                <w:sz w:val="16"/>
                <w:szCs w:val="16"/>
                <w:lang w:val="es-PE" w:eastAsia="es-PE"/>
              </w:rPr>
              <w:t>Mes</w:t>
            </w:r>
          </w:p>
        </w:tc>
        <w:tc>
          <w:tcPr>
            <w:tcW w:w="407" w:type="pct"/>
            <w:shd w:val="clear" w:color="auto" w:fill="C6D9F1" w:themeFill="text2" w:themeFillTint="33"/>
            <w:noWrap/>
            <w:vAlign w:val="center"/>
            <w:hideMark/>
          </w:tcPr>
          <w:p w14:paraId="2BDE34E1" w14:textId="5546167D" w:rsidR="009D3AE1" w:rsidRPr="00FF5C4A" w:rsidRDefault="00C046A8" w:rsidP="00F000BB">
            <w:pPr>
              <w:jc w:val="center"/>
              <w:rPr>
                <w:rFonts w:cs="Arial"/>
                <w:b/>
                <w:bCs/>
                <w:color w:val="333333"/>
                <w:sz w:val="16"/>
                <w:szCs w:val="16"/>
                <w:lang w:val="es-PE" w:eastAsia="es-PE"/>
              </w:rPr>
            </w:pPr>
            <w:r w:rsidRPr="00FF5C4A">
              <w:rPr>
                <w:rFonts w:cs="Arial"/>
                <w:b/>
                <w:bCs/>
                <w:color w:val="333333"/>
                <w:sz w:val="16"/>
                <w:szCs w:val="16"/>
                <w:lang w:val="es-PE" w:eastAsia="es-PE"/>
              </w:rPr>
              <w:t>Unidad</w:t>
            </w:r>
          </w:p>
        </w:tc>
        <w:tc>
          <w:tcPr>
            <w:tcW w:w="372" w:type="pct"/>
            <w:shd w:val="clear" w:color="auto" w:fill="C6D9F1" w:themeFill="text2" w:themeFillTint="33"/>
            <w:noWrap/>
            <w:vAlign w:val="center"/>
            <w:hideMark/>
          </w:tcPr>
          <w:p w14:paraId="069F5D61" w14:textId="4168D621" w:rsidR="009D3AE1" w:rsidRPr="00FF5C4A" w:rsidRDefault="00C046A8" w:rsidP="00F000BB">
            <w:pPr>
              <w:jc w:val="center"/>
              <w:rPr>
                <w:rFonts w:cs="Arial"/>
                <w:b/>
                <w:bCs/>
                <w:color w:val="333333"/>
                <w:sz w:val="16"/>
                <w:szCs w:val="16"/>
                <w:lang w:val="es-PE" w:eastAsia="es-PE"/>
              </w:rPr>
            </w:pPr>
            <w:r w:rsidRPr="00FF5C4A">
              <w:rPr>
                <w:rFonts w:cs="Arial"/>
                <w:b/>
                <w:bCs/>
                <w:color w:val="333333"/>
                <w:sz w:val="16"/>
                <w:szCs w:val="16"/>
                <w:lang w:val="es-PE" w:eastAsia="es-PE"/>
              </w:rPr>
              <w:t>Meta</w:t>
            </w:r>
          </w:p>
        </w:tc>
        <w:tc>
          <w:tcPr>
            <w:tcW w:w="573" w:type="pct"/>
            <w:shd w:val="clear" w:color="auto" w:fill="C6D9F1" w:themeFill="text2" w:themeFillTint="33"/>
            <w:noWrap/>
            <w:vAlign w:val="center"/>
            <w:hideMark/>
          </w:tcPr>
          <w:p w14:paraId="2ACE0A36" w14:textId="00EDD1DD" w:rsidR="009D3AE1" w:rsidRPr="00FF5C4A" w:rsidRDefault="00C046A8" w:rsidP="00F000BB">
            <w:pPr>
              <w:jc w:val="center"/>
              <w:rPr>
                <w:rFonts w:cs="Arial"/>
                <w:b/>
                <w:bCs/>
                <w:color w:val="333333"/>
                <w:sz w:val="16"/>
                <w:szCs w:val="16"/>
                <w:lang w:val="es-PE" w:eastAsia="es-PE"/>
              </w:rPr>
            </w:pPr>
            <w:r w:rsidRPr="00FF5C4A">
              <w:rPr>
                <w:rFonts w:cs="Arial"/>
                <w:b/>
                <w:bCs/>
                <w:color w:val="333333"/>
                <w:sz w:val="16"/>
                <w:szCs w:val="16"/>
                <w:lang w:val="es-PE" w:eastAsia="es-PE"/>
              </w:rPr>
              <w:t>Ejecución</w:t>
            </w:r>
          </w:p>
        </w:tc>
        <w:tc>
          <w:tcPr>
            <w:tcW w:w="852" w:type="pct"/>
            <w:tcBorders>
              <w:bottom w:val="single" w:sz="4" w:space="0" w:color="auto"/>
            </w:tcBorders>
            <w:shd w:val="clear" w:color="auto" w:fill="C6D9F1" w:themeFill="text2" w:themeFillTint="33"/>
            <w:noWrap/>
            <w:vAlign w:val="center"/>
            <w:hideMark/>
          </w:tcPr>
          <w:p w14:paraId="3D6A8765" w14:textId="03DE1BE6" w:rsidR="009D3AE1" w:rsidRPr="00FF5C4A" w:rsidRDefault="00C046A8" w:rsidP="00F000BB">
            <w:pPr>
              <w:jc w:val="center"/>
              <w:rPr>
                <w:rFonts w:cs="Arial"/>
                <w:b/>
                <w:bCs/>
                <w:color w:val="333333"/>
                <w:sz w:val="16"/>
                <w:szCs w:val="16"/>
                <w:lang w:val="es-PE" w:eastAsia="es-PE"/>
              </w:rPr>
            </w:pPr>
            <w:r w:rsidRPr="00FF5C4A">
              <w:rPr>
                <w:rFonts w:cs="Arial"/>
                <w:b/>
                <w:bCs/>
                <w:color w:val="333333"/>
                <w:sz w:val="16"/>
                <w:szCs w:val="16"/>
                <w:lang w:val="es-PE" w:eastAsia="es-PE"/>
              </w:rPr>
              <w:t>Nivel de avance</w:t>
            </w:r>
          </w:p>
        </w:tc>
      </w:tr>
      <w:tr w:rsidR="009D3AE1" w:rsidRPr="00FF5C4A" w14:paraId="407EDAD6" w14:textId="77777777" w:rsidTr="001E3A53">
        <w:trPr>
          <w:trHeight w:val="255"/>
        </w:trPr>
        <w:tc>
          <w:tcPr>
            <w:tcW w:w="980" w:type="pct"/>
            <w:shd w:val="clear" w:color="auto" w:fill="auto"/>
            <w:vAlign w:val="center"/>
          </w:tcPr>
          <w:p w14:paraId="30621C57" w14:textId="00220FEF" w:rsidR="009D3AE1" w:rsidRPr="00FF5C4A" w:rsidRDefault="00233487" w:rsidP="00F000BB">
            <w:pPr>
              <w:jc w:val="center"/>
              <w:rPr>
                <w:rFonts w:cs="Arial"/>
                <w:sz w:val="16"/>
                <w:szCs w:val="16"/>
                <w:lang w:val="es-PE" w:eastAsia="es-PE"/>
              </w:rPr>
            </w:pPr>
            <w:r>
              <w:rPr>
                <w:rFonts w:cs="Arial"/>
                <w:sz w:val="16"/>
                <w:szCs w:val="16"/>
                <w:lang w:val="es-PE" w:eastAsia="es-PE"/>
              </w:rPr>
              <w:t>Indicador de OEI 1</w:t>
            </w:r>
          </w:p>
        </w:tc>
        <w:tc>
          <w:tcPr>
            <w:tcW w:w="378" w:type="pct"/>
            <w:shd w:val="clear" w:color="auto" w:fill="auto"/>
            <w:vAlign w:val="center"/>
            <w:hideMark/>
          </w:tcPr>
          <w:p w14:paraId="3EE6143E" w14:textId="77777777" w:rsidR="009D3AE1" w:rsidRPr="00FF5C4A" w:rsidRDefault="009D3AE1" w:rsidP="00F000BB">
            <w:pPr>
              <w:jc w:val="center"/>
              <w:rPr>
                <w:rFonts w:cs="Arial"/>
                <w:sz w:val="16"/>
                <w:szCs w:val="16"/>
                <w:lang w:val="es-PE" w:eastAsia="es-PE"/>
              </w:rPr>
            </w:pPr>
            <w:r w:rsidRPr="00FF5C4A">
              <w:rPr>
                <w:rFonts w:cs="Arial"/>
                <w:sz w:val="16"/>
                <w:szCs w:val="16"/>
                <w:lang w:val="es-PE" w:eastAsia="es-PE"/>
              </w:rPr>
              <w:t>OEI.01</w:t>
            </w:r>
          </w:p>
        </w:tc>
        <w:tc>
          <w:tcPr>
            <w:tcW w:w="1140" w:type="pct"/>
            <w:shd w:val="clear" w:color="auto" w:fill="auto"/>
            <w:vAlign w:val="center"/>
            <w:hideMark/>
          </w:tcPr>
          <w:p w14:paraId="1BA351D0" w14:textId="323927EA" w:rsidR="009D3AE1" w:rsidRPr="00FF5C4A" w:rsidRDefault="00233487" w:rsidP="00F000BB">
            <w:pPr>
              <w:jc w:val="center"/>
              <w:rPr>
                <w:rFonts w:cs="Arial"/>
                <w:sz w:val="16"/>
                <w:szCs w:val="16"/>
                <w:lang w:val="es-PE" w:eastAsia="es-PE"/>
              </w:rPr>
            </w:pPr>
            <w:r>
              <w:rPr>
                <w:rFonts w:cs="Arial"/>
                <w:sz w:val="16"/>
                <w:szCs w:val="16"/>
                <w:lang w:val="es-PE" w:eastAsia="es-PE"/>
              </w:rPr>
              <w:t>Órgano</w:t>
            </w:r>
            <w:r w:rsidR="00F24B1A">
              <w:rPr>
                <w:rFonts w:cs="Arial"/>
                <w:sz w:val="16"/>
                <w:szCs w:val="16"/>
                <w:lang w:val="es-PE" w:eastAsia="es-PE"/>
              </w:rPr>
              <w:t xml:space="preserve"> (s)</w:t>
            </w:r>
            <w:r>
              <w:rPr>
                <w:rFonts w:cs="Arial"/>
                <w:sz w:val="16"/>
                <w:szCs w:val="16"/>
                <w:lang w:val="es-PE" w:eastAsia="es-PE"/>
              </w:rPr>
              <w:t xml:space="preserve"> Responsable 1</w:t>
            </w:r>
          </w:p>
        </w:tc>
        <w:tc>
          <w:tcPr>
            <w:tcW w:w="297" w:type="pct"/>
            <w:vAlign w:val="center"/>
          </w:tcPr>
          <w:p w14:paraId="63865062" w14:textId="77777777" w:rsidR="009D3AE1" w:rsidRPr="00FF5C4A" w:rsidRDefault="009D3AE1" w:rsidP="00F000BB">
            <w:pPr>
              <w:jc w:val="center"/>
              <w:rPr>
                <w:rFonts w:cs="Arial"/>
                <w:sz w:val="16"/>
                <w:szCs w:val="16"/>
                <w:lang w:val="es-PE" w:eastAsia="es-PE"/>
              </w:rPr>
            </w:pPr>
            <w:r w:rsidRPr="00FF5C4A">
              <w:rPr>
                <w:rFonts w:cs="Arial"/>
                <w:sz w:val="16"/>
                <w:szCs w:val="16"/>
                <w:lang w:val="es-PE" w:eastAsia="es-PE"/>
              </w:rPr>
              <w:t>03</w:t>
            </w:r>
          </w:p>
        </w:tc>
        <w:tc>
          <w:tcPr>
            <w:tcW w:w="407" w:type="pct"/>
            <w:shd w:val="clear" w:color="auto" w:fill="auto"/>
            <w:vAlign w:val="center"/>
          </w:tcPr>
          <w:p w14:paraId="32C6A5CE" w14:textId="53B3C15A" w:rsidR="009D3AE1" w:rsidRPr="00FF5C4A" w:rsidRDefault="00233487" w:rsidP="00F000BB">
            <w:pPr>
              <w:jc w:val="center"/>
              <w:rPr>
                <w:rFonts w:cs="Arial"/>
                <w:sz w:val="16"/>
                <w:szCs w:val="16"/>
                <w:lang w:val="es-PE" w:eastAsia="es-PE"/>
              </w:rPr>
            </w:pPr>
            <w:r>
              <w:rPr>
                <w:rFonts w:cs="Arial"/>
                <w:sz w:val="16"/>
                <w:szCs w:val="16"/>
                <w:lang w:val="es-PE" w:eastAsia="es-PE"/>
              </w:rPr>
              <w:t>%</w:t>
            </w:r>
          </w:p>
        </w:tc>
        <w:tc>
          <w:tcPr>
            <w:tcW w:w="372" w:type="pct"/>
            <w:shd w:val="clear" w:color="auto" w:fill="auto"/>
            <w:noWrap/>
            <w:vAlign w:val="center"/>
          </w:tcPr>
          <w:p w14:paraId="09D3A063" w14:textId="352C2E2C" w:rsidR="009D3AE1" w:rsidRPr="00FF5C4A" w:rsidRDefault="00233487" w:rsidP="00F000BB">
            <w:pPr>
              <w:jc w:val="center"/>
              <w:rPr>
                <w:rFonts w:cs="Arial"/>
                <w:sz w:val="16"/>
                <w:szCs w:val="16"/>
                <w:lang w:val="es-PE" w:eastAsia="es-PE"/>
              </w:rPr>
            </w:pPr>
            <w:r>
              <w:rPr>
                <w:rFonts w:cs="Arial"/>
                <w:sz w:val="16"/>
                <w:szCs w:val="16"/>
                <w:lang w:val="es-PE" w:eastAsia="es-PE"/>
              </w:rPr>
              <w:t>100</w:t>
            </w:r>
          </w:p>
        </w:tc>
        <w:tc>
          <w:tcPr>
            <w:tcW w:w="573" w:type="pct"/>
            <w:tcBorders>
              <w:right w:val="single" w:sz="4" w:space="0" w:color="auto"/>
            </w:tcBorders>
            <w:shd w:val="clear" w:color="auto" w:fill="auto"/>
            <w:noWrap/>
            <w:vAlign w:val="center"/>
          </w:tcPr>
          <w:p w14:paraId="16BCB38F" w14:textId="76CD56D6" w:rsidR="009D3AE1" w:rsidRPr="00FF5C4A" w:rsidRDefault="00F24B1A" w:rsidP="00F000BB">
            <w:pPr>
              <w:jc w:val="center"/>
              <w:rPr>
                <w:rFonts w:cs="Arial"/>
                <w:sz w:val="16"/>
                <w:szCs w:val="16"/>
                <w:lang w:val="es-PE" w:eastAsia="es-PE"/>
              </w:rPr>
            </w:pPr>
            <w:r>
              <w:rPr>
                <w:rFonts w:cs="Arial"/>
                <w:sz w:val="16"/>
                <w:szCs w:val="16"/>
                <w:lang w:val="es-PE" w:eastAsia="es-PE"/>
              </w:rPr>
              <w:t>96,1</w:t>
            </w:r>
          </w:p>
        </w:tc>
        <w:tc>
          <w:tcPr>
            <w:tcW w:w="852"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60413443" w14:textId="3E895916" w:rsidR="009D3AE1" w:rsidRPr="00FF5C4A" w:rsidRDefault="009D3AE1" w:rsidP="00F000BB">
            <w:pPr>
              <w:jc w:val="center"/>
              <w:rPr>
                <w:rFonts w:cs="Arial"/>
                <w:b/>
                <w:color w:val="FFFFFF" w:themeColor="background1"/>
                <w:sz w:val="16"/>
                <w:szCs w:val="16"/>
                <w:lang w:val="es-PE" w:eastAsia="es-PE"/>
              </w:rPr>
            </w:pPr>
            <w:r w:rsidRPr="00FF5C4A">
              <w:rPr>
                <w:rFonts w:cs="Arial"/>
                <w:b/>
                <w:color w:val="FFFFFF" w:themeColor="background1"/>
                <w:sz w:val="16"/>
                <w:szCs w:val="16"/>
                <w:lang w:val="es-PE" w:eastAsia="es-PE"/>
              </w:rPr>
              <w:t>96,1%</w:t>
            </w:r>
          </w:p>
        </w:tc>
      </w:tr>
      <w:tr w:rsidR="00233487" w:rsidRPr="00FF5C4A" w14:paraId="47616C72" w14:textId="77777777" w:rsidTr="001E3A53">
        <w:trPr>
          <w:trHeight w:val="199"/>
        </w:trPr>
        <w:tc>
          <w:tcPr>
            <w:tcW w:w="980" w:type="pct"/>
            <w:shd w:val="clear" w:color="auto" w:fill="auto"/>
            <w:vAlign w:val="center"/>
          </w:tcPr>
          <w:p w14:paraId="5D9E1E2E" w14:textId="011319DC" w:rsidR="00233487" w:rsidRPr="00FF5C4A" w:rsidRDefault="00233487" w:rsidP="00F000BB">
            <w:pPr>
              <w:jc w:val="center"/>
              <w:rPr>
                <w:rFonts w:cs="Arial"/>
                <w:sz w:val="16"/>
                <w:szCs w:val="16"/>
                <w:lang w:val="es-PE" w:eastAsia="es-PE"/>
              </w:rPr>
            </w:pPr>
            <w:r>
              <w:rPr>
                <w:rFonts w:cs="Arial"/>
                <w:sz w:val="16"/>
                <w:szCs w:val="16"/>
                <w:lang w:val="es-PE" w:eastAsia="es-PE"/>
              </w:rPr>
              <w:t>Indicador de OEI 2</w:t>
            </w:r>
          </w:p>
        </w:tc>
        <w:tc>
          <w:tcPr>
            <w:tcW w:w="378" w:type="pct"/>
            <w:shd w:val="clear" w:color="auto" w:fill="auto"/>
            <w:vAlign w:val="center"/>
            <w:hideMark/>
          </w:tcPr>
          <w:p w14:paraId="15F8ADC5" w14:textId="77777777" w:rsidR="00233487" w:rsidRPr="00FF5C4A" w:rsidRDefault="00233487" w:rsidP="00F000BB">
            <w:pPr>
              <w:jc w:val="center"/>
              <w:rPr>
                <w:rFonts w:cs="Arial"/>
                <w:sz w:val="16"/>
                <w:szCs w:val="16"/>
                <w:lang w:val="es-PE" w:eastAsia="es-PE"/>
              </w:rPr>
            </w:pPr>
            <w:r w:rsidRPr="00FF5C4A">
              <w:rPr>
                <w:rFonts w:cs="Arial"/>
                <w:sz w:val="16"/>
                <w:szCs w:val="16"/>
                <w:lang w:val="es-PE" w:eastAsia="es-PE"/>
              </w:rPr>
              <w:t>OEI.01</w:t>
            </w:r>
          </w:p>
        </w:tc>
        <w:tc>
          <w:tcPr>
            <w:tcW w:w="1140" w:type="pct"/>
            <w:shd w:val="clear" w:color="auto" w:fill="auto"/>
            <w:vAlign w:val="center"/>
            <w:hideMark/>
          </w:tcPr>
          <w:p w14:paraId="002F16FE" w14:textId="55BD02F7" w:rsidR="00233487" w:rsidRPr="00FF5C4A" w:rsidRDefault="00233487" w:rsidP="00F000BB">
            <w:pPr>
              <w:jc w:val="center"/>
              <w:rPr>
                <w:rFonts w:cs="Arial"/>
                <w:sz w:val="16"/>
                <w:szCs w:val="16"/>
                <w:lang w:val="es-PE" w:eastAsia="es-PE"/>
              </w:rPr>
            </w:pPr>
            <w:r w:rsidRPr="00682C20">
              <w:rPr>
                <w:rFonts w:cs="Arial"/>
                <w:sz w:val="16"/>
                <w:szCs w:val="16"/>
                <w:lang w:val="es-PE" w:eastAsia="es-PE"/>
              </w:rPr>
              <w:t>Órgano</w:t>
            </w:r>
            <w:r>
              <w:rPr>
                <w:rFonts w:cs="Arial"/>
                <w:sz w:val="16"/>
                <w:szCs w:val="16"/>
                <w:lang w:val="es-PE" w:eastAsia="es-PE"/>
              </w:rPr>
              <w:t xml:space="preserve"> </w:t>
            </w:r>
            <w:r w:rsidR="00F24B1A">
              <w:rPr>
                <w:rFonts w:cs="Arial"/>
                <w:sz w:val="16"/>
                <w:szCs w:val="16"/>
                <w:lang w:val="es-PE" w:eastAsia="es-PE"/>
              </w:rPr>
              <w:t xml:space="preserve">(s) </w:t>
            </w:r>
            <w:r>
              <w:rPr>
                <w:rFonts w:cs="Arial"/>
                <w:sz w:val="16"/>
                <w:szCs w:val="16"/>
                <w:lang w:val="es-PE" w:eastAsia="es-PE"/>
              </w:rPr>
              <w:t>Responsable 2</w:t>
            </w:r>
          </w:p>
        </w:tc>
        <w:tc>
          <w:tcPr>
            <w:tcW w:w="297" w:type="pct"/>
            <w:vAlign w:val="center"/>
          </w:tcPr>
          <w:p w14:paraId="2991B922" w14:textId="77777777" w:rsidR="00233487" w:rsidRPr="00FF5C4A" w:rsidRDefault="00233487" w:rsidP="00F000BB">
            <w:pPr>
              <w:jc w:val="center"/>
              <w:rPr>
                <w:rFonts w:cs="Arial"/>
                <w:sz w:val="16"/>
                <w:szCs w:val="16"/>
                <w:lang w:val="es-PE" w:eastAsia="es-PE"/>
              </w:rPr>
            </w:pPr>
            <w:r w:rsidRPr="00FF5C4A">
              <w:rPr>
                <w:rFonts w:cs="Arial"/>
                <w:sz w:val="16"/>
                <w:szCs w:val="16"/>
                <w:lang w:val="es-PE" w:eastAsia="es-PE"/>
              </w:rPr>
              <w:t>03</w:t>
            </w:r>
          </w:p>
        </w:tc>
        <w:tc>
          <w:tcPr>
            <w:tcW w:w="407" w:type="pct"/>
            <w:shd w:val="clear" w:color="auto" w:fill="auto"/>
            <w:vAlign w:val="center"/>
          </w:tcPr>
          <w:p w14:paraId="5678234B" w14:textId="2EDAE313" w:rsidR="00233487" w:rsidRPr="00FF5C4A" w:rsidRDefault="00233487" w:rsidP="00F000BB">
            <w:pPr>
              <w:jc w:val="center"/>
              <w:rPr>
                <w:rFonts w:cs="Arial"/>
                <w:sz w:val="16"/>
                <w:szCs w:val="16"/>
                <w:lang w:val="es-PE" w:eastAsia="es-PE"/>
              </w:rPr>
            </w:pPr>
            <w:r>
              <w:rPr>
                <w:rFonts w:cs="Arial"/>
                <w:sz w:val="16"/>
                <w:szCs w:val="16"/>
                <w:lang w:val="es-PE" w:eastAsia="es-PE"/>
              </w:rPr>
              <w:t>%</w:t>
            </w:r>
          </w:p>
        </w:tc>
        <w:tc>
          <w:tcPr>
            <w:tcW w:w="372" w:type="pct"/>
            <w:shd w:val="clear" w:color="auto" w:fill="auto"/>
            <w:noWrap/>
            <w:vAlign w:val="center"/>
          </w:tcPr>
          <w:p w14:paraId="59EEE995" w14:textId="07244421" w:rsidR="00233487" w:rsidRPr="00FF5C4A" w:rsidRDefault="00233487" w:rsidP="00F000BB">
            <w:pPr>
              <w:jc w:val="center"/>
              <w:rPr>
                <w:rFonts w:cs="Arial"/>
                <w:sz w:val="16"/>
                <w:szCs w:val="16"/>
                <w:lang w:val="es-PE" w:eastAsia="es-PE"/>
              </w:rPr>
            </w:pPr>
            <w:r>
              <w:rPr>
                <w:rFonts w:cs="Arial"/>
                <w:sz w:val="16"/>
                <w:szCs w:val="16"/>
                <w:lang w:val="es-PE" w:eastAsia="es-PE"/>
              </w:rPr>
              <w:t>100</w:t>
            </w:r>
          </w:p>
        </w:tc>
        <w:tc>
          <w:tcPr>
            <w:tcW w:w="573" w:type="pct"/>
            <w:shd w:val="clear" w:color="auto" w:fill="auto"/>
            <w:noWrap/>
            <w:vAlign w:val="center"/>
          </w:tcPr>
          <w:p w14:paraId="3D83E434" w14:textId="1EA9CF0E" w:rsidR="00233487" w:rsidRPr="00FF5C4A" w:rsidRDefault="00233487" w:rsidP="00F000BB">
            <w:pPr>
              <w:jc w:val="center"/>
              <w:rPr>
                <w:rFonts w:cs="Arial"/>
                <w:sz w:val="16"/>
                <w:szCs w:val="16"/>
                <w:lang w:val="es-PE" w:eastAsia="es-PE"/>
              </w:rPr>
            </w:pPr>
            <w:r>
              <w:rPr>
                <w:rFonts w:cs="Arial"/>
                <w:sz w:val="16"/>
                <w:szCs w:val="16"/>
                <w:lang w:val="es-PE" w:eastAsia="es-PE"/>
              </w:rPr>
              <w:t>100</w:t>
            </w:r>
          </w:p>
        </w:tc>
        <w:tc>
          <w:tcPr>
            <w:tcW w:w="852" w:type="pct"/>
            <w:tcBorders>
              <w:top w:val="single" w:sz="4" w:space="0" w:color="auto"/>
            </w:tcBorders>
            <w:shd w:val="clear" w:color="auto" w:fill="auto"/>
            <w:noWrap/>
            <w:vAlign w:val="center"/>
            <w:hideMark/>
          </w:tcPr>
          <w:p w14:paraId="07D66806" w14:textId="77777777" w:rsidR="00233487" w:rsidRPr="00FF5C4A" w:rsidRDefault="00233487" w:rsidP="00F000BB">
            <w:pPr>
              <w:jc w:val="center"/>
              <w:rPr>
                <w:rFonts w:cs="Arial"/>
                <w:sz w:val="16"/>
                <w:szCs w:val="16"/>
                <w:lang w:val="es-PE" w:eastAsia="es-PE"/>
              </w:rPr>
            </w:pPr>
            <w:r w:rsidRPr="00FF5C4A">
              <w:rPr>
                <w:rFonts w:cs="Arial"/>
                <w:sz w:val="16"/>
                <w:szCs w:val="16"/>
                <w:lang w:val="es-PE" w:eastAsia="es-PE"/>
              </w:rPr>
              <w:t>100,00%</w:t>
            </w:r>
          </w:p>
        </w:tc>
      </w:tr>
      <w:tr w:rsidR="00233487" w:rsidRPr="00FF5C4A" w14:paraId="21FCCB3B" w14:textId="77777777" w:rsidTr="001E3A53">
        <w:trPr>
          <w:trHeight w:val="255"/>
        </w:trPr>
        <w:tc>
          <w:tcPr>
            <w:tcW w:w="980" w:type="pct"/>
            <w:shd w:val="clear" w:color="auto" w:fill="auto"/>
            <w:vAlign w:val="center"/>
          </w:tcPr>
          <w:p w14:paraId="7F8A2914" w14:textId="247AE67D" w:rsidR="00233487" w:rsidRPr="00FF5C4A" w:rsidRDefault="00233487" w:rsidP="00F000BB">
            <w:pPr>
              <w:jc w:val="center"/>
              <w:rPr>
                <w:rFonts w:cs="Arial"/>
                <w:sz w:val="16"/>
                <w:szCs w:val="16"/>
                <w:lang w:val="es-PE" w:eastAsia="es-PE"/>
              </w:rPr>
            </w:pPr>
            <w:r>
              <w:rPr>
                <w:rFonts w:cs="Arial"/>
                <w:sz w:val="16"/>
                <w:szCs w:val="16"/>
                <w:lang w:val="es-PE" w:eastAsia="es-PE"/>
              </w:rPr>
              <w:t>Indicador de OEI 3</w:t>
            </w:r>
          </w:p>
        </w:tc>
        <w:tc>
          <w:tcPr>
            <w:tcW w:w="378" w:type="pct"/>
            <w:shd w:val="clear" w:color="auto" w:fill="auto"/>
            <w:vAlign w:val="center"/>
            <w:hideMark/>
          </w:tcPr>
          <w:p w14:paraId="7256D208" w14:textId="77777777" w:rsidR="00233487" w:rsidRPr="00FF5C4A" w:rsidRDefault="00233487" w:rsidP="00F000BB">
            <w:pPr>
              <w:jc w:val="center"/>
              <w:rPr>
                <w:rFonts w:cs="Arial"/>
                <w:sz w:val="16"/>
                <w:szCs w:val="16"/>
                <w:lang w:val="es-PE" w:eastAsia="es-PE"/>
              </w:rPr>
            </w:pPr>
            <w:r w:rsidRPr="00FF5C4A">
              <w:rPr>
                <w:rFonts w:cs="Arial"/>
                <w:sz w:val="16"/>
                <w:szCs w:val="16"/>
                <w:lang w:val="es-PE" w:eastAsia="es-PE"/>
              </w:rPr>
              <w:t>OEI.01</w:t>
            </w:r>
          </w:p>
        </w:tc>
        <w:tc>
          <w:tcPr>
            <w:tcW w:w="1140" w:type="pct"/>
            <w:shd w:val="clear" w:color="auto" w:fill="auto"/>
            <w:vAlign w:val="center"/>
            <w:hideMark/>
          </w:tcPr>
          <w:p w14:paraId="07C48129" w14:textId="4F279818" w:rsidR="00233487" w:rsidRPr="00FF5C4A" w:rsidRDefault="00233487" w:rsidP="00F000BB">
            <w:pPr>
              <w:jc w:val="center"/>
              <w:rPr>
                <w:rFonts w:cs="Arial"/>
                <w:sz w:val="16"/>
                <w:szCs w:val="16"/>
                <w:lang w:val="es-PE" w:eastAsia="es-PE"/>
              </w:rPr>
            </w:pPr>
            <w:r w:rsidRPr="00682C20">
              <w:rPr>
                <w:rFonts w:cs="Arial"/>
                <w:sz w:val="16"/>
                <w:szCs w:val="16"/>
                <w:lang w:val="es-PE" w:eastAsia="es-PE"/>
              </w:rPr>
              <w:t>Órgano</w:t>
            </w:r>
            <w:r w:rsidR="00F24B1A">
              <w:rPr>
                <w:rFonts w:cs="Arial"/>
                <w:sz w:val="16"/>
                <w:szCs w:val="16"/>
                <w:lang w:val="es-PE" w:eastAsia="es-PE"/>
              </w:rPr>
              <w:t xml:space="preserve"> (s)</w:t>
            </w:r>
            <w:r>
              <w:rPr>
                <w:rFonts w:cs="Arial"/>
                <w:sz w:val="16"/>
                <w:szCs w:val="16"/>
                <w:lang w:val="es-PE" w:eastAsia="es-PE"/>
              </w:rPr>
              <w:t xml:space="preserve"> Responsable 3</w:t>
            </w:r>
          </w:p>
        </w:tc>
        <w:tc>
          <w:tcPr>
            <w:tcW w:w="297" w:type="pct"/>
            <w:vAlign w:val="center"/>
          </w:tcPr>
          <w:p w14:paraId="189BA5F0" w14:textId="77777777" w:rsidR="00233487" w:rsidRPr="00FF5C4A" w:rsidRDefault="00233487" w:rsidP="00F000BB">
            <w:pPr>
              <w:jc w:val="center"/>
              <w:rPr>
                <w:rFonts w:cs="Arial"/>
                <w:sz w:val="16"/>
                <w:szCs w:val="16"/>
                <w:lang w:val="es-PE" w:eastAsia="es-PE"/>
              </w:rPr>
            </w:pPr>
            <w:r w:rsidRPr="00FF5C4A">
              <w:rPr>
                <w:rFonts w:cs="Arial"/>
                <w:sz w:val="16"/>
                <w:szCs w:val="16"/>
                <w:lang w:val="es-PE" w:eastAsia="es-PE"/>
              </w:rPr>
              <w:t>03</w:t>
            </w:r>
          </w:p>
        </w:tc>
        <w:tc>
          <w:tcPr>
            <w:tcW w:w="407" w:type="pct"/>
            <w:shd w:val="clear" w:color="auto" w:fill="auto"/>
            <w:vAlign w:val="center"/>
          </w:tcPr>
          <w:p w14:paraId="2639A9D4" w14:textId="4AF616C2" w:rsidR="00233487" w:rsidRPr="00FF5C4A" w:rsidRDefault="00233487" w:rsidP="00F000BB">
            <w:pPr>
              <w:jc w:val="center"/>
              <w:rPr>
                <w:rFonts w:cs="Arial"/>
                <w:sz w:val="16"/>
                <w:szCs w:val="16"/>
                <w:lang w:val="es-PE" w:eastAsia="es-PE"/>
              </w:rPr>
            </w:pPr>
            <w:r>
              <w:rPr>
                <w:rFonts w:cs="Arial"/>
                <w:sz w:val="16"/>
                <w:szCs w:val="16"/>
                <w:lang w:val="es-PE" w:eastAsia="es-PE"/>
              </w:rPr>
              <w:t>%</w:t>
            </w:r>
          </w:p>
        </w:tc>
        <w:tc>
          <w:tcPr>
            <w:tcW w:w="372" w:type="pct"/>
            <w:shd w:val="clear" w:color="auto" w:fill="auto"/>
            <w:noWrap/>
            <w:vAlign w:val="center"/>
          </w:tcPr>
          <w:p w14:paraId="0D34E1FE" w14:textId="64EA6872" w:rsidR="00233487" w:rsidRPr="00FF5C4A" w:rsidRDefault="00233487" w:rsidP="00F000BB">
            <w:pPr>
              <w:jc w:val="center"/>
              <w:rPr>
                <w:rFonts w:cs="Arial"/>
                <w:sz w:val="16"/>
                <w:szCs w:val="16"/>
                <w:lang w:val="es-PE" w:eastAsia="es-PE"/>
              </w:rPr>
            </w:pPr>
            <w:r>
              <w:rPr>
                <w:rFonts w:cs="Arial"/>
                <w:sz w:val="16"/>
                <w:szCs w:val="16"/>
                <w:lang w:val="es-PE" w:eastAsia="es-PE"/>
              </w:rPr>
              <w:t>100</w:t>
            </w:r>
          </w:p>
        </w:tc>
        <w:tc>
          <w:tcPr>
            <w:tcW w:w="573" w:type="pct"/>
            <w:shd w:val="clear" w:color="auto" w:fill="auto"/>
            <w:noWrap/>
            <w:vAlign w:val="center"/>
          </w:tcPr>
          <w:p w14:paraId="40CE74B0" w14:textId="733E9577" w:rsidR="00233487" w:rsidRPr="00FF5C4A" w:rsidRDefault="00233487" w:rsidP="00F000BB">
            <w:pPr>
              <w:jc w:val="center"/>
              <w:rPr>
                <w:rFonts w:cs="Arial"/>
                <w:sz w:val="16"/>
                <w:szCs w:val="16"/>
                <w:lang w:val="es-PE" w:eastAsia="es-PE"/>
              </w:rPr>
            </w:pPr>
            <w:r>
              <w:rPr>
                <w:rFonts w:cs="Arial"/>
                <w:sz w:val="16"/>
                <w:szCs w:val="16"/>
                <w:lang w:val="es-PE" w:eastAsia="es-PE"/>
              </w:rPr>
              <w:t>0</w:t>
            </w:r>
          </w:p>
        </w:tc>
        <w:tc>
          <w:tcPr>
            <w:tcW w:w="852" w:type="pct"/>
            <w:shd w:val="clear" w:color="auto" w:fill="auto"/>
            <w:noWrap/>
            <w:vAlign w:val="center"/>
            <w:hideMark/>
          </w:tcPr>
          <w:p w14:paraId="4B5F4C3E" w14:textId="77777777" w:rsidR="00233487" w:rsidRPr="00FF5C4A" w:rsidRDefault="00233487" w:rsidP="00F000BB">
            <w:pPr>
              <w:jc w:val="center"/>
              <w:rPr>
                <w:rFonts w:cs="Arial"/>
                <w:sz w:val="16"/>
                <w:szCs w:val="16"/>
                <w:lang w:val="es-PE" w:eastAsia="es-PE"/>
              </w:rPr>
            </w:pPr>
            <w:r w:rsidRPr="00FF5C4A">
              <w:rPr>
                <w:rFonts w:cs="Arial"/>
                <w:sz w:val="16"/>
                <w:szCs w:val="16"/>
                <w:lang w:val="es-PE" w:eastAsia="es-PE"/>
              </w:rPr>
              <w:t>0,00%</w:t>
            </w:r>
          </w:p>
        </w:tc>
      </w:tr>
    </w:tbl>
    <w:p w14:paraId="7A0D4EB4" w14:textId="77777777" w:rsidR="007D0666" w:rsidRPr="00FF5C4A" w:rsidRDefault="007D0666" w:rsidP="00F000BB">
      <w:pPr>
        <w:rPr>
          <w:rFonts w:ascii="Arial Narrow" w:hAnsi="Arial Narrow" w:cs="Arial"/>
          <w:sz w:val="16"/>
          <w:szCs w:val="16"/>
        </w:rPr>
      </w:pPr>
    </w:p>
    <w:p w14:paraId="6B91390A" w14:textId="77777777" w:rsidR="00616DF1" w:rsidRPr="001E3A53" w:rsidRDefault="00616DF1" w:rsidP="00F000BB">
      <w:pPr>
        <w:rPr>
          <w:rFonts w:cs="Arial"/>
          <w:b/>
          <w:sz w:val="18"/>
          <w:szCs w:val="22"/>
        </w:rPr>
      </w:pPr>
      <w:r w:rsidRPr="001E3A53">
        <w:rPr>
          <w:rFonts w:cs="Arial"/>
          <w:b/>
          <w:sz w:val="18"/>
          <w:szCs w:val="22"/>
        </w:rPr>
        <w:t>Hoja 2: Ejecución Nacional – Indicador AEI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68"/>
        <w:gridCol w:w="720"/>
        <w:gridCol w:w="2171"/>
        <w:gridCol w:w="566"/>
        <w:gridCol w:w="775"/>
        <w:gridCol w:w="709"/>
        <w:gridCol w:w="1091"/>
        <w:gridCol w:w="1623"/>
      </w:tblGrid>
      <w:tr w:rsidR="00616DF1" w:rsidRPr="00FF5C4A" w14:paraId="43367F51" w14:textId="77777777" w:rsidTr="004C14AC">
        <w:trPr>
          <w:trHeight w:val="255"/>
        </w:trPr>
        <w:tc>
          <w:tcPr>
            <w:tcW w:w="980" w:type="pct"/>
            <w:shd w:val="clear" w:color="auto" w:fill="C6D9F1" w:themeFill="text2" w:themeFillTint="33"/>
            <w:noWrap/>
            <w:vAlign w:val="center"/>
            <w:hideMark/>
          </w:tcPr>
          <w:p w14:paraId="3D4612F8" w14:textId="2A3281D8" w:rsidR="00616DF1" w:rsidRPr="00FF5C4A" w:rsidRDefault="00616DF1" w:rsidP="00F000BB">
            <w:pPr>
              <w:jc w:val="center"/>
              <w:rPr>
                <w:rFonts w:cs="Arial"/>
                <w:b/>
                <w:bCs/>
                <w:color w:val="333333"/>
                <w:sz w:val="16"/>
                <w:szCs w:val="16"/>
                <w:lang w:val="es-PE" w:eastAsia="es-PE"/>
              </w:rPr>
            </w:pPr>
            <w:r w:rsidRPr="00FF5C4A">
              <w:rPr>
                <w:rFonts w:cs="Arial"/>
                <w:b/>
                <w:bCs/>
                <w:color w:val="333333"/>
                <w:sz w:val="16"/>
                <w:szCs w:val="16"/>
                <w:lang w:val="es-PE" w:eastAsia="es-PE"/>
              </w:rPr>
              <w:t>I</w:t>
            </w:r>
            <w:r w:rsidR="00C046A8" w:rsidRPr="00FF5C4A">
              <w:rPr>
                <w:rFonts w:cs="Arial"/>
                <w:b/>
                <w:bCs/>
                <w:color w:val="333333"/>
                <w:sz w:val="16"/>
                <w:szCs w:val="16"/>
                <w:lang w:val="es-PE" w:eastAsia="es-PE"/>
              </w:rPr>
              <w:t>ndicador</w:t>
            </w:r>
            <w:r w:rsidRPr="00FF5C4A">
              <w:rPr>
                <w:rFonts w:cs="Arial"/>
                <w:b/>
                <w:bCs/>
                <w:color w:val="333333"/>
                <w:sz w:val="16"/>
                <w:szCs w:val="16"/>
                <w:lang w:val="es-PE" w:eastAsia="es-PE"/>
              </w:rPr>
              <w:t xml:space="preserve"> AEI</w:t>
            </w:r>
          </w:p>
        </w:tc>
        <w:tc>
          <w:tcPr>
            <w:tcW w:w="378" w:type="pct"/>
            <w:shd w:val="clear" w:color="auto" w:fill="C6D9F1" w:themeFill="text2" w:themeFillTint="33"/>
            <w:noWrap/>
            <w:vAlign w:val="center"/>
            <w:hideMark/>
          </w:tcPr>
          <w:p w14:paraId="445281F2" w14:textId="77777777" w:rsidR="00616DF1" w:rsidRPr="00FF5C4A" w:rsidRDefault="00616DF1" w:rsidP="00F000BB">
            <w:pPr>
              <w:jc w:val="center"/>
              <w:rPr>
                <w:rFonts w:cs="Arial"/>
                <w:b/>
                <w:bCs/>
                <w:color w:val="333333"/>
                <w:sz w:val="16"/>
                <w:szCs w:val="16"/>
                <w:lang w:val="es-PE" w:eastAsia="es-PE"/>
              </w:rPr>
            </w:pPr>
            <w:r w:rsidRPr="00FF5C4A">
              <w:rPr>
                <w:rFonts w:cs="Arial"/>
                <w:b/>
                <w:bCs/>
                <w:color w:val="333333"/>
                <w:sz w:val="16"/>
                <w:szCs w:val="16"/>
                <w:lang w:val="es-PE" w:eastAsia="es-PE"/>
              </w:rPr>
              <w:t>OEI</w:t>
            </w:r>
          </w:p>
        </w:tc>
        <w:tc>
          <w:tcPr>
            <w:tcW w:w="1140" w:type="pct"/>
            <w:shd w:val="clear" w:color="auto" w:fill="C6D9F1" w:themeFill="text2" w:themeFillTint="33"/>
            <w:noWrap/>
            <w:vAlign w:val="center"/>
            <w:hideMark/>
          </w:tcPr>
          <w:p w14:paraId="2C4FF031" w14:textId="59B79502" w:rsidR="00616DF1" w:rsidRPr="00FF5C4A" w:rsidRDefault="00C046A8" w:rsidP="00F000BB">
            <w:pPr>
              <w:jc w:val="center"/>
              <w:rPr>
                <w:rFonts w:cs="Arial"/>
                <w:b/>
                <w:bCs/>
                <w:color w:val="333333"/>
                <w:sz w:val="16"/>
                <w:szCs w:val="16"/>
                <w:lang w:val="es-PE" w:eastAsia="es-PE"/>
              </w:rPr>
            </w:pPr>
            <w:r w:rsidRPr="00FF5C4A">
              <w:rPr>
                <w:rFonts w:cs="Arial"/>
                <w:b/>
                <w:bCs/>
                <w:color w:val="333333"/>
                <w:sz w:val="16"/>
                <w:szCs w:val="16"/>
                <w:lang w:val="es-PE" w:eastAsia="es-PE"/>
              </w:rPr>
              <w:t>Responsable</w:t>
            </w:r>
          </w:p>
        </w:tc>
        <w:tc>
          <w:tcPr>
            <w:tcW w:w="297" w:type="pct"/>
            <w:shd w:val="clear" w:color="auto" w:fill="C6D9F1" w:themeFill="text2" w:themeFillTint="33"/>
            <w:vAlign w:val="center"/>
          </w:tcPr>
          <w:p w14:paraId="11BE4206" w14:textId="0B782BE6" w:rsidR="00616DF1" w:rsidRPr="00FF5C4A" w:rsidRDefault="00C046A8" w:rsidP="00F000BB">
            <w:pPr>
              <w:jc w:val="center"/>
              <w:rPr>
                <w:rFonts w:cs="Arial"/>
                <w:b/>
                <w:bCs/>
                <w:color w:val="333333"/>
                <w:sz w:val="16"/>
                <w:szCs w:val="16"/>
                <w:lang w:val="es-PE" w:eastAsia="es-PE"/>
              </w:rPr>
            </w:pPr>
            <w:r w:rsidRPr="00FF5C4A">
              <w:rPr>
                <w:rFonts w:cs="Arial"/>
                <w:b/>
                <w:bCs/>
                <w:color w:val="333333"/>
                <w:sz w:val="16"/>
                <w:szCs w:val="16"/>
                <w:lang w:val="es-PE" w:eastAsia="es-PE"/>
              </w:rPr>
              <w:t>Mes</w:t>
            </w:r>
          </w:p>
        </w:tc>
        <w:tc>
          <w:tcPr>
            <w:tcW w:w="407" w:type="pct"/>
            <w:shd w:val="clear" w:color="auto" w:fill="C6D9F1" w:themeFill="text2" w:themeFillTint="33"/>
            <w:noWrap/>
            <w:vAlign w:val="center"/>
            <w:hideMark/>
          </w:tcPr>
          <w:p w14:paraId="4AF798D3" w14:textId="4915ED4E" w:rsidR="00616DF1" w:rsidRPr="00FF5C4A" w:rsidRDefault="00C046A8" w:rsidP="00F000BB">
            <w:pPr>
              <w:jc w:val="center"/>
              <w:rPr>
                <w:rFonts w:cs="Arial"/>
                <w:b/>
                <w:bCs/>
                <w:color w:val="333333"/>
                <w:sz w:val="16"/>
                <w:szCs w:val="16"/>
                <w:lang w:val="es-PE" w:eastAsia="es-PE"/>
              </w:rPr>
            </w:pPr>
            <w:r w:rsidRPr="00FF5C4A">
              <w:rPr>
                <w:rFonts w:cs="Arial"/>
                <w:b/>
                <w:bCs/>
                <w:color w:val="333333"/>
                <w:sz w:val="16"/>
                <w:szCs w:val="16"/>
                <w:lang w:val="es-PE" w:eastAsia="es-PE"/>
              </w:rPr>
              <w:t>Unidad</w:t>
            </w:r>
          </w:p>
        </w:tc>
        <w:tc>
          <w:tcPr>
            <w:tcW w:w="372" w:type="pct"/>
            <w:shd w:val="clear" w:color="auto" w:fill="C6D9F1" w:themeFill="text2" w:themeFillTint="33"/>
            <w:noWrap/>
            <w:vAlign w:val="center"/>
            <w:hideMark/>
          </w:tcPr>
          <w:p w14:paraId="17AEBCC8" w14:textId="7A372336" w:rsidR="00616DF1" w:rsidRPr="00FF5C4A" w:rsidRDefault="00C046A8" w:rsidP="00F000BB">
            <w:pPr>
              <w:jc w:val="center"/>
              <w:rPr>
                <w:rFonts w:cs="Arial"/>
                <w:b/>
                <w:bCs/>
                <w:color w:val="333333"/>
                <w:sz w:val="16"/>
                <w:szCs w:val="16"/>
                <w:lang w:val="es-PE" w:eastAsia="es-PE"/>
              </w:rPr>
            </w:pPr>
            <w:r w:rsidRPr="00FF5C4A">
              <w:rPr>
                <w:rFonts w:cs="Arial"/>
                <w:b/>
                <w:bCs/>
                <w:color w:val="333333"/>
                <w:sz w:val="16"/>
                <w:szCs w:val="16"/>
                <w:lang w:val="es-PE" w:eastAsia="es-PE"/>
              </w:rPr>
              <w:t>Meta</w:t>
            </w:r>
          </w:p>
        </w:tc>
        <w:tc>
          <w:tcPr>
            <w:tcW w:w="573" w:type="pct"/>
            <w:shd w:val="clear" w:color="auto" w:fill="C6D9F1" w:themeFill="text2" w:themeFillTint="33"/>
            <w:noWrap/>
            <w:vAlign w:val="center"/>
            <w:hideMark/>
          </w:tcPr>
          <w:p w14:paraId="258D0E3D" w14:textId="56F7475A" w:rsidR="00616DF1" w:rsidRPr="00FF5C4A" w:rsidRDefault="00C046A8" w:rsidP="00F000BB">
            <w:pPr>
              <w:jc w:val="center"/>
              <w:rPr>
                <w:rFonts w:cs="Arial"/>
                <w:b/>
                <w:bCs/>
                <w:color w:val="333333"/>
                <w:sz w:val="16"/>
                <w:szCs w:val="16"/>
                <w:lang w:val="es-PE" w:eastAsia="es-PE"/>
              </w:rPr>
            </w:pPr>
            <w:r w:rsidRPr="00FF5C4A">
              <w:rPr>
                <w:rFonts w:cs="Arial"/>
                <w:b/>
                <w:bCs/>
                <w:color w:val="333333"/>
                <w:sz w:val="16"/>
                <w:szCs w:val="16"/>
                <w:lang w:val="es-PE" w:eastAsia="es-PE"/>
              </w:rPr>
              <w:t>Ejecución</w:t>
            </w:r>
          </w:p>
        </w:tc>
        <w:tc>
          <w:tcPr>
            <w:tcW w:w="852" w:type="pct"/>
            <w:shd w:val="clear" w:color="auto" w:fill="C6D9F1" w:themeFill="text2" w:themeFillTint="33"/>
            <w:noWrap/>
            <w:vAlign w:val="center"/>
            <w:hideMark/>
          </w:tcPr>
          <w:p w14:paraId="2F67FBE0" w14:textId="2C0881F4" w:rsidR="00616DF1" w:rsidRPr="00FF5C4A" w:rsidRDefault="00C046A8" w:rsidP="00F000BB">
            <w:pPr>
              <w:jc w:val="center"/>
              <w:rPr>
                <w:rFonts w:cs="Arial"/>
                <w:b/>
                <w:bCs/>
                <w:color w:val="333333"/>
                <w:sz w:val="16"/>
                <w:szCs w:val="16"/>
                <w:lang w:val="es-PE" w:eastAsia="es-PE"/>
              </w:rPr>
            </w:pPr>
            <w:r w:rsidRPr="00FF5C4A">
              <w:rPr>
                <w:rFonts w:cs="Arial"/>
                <w:b/>
                <w:bCs/>
                <w:color w:val="333333"/>
                <w:sz w:val="16"/>
                <w:szCs w:val="16"/>
                <w:lang w:val="es-PE" w:eastAsia="es-PE"/>
              </w:rPr>
              <w:t>Nivel de avance</w:t>
            </w:r>
          </w:p>
        </w:tc>
      </w:tr>
      <w:tr w:rsidR="00233487" w:rsidRPr="00FF5C4A" w14:paraId="07493E84" w14:textId="77777777" w:rsidTr="004C14AC">
        <w:trPr>
          <w:trHeight w:val="255"/>
        </w:trPr>
        <w:tc>
          <w:tcPr>
            <w:tcW w:w="980" w:type="pct"/>
            <w:shd w:val="clear" w:color="auto" w:fill="auto"/>
            <w:vAlign w:val="center"/>
          </w:tcPr>
          <w:p w14:paraId="1CBF1015" w14:textId="04F3A42D" w:rsidR="00233487" w:rsidRPr="00FF5C4A" w:rsidRDefault="00233487" w:rsidP="00F000BB">
            <w:pPr>
              <w:jc w:val="center"/>
              <w:rPr>
                <w:rFonts w:cs="Arial"/>
                <w:sz w:val="16"/>
                <w:szCs w:val="16"/>
                <w:lang w:val="es-PE" w:eastAsia="es-PE"/>
              </w:rPr>
            </w:pPr>
            <w:r>
              <w:rPr>
                <w:rFonts w:cs="Arial"/>
                <w:sz w:val="16"/>
                <w:szCs w:val="16"/>
                <w:lang w:val="es-PE" w:eastAsia="es-PE"/>
              </w:rPr>
              <w:t>Indicador de AEI 1</w:t>
            </w:r>
          </w:p>
        </w:tc>
        <w:tc>
          <w:tcPr>
            <w:tcW w:w="378" w:type="pct"/>
            <w:shd w:val="clear" w:color="auto" w:fill="auto"/>
            <w:vAlign w:val="center"/>
            <w:hideMark/>
          </w:tcPr>
          <w:p w14:paraId="68D8BE4F" w14:textId="77777777" w:rsidR="00233487" w:rsidRPr="00FF5C4A" w:rsidRDefault="00233487" w:rsidP="00F000BB">
            <w:pPr>
              <w:jc w:val="center"/>
              <w:rPr>
                <w:rFonts w:cs="Arial"/>
                <w:sz w:val="16"/>
                <w:szCs w:val="16"/>
                <w:lang w:val="es-PE" w:eastAsia="es-PE"/>
              </w:rPr>
            </w:pPr>
            <w:r w:rsidRPr="00FF5C4A">
              <w:rPr>
                <w:rFonts w:cs="Arial"/>
                <w:sz w:val="16"/>
                <w:szCs w:val="16"/>
                <w:lang w:val="es-PE" w:eastAsia="es-PE"/>
              </w:rPr>
              <w:t>OEI.01</w:t>
            </w:r>
          </w:p>
        </w:tc>
        <w:tc>
          <w:tcPr>
            <w:tcW w:w="1140" w:type="pct"/>
            <w:shd w:val="clear" w:color="auto" w:fill="auto"/>
            <w:vAlign w:val="center"/>
            <w:hideMark/>
          </w:tcPr>
          <w:p w14:paraId="5E09BDE1" w14:textId="3D02ACCE" w:rsidR="00233487" w:rsidRPr="00FF5C4A" w:rsidRDefault="00233487" w:rsidP="00F000BB">
            <w:pPr>
              <w:jc w:val="center"/>
              <w:rPr>
                <w:rFonts w:cs="Arial"/>
                <w:sz w:val="16"/>
                <w:szCs w:val="16"/>
                <w:lang w:val="es-PE" w:eastAsia="es-PE"/>
              </w:rPr>
            </w:pPr>
            <w:r>
              <w:rPr>
                <w:rFonts w:cs="Arial"/>
                <w:sz w:val="16"/>
                <w:szCs w:val="16"/>
                <w:lang w:val="es-PE" w:eastAsia="es-PE"/>
              </w:rPr>
              <w:t xml:space="preserve">Órgano </w:t>
            </w:r>
            <w:r w:rsidR="00F24B1A">
              <w:rPr>
                <w:rFonts w:cs="Arial"/>
                <w:sz w:val="16"/>
                <w:szCs w:val="16"/>
                <w:lang w:val="es-PE" w:eastAsia="es-PE"/>
              </w:rPr>
              <w:t xml:space="preserve">(s) </w:t>
            </w:r>
            <w:r>
              <w:rPr>
                <w:rFonts w:cs="Arial"/>
                <w:sz w:val="16"/>
                <w:szCs w:val="16"/>
                <w:lang w:val="es-PE" w:eastAsia="es-PE"/>
              </w:rPr>
              <w:t>Responsable 1</w:t>
            </w:r>
          </w:p>
        </w:tc>
        <w:tc>
          <w:tcPr>
            <w:tcW w:w="297" w:type="pct"/>
            <w:vAlign w:val="center"/>
          </w:tcPr>
          <w:p w14:paraId="36C65122" w14:textId="77777777" w:rsidR="00233487" w:rsidRPr="00FF5C4A" w:rsidRDefault="00233487" w:rsidP="00F000BB">
            <w:pPr>
              <w:jc w:val="center"/>
              <w:rPr>
                <w:rFonts w:cs="Arial"/>
                <w:sz w:val="16"/>
                <w:szCs w:val="16"/>
                <w:lang w:val="es-PE" w:eastAsia="es-PE"/>
              </w:rPr>
            </w:pPr>
            <w:r w:rsidRPr="00FF5C4A">
              <w:rPr>
                <w:rFonts w:cs="Arial"/>
                <w:sz w:val="16"/>
                <w:szCs w:val="16"/>
                <w:lang w:val="es-PE" w:eastAsia="es-PE"/>
              </w:rPr>
              <w:t>03</w:t>
            </w:r>
          </w:p>
        </w:tc>
        <w:tc>
          <w:tcPr>
            <w:tcW w:w="407" w:type="pct"/>
            <w:shd w:val="clear" w:color="auto" w:fill="auto"/>
            <w:vAlign w:val="center"/>
            <w:hideMark/>
          </w:tcPr>
          <w:p w14:paraId="71234A82" w14:textId="1F3ED11C" w:rsidR="00233487" w:rsidRPr="00FF5C4A" w:rsidRDefault="00233487" w:rsidP="00F000BB">
            <w:pPr>
              <w:jc w:val="center"/>
              <w:rPr>
                <w:rFonts w:cs="Arial"/>
                <w:sz w:val="16"/>
                <w:szCs w:val="16"/>
                <w:lang w:val="es-PE" w:eastAsia="es-PE"/>
              </w:rPr>
            </w:pPr>
            <w:r>
              <w:rPr>
                <w:rFonts w:cs="Arial"/>
                <w:sz w:val="16"/>
                <w:szCs w:val="16"/>
                <w:lang w:val="es-PE" w:eastAsia="es-PE"/>
              </w:rPr>
              <w:t>%</w:t>
            </w:r>
          </w:p>
        </w:tc>
        <w:tc>
          <w:tcPr>
            <w:tcW w:w="372" w:type="pct"/>
            <w:shd w:val="clear" w:color="auto" w:fill="auto"/>
            <w:noWrap/>
            <w:vAlign w:val="center"/>
            <w:hideMark/>
          </w:tcPr>
          <w:p w14:paraId="71EE502A" w14:textId="4ED3E334" w:rsidR="00233487" w:rsidRPr="00FF5C4A" w:rsidRDefault="00233487" w:rsidP="00F000BB">
            <w:pPr>
              <w:jc w:val="center"/>
              <w:rPr>
                <w:rFonts w:cs="Arial"/>
                <w:sz w:val="16"/>
                <w:szCs w:val="16"/>
                <w:lang w:val="es-PE" w:eastAsia="es-PE"/>
              </w:rPr>
            </w:pPr>
            <w:r>
              <w:rPr>
                <w:rFonts w:cs="Arial"/>
                <w:sz w:val="16"/>
                <w:szCs w:val="16"/>
                <w:lang w:val="es-PE" w:eastAsia="es-PE"/>
              </w:rPr>
              <w:t>100</w:t>
            </w:r>
          </w:p>
        </w:tc>
        <w:tc>
          <w:tcPr>
            <w:tcW w:w="573" w:type="pct"/>
            <w:shd w:val="clear" w:color="auto" w:fill="auto"/>
            <w:noWrap/>
            <w:vAlign w:val="center"/>
            <w:hideMark/>
          </w:tcPr>
          <w:p w14:paraId="5E864DAC" w14:textId="0D389FDB" w:rsidR="00233487" w:rsidRPr="00FF5C4A" w:rsidRDefault="00F24B1A" w:rsidP="00F000BB">
            <w:pPr>
              <w:jc w:val="center"/>
              <w:rPr>
                <w:rFonts w:cs="Arial"/>
                <w:sz w:val="16"/>
                <w:szCs w:val="16"/>
                <w:lang w:val="es-PE" w:eastAsia="es-PE"/>
              </w:rPr>
            </w:pPr>
            <w:r>
              <w:rPr>
                <w:rFonts w:cs="Arial"/>
                <w:sz w:val="16"/>
                <w:szCs w:val="16"/>
                <w:lang w:val="es-PE" w:eastAsia="es-PE"/>
              </w:rPr>
              <w:t>96,1</w:t>
            </w:r>
          </w:p>
        </w:tc>
        <w:tc>
          <w:tcPr>
            <w:tcW w:w="852" w:type="pct"/>
            <w:shd w:val="clear" w:color="auto" w:fill="FF0000"/>
            <w:noWrap/>
            <w:vAlign w:val="center"/>
            <w:hideMark/>
          </w:tcPr>
          <w:p w14:paraId="615EA769" w14:textId="57953AAE" w:rsidR="00233487" w:rsidRPr="00FF5C4A" w:rsidRDefault="00F24B1A" w:rsidP="00F000BB">
            <w:pPr>
              <w:jc w:val="center"/>
              <w:rPr>
                <w:rFonts w:cs="Arial"/>
                <w:b/>
                <w:color w:val="FFFFFF" w:themeColor="background1"/>
                <w:sz w:val="16"/>
                <w:szCs w:val="16"/>
                <w:lang w:val="es-PE" w:eastAsia="es-PE"/>
              </w:rPr>
            </w:pPr>
            <w:r>
              <w:rPr>
                <w:rFonts w:cs="Arial"/>
                <w:b/>
                <w:color w:val="FFFFFF" w:themeColor="background1"/>
                <w:sz w:val="16"/>
                <w:szCs w:val="16"/>
                <w:lang w:val="es-PE" w:eastAsia="es-PE"/>
              </w:rPr>
              <w:t>96,1</w:t>
            </w:r>
            <w:r w:rsidR="00233487" w:rsidRPr="00FF5C4A">
              <w:rPr>
                <w:rFonts w:cs="Arial"/>
                <w:b/>
                <w:color w:val="FFFFFF" w:themeColor="background1"/>
                <w:sz w:val="16"/>
                <w:szCs w:val="16"/>
                <w:lang w:val="es-PE" w:eastAsia="es-PE"/>
              </w:rPr>
              <w:t>%</w:t>
            </w:r>
          </w:p>
        </w:tc>
      </w:tr>
      <w:tr w:rsidR="00233487" w:rsidRPr="00FF5C4A" w14:paraId="4343A43D" w14:textId="77777777" w:rsidTr="004C14AC">
        <w:trPr>
          <w:trHeight w:val="53"/>
        </w:trPr>
        <w:tc>
          <w:tcPr>
            <w:tcW w:w="980" w:type="pct"/>
            <w:shd w:val="clear" w:color="auto" w:fill="auto"/>
            <w:vAlign w:val="center"/>
          </w:tcPr>
          <w:p w14:paraId="1FEFF97D" w14:textId="2EDF7CD9" w:rsidR="00233487" w:rsidRPr="00FF5C4A" w:rsidRDefault="00233487" w:rsidP="00F000BB">
            <w:pPr>
              <w:jc w:val="center"/>
              <w:rPr>
                <w:rFonts w:cs="Arial"/>
                <w:sz w:val="16"/>
                <w:szCs w:val="16"/>
                <w:lang w:val="es-PE" w:eastAsia="es-PE"/>
              </w:rPr>
            </w:pPr>
            <w:r>
              <w:rPr>
                <w:rFonts w:cs="Arial"/>
                <w:sz w:val="16"/>
                <w:szCs w:val="16"/>
                <w:lang w:val="es-PE" w:eastAsia="es-PE"/>
              </w:rPr>
              <w:t>Indicador de AEI 2</w:t>
            </w:r>
          </w:p>
        </w:tc>
        <w:tc>
          <w:tcPr>
            <w:tcW w:w="378" w:type="pct"/>
            <w:shd w:val="clear" w:color="auto" w:fill="auto"/>
            <w:vAlign w:val="center"/>
            <w:hideMark/>
          </w:tcPr>
          <w:p w14:paraId="5442F857" w14:textId="77777777" w:rsidR="00233487" w:rsidRPr="00FF5C4A" w:rsidRDefault="00233487" w:rsidP="00F000BB">
            <w:pPr>
              <w:jc w:val="center"/>
              <w:rPr>
                <w:rFonts w:cs="Arial"/>
                <w:sz w:val="16"/>
                <w:szCs w:val="16"/>
                <w:lang w:val="es-PE" w:eastAsia="es-PE"/>
              </w:rPr>
            </w:pPr>
            <w:r w:rsidRPr="00FF5C4A">
              <w:rPr>
                <w:rFonts w:cs="Arial"/>
                <w:sz w:val="16"/>
                <w:szCs w:val="16"/>
                <w:lang w:val="es-PE" w:eastAsia="es-PE"/>
              </w:rPr>
              <w:t>OEI.01</w:t>
            </w:r>
          </w:p>
        </w:tc>
        <w:tc>
          <w:tcPr>
            <w:tcW w:w="1140" w:type="pct"/>
            <w:shd w:val="clear" w:color="auto" w:fill="auto"/>
            <w:vAlign w:val="center"/>
            <w:hideMark/>
          </w:tcPr>
          <w:p w14:paraId="283E09D5" w14:textId="2AAC3DBE" w:rsidR="00233487" w:rsidRPr="00FF5C4A" w:rsidRDefault="00233487" w:rsidP="00F000BB">
            <w:pPr>
              <w:jc w:val="center"/>
              <w:rPr>
                <w:rFonts w:cs="Arial"/>
                <w:sz w:val="16"/>
                <w:szCs w:val="16"/>
                <w:lang w:val="es-PE" w:eastAsia="es-PE"/>
              </w:rPr>
            </w:pPr>
            <w:r w:rsidRPr="00682C20">
              <w:rPr>
                <w:rFonts w:cs="Arial"/>
                <w:sz w:val="16"/>
                <w:szCs w:val="16"/>
                <w:lang w:val="es-PE" w:eastAsia="es-PE"/>
              </w:rPr>
              <w:t>Órgano</w:t>
            </w:r>
            <w:r>
              <w:rPr>
                <w:rFonts w:cs="Arial"/>
                <w:sz w:val="16"/>
                <w:szCs w:val="16"/>
                <w:lang w:val="es-PE" w:eastAsia="es-PE"/>
              </w:rPr>
              <w:t xml:space="preserve"> </w:t>
            </w:r>
            <w:r w:rsidR="00F24B1A">
              <w:rPr>
                <w:rFonts w:cs="Arial"/>
                <w:sz w:val="16"/>
                <w:szCs w:val="16"/>
                <w:lang w:val="es-PE" w:eastAsia="es-PE"/>
              </w:rPr>
              <w:t xml:space="preserve">(s) </w:t>
            </w:r>
            <w:r>
              <w:rPr>
                <w:rFonts w:cs="Arial"/>
                <w:sz w:val="16"/>
                <w:szCs w:val="16"/>
                <w:lang w:val="es-PE" w:eastAsia="es-PE"/>
              </w:rPr>
              <w:t>Responsable 2</w:t>
            </w:r>
          </w:p>
        </w:tc>
        <w:tc>
          <w:tcPr>
            <w:tcW w:w="297" w:type="pct"/>
            <w:vAlign w:val="center"/>
          </w:tcPr>
          <w:p w14:paraId="6F0BFD41" w14:textId="77777777" w:rsidR="00233487" w:rsidRPr="00FF5C4A" w:rsidRDefault="00233487" w:rsidP="00F000BB">
            <w:pPr>
              <w:jc w:val="center"/>
              <w:rPr>
                <w:rFonts w:cs="Arial"/>
                <w:sz w:val="16"/>
                <w:szCs w:val="16"/>
                <w:lang w:val="es-PE" w:eastAsia="es-PE"/>
              </w:rPr>
            </w:pPr>
            <w:r w:rsidRPr="00FF5C4A">
              <w:rPr>
                <w:rFonts w:cs="Arial"/>
                <w:sz w:val="16"/>
                <w:szCs w:val="16"/>
                <w:lang w:val="es-PE" w:eastAsia="es-PE"/>
              </w:rPr>
              <w:t>03</w:t>
            </w:r>
          </w:p>
        </w:tc>
        <w:tc>
          <w:tcPr>
            <w:tcW w:w="407" w:type="pct"/>
            <w:shd w:val="clear" w:color="auto" w:fill="auto"/>
            <w:vAlign w:val="center"/>
            <w:hideMark/>
          </w:tcPr>
          <w:p w14:paraId="39FF8E64" w14:textId="64C99C9C" w:rsidR="00233487" w:rsidRPr="00FF5C4A" w:rsidRDefault="00233487" w:rsidP="00F000BB">
            <w:pPr>
              <w:jc w:val="center"/>
              <w:rPr>
                <w:rFonts w:cs="Arial"/>
                <w:sz w:val="16"/>
                <w:szCs w:val="16"/>
                <w:lang w:val="es-PE" w:eastAsia="es-PE"/>
              </w:rPr>
            </w:pPr>
            <w:r>
              <w:rPr>
                <w:rFonts w:cs="Arial"/>
                <w:sz w:val="16"/>
                <w:szCs w:val="16"/>
                <w:lang w:val="es-PE" w:eastAsia="es-PE"/>
              </w:rPr>
              <w:t>%</w:t>
            </w:r>
          </w:p>
        </w:tc>
        <w:tc>
          <w:tcPr>
            <w:tcW w:w="372" w:type="pct"/>
            <w:shd w:val="clear" w:color="auto" w:fill="auto"/>
            <w:noWrap/>
            <w:vAlign w:val="center"/>
            <w:hideMark/>
          </w:tcPr>
          <w:p w14:paraId="1C065BD6" w14:textId="39EC3844" w:rsidR="00233487" w:rsidRPr="00FF5C4A" w:rsidRDefault="00233487" w:rsidP="00F000BB">
            <w:pPr>
              <w:jc w:val="center"/>
              <w:rPr>
                <w:rFonts w:cs="Arial"/>
                <w:sz w:val="16"/>
                <w:szCs w:val="16"/>
                <w:lang w:val="es-PE" w:eastAsia="es-PE"/>
              </w:rPr>
            </w:pPr>
            <w:r>
              <w:rPr>
                <w:rFonts w:cs="Arial"/>
                <w:sz w:val="16"/>
                <w:szCs w:val="16"/>
                <w:lang w:val="es-PE" w:eastAsia="es-PE"/>
              </w:rPr>
              <w:t>100</w:t>
            </w:r>
          </w:p>
        </w:tc>
        <w:tc>
          <w:tcPr>
            <w:tcW w:w="573" w:type="pct"/>
            <w:shd w:val="clear" w:color="auto" w:fill="auto"/>
            <w:noWrap/>
            <w:vAlign w:val="center"/>
            <w:hideMark/>
          </w:tcPr>
          <w:p w14:paraId="3AFDDB7D" w14:textId="056D6471" w:rsidR="00233487" w:rsidRPr="00FF5C4A" w:rsidRDefault="00233487" w:rsidP="00F000BB">
            <w:pPr>
              <w:jc w:val="center"/>
              <w:rPr>
                <w:rFonts w:cs="Arial"/>
                <w:sz w:val="16"/>
                <w:szCs w:val="16"/>
                <w:lang w:val="es-PE" w:eastAsia="es-PE"/>
              </w:rPr>
            </w:pPr>
            <w:r>
              <w:rPr>
                <w:rFonts w:cs="Arial"/>
                <w:sz w:val="16"/>
                <w:szCs w:val="16"/>
                <w:lang w:val="es-PE" w:eastAsia="es-PE"/>
              </w:rPr>
              <w:t>100</w:t>
            </w:r>
          </w:p>
        </w:tc>
        <w:tc>
          <w:tcPr>
            <w:tcW w:w="852" w:type="pct"/>
            <w:shd w:val="clear" w:color="auto" w:fill="auto"/>
            <w:noWrap/>
            <w:vAlign w:val="center"/>
            <w:hideMark/>
          </w:tcPr>
          <w:p w14:paraId="37DA0D79" w14:textId="01D6F772" w:rsidR="00233487" w:rsidRPr="00FF5C4A" w:rsidRDefault="00233487" w:rsidP="00F000BB">
            <w:pPr>
              <w:jc w:val="center"/>
              <w:rPr>
                <w:rFonts w:cs="Arial"/>
                <w:sz w:val="16"/>
                <w:szCs w:val="16"/>
                <w:lang w:val="es-PE" w:eastAsia="es-PE"/>
              </w:rPr>
            </w:pPr>
            <w:r w:rsidRPr="00FF5C4A">
              <w:rPr>
                <w:rFonts w:cs="Arial"/>
                <w:sz w:val="16"/>
                <w:szCs w:val="16"/>
                <w:lang w:val="es-PE" w:eastAsia="es-PE"/>
              </w:rPr>
              <w:t>100,00%</w:t>
            </w:r>
          </w:p>
        </w:tc>
      </w:tr>
      <w:tr w:rsidR="00233487" w:rsidRPr="00FF5C4A" w14:paraId="0E8E1718" w14:textId="77777777" w:rsidTr="004C14AC">
        <w:trPr>
          <w:trHeight w:val="255"/>
        </w:trPr>
        <w:tc>
          <w:tcPr>
            <w:tcW w:w="980" w:type="pct"/>
            <w:shd w:val="clear" w:color="auto" w:fill="auto"/>
            <w:vAlign w:val="center"/>
          </w:tcPr>
          <w:p w14:paraId="1500845D" w14:textId="5CCB6462" w:rsidR="00233487" w:rsidRPr="00FF5C4A" w:rsidRDefault="00233487" w:rsidP="00F000BB">
            <w:pPr>
              <w:jc w:val="center"/>
              <w:rPr>
                <w:rFonts w:cs="Arial"/>
                <w:sz w:val="16"/>
                <w:szCs w:val="16"/>
                <w:lang w:val="es-PE" w:eastAsia="es-PE"/>
              </w:rPr>
            </w:pPr>
            <w:r>
              <w:rPr>
                <w:rFonts w:cs="Arial"/>
                <w:sz w:val="16"/>
                <w:szCs w:val="16"/>
                <w:lang w:val="es-PE" w:eastAsia="es-PE"/>
              </w:rPr>
              <w:t>Indicador de AEI 3</w:t>
            </w:r>
          </w:p>
        </w:tc>
        <w:tc>
          <w:tcPr>
            <w:tcW w:w="378" w:type="pct"/>
            <w:shd w:val="clear" w:color="auto" w:fill="auto"/>
            <w:vAlign w:val="center"/>
            <w:hideMark/>
          </w:tcPr>
          <w:p w14:paraId="4FE2B335" w14:textId="77777777" w:rsidR="00233487" w:rsidRPr="00FF5C4A" w:rsidRDefault="00233487" w:rsidP="00F000BB">
            <w:pPr>
              <w:jc w:val="center"/>
              <w:rPr>
                <w:rFonts w:cs="Arial"/>
                <w:sz w:val="16"/>
                <w:szCs w:val="16"/>
                <w:lang w:val="es-PE" w:eastAsia="es-PE"/>
              </w:rPr>
            </w:pPr>
            <w:r w:rsidRPr="00FF5C4A">
              <w:rPr>
                <w:rFonts w:cs="Arial"/>
                <w:sz w:val="16"/>
                <w:szCs w:val="16"/>
                <w:lang w:val="es-PE" w:eastAsia="es-PE"/>
              </w:rPr>
              <w:t>OEI.01</w:t>
            </w:r>
          </w:p>
        </w:tc>
        <w:tc>
          <w:tcPr>
            <w:tcW w:w="1140" w:type="pct"/>
            <w:shd w:val="clear" w:color="auto" w:fill="auto"/>
            <w:vAlign w:val="center"/>
            <w:hideMark/>
          </w:tcPr>
          <w:p w14:paraId="4701E6C6" w14:textId="2CC972DF" w:rsidR="00233487" w:rsidRPr="00FF5C4A" w:rsidRDefault="00233487" w:rsidP="00F000BB">
            <w:pPr>
              <w:jc w:val="center"/>
              <w:rPr>
                <w:rFonts w:cs="Arial"/>
                <w:sz w:val="16"/>
                <w:szCs w:val="16"/>
                <w:lang w:val="es-PE" w:eastAsia="es-PE"/>
              </w:rPr>
            </w:pPr>
            <w:r w:rsidRPr="00682C20">
              <w:rPr>
                <w:rFonts w:cs="Arial"/>
                <w:sz w:val="16"/>
                <w:szCs w:val="16"/>
                <w:lang w:val="es-PE" w:eastAsia="es-PE"/>
              </w:rPr>
              <w:t>Órgano</w:t>
            </w:r>
            <w:r w:rsidR="00F24B1A">
              <w:rPr>
                <w:rFonts w:cs="Arial"/>
                <w:sz w:val="16"/>
                <w:szCs w:val="16"/>
                <w:lang w:val="es-PE" w:eastAsia="es-PE"/>
              </w:rPr>
              <w:t xml:space="preserve"> (s)</w:t>
            </w:r>
            <w:r>
              <w:rPr>
                <w:rFonts w:cs="Arial"/>
                <w:sz w:val="16"/>
                <w:szCs w:val="16"/>
                <w:lang w:val="es-PE" w:eastAsia="es-PE"/>
              </w:rPr>
              <w:t xml:space="preserve"> Responsable 3</w:t>
            </w:r>
          </w:p>
        </w:tc>
        <w:tc>
          <w:tcPr>
            <w:tcW w:w="297" w:type="pct"/>
            <w:vAlign w:val="center"/>
          </w:tcPr>
          <w:p w14:paraId="2EFF10B3" w14:textId="77777777" w:rsidR="00233487" w:rsidRPr="00FF5C4A" w:rsidRDefault="00233487" w:rsidP="00F000BB">
            <w:pPr>
              <w:jc w:val="center"/>
              <w:rPr>
                <w:rFonts w:cs="Arial"/>
                <w:sz w:val="16"/>
                <w:szCs w:val="16"/>
                <w:lang w:val="es-PE" w:eastAsia="es-PE"/>
              </w:rPr>
            </w:pPr>
            <w:r w:rsidRPr="00FF5C4A">
              <w:rPr>
                <w:rFonts w:cs="Arial"/>
                <w:sz w:val="16"/>
                <w:szCs w:val="16"/>
                <w:lang w:val="es-PE" w:eastAsia="es-PE"/>
              </w:rPr>
              <w:t>03</w:t>
            </w:r>
          </w:p>
        </w:tc>
        <w:tc>
          <w:tcPr>
            <w:tcW w:w="407" w:type="pct"/>
            <w:shd w:val="clear" w:color="auto" w:fill="auto"/>
            <w:vAlign w:val="center"/>
            <w:hideMark/>
          </w:tcPr>
          <w:p w14:paraId="0A30638B" w14:textId="79F9699F" w:rsidR="00233487" w:rsidRPr="00FF5C4A" w:rsidRDefault="00233487" w:rsidP="00F000BB">
            <w:pPr>
              <w:jc w:val="center"/>
              <w:rPr>
                <w:rFonts w:cs="Arial"/>
                <w:sz w:val="16"/>
                <w:szCs w:val="16"/>
                <w:lang w:val="es-PE" w:eastAsia="es-PE"/>
              </w:rPr>
            </w:pPr>
            <w:r>
              <w:rPr>
                <w:rFonts w:cs="Arial"/>
                <w:sz w:val="16"/>
                <w:szCs w:val="16"/>
                <w:lang w:val="es-PE" w:eastAsia="es-PE"/>
              </w:rPr>
              <w:t>%</w:t>
            </w:r>
          </w:p>
        </w:tc>
        <w:tc>
          <w:tcPr>
            <w:tcW w:w="372" w:type="pct"/>
            <w:shd w:val="clear" w:color="auto" w:fill="auto"/>
            <w:noWrap/>
            <w:vAlign w:val="center"/>
            <w:hideMark/>
          </w:tcPr>
          <w:p w14:paraId="7D678E07" w14:textId="2B4BA3ED" w:rsidR="00233487" w:rsidRPr="00FF5C4A" w:rsidRDefault="00233487" w:rsidP="00F000BB">
            <w:pPr>
              <w:jc w:val="center"/>
              <w:rPr>
                <w:rFonts w:cs="Arial"/>
                <w:sz w:val="16"/>
                <w:szCs w:val="16"/>
                <w:lang w:val="es-PE" w:eastAsia="es-PE"/>
              </w:rPr>
            </w:pPr>
            <w:r>
              <w:rPr>
                <w:rFonts w:cs="Arial"/>
                <w:sz w:val="16"/>
                <w:szCs w:val="16"/>
                <w:lang w:val="es-PE" w:eastAsia="es-PE"/>
              </w:rPr>
              <w:t>100</w:t>
            </w:r>
          </w:p>
        </w:tc>
        <w:tc>
          <w:tcPr>
            <w:tcW w:w="573" w:type="pct"/>
            <w:shd w:val="clear" w:color="auto" w:fill="auto"/>
            <w:noWrap/>
            <w:vAlign w:val="center"/>
            <w:hideMark/>
          </w:tcPr>
          <w:p w14:paraId="08C0AE23" w14:textId="1BEE9100" w:rsidR="00233487" w:rsidRPr="00FF5C4A" w:rsidRDefault="00233487" w:rsidP="00F000BB">
            <w:pPr>
              <w:jc w:val="center"/>
              <w:rPr>
                <w:rFonts w:cs="Arial"/>
                <w:sz w:val="16"/>
                <w:szCs w:val="16"/>
                <w:lang w:val="es-PE" w:eastAsia="es-PE"/>
              </w:rPr>
            </w:pPr>
            <w:r>
              <w:rPr>
                <w:rFonts w:cs="Arial"/>
                <w:sz w:val="16"/>
                <w:szCs w:val="16"/>
                <w:lang w:val="es-PE" w:eastAsia="es-PE"/>
              </w:rPr>
              <w:t>0</w:t>
            </w:r>
          </w:p>
        </w:tc>
        <w:tc>
          <w:tcPr>
            <w:tcW w:w="852" w:type="pct"/>
            <w:shd w:val="clear" w:color="auto" w:fill="auto"/>
            <w:noWrap/>
            <w:vAlign w:val="center"/>
            <w:hideMark/>
          </w:tcPr>
          <w:p w14:paraId="62E53779" w14:textId="60D4BFB5" w:rsidR="00233487" w:rsidRPr="00FF5C4A" w:rsidRDefault="00233487" w:rsidP="00F000BB">
            <w:pPr>
              <w:jc w:val="center"/>
              <w:rPr>
                <w:rFonts w:cs="Arial"/>
                <w:sz w:val="16"/>
                <w:szCs w:val="16"/>
                <w:lang w:val="es-PE" w:eastAsia="es-PE"/>
              </w:rPr>
            </w:pPr>
            <w:r w:rsidRPr="00FF5C4A">
              <w:rPr>
                <w:rFonts w:cs="Arial"/>
                <w:sz w:val="16"/>
                <w:szCs w:val="16"/>
                <w:lang w:val="es-PE" w:eastAsia="es-PE"/>
              </w:rPr>
              <w:t>0,00%</w:t>
            </w:r>
          </w:p>
        </w:tc>
      </w:tr>
    </w:tbl>
    <w:p w14:paraId="7C18AA0A" w14:textId="77777777" w:rsidR="00616DF1" w:rsidRPr="00FF5C4A" w:rsidRDefault="00616DF1" w:rsidP="00F000BB">
      <w:pPr>
        <w:rPr>
          <w:rFonts w:ascii="Arial Narrow" w:hAnsi="Arial Narrow" w:cs="Arial"/>
          <w:sz w:val="16"/>
          <w:szCs w:val="16"/>
        </w:rPr>
      </w:pPr>
    </w:p>
    <w:p w14:paraId="0F6174FB" w14:textId="77777777" w:rsidR="00DE3228" w:rsidRPr="001E3A53" w:rsidRDefault="00DE3228" w:rsidP="00F000BB">
      <w:pPr>
        <w:rPr>
          <w:rFonts w:cs="Arial"/>
          <w:b/>
          <w:sz w:val="18"/>
          <w:szCs w:val="22"/>
        </w:rPr>
      </w:pPr>
      <w:r w:rsidRPr="001E3A53">
        <w:rPr>
          <w:rFonts w:cs="Arial"/>
          <w:b/>
          <w:sz w:val="18"/>
          <w:szCs w:val="22"/>
        </w:rPr>
        <w:t xml:space="preserve">Hoja </w:t>
      </w:r>
      <w:r w:rsidR="00616DF1" w:rsidRPr="001E3A53">
        <w:rPr>
          <w:rFonts w:cs="Arial"/>
          <w:b/>
          <w:sz w:val="18"/>
          <w:szCs w:val="22"/>
        </w:rPr>
        <w:t>3</w:t>
      </w:r>
      <w:r w:rsidRPr="001E3A53">
        <w:rPr>
          <w:rFonts w:cs="Arial"/>
          <w:b/>
          <w:sz w:val="18"/>
          <w:szCs w:val="22"/>
        </w:rPr>
        <w:t>: Ejecución Dependencia</w:t>
      </w:r>
      <w:r w:rsidR="00616DF1" w:rsidRPr="001E3A53">
        <w:rPr>
          <w:rFonts w:cs="Arial"/>
          <w:b/>
          <w:sz w:val="18"/>
          <w:szCs w:val="22"/>
        </w:rPr>
        <w:t xml:space="preserve"> - Indicador OEI</w:t>
      </w:r>
    </w:p>
    <w:tbl>
      <w:tblPr>
        <w:tblW w:w="51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04"/>
        <w:gridCol w:w="1848"/>
        <w:gridCol w:w="784"/>
        <w:gridCol w:w="778"/>
        <w:gridCol w:w="603"/>
        <w:gridCol w:w="1082"/>
        <w:gridCol w:w="1653"/>
      </w:tblGrid>
      <w:tr w:rsidR="00C046A8" w:rsidRPr="00FF5C4A" w14:paraId="020FDAC9" w14:textId="77777777" w:rsidTr="00C046A8">
        <w:trPr>
          <w:trHeight w:val="242"/>
        </w:trPr>
        <w:tc>
          <w:tcPr>
            <w:tcW w:w="1575" w:type="pct"/>
            <w:shd w:val="clear" w:color="auto" w:fill="C6D9F1" w:themeFill="text2" w:themeFillTint="33"/>
            <w:noWrap/>
            <w:vAlign w:val="center"/>
            <w:hideMark/>
          </w:tcPr>
          <w:p w14:paraId="28D17749" w14:textId="07FDCDB6" w:rsidR="00D711FB" w:rsidRPr="00FF5C4A" w:rsidRDefault="00C046A8" w:rsidP="00F000BB">
            <w:pPr>
              <w:jc w:val="center"/>
              <w:rPr>
                <w:rFonts w:cs="Arial"/>
                <w:b/>
                <w:bCs/>
                <w:color w:val="333333"/>
                <w:sz w:val="16"/>
                <w:szCs w:val="16"/>
                <w:lang w:val="es-PE" w:eastAsia="es-PE"/>
              </w:rPr>
            </w:pPr>
            <w:r w:rsidRPr="00FF5C4A">
              <w:rPr>
                <w:rFonts w:cs="Arial"/>
                <w:b/>
                <w:bCs/>
                <w:color w:val="333333"/>
                <w:sz w:val="16"/>
                <w:szCs w:val="16"/>
                <w:lang w:val="es-PE" w:eastAsia="es-PE"/>
              </w:rPr>
              <w:t>Descrip</w:t>
            </w:r>
            <w:r>
              <w:rPr>
                <w:rFonts w:cs="Arial"/>
                <w:b/>
                <w:bCs/>
                <w:color w:val="333333"/>
                <w:sz w:val="16"/>
                <w:szCs w:val="16"/>
                <w:lang w:val="es-PE" w:eastAsia="es-PE"/>
              </w:rPr>
              <w:t>ción I</w:t>
            </w:r>
            <w:r w:rsidRPr="00FF5C4A">
              <w:rPr>
                <w:rFonts w:cs="Arial"/>
                <w:b/>
                <w:bCs/>
                <w:color w:val="333333"/>
                <w:sz w:val="16"/>
                <w:szCs w:val="16"/>
                <w:lang w:val="es-PE" w:eastAsia="es-PE"/>
              </w:rPr>
              <w:t xml:space="preserve">ndicador </w:t>
            </w:r>
            <w:r>
              <w:rPr>
                <w:rFonts w:cs="Arial"/>
                <w:b/>
                <w:bCs/>
                <w:color w:val="333333"/>
                <w:sz w:val="16"/>
                <w:szCs w:val="16"/>
                <w:lang w:val="es-PE" w:eastAsia="es-PE"/>
              </w:rPr>
              <w:t>OEI</w:t>
            </w:r>
          </w:p>
        </w:tc>
        <w:tc>
          <w:tcPr>
            <w:tcW w:w="938" w:type="pct"/>
            <w:shd w:val="clear" w:color="auto" w:fill="C6D9F1" w:themeFill="text2" w:themeFillTint="33"/>
            <w:noWrap/>
            <w:vAlign w:val="center"/>
            <w:hideMark/>
          </w:tcPr>
          <w:p w14:paraId="06D9E48B" w14:textId="662FB087" w:rsidR="00D711FB" w:rsidRPr="00FF5C4A" w:rsidRDefault="001042C2" w:rsidP="00F000BB">
            <w:pPr>
              <w:jc w:val="center"/>
              <w:rPr>
                <w:rFonts w:cs="Arial"/>
                <w:b/>
                <w:bCs/>
                <w:color w:val="333333"/>
                <w:sz w:val="16"/>
                <w:szCs w:val="16"/>
                <w:lang w:val="es-PE" w:eastAsia="es-PE"/>
              </w:rPr>
            </w:pPr>
            <w:r>
              <w:rPr>
                <w:rFonts w:cs="Arial"/>
                <w:b/>
                <w:bCs/>
                <w:color w:val="333333"/>
                <w:sz w:val="16"/>
                <w:szCs w:val="16"/>
                <w:lang w:val="es-PE" w:eastAsia="es-PE"/>
              </w:rPr>
              <w:t>UUOO</w:t>
            </w:r>
          </w:p>
        </w:tc>
        <w:tc>
          <w:tcPr>
            <w:tcW w:w="398" w:type="pct"/>
            <w:shd w:val="clear" w:color="auto" w:fill="C6D9F1" w:themeFill="text2" w:themeFillTint="33"/>
            <w:noWrap/>
            <w:vAlign w:val="center"/>
            <w:hideMark/>
          </w:tcPr>
          <w:p w14:paraId="702164BC" w14:textId="017D400D" w:rsidR="00D711FB" w:rsidRPr="00FF5C4A" w:rsidRDefault="00C046A8" w:rsidP="00F000BB">
            <w:pPr>
              <w:jc w:val="center"/>
              <w:rPr>
                <w:rFonts w:cs="Arial"/>
                <w:b/>
                <w:bCs/>
                <w:color w:val="333333"/>
                <w:sz w:val="16"/>
                <w:szCs w:val="16"/>
                <w:lang w:val="es-PE" w:eastAsia="es-PE"/>
              </w:rPr>
            </w:pPr>
            <w:r>
              <w:rPr>
                <w:rFonts w:cs="Arial"/>
                <w:b/>
                <w:bCs/>
                <w:color w:val="333333"/>
                <w:sz w:val="16"/>
                <w:szCs w:val="16"/>
                <w:lang w:val="es-PE" w:eastAsia="es-PE"/>
              </w:rPr>
              <w:t>Mes</w:t>
            </w:r>
          </w:p>
        </w:tc>
        <w:tc>
          <w:tcPr>
            <w:tcW w:w="395" w:type="pct"/>
            <w:shd w:val="clear" w:color="auto" w:fill="C6D9F1" w:themeFill="text2" w:themeFillTint="33"/>
            <w:vAlign w:val="center"/>
          </w:tcPr>
          <w:p w14:paraId="4C2281FF" w14:textId="7D7A1D07" w:rsidR="00D711FB" w:rsidRPr="00FF5C4A" w:rsidRDefault="00C046A8" w:rsidP="00F000BB">
            <w:pPr>
              <w:jc w:val="center"/>
              <w:rPr>
                <w:rFonts w:cs="Arial"/>
                <w:b/>
                <w:color w:val="333333"/>
                <w:sz w:val="16"/>
                <w:szCs w:val="16"/>
                <w:lang w:val="es-PE" w:eastAsia="es-PE"/>
              </w:rPr>
            </w:pPr>
            <w:r w:rsidRPr="00FF5C4A">
              <w:rPr>
                <w:rFonts w:cs="Arial"/>
                <w:b/>
                <w:color w:val="333333"/>
                <w:sz w:val="16"/>
                <w:szCs w:val="16"/>
                <w:lang w:val="es-PE" w:eastAsia="es-PE"/>
              </w:rPr>
              <w:t>Unidad</w:t>
            </w:r>
          </w:p>
        </w:tc>
        <w:tc>
          <w:tcPr>
            <w:tcW w:w="306" w:type="pct"/>
            <w:shd w:val="clear" w:color="auto" w:fill="C6D9F1" w:themeFill="text2" w:themeFillTint="33"/>
            <w:noWrap/>
            <w:vAlign w:val="center"/>
            <w:hideMark/>
          </w:tcPr>
          <w:p w14:paraId="62E1FDA9" w14:textId="53D43807" w:rsidR="00D711FB" w:rsidRPr="00FF5C4A" w:rsidRDefault="00C046A8" w:rsidP="00F000BB">
            <w:pPr>
              <w:jc w:val="center"/>
              <w:rPr>
                <w:rFonts w:cs="Arial"/>
                <w:b/>
                <w:color w:val="333333"/>
                <w:sz w:val="16"/>
                <w:szCs w:val="16"/>
                <w:lang w:val="es-PE" w:eastAsia="es-PE"/>
              </w:rPr>
            </w:pPr>
            <w:r w:rsidRPr="00FF5C4A">
              <w:rPr>
                <w:rFonts w:cs="Arial"/>
                <w:b/>
                <w:color w:val="333333"/>
                <w:sz w:val="16"/>
                <w:szCs w:val="16"/>
                <w:lang w:val="es-PE" w:eastAsia="es-PE"/>
              </w:rPr>
              <w:t>Meta</w:t>
            </w:r>
          </w:p>
        </w:tc>
        <w:tc>
          <w:tcPr>
            <w:tcW w:w="549" w:type="pct"/>
            <w:shd w:val="clear" w:color="auto" w:fill="C6D9F1" w:themeFill="text2" w:themeFillTint="33"/>
            <w:vAlign w:val="center"/>
          </w:tcPr>
          <w:p w14:paraId="12CD1710" w14:textId="47551AFD" w:rsidR="00D711FB" w:rsidRPr="00FF5C4A" w:rsidRDefault="00C046A8" w:rsidP="00F000BB">
            <w:pPr>
              <w:jc w:val="center"/>
              <w:rPr>
                <w:rFonts w:cs="Arial"/>
                <w:b/>
                <w:bCs/>
                <w:color w:val="333333"/>
                <w:sz w:val="16"/>
                <w:szCs w:val="16"/>
                <w:lang w:val="es-PE" w:eastAsia="es-PE"/>
              </w:rPr>
            </w:pPr>
            <w:r w:rsidRPr="00FF5C4A">
              <w:rPr>
                <w:rFonts w:cs="Arial"/>
                <w:b/>
                <w:bCs/>
                <w:color w:val="333333"/>
                <w:sz w:val="16"/>
                <w:szCs w:val="16"/>
                <w:lang w:val="es-PE" w:eastAsia="es-PE"/>
              </w:rPr>
              <w:t>Ejecución</w:t>
            </w:r>
          </w:p>
        </w:tc>
        <w:tc>
          <w:tcPr>
            <w:tcW w:w="840" w:type="pct"/>
            <w:shd w:val="clear" w:color="auto" w:fill="C6D9F1" w:themeFill="text2" w:themeFillTint="33"/>
            <w:vAlign w:val="center"/>
          </w:tcPr>
          <w:p w14:paraId="60FA6C0B" w14:textId="4050C6C7" w:rsidR="00D711FB" w:rsidRPr="00FF5C4A" w:rsidRDefault="00C046A8" w:rsidP="00F000BB">
            <w:pPr>
              <w:jc w:val="center"/>
              <w:rPr>
                <w:rFonts w:cs="Arial"/>
                <w:b/>
                <w:bCs/>
                <w:color w:val="333333"/>
                <w:sz w:val="16"/>
                <w:szCs w:val="16"/>
                <w:lang w:val="es-PE" w:eastAsia="es-PE"/>
              </w:rPr>
            </w:pPr>
            <w:r w:rsidRPr="00FF5C4A">
              <w:rPr>
                <w:rFonts w:cs="Arial"/>
                <w:b/>
                <w:bCs/>
                <w:color w:val="333333"/>
                <w:sz w:val="16"/>
                <w:szCs w:val="16"/>
                <w:lang w:val="es-PE" w:eastAsia="es-PE"/>
              </w:rPr>
              <w:t>Nivel de avance</w:t>
            </w:r>
          </w:p>
        </w:tc>
      </w:tr>
      <w:tr w:rsidR="00F24B1A" w:rsidRPr="00FF5C4A" w14:paraId="58536CCA" w14:textId="77777777" w:rsidTr="001E3A53">
        <w:trPr>
          <w:trHeight w:val="266"/>
        </w:trPr>
        <w:tc>
          <w:tcPr>
            <w:tcW w:w="1575" w:type="pct"/>
            <w:shd w:val="clear" w:color="000000" w:fill="FFFFFF"/>
            <w:vAlign w:val="center"/>
          </w:tcPr>
          <w:p w14:paraId="3548FD01" w14:textId="0940F21A" w:rsidR="00F24B1A" w:rsidRPr="00FF5C4A" w:rsidRDefault="00F24B1A" w:rsidP="00F000BB">
            <w:pPr>
              <w:jc w:val="center"/>
            </w:pPr>
            <w:r>
              <w:rPr>
                <w:rFonts w:cs="Arial"/>
                <w:sz w:val="16"/>
                <w:szCs w:val="16"/>
                <w:lang w:val="es-PE" w:eastAsia="es-PE"/>
              </w:rPr>
              <w:t>Indicador de OE 1</w:t>
            </w:r>
          </w:p>
        </w:tc>
        <w:tc>
          <w:tcPr>
            <w:tcW w:w="938" w:type="pct"/>
            <w:shd w:val="clear" w:color="000000" w:fill="FFFFFF"/>
            <w:vAlign w:val="center"/>
            <w:hideMark/>
          </w:tcPr>
          <w:p w14:paraId="4C1EDABE" w14:textId="22208DF0" w:rsidR="00F24B1A" w:rsidRPr="00FF5C4A" w:rsidRDefault="00F24B1A" w:rsidP="00F000BB">
            <w:pPr>
              <w:jc w:val="center"/>
              <w:rPr>
                <w:rFonts w:cs="Arial"/>
                <w:color w:val="333333"/>
                <w:sz w:val="16"/>
                <w:szCs w:val="16"/>
                <w:lang w:val="es-PE" w:eastAsia="es-PE"/>
              </w:rPr>
            </w:pPr>
            <w:r>
              <w:rPr>
                <w:rFonts w:cs="Arial"/>
                <w:color w:val="333333"/>
                <w:sz w:val="16"/>
                <w:szCs w:val="16"/>
                <w:lang w:val="es-PE" w:eastAsia="es-PE"/>
              </w:rPr>
              <w:t>UUOO 1</w:t>
            </w:r>
          </w:p>
        </w:tc>
        <w:tc>
          <w:tcPr>
            <w:tcW w:w="398" w:type="pct"/>
            <w:shd w:val="clear" w:color="000000" w:fill="FFFFFF"/>
            <w:noWrap/>
            <w:vAlign w:val="center"/>
            <w:hideMark/>
          </w:tcPr>
          <w:p w14:paraId="56BA9186" w14:textId="57E41811" w:rsidR="00F24B1A" w:rsidRPr="00FF5C4A" w:rsidRDefault="00F24B1A" w:rsidP="00F000BB">
            <w:pPr>
              <w:jc w:val="center"/>
              <w:rPr>
                <w:rFonts w:cs="Arial"/>
                <w:color w:val="333333"/>
                <w:sz w:val="16"/>
                <w:szCs w:val="16"/>
                <w:lang w:val="es-PE" w:eastAsia="es-PE"/>
              </w:rPr>
            </w:pPr>
            <w:r w:rsidRPr="00FF5C4A">
              <w:rPr>
                <w:rFonts w:cs="Arial"/>
                <w:sz w:val="16"/>
                <w:szCs w:val="16"/>
                <w:lang w:val="es-PE" w:eastAsia="es-PE"/>
              </w:rPr>
              <w:t>03</w:t>
            </w:r>
          </w:p>
        </w:tc>
        <w:tc>
          <w:tcPr>
            <w:tcW w:w="395" w:type="pct"/>
            <w:shd w:val="clear" w:color="000000" w:fill="FFFFFF"/>
            <w:vAlign w:val="center"/>
          </w:tcPr>
          <w:p w14:paraId="4E6DAE1A" w14:textId="43D6AB21" w:rsidR="00F24B1A" w:rsidRPr="00FF5C4A" w:rsidRDefault="00F24B1A" w:rsidP="00F000BB">
            <w:pPr>
              <w:jc w:val="center"/>
              <w:rPr>
                <w:rFonts w:cs="Arial"/>
                <w:sz w:val="16"/>
                <w:szCs w:val="16"/>
                <w:lang w:val="es-PE" w:eastAsia="es-PE"/>
              </w:rPr>
            </w:pPr>
            <w:r>
              <w:rPr>
                <w:rFonts w:cs="Arial"/>
                <w:sz w:val="16"/>
                <w:szCs w:val="16"/>
                <w:lang w:val="es-PE" w:eastAsia="es-PE"/>
              </w:rPr>
              <w:t>%</w:t>
            </w:r>
          </w:p>
        </w:tc>
        <w:tc>
          <w:tcPr>
            <w:tcW w:w="306" w:type="pct"/>
            <w:shd w:val="clear" w:color="000000" w:fill="FFFFFF"/>
            <w:noWrap/>
            <w:vAlign w:val="center"/>
            <w:hideMark/>
          </w:tcPr>
          <w:p w14:paraId="60BCEEEA" w14:textId="146AC322" w:rsidR="00F24B1A" w:rsidRPr="00FF5C4A" w:rsidRDefault="00F24B1A" w:rsidP="00F000BB">
            <w:pPr>
              <w:jc w:val="center"/>
              <w:rPr>
                <w:rFonts w:cs="Arial"/>
                <w:color w:val="333333"/>
                <w:sz w:val="16"/>
                <w:szCs w:val="16"/>
                <w:lang w:val="es-PE" w:eastAsia="es-PE"/>
              </w:rPr>
            </w:pPr>
            <w:r>
              <w:rPr>
                <w:rFonts w:cs="Arial"/>
                <w:sz w:val="16"/>
                <w:szCs w:val="16"/>
                <w:lang w:val="es-PE" w:eastAsia="es-PE"/>
              </w:rPr>
              <w:t>100</w:t>
            </w:r>
          </w:p>
        </w:tc>
        <w:tc>
          <w:tcPr>
            <w:tcW w:w="549" w:type="pct"/>
            <w:shd w:val="clear" w:color="000000" w:fill="FFFFFF"/>
            <w:vAlign w:val="center"/>
          </w:tcPr>
          <w:p w14:paraId="4B266E2F" w14:textId="1B764D80" w:rsidR="00F24B1A" w:rsidRPr="00FF5C4A" w:rsidRDefault="00F24B1A" w:rsidP="00F000BB">
            <w:pPr>
              <w:jc w:val="center"/>
              <w:rPr>
                <w:rFonts w:cs="Arial"/>
                <w:color w:val="333333"/>
                <w:sz w:val="16"/>
                <w:szCs w:val="16"/>
                <w:lang w:val="es-PE" w:eastAsia="es-PE"/>
              </w:rPr>
            </w:pPr>
            <w:r>
              <w:rPr>
                <w:rFonts w:cs="Arial"/>
                <w:sz w:val="16"/>
                <w:szCs w:val="16"/>
                <w:lang w:val="es-PE" w:eastAsia="es-PE"/>
              </w:rPr>
              <w:t>96,1</w:t>
            </w:r>
          </w:p>
        </w:tc>
        <w:tc>
          <w:tcPr>
            <w:tcW w:w="840" w:type="pct"/>
            <w:shd w:val="clear" w:color="auto" w:fill="FF0000"/>
            <w:vAlign w:val="center"/>
          </w:tcPr>
          <w:p w14:paraId="1C5DDF7D" w14:textId="505942A4" w:rsidR="00F24B1A" w:rsidRPr="00FF5C4A" w:rsidRDefault="00F24B1A" w:rsidP="00F000BB">
            <w:pPr>
              <w:jc w:val="center"/>
              <w:rPr>
                <w:rFonts w:cs="Arial"/>
                <w:color w:val="333333"/>
                <w:sz w:val="16"/>
                <w:szCs w:val="16"/>
                <w:lang w:val="es-PE" w:eastAsia="es-PE"/>
              </w:rPr>
            </w:pPr>
            <w:r w:rsidRPr="00FF5C4A">
              <w:rPr>
                <w:rFonts w:cs="Arial"/>
                <w:b/>
                <w:bCs/>
                <w:color w:val="FFFFFF"/>
                <w:sz w:val="16"/>
                <w:szCs w:val="16"/>
                <w:lang w:val="es-PE" w:eastAsia="es-PE"/>
              </w:rPr>
              <w:t>9</w:t>
            </w:r>
            <w:r>
              <w:rPr>
                <w:rFonts w:cs="Arial"/>
                <w:b/>
                <w:bCs/>
                <w:color w:val="FFFFFF"/>
                <w:sz w:val="16"/>
                <w:szCs w:val="16"/>
                <w:lang w:val="es-PE" w:eastAsia="es-PE"/>
              </w:rPr>
              <w:t>6</w:t>
            </w:r>
            <w:r w:rsidRPr="00FF5C4A">
              <w:rPr>
                <w:rFonts w:cs="Arial"/>
                <w:b/>
                <w:bCs/>
                <w:color w:val="FFFFFF"/>
                <w:sz w:val="16"/>
                <w:szCs w:val="16"/>
                <w:lang w:val="es-PE" w:eastAsia="es-PE"/>
              </w:rPr>
              <w:t>,1%</w:t>
            </w:r>
          </w:p>
        </w:tc>
      </w:tr>
      <w:tr w:rsidR="00F24B1A" w:rsidRPr="00FF5C4A" w14:paraId="024D5A4F" w14:textId="77777777" w:rsidTr="001E3A53">
        <w:trPr>
          <w:trHeight w:val="214"/>
        </w:trPr>
        <w:tc>
          <w:tcPr>
            <w:tcW w:w="1575" w:type="pct"/>
            <w:shd w:val="clear" w:color="000000" w:fill="FFFFFF"/>
            <w:vAlign w:val="center"/>
          </w:tcPr>
          <w:p w14:paraId="13816BEF" w14:textId="10643324" w:rsidR="00F24B1A" w:rsidRPr="00FF5C4A" w:rsidRDefault="00F24B1A" w:rsidP="00F000BB">
            <w:pPr>
              <w:jc w:val="center"/>
            </w:pPr>
            <w:r>
              <w:rPr>
                <w:rFonts w:cs="Arial"/>
                <w:sz w:val="16"/>
                <w:szCs w:val="16"/>
                <w:lang w:val="es-PE" w:eastAsia="es-PE"/>
              </w:rPr>
              <w:t>Indicador de OE 2</w:t>
            </w:r>
          </w:p>
        </w:tc>
        <w:tc>
          <w:tcPr>
            <w:tcW w:w="938" w:type="pct"/>
            <w:shd w:val="clear" w:color="000000" w:fill="FFFFFF"/>
            <w:vAlign w:val="center"/>
            <w:hideMark/>
          </w:tcPr>
          <w:p w14:paraId="67166E8A" w14:textId="72DB2D5D" w:rsidR="00F24B1A" w:rsidRPr="00FF5C4A" w:rsidRDefault="00F24B1A" w:rsidP="00F000BB">
            <w:pPr>
              <w:jc w:val="center"/>
              <w:rPr>
                <w:rFonts w:cs="Arial"/>
                <w:color w:val="333333"/>
                <w:sz w:val="16"/>
                <w:szCs w:val="16"/>
                <w:lang w:val="es-PE" w:eastAsia="es-PE"/>
              </w:rPr>
            </w:pPr>
            <w:r>
              <w:rPr>
                <w:rFonts w:cs="Arial"/>
                <w:color w:val="333333"/>
                <w:sz w:val="16"/>
                <w:szCs w:val="16"/>
                <w:lang w:val="es-PE" w:eastAsia="es-PE"/>
              </w:rPr>
              <w:t>UUOO 2</w:t>
            </w:r>
          </w:p>
        </w:tc>
        <w:tc>
          <w:tcPr>
            <w:tcW w:w="398" w:type="pct"/>
            <w:shd w:val="clear" w:color="000000" w:fill="FFFFFF"/>
            <w:noWrap/>
            <w:vAlign w:val="center"/>
            <w:hideMark/>
          </w:tcPr>
          <w:p w14:paraId="629B7F3E" w14:textId="08FCEC9A" w:rsidR="00F24B1A" w:rsidRPr="00FF5C4A" w:rsidRDefault="00F24B1A" w:rsidP="00F000BB">
            <w:pPr>
              <w:jc w:val="center"/>
              <w:rPr>
                <w:rFonts w:cs="Arial"/>
                <w:color w:val="333333"/>
                <w:sz w:val="16"/>
                <w:szCs w:val="16"/>
                <w:lang w:val="es-PE" w:eastAsia="es-PE"/>
              </w:rPr>
            </w:pPr>
            <w:r w:rsidRPr="00FF5C4A">
              <w:rPr>
                <w:rFonts w:cs="Arial"/>
                <w:sz w:val="16"/>
                <w:szCs w:val="16"/>
                <w:lang w:val="es-PE" w:eastAsia="es-PE"/>
              </w:rPr>
              <w:t>03</w:t>
            </w:r>
          </w:p>
        </w:tc>
        <w:tc>
          <w:tcPr>
            <w:tcW w:w="395" w:type="pct"/>
            <w:shd w:val="clear" w:color="000000" w:fill="FFFFFF"/>
            <w:vAlign w:val="center"/>
          </w:tcPr>
          <w:p w14:paraId="026D68EF" w14:textId="6A626F3F" w:rsidR="00F24B1A" w:rsidRPr="00FF5C4A" w:rsidRDefault="00F24B1A" w:rsidP="00F000BB">
            <w:pPr>
              <w:jc w:val="center"/>
              <w:rPr>
                <w:rFonts w:cs="Arial"/>
                <w:color w:val="333333"/>
                <w:sz w:val="16"/>
                <w:szCs w:val="16"/>
                <w:lang w:val="es-PE" w:eastAsia="es-PE"/>
              </w:rPr>
            </w:pPr>
            <w:r>
              <w:rPr>
                <w:rFonts w:cs="Arial"/>
                <w:sz w:val="16"/>
                <w:szCs w:val="16"/>
                <w:lang w:val="es-PE" w:eastAsia="es-PE"/>
              </w:rPr>
              <w:t>%</w:t>
            </w:r>
          </w:p>
        </w:tc>
        <w:tc>
          <w:tcPr>
            <w:tcW w:w="306" w:type="pct"/>
            <w:shd w:val="clear" w:color="000000" w:fill="FFFFFF"/>
            <w:noWrap/>
            <w:vAlign w:val="center"/>
            <w:hideMark/>
          </w:tcPr>
          <w:p w14:paraId="3A5F5285" w14:textId="0A7E6713" w:rsidR="00F24B1A" w:rsidRPr="00FF5C4A" w:rsidRDefault="00F24B1A" w:rsidP="00F000BB">
            <w:pPr>
              <w:jc w:val="center"/>
              <w:rPr>
                <w:rFonts w:cs="Arial"/>
                <w:color w:val="333333"/>
                <w:sz w:val="16"/>
                <w:szCs w:val="16"/>
                <w:lang w:val="es-PE" w:eastAsia="es-PE"/>
              </w:rPr>
            </w:pPr>
            <w:r>
              <w:rPr>
                <w:rFonts w:cs="Arial"/>
                <w:sz w:val="16"/>
                <w:szCs w:val="16"/>
                <w:lang w:val="es-PE" w:eastAsia="es-PE"/>
              </w:rPr>
              <w:t>100</w:t>
            </w:r>
          </w:p>
        </w:tc>
        <w:tc>
          <w:tcPr>
            <w:tcW w:w="549" w:type="pct"/>
            <w:shd w:val="clear" w:color="000000" w:fill="FFFFFF"/>
            <w:vAlign w:val="center"/>
          </w:tcPr>
          <w:p w14:paraId="75ED8CE9" w14:textId="270113D8" w:rsidR="00F24B1A" w:rsidRPr="00FF5C4A" w:rsidRDefault="00F24B1A" w:rsidP="00F000BB">
            <w:pPr>
              <w:jc w:val="center"/>
              <w:rPr>
                <w:rFonts w:cs="Arial"/>
                <w:color w:val="333333"/>
                <w:sz w:val="16"/>
                <w:szCs w:val="16"/>
                <w:lang w:val="es-PE" w:eastAsia="es-PE"/>
              </w:rPr>
            </w:pPr>
            <w:r>
              <w:rPr>
                <w:rFonts w:cs="Arial"/>
                <w:sz w:val="16"/>
                <w:szCs w:val="16"/>
                <w:lang w:val="es-PE" w:eastAsia="es-PE"/>
              </w:rPr>
              <w:t>100</w:t>
            </w:r>
          </w:p>
        </w:tc>
        <w:tc>
          <w:tcPr>
            <w:tcW w:w="840" w:type="pct"/>
            <w:shd w:val="clear" w:color="auto" w:fill="auto"/>
            <w:vAlign w:val="center"/>
          </w:tcPr>
          <w:p w14:paraId="3543BA43" w14:textId="7512EA38" w:rsidR="00F24B1A" w:rsidRPr="00FF5C4A" w:rsidRDefault="00F24B1A" w:rsidP="00F000BB">
            <w:pPr>
              <w:jc w:val="center"/>
              <w:rPr>
                <w:rFonts w:cs="Arial"/>
                <w:sz w:val="16"/>
                <w:szCs w:val="16"/>
                <w:lang w:val="es-PE" w:eastAsia="es-PE"/>
              </w:rPr>
            </w:pPr>
            <w:r>
              <w:rPr>
                <w:rFonts w:cs="Arial"/>
                <w:b/>
                <w:bCs/>
                <w:sz w:val="16"/>
                <w:szCs w:val="16"/>
                <w:lang w:val="es-PE" w:eastAsia="es-PE"/>
              </w:rPr>
              <w:t>100,0</w:t>
            </w:r>
            <w:r w:rsidRPr="00FF5C4A">
              <w:rPr>
                <w:rFonts w:cs="Arial"/>
                <w:b/>
                <w:bCs/>
                <w:sz w:val="16"/>
                <w:szCs w:val="16"/>
                <w:lang w:val="es-PE" w:eastAsia="es-PE"/>
              </w:rPr>
              <w:t>%</w:t>
            </w:r>
          </w:p>
        </w:tc>
      </w:tr>
      <w:tr w:rsidR="00F24B1A" w:rsidRPr="00FF5C4A" w14:paraId="501B36EA" w14:textId="77777777" w:rsidTr="001E3A53">
        <w:trPr>
          <w:trHeight w:val="274"/>
        </w:trPr>
        <w:tc>
          <w:tcPr>
            <w:tcW w:w="1575" w:type="pct"/>
            <w:shd w:val="clear" w:color="000000" w:fill="FFFFFF"/>
            <w:vAlign w:val="center"/>
          </w:tcPr>
          <w:p w14:paraId="6C8E447D" w14:textId="4DA2975C" w:rsidR="00F24B1A" w:rsidRPr="00FF5C4A" w:rsidRDefault="00F24B1A" w:rsidP="00F000BB">
            <w:pPr>
              <w:jc w:val="center"/>
            </w:pPr>
            <w:r>
              <w:rPr>
                <w:rFonts w:cs="Arial"/>
                <w:sz w:val="16"/>
                <w:szCs w:val="16"/>
                <w:lang w:val="es-PE" w:eastAsia="es-PE"/>
              </w:rPr>
              <w:t>Indicador de OE 3</w:t>
            </w:r>
          </w:p>
        </w:tc>
        <w:tc>
          <w:tcPr>
            <w:tcW w:w="938" w:type="pct"/>
            <w:shd w:val="clear" w:color="000000" w:fill="FFFFFF"/>
            <w:vAlign w:val="center"/>
            <w:hideMark/>
          </w:tcPr>
          <w:p w14:paraId="28E66DAB" w14:textId="3AAE7ECE" w:rsidR="00F24B1A" w:rsidRPr="00FF5C4A" w:rsidRDefault="00F24B1A" w:rsidP="00F000BB">
            <w:pPr>
              <w:jc w:val="center"/>
              <w:rPr>
                <w:rFonts w:cs="Arial"/>
                <w:color w:val="333333"/>
                <w:sz w:val="16"/>
                <w:szCs w:val="16"/>
                <w:lang w:val="es-PE" w:eastAsia="es-PE"/>
              </w:rPr>
            </w:pPr>
            <w:r>
              <w:rPr>
                <w:rFonts w:cs="Arial"/>
                <w:color w:val="333333"/>
                <w:sz w:val="16"/>
                <w:szCs w:val="16"/>
                <w:lang w:val="es-PE" w:eastAsia="es-PE"/>
              </w:rPr>
              <w:t>UUOO 3</w:t>
            </w:r>
          </w:p>
        </w:tc>
        <w:tc>
          <w:tcPr>
            <w:tcW w:w="398" w:type="pct"/>
            <w:shd w:val="clear" w:color="000000" w:fill="FFFFFF"/>
            <w:noWrap/>
            <w:vAlign w:val="center"/>
            <w:hideMark/>
          </w:tcPr>
          <w:p w14:paraId="2B0A0613" w14:textId="24C7E8C7" w:rsidR="00F24B1A" w:rsidRPr="00FF5C4A" w:rsidRDefault="00F24B1A" w:rsidP="00F000BB">
            <w:pPr>
              <w:jc w:val="center"/>
            </w:pPr>
            <w:r w:rsidRPr="00FF5C4A">
              <w:rPr>
                <w:rFonts w:cs="Arial"/>
                <w:sz w:val="16"/>
                <w:szCs w:val="16"/>
                <w:lang w:val="es-PE" w:eastAsia="es-PE"/>
              </w:rPr>
              <w:t>03</w:t>
            </w:r>
          </w:p>
        </w:tc>
        <w:tc>
          <w:tcPr>
            <w:tcW w:w="395" w:type="pct"/>
            <w:shd w:val="clear" w:color="000000" w:fill="FFFFFF"/>
            <w:vAlign w:val="center"/>
          </w:tcPr>
          <w:p w14:paraId="3A97CF49" w14:textId="4651508B" w:rsidR="00F24B1A" w:rsidRPr="00FF5C4A" w:rsidRDefault="00F24B1A" w:rsidP="00F000BB">
            <w:pPr>
              <w:jc w:val="center"/>
              <w:rPr>
                <w:rFonts w:cs="Arial"/>
                <w:color w:val="333333"/>
                <w:sz w:val="16"/>
                <w:szCs w:val="16"/>
                <w:lang w:val="es-PE" w:eastAsia="es-PE"/>
              </w:rPr>
            </w:pPr>
            <w:r>
              <w:rPr>
                <w:rFonts w:cs="Arial"/>
                <w:sz w:val="16"/>
                <w:szCs w:val="16"/>
                <w:lang w:val="es-PE" w:eastAsia="es-PE"/>
              </w:rPr>
              <w:t>%</w:t>
            </w:r>
          </w:p>
        </w:tc>
        <w:tc>
          <w:tcPr>
            <w:tcW w:w="306" w:type="pct"/>
            <w:shd w:val="clear" w:color="000000" w:fill="FFFFFF"/>
            <w:noWrap/>
            <w:vAlign w:val="center"/>
            <w:hideMark/>
          </w:tcPr>
          <w:p w14:paraId="6CF7E8D3" w14:textId="4481DBBD" w:rsidR="00F24B1A" w:rsidRPr="00FF5C4A" w:rsidRDefault="00F24B1A" w:rsidP="00F000BB">
            <w:pPr>
              <w:jc w:val="center"/>
              <w:rPr>
                <w:rFonts w:cs="Arial"/>
                <w:color w:val="333333"/>
                <w:sz w:val="16"/>
                <w:szCs w:val="16"/>
                <w:lang w:val="es-PE" w:eastAsia="es-PE"/>
              </w:rPr>
            </w:pPr>
            <w:r>
              <w:rPr>
                <w:rFonts w:cs="Arial"/>
                <w:sz w:val="16"/>
                <w:szCs w:val="16"/>
                <w:lang w:val="es-PE" w:eastAsia="es-PE"/>
              </w:rPr>
              <w:t>100</w:t>
            </w:r>
          </w:p>
        </w:tc>
        <w:tc>
          <w:tcPr>
            <w:tcW w:w="549" w:type="pct"/>
            <w:shd w:val="clear" w:color="000000" w:fill="FFFFFF"/>
            <w:vAlign w:val="center"/>
          </w:tcPr>
          <w:p w14:paraId="7DABE787" w14:textId="148F1AE3" w:rsidR="00F24B1A" w:rsidRPr="00FF5C4A" w:rsidRDefault="00F24B1A" w:rsidP="00F000BB">
            <w:pPr>
              <w:jc w:val="center"/>
              <w:rPr>
                <w:rFonts w:cs="Arial"/>
                <w:color w:val="333333"/>
                <w:sz w:val="16"/>
                <w:szCs w:val="16"/>
                <w:lang w:val="es-PE" w:eastAsia="es-PE"/>
              </w:rPr>
            </w:pPr>
            <w:r>
              <w:rPr>
                <w:rFonts w:cs="Arial"/>
                <w:sz w:val="16"/>
                <w:szCs w:val="16"/>
                <w:lang w:val="es-PE" w:eastAsia="es-PE"/>
              </w:rPr>
              <w:t>99,5</w:t>
            </w:r>
          </w:p>
        </w:tc>
        <w:tc>
          <w:tcPr>
            <w:tcW w:w="840" w:type="pct"/>
            <w:shd w:val="clear" w:color="auto" w:fill="FF0000"/>
            <w:vAlign w:val="center"/>
          </w:tcPr>
          <w:p w14:paraId="46DE1011" w14:textId="23820265" w:rsidR="00F24B1A" w:rsidRPr="00FF5C4A" w:rsidRDefault="00F24B1A" w:rsidP="00F000BB">
            <w:pPr>
              <w:jc w:val="center"/>
              <w:rPr>
                <w:rFonts w:cs="Arial"/>
                <w:color w:val="333333"/>
                <w:sz w:val="16"/>
                <w:szCs w:val="16"/>
                <w:lang w:val="es-PE" w:eastAsia="es-PE"/>
              </w:rPr>
            </w:pPr>
            <w:r w:rsidRPr="00FF5C4A">
              <w:rPr>
                <w:rFonts w:cs="Arial"/>
                <w:b/>
                <w:bCs/>
                <w:color w:val="FFFFFF"/>
                <w:sz w:val="16"/>
                <w:szCs w:val="16"/>
                <w:lang w:val="es-PE" w:eastAsia="es-PE"/>
              </w:rPr>
              <w:t>99,5%</w:t>
            </w:r>
          </w:p>
        </w:tc>
      </w:tr>
    </w:tbl>
    <w:p w14:paraId="3F168793" w14:textId="77777777" w:rsidR="00DE3228" w:rsidRPr="00FF5C4A" w:rsidRDefault="00DE3228" w:rsidP="00F000BB">
      <w:pPr>
        <w:rPr>
          <w:rFonts w:ascii="Arial Narrow" w:hAnsi="Arial Narrow" w:cs="Arial"/>
          <w:sz w:val="16"/>
          <w:szCs w:val="16"/>
        </w:rPr>
      </w:pPr>
    </w:p>
    <w:p w14:paraId="5E5BE0B3" w14:textId="77777777" w:rsidR="00616DF1" w:rsidRPr="001E3A53" w:rsidRDefault="00616DF1" w:rsidP="00F000BB">
      <w:pPr>
        <w:rPr>
          <w:rFonts w:cs="Arial"/>
          <w:b/>
          <w:sz w:val="18"/>
          <w:szCs w:val="22"/>
        </w:rPr>
      </w:pPr>
      <w:r w:rsidRPr="001E3A53">
        <w:rPr>
          <w:rFonts w:cs="Arial"/>
          <w:b/>
          <w:sz w:val="18"/>
          <w:szCs w:val="22"/>
        </w:rPr>
        <w:t>Hoja 4: Ejecución Dependencia - Indicador AEI</w:t>
      </w:r>
    </w:p>
    <w:tbl>
      <w:tblPr>
        <w:tblW w:w="51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01"/>
        <w:gridCol w:w="1847"/>
        <w:gridCol w:w="782"/>
        <w:gridCol w:w="777"/>
        <w:gridCol w:w="602"/>
        <w:gridCol w:w="1081"/>
        <w:gridCol w:w="1651"/>
      </w:tblGrid>
      <w:tr w:rsidR="00C046A8" w:rsidRPr="00FF5C4A" w14:paraId="5E1EF928" w14:textId="77777777" w:rsidTr="00C046A8">
        <w:trPr>
          <w:trHeight w:val="225"/>
        </w:trPr>
        <w:tc>
          <w:tcPr>
            <w:tcW w:w="1575" w:type="pct"/>
            <w:shd w:val="clear" w:color="auto" w:fill="C6D9F1" w:themeFill="text2" w:themeFillTint="33"/>
            <w:noWrap/>
            <w:vAlign w:val="center"/>
            <w:hideMark/>
          </w:tcPr>
          <w:p w14:paraId="05C82C1E" w14:textId="3FAEE4E4" w:rsidR="00616DF1" w:rsidRPr="00FF5C4A" w:rsidRDefault="00C046A8" w:rsidP="00F000BB">
            <w:pPr>
              <w:jc w:val="center"/>
              <w:rPr>
                <w:rFonts w:cs="Arial"/>
                <w:b/>
                <w:bCs/>
                <w:color w:val="333333"/>
                <w:sz w:val="16"/>
                <w:szCs w:val="16"/>
                <w:lang w:val="es-PE" w:eastAsia="es-PE"/>
              </w:rPr>
            </w:pPr>
            <w:r w:rsidRPr="00FF5C4A">
              <w:rPr>
                <w:rFonts w:cs="Arial"/>
                <w:b/>
                <w:bCs/>
                <w:color w:val="333333"/>
                <w:sz w:val="16"/>
                <w:szCs w:val="16"/>
                <w:lang w:val="es-PE" w:eastAsia="es-PE"/>
              </w:rPr>
              <w:t>Descrip</w:t>
            </w:r>
            <w:r>
              <w:rPr>
                <w:rFonts w:cs="Arial"/>
                <w:b/>
                <w:bCs/>
                <w:color w:val="333333"/>
                <w:sz w:val="16"/>
                <w:szCs w:val="16"/>
                <w:lang w:val="es-PE" w:eastAsia="es-PE"/>
              </w:rPr>
              <w:t>ción I</w:t>
            </w:r>
            <w:r w:rsidRPr="00FF5C4A">
              <w:rPr>
                <w:rFonts w:cs="Arial"/>
                <w:b/>
                <w:bCs/>
                <w:color w:val="333333"/>
                <w:sz w:val="16"/>
                <w:szCs w:val="16"/>
                <w:lang w:val="es-PE" w:eastAsia="es-PE"/>
              </w:rPr>
              <w:t xml:space="preserve">ndicador </w:t>
            </w:r>
            <w:r>
              <w:rPr>
                <w:rFonts w:cs="Arial"/>
                <w:b/>
                <w:bCs/>
                <w:color w:val="333333"/>
                <w:sz w:val="16"/>
                <w:szCs w:val="16"/>
                <w:lang w:val="es-PE" w:eastAsia="es-PE"/>
              </w:rPr>
              <w:t>AEI</w:t>
            </w:r>
          </w:p>
        </w:tc>
        <w:tc>
          <w:tcPr>
            <w:tcW w:w="938" w:type="pct"/>
            <w:shd w:val="clear" w:color="auto" w:fill="C6D9F1" w:themeFill="text2" w:themeFillTint="33"/>
            <w:noWrap/>
            <w:vAlign w:val="center"/>
            <w:hideMark/>
          </w:tcPr>
          <w:p w14:paraId="6B511C64" w14:textId="41C99C4E" w:rsidR="00616DF1" w:rsidRPr="00FF5C4A" w:rsidRDefault="00C046A8" w:rsidP="00F000BB">
            <w:pPr>
              <w:jc w:val="center"/>
              <w:rPr>
                <w:rFonts w:cs="Arial"/>
                <w:b/>
                <w:bCs/>
                <w:color w:val="333333"/>
                <w:sz w:val="16"/>
                <w:szCs w:val="16"/>
                <w:lang w:val="es-PE" w:eastAsia="es-PE"/>
              </w:rPr>
            </w:pPr>
            <w:r>
              <w:rPr>
                <w:rFonts w:cs="Arial"/>
                <w:b/>
                <w:bCs/>
                <w:color w:val="333333"/>
                <w:sz w:val="16"/>
                <w:szCs w:val="16"/>
                <w:lang w:val="es-PE" w:eastAsia="es-PE"/>
              </w:rPr>
              <w:t>UUOO</w:t>
            </w:r>
          </w:p>
        </w:tc>
        <w:tc>
          <w:tcPr>
            <w:tcW w:w="397" w:type="pct"/>
            <w:shd w:val="clear" w:color="auto" w:fill="C6D9F1" w:themeFill="text2" w:themeFillTint="33"/>
            <w:noWrap/>
            <w:vAlign w:val="center"/>
            <w:hideMark/>
          </w:tcPr>
          <w:p w14:paraId="21BB0996" w14:textId="1D53853A" w:rsidR="00616DF1" w:rsidRPr="00FF5C4A" w:rsidRDefault="00C046A8" w:rsidP="00F000BB">
            <w:pPr>
              <w:jc w:val="center"/>
              <w:rPr>
                <w:rFonts w:cs="Arial"/>
                <w:b/>
                <w:bCs/>
                <w:color w:val="333333"/>
                <w:sz w:val="16"/>
                <w:szCs w:val="16"/>
                <w:lang w:val="es-PE" w:eastAsia="es-PE"/>
              </w:rPr>
            </w:pPr>
            <w:r w:rsidRPr="00FF5C4A">
              <w:rPr>
                <w:rFonts w:cs="Arial"/>
                <w:b/>
                <w:bCs/>
                <w:color w:val="333333"/>
                <w:sz w:val="16"/>
                <w:szCs w:val="16"/>
                <w:lang w:val="es-PE" w:eastAsia="es-PE"/>
              </w:rPr>
              <w:t>Mes 12</w:t>
            </w:r>
          </w:p>
        </w:tc>
        <w:tc>
          <w:tcPr>
            <w:tcW w:w="395" w:type="pct"/>
            <w:shd w:val="clear" w:color="auto" w:fill="C6D9F1" w:themeFill="text2" w:themeFillTint="33"/>
            <w:vAlign w:val="center"/>
          </w:tcPr>
          <w:p w14:paraId="1F6B90A4" w14:textId="0E3AD738" w:rsidR="00616DF1" w:rsidRPr="00FF5C4A" w:rsidRDefault="00C046A8" w:rsidP="00F000BB">
            <w:pPr>
              <w:jc w:val="center"/>
              <w:rPr>
                <w:rFonts w:cs="Arial"/>
                <w:b/>
                <w:color w:val="333333"/>
                <w:sz w:val="16"/>
                <w:szCs w:val="16"/>
                <w:lang w:val="es-PE" w:eastAsia="es-PE"/>
              </w:rPr>
            </w:pPr>
            <w:r w:rsidRPr="00FF5C4A">
              <w:rPr>
                <w:rFonts w:cs="Arial"/>
                <w:b/>
                <w:color w:val="333333"/>
                <w:sz w:val="16"/>
                <w:szCs w:val="16"/>
                <w:lang w:val="es-PE" w:eastAsia="es-PE"/>
              </w:rPr>
              <w:t>Unidad</w:t>
            </w:r>
          </w:p>
        </w:tc>
        <w:tc>
          <w:tcPr>
            <w:tcW w:w="306" w:type="pct"/>
            <w:shd w:val="clear" w:color="auto" w:fill="C6D9F1" w:themeFill="text2" w:themeFillTint="33"/>
            <w:noWrap/>
            <w:vAlign w:val="center"/>
            <w:hideMark/>
          </w:tcPr>
          <w:p w14:paraId="7C98B28D" w14:textId="186FBC80" w:rsidR="00616DF1" w:rsidRPr="00FF5C4A" w:rsidRDefault="00C046A8" w:rsidP="00F000BB">
            <w:pPr>
              <w:jc w:val="center"/>
              <w:rPr>
                <w:rFonts w:cs="Arial"/>
                <w:b/>
                <w:color w:val="333333"/>
                <w:sz w:val="16"/>
                <w:szCs w:val="16"/>
                <w:lang w:val="es-PE" w:eastAsia="es-PE"/>
              </w:rPr>
            </w:pPr>
            <w:r w:rsidRPr="00FF5C4A">
              <w:rPr>
                <w:rFonts w:cs="Arial"/>
                <w:b/>
                <w:color w:val="333333"/>
                <w:sz w:val="16"/>
                <w:szCs w:val="16"/>
                <w:lang w:val="es-PE" w:eastAsia="es-PE"/>
              </w:rPr>
              <w:t>Meta</w:t>
            </w:r>
          </w:p>
        </w:tc>
        <w:tc>
          <w:tcPr>
            <w:tcW w:w="549" w:type="pct"/>
            <w:shd w:val="clear" w:color="auto" w:fill="C6D9F1" w:themeFill="text2" w:themeFillTint="33"/>
            <w:vAlign w:val="center"/>
          </w:tcPr>
          <w:p w14:paraId="0906B64D" w14:textId="2326B353" w:rsidR="00616DF1" w:rsidRPr="00FF5C4A" w:rsidRDefault="00C046A8" w:rsidP="00F000BB">
            <w:pPr>
              <w:jc w:val="center"/>
              <w:rPr>
                <w:rFonts w:cs="Arial"/>
                <w:b/>
                <w:bCs/>
                <w:color w:val="333333"/>
                <w:sz w:val="16"/>
                <w:szCs w:val="16"/>
                <w:lang w:val="es-PE" w:eastAsia="es-PE"/>
              </w:rPr>
            </w:pPr>
            <w:r w:rsidRPr="00FF5C4A">
              <w:rPr>
                <w:rFonts w:cs="Arial"/>
                <w:b/>
                <w:bCs/>
                <w:color w:val="333333"/>
                <w:sz w:val="16"/>
                <w:szCs w:val="16"/>
                <w:lang w:val="es-PE" w:eastAsia="es-PE"/>
              </w:rPr>
              <w:t>Ejecución</w:t>
            </w:r>
          </w:p>
        </w:tc>
        <w:tc>
          <w:tcPr>
            <w:tcW w:w="839" w:type="pct"/>
            <w:shd w:val="clear" w:color="auto" w:fill="C6D9F1" w:themeFill="text2" w:themeFillTint="33"/>
            <w:vAlign w:val="center"/>
          </w:tcPr>
          <w:p w14:paraId="618C4AD0" w14:textId="699FF606" w:rsidR="00616DF1" w:rsidRPr="00FF5C4A" w:rsidRDefault="00C046A8" w:rsidP="00F000BB">
            <w:pPr>
              <w:jc w:val="center"/>
              <w:rPr>
                <w:rFonts w:cs="Arial"/>
                <w:b/>
                <w:bCs/>
                <w:color w:val="333333"/>
                <w:sz w:val="16"/>
                <w:szCs w:val="16"/>
                <w:lang w:val="es-PE" w:eastAsia="es-PE"/>
              </w:rPr>
            </w:pPr>
            <w:r w:rsidRPr="00FF5C4A">
              <w:rPr>
                <w:rFonts w:cs="Arial"/>
                <w:b/>
                <w:bCs/>
                <w:color w:val="333333"/>
                <w:sz w:val="16"/>
                <w:szCs w:val="16"/>
                <w:lang w:val="es-PE" w:eastAsia="es-PE"/>
              </w:rPr>
              <w:t>Nivel de avance</w:t>
            </w:r>
          </w:p>
        </w:tc>
      </w:tr>
      <w:tr w:rsidR="00C046A8" w:rsidRPr="00FF5C4A" w14:paraId="2C88F24A" w14:textId="77777777" w:rsidTr="001E3A53">
        <w:trPr>
          <w:trHeight w:val="232"/>
        </w:trPr>
        <w:tc>
          <w:tcPr>
            <w:tcW w:w="1575" w:type="pct"/>
            <w:shd w:val="clear" w:color="000000" w:fill="FFFFFF"/>
            <w:vAlign w:val="center"/>
          </w:tcPr>
          <w:p w14:paraId="65496D70" w14:textId="5F9795A6" w:rsidR="00F24B1A" w:rsidRPr="00FF5C4A" w:rsidRDefault="00F24B1A" w:rsidP="00F000BB">
            <w:pPr>
              <w:jc w:val="center"/>
            </w:pPr>
            <w:r>
              <w:rPr>
                <w:rFonts w:cs="Arial"/>
                <w:sz w:val="16"/>
                <w:szCs w:val="16"/>
                <w:lang w:val="es-PE" w:eastAsia="es-PE"/>
              </w:rPr>
              <w:t>Indicador de AEI 1</w:t>
            </w:r>
          </w:p>
        </w:tc>
        <w:tc>
          <w:tcPr>
            <w:tcW w:w="938" w:type="pct"/>
            <w:shd w:val="clear" w:color="000000" w:fill="FFFFFF"/>
            <w:vAlign w:val="center"/>
            <w:hideMark/>
          </w:tcPr>
          <w:p w14:paraId="4CF84FD5" w14:textId="0604BCE2" w:rsidR="00F24B1A" w:rsidRPr="00FF5C4A" w:rsidRDefault="00F24B1A" w:rsidP="00F000BB">
            <w:pPr>
              <w:jc w:val="center"/>
              <w:rPr>
                <w:rFonts w:cs="Arial"/>
                <w:color w:val="333333"/>
                <w:sz w:val="16"/>
                <w:szCs w:val="16"/>
                <w:lang w:val="es-PE" w:eastAsia="es-PE"/>
              </w:rPr>
            </w:pPr>
            <w:r>
              <w:rPr>
                <w:rFonts w:cs="Arial"/>
                <w:color w:val="333333"/>
                <w:sz w:val="16"/>
                <w:szCs w:val="16"/>
                <w:lang w:val="es-PE" w:eastAsia="es-PE"/>
              </w:rPr>
              <w:t>UUOO 1</w:t>
            </w:r>
          </w:p>
        </w:tc>
        <w:tc>
          <w:tcPr>
            <w:tcW w:w="397" w:type="pct"/>
            <w:shd w:val="clear" w:color="000000" w:fill="FFFFFF"/>
            <w:noWrap/>
            <w:vAlign w:val="center"/>
            <w:hideMark/>
          </w:tcPr>
          <w:p w14:paraId="6D1B78AA" w14:textId="3EC1A99E" w:rsidR="00F24B1A" w:rsidRPr="00FF5C4A" w:rsidRDefault="00F24B1A" w:rsidP="00F000BB">
            <w:pPr>
              <w:jc w:val="center"/>
              <w:rPr>
                <w:rFonts w:cs="Arial"/>
                <w:color w:val="333333"/>
                <w:sz w:val="16"/>
                <w:szCs w:val="16"/>
                <w:lang w:val="es-PE" w:eastAsia="es-PE"/>
              </w:rPr>
            </w:pPr>
            <w:r w:rsidRPr="00FF5C4A">
              <w:rPr>
                <w:rFonts w:cs="Arial"/>
                <w:sz w:val="16"/>
                <w:szCs w:val="16"/>
                <w:lang w:val="es-PE" w:eastAsia="es-PE"/>
              </w:rPr>
              <w:t>03</w:t>
            </w:r>
          </w:p>
        </w:tc>
        <w:tc>
          <w:tcPr>
            <w:tcW w:w="395" w:type="pct"/>
            <w:shd w:val="clear" w:color="000000" w:fill="FFFFFF"/>
            <w:vAlign w:val="center"/>
          </w:tcPr>
          <w:p w14:paraId="51F10D3D" w14:textId="2258E916" w:rsidR="00F24B1A" w:rsidRPr="00FF5C4A" w:rsidRDefault="00F24B1A" w:rsidP="00F000BB">
            <w:pPr>
              <w:jc w:val="center"/>
              <w:rPr>
                <w:rFonts w:cs="Arial"/>
                <w:sz w:val="16"/>
                <w:szCs w:val="16"/>
                <w:lang w:val="es-PE" w:eastAsia="es-PE"/>
              </w:rPr>
            </w:pPr>
            <w:r>
              <w:rPr>
                <w:rFonts w:cs="Arial"/>
                <w:sz w:val="16"/>
                <w:szCs w:val="16"/>
                <w:lang w:val="es-PE" w:eastAsia="es-PE"/>
              </w:rPr>
              <w:t>%</w:t>
            </w:r>
          </w:p>
        </w:tc>
        <w:tc>
          <w:tcPr>
            <w:tcW w:w="306" w:type="pct"/>
            <w:shd w:val="clear" w:color="000000" w:fill="FFFFFF"/>
            <w:noWrap/>
            <w:vAlign w:val="center"/>
            <w:hideMark/>
          </w:tcPr>
          <w:p w14:paraId="2795C430" w14:textId="5E2207E6" w:rsidR="00F24B1A" w:rsidRPr="00FF5C4A" w:rsidRDefault="00F24B1A" w:rsidP="00F000BB">
            <w:pPr>
              <w:jc w:val="center"/>
              <w:rPr>
                <w:rFonts w:cs="Arial"/>
                <w:color w:val="333333"/>
                <w:sz w:val="16"/>
                <w:szCs w:val="16"/>
                <w:lang w:val="es-PE" w:eastAsia="es-PE"/>
              </w:rPr>
            </w:pPr>
            <w:r>
              <w:rPr>
                <w:rFonts w:cs="Arial"/>
                <w:sz w:val="16"/>
                <w:szCs w:val="16"/>
                <w:lang w:val="es-PE" w:eastAsia="es-PE"/>
              </w:rPr>
              <w:t>100</w:t>
            </w:r>
          </w:p>
        </w:tc>
        <w:tc>
          <w:tcPr>
            <w:tcW w:w="549" w:type="pct"/>
            <w:shd w:val="clear" w:color="000000" w:fill="FFFFFF"/>
            <w:vAlign w:val="center"/>
          </w:tcPr>
          <w:p w14:paraId="379435E9" w14:textId="6EC88F5F" w:rsidR="00F24B1A" w:rsidRPr="00FF5C4A" w:rsidRDefault="00F24B1A" w:rsidP="00F000BB">
            <w:pPr>
              <w:jc w:val="center"/>
              <w:rPr>
                <w:rFonts w:cs="Arial"/>
                <w:color w:val="333333"/>
                <w:sz w:val="16"/>
                <w:szCs w:val="16"/>
                <w:lang w:val="es-PE" w:eastAsia="es-PE"/>
              </w:rPr>
            </w:pPr>
            <w:r>
              <w:rPr>
                <w:rFonts w:cs="Arial"/>
                <w:sz w:val="16"/>
                <w:szCs w:val="16"/>
                <w:lang w:val="es-PE" w:eastAsia="es-PE"/>
              </w:rPr>
              <w:t>93,1</w:t>
            </w:r>
          </w:p>
        </w:tc>
        <w:tc>
          <w:tcPr>
            <w:tcW w:w="839" w:type="pct"/>
            <w:shd w:val="clear" w:color="auto" w:fill="FF0000"/>
            <w:vAlign w:val="center"/>
          </w:tcPr>
          <w:p w14:paraId="4BE508A1" w14:textId="143C1252" w:rsidR="00F24B1A" w:rsidRPr="00FF5C4A" w:rsidRDefault="00F24B1A" w:rsidP="00F000BB">
            <w:pPr>
              <w:jc w:val="center"/>
              <w:rPr>
                <w:rFonts w:cs="Arial"/>
                <w:color w:val="333333"/>
                <w:sz w:val="16"/>
                <w:szCs w:val="16"/>
                <w:lang w:val="es-PE" w:eastAsia="es-PE"/>
              </w:rPr>
            </w:pPr>
            <w:r w:rsidRPr="00FF5C4A">
              <w:rPr>
                <w:rFonts w:cs="Arial"/>
                <w:b/>
                <w:bCs/>
                <w:color w:val="FFFFFF"/>
                <w:sz w:val="16"/>
                <w:szCs w:val="16"/>
                <w:lang w:val="es-PE" w:eastAsia="es-PE"/>
              </w:rPr>
              <w:t>93,1%</w:t>
            </w:r>
          </w:p>
        </w:tc>
      </w:tr>
      <w:tr w:rsidR="00C046A8" w:rsidRPr="00FF5C4A" w14:paraId="0F972E31" w14:textId="77777777" w:rsidTr="001E3A53">
        <w:trPr>
          <w:trHeight w:val="277"/>
        </w:trPr>
        <w:tc>
          <w:tcPr>
            <w:tcW w:w="1575" w:type="pct"/>
            <w:shd w:val="clear" w:color="000000" w:fill="FFFFFF"/>
            <w:vAlign w:val="center"/>
          </w:tcPr>
          <w:p w14:paraId="1CC3C6A5" w14:textId="477CA7BF" w:rsidR="00F24B1A" w:rsidRPr="00FF5C4A" w:rsidRDefault="00F24B1A" w:rsidP="00F000BB">
            <w:pPr>
              <w:jc w:val="center"/>
            </w:pPr>
            <w:r>
              <w:rPr>
                <w:rFonts w:cs="Arial"/>
                <w:sz w:val="16"/>
                <w:szCs w:val="16"/>
                <w:lang w:val="es-PE" w:eastAsia="es-PE"/>
              </w:rPr>
              <w:t>Indicador de AEI 2</w:t>
            </w:r>
          </w:p>
        </w:tc>
        <w:tc>
          <w:tcPr>
            <w:tcW w:w="938" w:type="pct"/>
            <w:shd w:val="clear" w:color="000000" w:fill="FFFFFF"/>
            <w:vAlign w:val="center"/>
            <w:hideMark/>
          </w:tcPr>
          <w:p w14:paraId="1DA85F8A" w14:textId="63E0285D" w:rsidR="00F24B1A" w:rsidRPr="00FF5C4A" w:rsidRDefault="00F24B1A" w:rsidP="00F000BB">
            <w:pPr>
              <w:jc w:val="center"/>
              <w:rPr>
                <w:rFonts w:cs="Arial"/>
                <w:color w:val="333333"/>
                <w:sz w:val="16"/>
                <w:szCs w:val="16"/>
                <w:lang w:val="es-PE" w:eastAsia="es-PE"/>
              </w:rPr>
            </w:pPr>
            <w:r>
              <w:rPr>
                <w:rFonts w:cs="Arial"/>
                <w:color w:val="333333"/>
                <w:sz w:val="16"/>
                <w:szCs w:val="16"/>
                <w:lang w:val="es-PE" w:eastAsia="es-PE"/>
              </w:rPr>
              <w:t>UUOO 2</w:t>
            </w:r>
          </w:p>
        </w:tc>
        <w:tc>
          <w:tcPr>
            <w:tcW w:w="397" w:type="pct"/>
            <w:shd w:val="clear" w:color="000000" w:fill="FFFFFF"/>
            <w:noWrap/>
            <w:vAlign w:val="center"/>
            <w:hideMark/>
          </w:tcPr>
          <w:p w14:paraId="5F66026E" w14:textId="398299FB" w:rsidR="00F24B1A" w:rsidRPr="00FF5C4A" w:rsidRDefault="00F24B1A" w:rsidP="00F000BB">
            <w:pPr>
              <w:jc w:val="center"/>
              <w:rPr>
                <w:rFonts w:cs="Arial"/>
                <w:color w:val="333333"/>
                <w:sz w:val="16"/>
                <w:szCs w:val="16"/>
                <w:lang w:val="es-PE" w:eastAsia="es-PE"/>
              </w:rPr>
            </w:pPr>
            <w:r w:rsidRPr="00FF5C4A">
              <w:rPr>
                <w:rFonts w:cs="Arial"/>
                <w:sz w:val="16"/>
                <w:szCs w:val="16"/>
                <w:lang w:val="es-PE" w:eastAsia="es-PE"/>
              </w:rPr>
              <w:t>03</w:t>
            </w:r>
          </w:p>
        </w:tc>
        <w:tc>
          <w:tcPr>
            <w:tcW w:w="395" w:type="pct"/>
            <w:shd w:val="clear" w:color="000000" w:fill="FFFFFF"/>
            <w:vAlign w:val="center"/>
          </w:tcPr>
          <w:p w14:paraId="677812DF" w14:textId="42714335" w:rsidR="00F24B1A" w:rsidRPr="00FF5C4A" w:rsidRDefault="00F24B1A" w:rsidP="00F000BB">
            <w:pPr>
              <w:jc w:val="center"/>
              <w:rPr>
                <w:rFonts w:cs="Arial"/>
                <w:color w:val="333333"/>
                <w:sz w:val="16"/>
                <w:szCs w:val="16"/>
                <w:lang w:val="es-PE" w:eastAsia="es-PE"/>
              </w:rPr>
            </w:pPr>
            <w:r>
              <w:rPr>
                <w:rFonts w:cs="Arial"/>
                <w:sz w:val="16"/>
                <w:szCs w:val="16"/>
                <w:lang w:val="es-PE" w:eastAsia="es-PE"/>
              </w:rPr>
              <w:t>%</w:t>
            </w:r>
          </w:p>
        </w:tc>
        <w:tc>
          <w:tcPr>
            <w:tcW w:w="306" w:type="pct"/>
            <w:shd w:val="clear" w:color="000000" w:fill="FFFFFF"/>
            <w:noWrap/>
            <w:vAlign w:val="center"/>
            <w:hideMark/>
          </w:tcPr>
          <w:p w14:paraId="0478D7D9" w14:textId="43C74E42" w:rsidR="00F24B1A" w:rsidRPr="00FF5C4A" w:rsidRDefault="00F24B1A" w:rsidP="00F000BB">
            <w:pPr>
              <w:jc w:val="center"/>
              <w:rPr>
                <w:rFonts w:cs="Arial"/>
                <w:color w:val="333333"/>
                <w:sz w:val="16"/>
                <w:szCs w:val="16"/>
                <w:lang w:val="es-PE" w:eastAsia="es-PE"/>
              </w:rPr>
            </w:pPr>
            <w:r>
              <w:rPr>
                <w:rFonts w:cs="Arial"/>
                <w:sz w:val="16"/>
                <w:szCs w:val="16"/>
                <w:lang w:val="es-PE" w:eastAsia="es-PE"/>
              </w:rPr>
              <w:t>100</w:t>
            </w:r>
          </w:p>
        </w:tc>
        <w:tc>
          <w:tcPr>
            <w:tcW w:w="549" w:type="pct"/>
            <w:shd w:val="clear" w:color="000000" w:fill="FFFFFF"/>
            <w:vAlign w:val="center"/>
          </w:tcPr>
          <w:p w14:paraId="2AFD435A" w14:textId="1F311C29" w:rsidR="00F24B1A" w:rsidRPr="00FF5C4A" w:rsidRDefault="00F24B1A" w:rsidP="00F000BB">
            <w:pPr>
              <w:jc w:val="center"/>
              <w:rPr>
                <w:rFonts w:cs="Arial"/>
                <w:color w:val="333333"/>
                <w:sz w:val="16"/>
                <w:szCs w:val="16"/>
                <w:lang w:val="es-PE" w:eastAsia="es-PE"/>
              </w:rPr>
            </w:pPr>
            <w:r>
              <w:rPr>
                <w:rFonts w:cs="Arial"/>
                <w:sz w:val="16"/>
                <w:szCs w:val="16"/>
                <w:lang w:val="es-PE" w:eastAsia="es-PE"/>
              </w:rPr>
              <w:t>100,7</w:t>
            </w:r>
          </w:p>
        </w:tc>
        <w:tc>
          <w:tcPr>
            <w:tcW w:w="839" w:type="pct"/>
            <w:shd w:val="clear" w:color="auto" w:fill="auto"/>
            <w:vAlign w:val="center"/>
          </w:tcPr>
          <w:p w14:paraId="510D8AEB" w14:textId="615CFDAC" w:rsidR="00F24B1A" w:rsidRPr="00FF5C4A" w:rsidRDefault="00F24B1A" w:rsidP="00F000BB">
            <w:pPr>
              <w:jc w:val="center"/>
              <w:rPr>
                <w:rFonts w:cs="Arial"/>
                <w:sz w:val="16"/>
                <w:szCs w:val="16"/>
                <w:lang w:val="es-PE" w:eastAsia="es-PE"/>
              </w:rPr>
            </w:pPr>
            <w:r w:rsidRPr="00FF5C4A">
              <w:rPr>
                <w:rFonts w:cs="Arial"/>
                <w:b/>
                <w:bCs/>
                <w:sz w:val="16"/>
                <w:szCs w:val="16"/>
                <w:lang w:val="es-PE" w:eastAsia="es-PE"/>
              </w:rPr>
              <w:t>100,7%</w:t>
            </w:r>
          </w:p>
        </w:tc>
      </w:tr>
      <w:tr w:rsidR="00C046A8" w:rsidRPr="00FF5C4A" w14:paraId="46CD6501" w14:textId="77777777" w:rsidTr="001E3A53">
        <w:trPr>
          <w:trHeight w:val="268"/>
        </w:trPr>
        <w:tc>
          <w:tcPr>
            <w:tcW w:w="1575" w:type="pct"/>
            <w:shd w:val="clear" w:color="000000" w:fill="FFFFFF"/>
            <w:vAlign w:val="center"/>
          </w:tcPr>
          <w:p w14:paraId="35D3D8F4" w14:textId="4435DC9B" w:rsidR="00F24B1A" w:rsidRPr="00FF5C4A" w:rsidRDefault="00F24B1A" w:rsidP="00F000BB">
            <w:pPr>
              <w:jc w:val="center"/>
            </w:pPr>
            <w:r>
              <w:rPr>
                <w:rFonts w:cs="Arial"/>
                <w:sz w:val="16"/>
                <w:szCs w:val="16"/>
                <w:lang w:val="es-PE" w:eastAsia="es-PE"/>
              </w:rPr>
              <w:t>Indicador de AEI 3</w:t>
            </w:r>
          </w:p>
        </w:tc>
        <w:tc>
          <w:tcPr>
            <w:tcW w:w="938" w:type="pct"/>
            <w:shd w:val="clear" w:color="000000" w:fill="FFFFFF"/>
            <w:vAlign w:val="center"/>
            <w:hideMark/>
          </w:tcPr>
          <w:p w14:paraId="1B36E99A" w14:textId="3042A185" w:rsidR="00F24B1A" w:rsidRPr="00FF5C4A" w:rsidRDefault="00F24B1A" w:rsidP="00F000BB">
            <w:pPr>
              <w:jc w:val="center"/>
              <w:rPr>
                <w:rFonts w:cs="Arial"/>
                <w:color w:val="333333"/>
                <w:sz w:val="16"/>
                <w:szCs w:val="16"/>
                <w:lang w:val="es-PE" w:eastAsia="es-PE"/>
              </w:rPr>
            </w:pPr>
            <w:r>
              <w:rPr>
                <w:rFonts w:cs="Arial"/>
                <w:color w:val="333333"/>
                <w:sz w:val="16"/>
                <w:szCs w:val="16"/>
                <w:lang w:val="es-PE" w:eastAsia="es-PE"/>
              </w:rPr>
              <w:t>UUOO 3</w:t>
            </w:r>
          </w:p>
        </w:tc>
        <w:tc>
          <w:tcPr>
            <w:tcW w:w="397" w:type="pct"/>
            <w:shd w:val="clear" w:color="000000" w:fill="FFFFFF"/>
            <w:noWrap/>
            <w:vAlign w:val="center"/>
            <w:hideMark/>
          </w:tcPr>
          <w:p w14:paraId="24AC6E12" w14:textId="3224C405" w:rsidR="00F24B1A" w:rsidRPr="00FF5C4A" w:rsidRDefault="00F24B1A" w:rsidP="00F000BB">
            <w:pPr>
              <w:jc w:val="center"/>
            </w:pPr>
            <w:r w:rsidRPr="00FF5C4A">
              <w:rPr>
                <w:rFonts w:cs="Arial"/>
                <w:sz w:val="16"/>
                <w:szCs w:val="16"/>
                <w:lang w:val="es-PE" w:eastAsia="es-PE"/>
              </w:rPr>
              <w:t>03</w:t>
            </w:r>
          </w:p>
        </w:tc>
        <w:tc>
          <w:tcPr>
            <w:tcW w:w="395" w:type="pct"/>
            <w:shd w:val="clear" w:color="000000" w:fill="FFFFFF"/>
            <w:vAlign w:val="center"/>
          </w:tcPr>
          <w:p w14:paraId="06077A11" w14:textId="4BD77EE7" w:rsidR="00F24B1A" w:rsidRPr="00FF5C4A" w:rsidRDefault="00F24B1A" w:rsidP="00F000BB">
            <w:pPr>
              <w:jc w:val="center"/>
              <w:rPr>
                <w:rFonts w:cs="Arial"/>
                <w:color w:val="333333"/>
                <w:sz w:val="16"/>
                <w:szCs w:val="16"/>
                <w:lang w:val="es-PE" w:eastAsia="es-PE"/>
              </w:rPr>
            </w:pPr>
            <w:r>
              <w:rPr>
                <w:rFonts w:cs="Arial"/>
                <w:sz w:val="16"/>
                <w:szCs w:val="16"/>
                <w:lang w:val="es-PE" w:eastAsia="es-PE"/>
              </w:rPr>
              <w:t>%</w:t>
            </w:r>
          </w:p>
        </w:tc>
        <w:tc>
          <w:tcPr>
            <w:tcW w:w="306" w:type="pct"/>
            <w:shd w:val="clear" w:color="000000" w:fill="FFFFFF"/>
            <w:noWrap/>
            <w:vAlign w:val="center"/>
            <w:hideMark/>
          </w:tcPr>
          <w:p w14:paraId="67E28343" w14:textId="60444DF5" w:rsidR="00F24B1A" w:rsidRPr="00FF5C4A" w:rsidRDefault="00F24B1A" w:rsidP="00F000BB">
            <w:pPr>
              <w:jc w:val="center"/>
              <w:rPr>
                <w:rFonts w:cs="Arial"/>
                <w:color w:val="333333"/>
                <w:sz w:val="16"/>
                <w:szCs w:val="16"/>
                <w:lang w:val="es-PE" w:eastAsia="es-PE"/>
              </w:rPr>
            </w:pPr>
            <w:r>
              <w:rPr>
                <w:rFonts w:cs="Arial"/>
                <w:sz w:val="16"/>
                <w:szCs w:val="16"/>
                <w:lang w:val="es-PE" w:eastAsia="es-PE"/>
              </w:rPr>
              <w:t>100</w:t>
            </w:r>
          </w:p>
        </w:tc>
        <w:tc>
          <w:tcPr>
            <w:tcW w:w="549" w:type="pct"/>
            <w:shd w:val="clear" w:color="000000" w:fill="FFFFFF"/>
            <w:vAlign w:val="center"/>
          </w:tcPr>
          <w:p w14:paraId="77D29E2B" w14:textId="47937BF2" w:rsidR="00F24B1A" w:rsidRPr="00FF5C4A" w:rsidRDefault="00F24B1A" w:rsidP="00F000BB">
            <w:pPr>
              <w:jc w:val="center"/>
              <w:rPr>
                <w:rFonts w:cs="Arial"/>
                <w:color w:val="333333"/>
                <w:sz w:val="16"/>
                <w:szCs w:val="16"/>
                <w:lang w:val="es-PE" w:eastAsia="es-PE"/>
              </w:rPr>
            </w:pPr>
            <w:r>
              <w:rPr>
                <w:rFonts w:cs="Arial"/>
                <w:sz w:val="16"/>
                <w:szCs w:val="16"/>
                <w:lang w:val="es-PE" w:eastAsia="es-PE"/>
              </w:rPr>
              <w:t>99,5</w:t>
            </w:r>
          </w:p>
        </w:tc>
        <w:tc>
          <w:tcPr>
            <w:tcW w:w="839" w:type="pct"/>
            <w:shd w:val="clear" w:color="auto" w:fill="FF0000"/>
            <w:vAlign w:val="center"/>
          </w:tcPr>
          <w:p w14:paraId="660AC8FC" w14:textId="365A6087" w:rsidR="00F24B1A" w:rsidRPr="00FF5C4A" w:rsidRDefault="00F24B1A" w:rsidP="00F000BB">
            <w:pPr>
              <w:jc w:val="center"/>
              <w:rPr>
                <w:rFonts w:cs="Arial"/>
                <w:color w:val="333333"/>
                <w:sz w:val="16"/>
                <w:szCs w:val="16"/>
                <w:lang w:val="es-PE" w:eastAsia="es-PE"/>
              </w:rPr>
            </w:pPr>
            <w:r w:rsidRPr="00FF5C4A">
              <w:rPr>
                <w:rFonts w:cs="Arial"/>
                <w:b/>
                <w:bCs/>
                <w:color w:val="FFFFFF"/>
                <w:sz w:val="16"/>
                <w:szCs w:val="16"/>
                <w:lang w:val="es-PE" w:eastAsia="es-PE"/>
              </w:rPr>
              <w:t>99,5%</w:t>
            </w:r>
          </w:p>
        </w:tc>
      </w:tr>
    </w:tbl>
    <w:p w14:paraId="50A8C20F" w14:textId="77777777" w:rsidR="00616DF1" w:rsidRPr="00FF5C4A" w:rsidRDefault="00616DF1" w:rsidP="00F000BB">
      <w:pPr>
        <w:rPr>
          <w:rFonts w:ascii="Arial Narrow" w:hAnsi="Arial Narrow" w:cs="Arial"/>
          <w:sz w:val="16"/>
          <w:szCs w:val="16"/>
        </w:rPr>
      </w:pPr>
    </w:p>
    <w:p w14:paraId="7529AC76" w14:textId="77777777" w:rsidR="007D0666" w:rsidRPr="001E3A53" w:rsidRDefault="009D3AE1" w:rsidP="00F000BB">
      <w:pPr>
        <w:rPr>
          <w:rFonts w:cs="Arial"/>
          <w:b/>
          <w:sz w:val="18"/>
          <w:szCs w:val="22"/>
        </w:rPr>
      </w:pPr>
      <w:r w:rsidRPr="001E3A53">
        <w:rPr>
          <w:rFonts w:cs="Arial"/>
          <w:b/>
          <w:sz w:val="18"/>
          <w:szCs w:val="22"/>
        </w:rPr>
        <w:t xml:space="preserve">Hoja </w:t>
      </w:r>
      <w:r w:rsidR="00616DF1" w:rsidRPr="001E3A53">
        <w:rPr>
          <w:rFonts w:cs="Arial"/>
          <w:b/>
          <w:sz w:val="18"/>
          <w:szCs w:val="22"/>
        </w:rPr>
        <w:t>5</w:t>
      </w:r>
      <w:r w:rsidRPr="001E3A53">
        <w:rPr>
          <w:rFonts w:cs="Arial"/>
          <w:b/>
          <w:sz w:val="18"/>
          <w:szCs w:val="22"/>
        </w:rPr>
        <w:t>: Justificación</w:t>
      </w:r>
      <w:r w:rsidR="00DE3228" w:rsidRPr="001E3A53">
        <w:rPr>
          <w:rFonts w:cs="Arial"/>
          <w:b/>
          <w:sz w:val="18"/>
          <w:szCs w:val="22"/>
        </w:rPr>
        <w:t xml:space="preserve"> Nacional</w:t>
      </w:r>
      <w:r w:rsidR="00616DF1" w:rsidRPr="001E3A53">
        <w:rPr>
          <w:rFonts w:cs="Arial"/>
          <w:b/>
          <w:sz w:val="18"/>
          <w:szCs w:val="22"/>
        </w:rPr>
        <w:t xml:space="preserve"> - Indicador OEI</w:t>
      </w:r>
    </w:p>
    <w:tbl>
      <w:tblPr>
        <w:tblW w:w="5139" w:type="pct"/>
        <w:tblCellMar>
          <w:left w:w="70" w:type="dxa"/>
          <w:right w:w="70" w:type="dxa"/>
        </w:tblCellMar>
        <w:tblLook w:val="04A0" w:firstRow="1" w:lastRow="0" w:firstColumn="1" w:lastColumn="0" w:noHBand="0" w:noVBand="1"/>
      </w:tblPr>
      <w:tblGrid>
        <w:gridCol w:w="1047"/>
        <w:gridCol w:w="973"/>
        <w:gridCol w:w="1357"/>
        <w:gridCol w:w="485"/>
        <w:gridCol w:w="2328"/>
        <w:gridCol w:w="687"/>
        <w:gridCol w:w="914"/>
        <w:gridCol w:w="1120"/>
        <w:gridCol w:w="877"/>
      </w:tblGrid>
      <w:tr w:rsidR="00DE3228" w:rsidRPr="00FF5C4A" w14:paraId="3C1B63A1" w14:textId="77777777" w:rsidTr="00C046A8">
        <w:trPr>
          <w:trHeight w:val="420"/>
        </w:trPr>
        <w:tc>
          <w:tcPr>
            <w:tcW w:w="535"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14:paraId="5ACA241A" w14:textId="776DC53A" w:rsidR="009D3AE1" w:rsidRPr="00FF5C4A" w:rsidRDefault="00C046A8" w:rsidP="00F000BB">
            <w:pPr>
              <w:jc w:val="center"/>
              <w:rPr>
                <w:rFonts w:cs="Arial"/>
                <w:b/>
                <w:bCs/>
                <w:sz w:val="16"/>
                <w:szCs w:val="16"/>
                <w:lang w:val="es-PE" w:eastAsia="es-PE"/>
              </w:rPr>
            </w:pPr>
            <w:r w:rsidRPr="00FF5C4A">
              <w:rPr>
                <w:rFonts w:cs="Arial"/>
                <w:b/>
                <w:bCs/>
                <w:sz w:val="16"/>
                <w:szCs w:val="16"/>
                <w:lang w:val="es-PE" w:eastAsia="es-PE"/>
              </w:rPr>
              <w:t xml:space="preserve">Indicador </w:t>
            </w:r>
            <w:r>
              <w:rPr>
                <w:rFonts w:cs="Arial"/>
                <w:b/>
                <w:bCs/>
                <w:sz w:val="16"/>
                <w:szCs w:val="16"/>
                <w:lang w:val="es-PE" w:eastAsia="es-PE"/>
              </w:rPr>
              <w:t>OEI</w:t>
            </w:r>
          </w:p>
        </w:tc>
        <w:tc>
          <w:tcPr>
            <w:tcW w:w="497" w:type="pct"/>
            <w:tcBorders>
              <w:top w:val="single" w:sz="4" w:space="0" w:color="auto"/>
              <w:left w:val="nil"/>
              <w:bottom w:val="single" w:sz="4" w:space="0" w:color="auto"/>
              <w:right w:val="single" w:sz="4" w:space="0" w:color="auto"/>
            </w:tcBorders>
            <w:shd w:val="clear" w:color="auto" w:fill="C6D9F1" w:themeFill="text2" w:themeFillTint="33"/>
            <w:vAlign w:val="center"/>
            <w:hideMark/>
          </w:tcPr>
          <w:p w14:paraId="17D7CF64" w14:textId="0C078615" w:rsidR="009D3AE1" w:rsidRPr="00FF5C4A" w:rsidRDefault="00C046A8" w:rsidP="00F000BB">
            <w:pPr>
              <w:jc w:val="center"/>
              <w:rPr>
                <w:rFonts w:cs="Arial"/>
                <w:b/>
                <w:bCs/>
                <w:sz w:val="16"/>
                <w:szCs w:val="16"/>
                <w:lang w:val="es-PE" w:eastAsia="es-PE"/>
              </w:rPr>
            </w:pPr>
            <w:r>
              <w:rPr>
                <w:rFonts w:cs="Arial"/>
                <w:b/>
                <w:bCs/>
                <w:sz w:val="16"/>
                <w:szCs w:val="16"/>
                <w:lang w:val="es-PE" w:eastAsia="es-PE"/>
              </w:rPr>
              <w:t>UUOO</w:t>
            </w:r>
          </w:p>
        </w:tc>
        <w:tc>
          <w:tcPr>
            <w:tcW w:w="693" w:type="pct"/>
            <w:tcBorders>
              <w:top w:val="single" w:sz="4" w:space="0" w:color="auto"/>
              <w:left w:val="nil"/>
              <w:bottom w:val="single" w:sz="4" w:space="0" w:color="auto"/>
              <w:right w:val="single" w:sz="4" w:space="0" w:color="auto"/>
            </w:tcBorders>
            <w:shd w:val="clear" w:color="auto" w:fill="C6D9F1" w:themeFill="text2" w:themeFillTint="33"/>
            <w:vAlign w:val="center"/>
            <w:hideMark/>
          </w:tcPr>
          <w:p w14:paraId="4D3BEFEA" w14:textId="4C123691" w:rsidR="009D3AE1" w:rsidRPr="00FF5C4A" w:rsidRDefault="00C046A8" w:rsidP="00F000BB">
            <w:pPr>
              <w:jc w:val="center"/>
              <w:rPr>
                <w:rFonts w:cs="Arial"/>
                <w:b/>
                <w:bCs/>
                <w:sz w:val="16"/>
                <w:szCs w:val="16"/>
                <w:lang w:val="es-PE" w:eastAsia="es-PE"/>
              </w:rPr>
            </w:pPr>
            <w:r w:rsidRPr="00FF5C4A">
              <w:rPr>
                <w:rFonts w:cs="Arial"/>
                <w:b/>
                <w:bCs/>
                <w:sz w:val="16"/>
                <w:szCs w:val="16"/>
                <w:lang w:val="es-PE" w:eastAsia="es-PE"/>
              </w:rPr>
              <w:t>Responsable</w:t>
            </w:r>
          </w:p>
        </w:tc>
        <w:tc>
          <w:tcPr>
            <w:tcW w:w="248" w:type="pct"/>
            <w:tcBorders>
              <w:top w:val="single" w:sz="4" w:space="0" w:color="auto"/>
              <w:left w:val="nil"/>
              <w:bottom w:val="single" w:sz="4" w:space="0" w:color="auto"/>
              <w:right w:val="single" w:sz="4" w:space="0" w:color="auto"/>
            </w:tcBorders>
            <w:shd w:val="clear" w:color="auto" w:fill="C6D9F1" w:themeFill="text2" w:themeFillTint="33"/>
            <w:vAlign w:val="center"/>
            <w:hideMark/>
          </w:tcPr>
          <w:p w14:paraId="0F6FD3E1" w14:textId="123F7C2F" w:rsidR="009D3AE1" w:rsidRPr="00FF5C4A" w:rsidRDefault="00C046A8" w:rsidP="00F000BB">
            <w:pPr>
              <w:jc w:val="center"/>
              <w:rPr>
                <w:rFonts w:cs="Arial"/>
                <w:b/>
                <w:bCs/>
                <w:sz w:val="16"/>
                <w:szCs w:val="16"/>
                <w:lang w:val="es-PE" w:eastAsia="es-PE"/>
              </w:rPr>
            </w:pPr>
            <w:r w:rsidRPr="00FF5C4A">
              <w:rPr>
                <w:rFonts w:cs="Arial"/>
                <w:b/>
                <w:bCs/>
                <w:sz w:val="16"/>
                <w:szCs w:val="16"/>
                <w:lang w:val="es-PE" w:eastAsia="es-PE"/>
              </w:rPr>
              <w:t>Mes</w:t>
            </w:r>
          </w:p>
        </w:tc>
        <w:tc>
          <w:tcPr>
            <w:tcW w:w="1189" w:type="pct"/>
            <w:tcBorders>
              <w:top w:val="single" w:sz="4" w:space="0" w:color="auto"/>
              <w:left w:val="nil"/>
              <w:bottom w:val="single" w:sz="4" w:space="0" w:color="auto"/>
              <w:right w:val="single" w:sz="4" w:space="0" w:color="auto"/>
            </w:tcBorders>
            <w:shd w:val="clear" w:color="auto" w:fill="C6D9F1" w:themeFill="text2" w:themeFillTint="33"/>
            <w:vAlign w:val="center"/>
            <w:hideMark/>
          </w:tcPr>
          <w:p w14:paraId="5020197B" w14:textId="1733C5E5" w:rsidR="009D3AE1" w:rsidRPr="00FF5C4A" w:rsidRDefault="00C046A8" w:rsidP="00F000BB">
            <w:pPr>
              <w:jc w:val="center"/>
              <w:rPr>
                <w:rFonts w:cs="Arial"/>
                <w:b/>
                <w:bCs/>
                <w:sz w:val="16"/>
                <w:szCs w:val="16"/>
                <w:lang w:val="es-PE" w:eastAsia="es-PE"/>
              </w:rPr>
            </w:pPr>
            <w:r w:rsidRPr="00FF5C4A">
              <w:rPr>
                <w:rFonts w:cs="Arial"/>
                <w:b/>
                <w:bCs/>
                <w:sz w:val="16"/>
                <w:szCs w:val="16"/>
                <w:lang w:val="es-PE" w:eastAsia="es-PE"/>
              </w:rPr>
              <w:t>Descripción de justificación</w:t>
            </w:r>
          </w:p>
        </w:tc>
        <w:tc>
          <w:tcPr>
            <w:tcW w:w="351" w:type="pct"/>
            <w:tcBorders>
              <w:top w:val="single" w:sz="4" w:space="0" w:color="auto"/>
              <w:left w:val="nil"/>
              <w:bottom w:val="single" w:sz="4" w:space="0" w:color="auto"/>
              <w:right w:val="single" w:sz="4" w:space="0" w:color="auto"/>
            </w:tcBorders>
            <w:shd w:val="clear" w:color="auto" w:fill="C6D9F1" w:themeFill="text2" w:themeFillTint="33"/>
            <w:vAlign w:val="center"/>
            <w:hideMark/>
          </w:tcPr>
          <w:p w14:paraId="7A7E6D1B" w14:textId="63F1AFE0" w:rsidR="009D3AE1" w:rsidRPr="00FF5C4A" w:rsidRDefault="00C046A8" w:rsidP="00F000BB">
            <w:pPr>
              <w:jc w:val="center"/>
              <w:rPr>
                <w:rFonts w:cs="Arial"/>
                <w:b/>
                <w:bCs/>
                <w:sz w:val="16"/>
                <w:szCs w:val="16"/>
                <w:lang w:val="es-PE" w:eastAsia="es-PE"/>
              </w:rPr>
            </w:pPr>
            <w:r w:rsidRPr="00FF5C4A">
              <w:rPr>
                <w:rFonts w:cs="Arial"/>
                <w:b/>
                <w:bCs/>
                <w:sz w:val="16"/>
                <w:szCs w:val="16"/>
                <w:lang w:val="es-PE" w:eastAsia="es-PE"/>
              </w:rPr>
              <w:t>Meta</w:t>
            </w:r>
          </w:p>
        </w:tc>
        <w:tc>
          <w:tcPr>
            <w:tcW w:w="467" w:type="pct"/>
            <w:tcBorders>
              <w:top w:val="single" w:sz="4" w:space="0" w:color="auto"/>
              <w:left w:val="nil"/>
              <w:bottom w:val="single" w:sz="4" w:space="0" w:color="auto"/>
              <w:right w:val="single" w:sz="4" w:space="0" w:color="auto"/>
            </w:tcBorders>
            <w:shd w:val="clear" w:color="auto" w:fill="C6D9F1" w:themeFill="text2" w:themeFillTint="33"/>
            <w:vAlign w:val="center"/>
            <w:hideMark/>
          </w:tcPr>
          <w:p w14:paraId="5F2C9473" w14:textId="56B256B0" w:rsidR="009D3AE1" w:rsidRPr="00FF5C4A" w:rsidRDefault="00C046A8" w:rsidP="00F000BB">
            <w:pPr>
              <w:jc w:val="center"/>
              <w:rPr>
                <w:rFonts w:cs="Arial"/>
                <w:b/>
                <w:bCs/>
                <w:sz w:val="16"/>
                <w:szCs w:val="16"/>
                <w:lang w:val="es-PE" w:eastAsia="es-PE"/>
              </w:rPr>
            </w:pPr>
            <w:r w:rsidRPr="00FF5C4A">
              <w:rPr>
                <w:rFonts w:cs="Arial"/>
                <w:b/>
                <w:bCs/>
                <w:sz w:val="16"/>
                <w:szCs w:val="16"/>
                <w:lang w:val="es-PE" w:eastAsia="es-PE"/>
              </w:rPr>
              <w:t>Ejecución</w:t>
            </w:r>
          </w:p>
        </w:tc>
        <w:tc>
          <w:tcPr>
            <w:tcW w:w="572" w:type="pct"/>
            <w:tcBorders>
              <w:top w:val="single" w:sz="4" w:space="0" w:color="auto"/>
              <w:left w:val="nil"/>
              <w:bottom w:val="single" w:sz="4" w:space="0" w:color="auto"/>
              <w:right w:val="single" w:sz="4" w:space="0" w:color="auto"/>
            </w:tcBorders>
            <w:shd w:val="clear" w:color="auto" w:fill="C6D9F1" w:themeFill="text2" w:themeFillTint="33"/>
            <w:vAlign w:val="center"/>
            <w:hideMark/>
          </w:tcPr>
          <w:p w14:paraId="4C47F27E" w14:textId="2F83A90E" w:rsidR="009D3AE1" w:rsidRPr="00FF5C4A" w:rsidRDefault="00C046A8" w:rsidP="00F000BB">
            <w:pPr>
              <w:jc w:val="center"/>
              <w:rPr>
                <w:rFonts w:cs="Arial"/>
                <w:b/>
                <w:bCs/>
                <w:sz w:val="16"/>
                <w:szCs w:val="16"/>
                <w:lang w:val="es-PE" w:eastAsia="es-PE"/>
              </w:rPr>
            </w:pPr>
            <w:r w:rsidRPr="00FF5C4A">
              <w:rPr>
                <w:rFonts w:cs="Arial"/>
                <w:b/>
                <w:bCs/>
                <w:sz w:val="16"/>
                <w:szCs w:val="16"/>
                <w:lang w:val="es-PE" w:eastAsia="es-PE"/>
              </w:rPr>
              <w:t>Nivel de avance</w:t>
            </w:r>
          </w:p>
        </w:tc>
        <w:tc>
          <w:tcPr>
            <w:tcW w:w="448" w:type="pct"/>
            <w:tcBorders>
              <w:top w:val="single" w:sz="4" w:space="0" w:color="auto"/>
              <w:left w:val="nil"/>
              <w:bottom w:val="single" w:sz="4" w:space="0" w:color="auto"/>
              <w:right w:val="single" w:sz="4" w:space="0" w:color="auto"/>
            </w:tcBorders>
            <w:shd w:val="clear" w:color="auto" w:fill="C6D9F1" w:themeFill="text2" w:themeFillTint="33"/>
            <w:vAlign w:val="center"/>
            <w:hideMark/>
          </w:tcPr>
          <w:p w14:paraId="7F2EA921" w14:textId="3D0B9AAC" w:rsidR="009D3AE1" w:rsidRPr="00FF5C4A" w:rsidRDefault="00C046A8" w:rsidP="00F000BB">
            <w:pPr>
              <w:jc w:val="center"/>
              <w:rPr>
                <w:rFonts w:cs="Arial"/>
                <w:b/>
                <w:bCs/>
                <w:sz w:val="16"/>
                <w:szCs w:val="16"/>
                <w:lang w:val="es-PE" w:eastAsia="es-PE"/>
              </w:rPr>
            </w:pPr>
            <w:r w:rsidRPr="00FF5C4A">
              <w:rPr>
                <w:rFonts w:cs="Arial"/>
                <w:b/>
                <w:bCs/>
                <w:sz w:val="16"/>
                <w:szCs w:val="16"/>
                <w:lang w:val="es-PE" w:eastAsia="es-PE"/>
              </w:rPr>
              <w:t>Tipo de cálculo</w:t>
            </w:r>
          </w:p>
        </w:tc>
      </w:tr>
      <w:tr w:rsidR="00F24B1A" w:rsidRPr="00FF5C4A" w14:paraId="494C57A1" w14:textId="77777777" w:rsidTr="00C046A8">
        <w:trPr>
          <w:trHeight w:val="255"/>
        </w:trPr>
        <w:tc>
          <w:tcPr>
            <w:tcW w:w="535" w:type="pct"/>
            <w:tcBorders>
              <w:top w:val="nil"/>
              <w:left w:val="single" w:sz="4" w:space="0" w:color="auto"/>
              <w:bottom w:val="single" w:sz="4" w:space="0" w:color="auto"/>
              <w:right w:val="single" w:sz="4" w:space="0" w:color="auto"/>
            </w:tcBorders>
            <w:shd w:val="clear" w:color="000000" w:fill="FFFFFF"/>
            <w:vAlign w:val="center"/>
            <w:hideMark/>
          </w:tcPr>
          <w:p w14:paraId="01C9EF15" w14:textId="4E0616C9" w:rsidR="00F24B1A" w:rsidRPr="00FF5C4A" w:rsidRDefault="00F24B1A" w:rsidP="00F000BB">
            <w:pPr>
              <w:jc w:val="center"/>
              <w:rPr>
                <w:rFonts w:cs="Arial"/>
                <w:color w:val="333333"/>
                <w:sz w:val="16"/>
                <w:szCs w:val="16"/>
                <w:lang w:val="es-PE" w:eastAsia="es-PE"/>
              </w:rPr>
            </w:pPr>
            <w:r>
              <w:rPr>
                <w:rFonts w:cs="Arial"/>
                <w:sz w:val="16"/>
                <w:szCs w:val="16"/>
                <w:lang w:val="es-PE" w:eastAsia="es-PE"/>
              </w:rPr>
              <w:t>Indicador de OE 1</w:t>
            </w:r>
          </w:p>
        </w:tc>
        <w:tc>
          <w:tcPr>
            <w:tcW w:w="497" w:type="pct"/>
            <w:tcBorders>
              <w:top w:val="nil"/>
              <w:left w:val="nil"/>
              <w:bottom w:val="single" w:sz="4" w:space="0" w:color="auto"/>
              <w:right w:val="single" w:sz="4" w:space="0" w:color="auto"/>
            </w:tcBorders>
            <w:shd w:val="clear" w:color="000000" w:fill="FFFFFF"/>
            <w:vAlign w:val="center"/>
            <w:hideMark/>
          </w:tcPr>
          <w:p w14:paraId="3AE5B911" w14:textId="7CE286E1" w:rsidR="00F24B1A" w:rsidRPr="00FF5C4A" w:rsidRDefault="00F24B1A" w:rsidP="00F000BB">
            <w:pPr>
              <w:jc w:val="center"/>
              <w:rPr>
                <w:rFonts w:cs="Arial"/>
                <w:color w:val="333333"/>
                <w:sz w:val="16"/>
                <w:szCs w:val="16"/>
                <w:lang w:val="es-PE" w:eastAsia="es-PE"/>
              </w:rPr>
            </w:pPr>
            <w:r w:rsidRPr="00FF5C4A">
              <w:rPr>
                <w:rFonts w:cs="Arial"/>
                <w:color w:val="333333"/>
                <w:sz w:val="16"/>
                <w:szCs w:val="16"/>
                <w:lang w:val="es-PE" w:eastAsia="es-PE"/>
              </w:rPr>
              <w:t>NACIONAL</w:t>
            </w:r>
          </w:p>
        </w:tc>
        <w:tc>
          <w:tcPr>
            <w:tcW w:w="693" w:type="pct"/>
            <w:tcBorders>
              <w:top w:val="nil"/>
              <w:left w:val="nil"/>
              <w:bottom w:val="single" w:sz="4" w:space="0" w:color="auto"/>
              <w:right w:val="single" w:sz="4" w:space="0" w:color="auto"/>
            </w:tcBorders>
            <w:shd w:val="clear" w:color="auto" w:fill="auto"/>
            <w:vAlign w:val="center"/>
            <w:hideMark/>
          </w:tcPr>
          <w:p w14:paraId="19F9A31D" w14:textId="4748AE7A" w:rsidR="00F24B1A" w:rsidRPr="00FF5C4A" w:rsidRDefault="00F24B1A" w:rsidP="00C046A8">
            <w:pPr>
              <w:rPr>
                <w:rFonts w:cs="Arial"/>
                <w:color w:val="333333"/>
                <w:sz w:val="16"/>
                <w:szCs w:val="16"/>
                <w:lang w:val="es-PE" w:eastAsia="es-PE"/>
              </w:rPr>
            </w:pPr>
            <w:r>
              <w:rPr>
                <w:rFonts w:cs="Arial"/>
                <w:sz w:val="16"/>
                <w:szCs w:val="16"/>
                <w:lang w:val="es-PE" w:eastAsia="es-PE"/>
              </w:rPr>
              <w:t>Órgano (s) Responsable 1</w:t>
            </w:r>
          </w:p>
        </w:tc>
        <w:tc>
          <w:tcPr>
            <w:tcW w:w="248" w:type="pct"/>
            <w:tcBorders>
              <w:top w:val="nil"/>
              <w:left w:val="nil"/>
              <w:bottom w:val="single" w:sz="4" w:space="0" w:color="auto"/>
              <w:right w:val="single" w:sz="4" w:space="0" w:color="auto"/>
            </w:tcBorders>
            <w:shd w:val="clear" w:color="000000" w:fill="FFFFFF"/>
            <w:vAlign w:val="center"/>
            <w:hideMark/>
          </w:tcPr>
          <w:p w14:paraId="18F3432A" w14:textId="39670D99" w:rsidR="00F24B1A" w:rsidRPr="00FF5C4A" w:rsidRDefault="00F24B1A" w:rsidP="00F000BB">
            <w:pPr>
              <w:jc w:val="center"/>
              <w:rPr>
                <w:rFonts w:cs="Arial"/>
                <w:color w:val="333333"/>
                <w:sz w:val="16"/>
                <w:szCs w:val="16"/>
                <w:lang w:val="es-PE" w:eastAsia="es-PE"/>
              </w:rPr>
            </w:pPr>
            <w:r>
              <w:rPr>
                <w:rFonts w:cs="Arial"/>
                <w:color w:val="333333"/>
                <w:sz w:val="16"/>
                <w:szCs w:val="16"/>
                <w:lang w:val="es-PE" w:eastAsia="es-PE"/>
              </w:rPr>
              <w:t>03</w:t>
            </w:r>
          </w:p>
        </w:tc>
        <w:tc>
          <w:tcPr>
            <w:tcW w:w="1189" w:type="pct"/>
            <w:tcBorders>
              <w:top w:val="nil"/>
              <w:left w:val="nil"/>
              <w:bottom w:val="single" w:sz="4" w:space="0" w:color="auto"/>
              <w:right w:val="single" w:sz="4" w:space="0" w:color="auto"/>
            </w:tcBorders>
            <w:shd w:val="clear" w:color="000000" w:fill="FFFFFF"/>
            <w:vAlign w:val="center"/>
            <w:hideMark/>
          </w:tcPr>
          <w:p w14:paraId="47645B81" w14:textId="77777777" w:rsidR="00F24B1A" w:rsidRPr="00FF5C4A" w:rsidRDefault="00F24B1A" w:rsidP="001E3A53">
            <w:pPr>
              <w:rPr>
                <w:rFonts w:cs="Arial"/>
                <w:color w:val="333333"/>
                <w:sz w:val="16"/>
                <w:szCs w:val="16"/>
                <w:lang w:val="es-PE" w:eastAsia="es-PE"/>
              </w:rPr>
            </w:pPr>
            <w:r w:rsidRPr="00FF5C4A">
              <w:rPr>
                <w:rFonts w:cs="Arial"/>
                <w:color w:val="333333"/>
                <w:sz w:val="16"/>
                <w:szCs w:val="16"/>
                <w:lang w:val="es-PE" w:eastAsia="es-PE"/>
              </w:rPr>
              <w:t>A pesar de ello, este crecimiento no ha sido suficiente para alcanzar la meta establecida.</w:t>
            </w:r>
          </w:p>
        </w:tc>
        <w:tc>
          <w:tcPr>
            <w:tcW w:w="351" w:type="pct"/>
            <w:tcBorders>
              <w:top w:val="nil"/>
              <w:left w:val="nil"/>
              <w:bottom w:val="single" w:sz="4" w:space="0" w:color="auto"/>
              <w:right w:val="single" w:sz="4" w:space="0" w:color="auto"/>
            </w:tcBorders>
            <w:shd w:val="clear" w:color="000000" w:fill="FFFFFF"/>
            <w:vAlign w:val="center"/>
            <w:hideMark/>
          </w:tcPr>
          <w:p w14:paraId="70173502" w14:textId="53E1B19F" w:rsidR="00F24B1A" w:rsidRPr="00FF5C4A" w:rsidRDefault="00F24B1A" w:rsidP="00F000BB">
            <w:pPr>
              <w:jc w:val="center"/>
              <w:rPr>
                <w:rFonts w:cs="Arial"/>
                <w:color w:val="333333"/>
                <w:sz w:val="16"/>
                <w:szCs w:val="16"/>
                <w:lang w:val="es-PE" w:eastAsia="es-PE"/>
              </w:rPr>
            </w:pPr>
            <w:r>
              <w:rPr>
                <w:rFonts w:cs="Arial"/>
                <w:sz w:val="16"/>
                <w:szCs w:val="16"/>
                <w:lang w:val="es-PE" w:eastAsia="es-PE"/>
              </w:rPr>
              <w:t>100</w:t>
            </w:r>
          </w:p>
        </w:tc>
        <w:tc>
          <w:tcPr>
            <w:tcW w:w="467" w:type="pct"/>
            <w:tcBorders>
              <w:top w:val="nil"/>
              <w:left w:val="nil"/>
              <w:bottom w:val="single" w:sz="4" w:space="0" w:color="auto"/>
              <w:right w:val="single" w:sz="4" w:space="0" w:color="auto"/>
            </w:tcBorders>
            <w:shd w:val="clear" w:color="000000" w:fill="FFFFFF"/>
            <w:vAlign w:val="center"/>
            <w:hideMark/>
          </w:tcPr>
          <w:p w14:paraId="45598310" w14:textId="15EF082F" w:rsidR="00F24B1A" w:rsidRPr="00FF5C4A" w:rsidRDefault="00F24B1A" w:rsidP="00F000BB">
            <w:pPr>
              <w:jc w:val="center"/>
              <w:rPr>
                <w:rFonts w:cs="Arial"/>
                <w:color w:val="333333"/>
                <w:sz w:val="16"/>
                <w:szCs w:val="16"/>
                <w:lang w:val="es-PE" w:eastAsia="es-PE"/>
              </w:rPr>
            </w:pPr>
            <w:r>
              <w:rPr>
                <w:rFonts w:cs="Arial"/>
                <w:color w:val="333333"/>
                <w:sz w:val="16"/>
                <w:szCs w:val="16"/>
                <w:lang w:val="es-PE" w:eastAsia="es-PE"/>
              </w:rPr>
              <w:t>98,5</w:t>
            </w:r>
          </w:p>
        </w:tc>
        <w:tc>
          <w:tcPr>
            <w:tcW w:w="572" w:type="pct"/>
            <w:tcBorders>
              <w:top w:val="nil"/>
              <w:left w:val="nil"/>
              <w:bottom w:val="single" w:sz="4" w:space="0" w:color="auto"/>
              <w:right w:val="single" w:sz="4" w:space="0" w:color="auto"/>
            </w:tcBorders>
            <w:shd w:val="clear" w:color="000000" w:fill="FF0000"/>
            <w:vAlign w:val="center"/>
            <w:hideMark/>
          </w:tcPr>
          <w:p w14:paraId="1605E80A" w14:textId="77777777" w:rsidR="00F24B1A" w:rsidRPr="00FF5C4A" w:rsidRDefault="00F24B1A" w:rsidP="00F000BB">
            <w:pPr>
              <w:jc w:val="center"/>
              <w:rPr>
                <w:rFonts w:cs="Arial"/>
                <w:b/>
                <w:bCs/>
                <w:color w:val="FFFFFF"/>
                <w:sz w:val="16"/>
                <w:szCs w:val="16"/>
                <w:lang w:val="es-PE" w:eastAsia="es-PE"/>
              </w:rPr>
            </w:pPr>
            <w:r w:rsidRPr="00FF5C4A">
              <w:rPr>
                <w:rFonts w:cs="Arial"/>
                <w:b/>
                <w:bCs/>
                <w:color w:val="FFFFFF"/>
                <w:sz w:val="16"/>
                <w:szCs w:val="16"/>
                <w:lang w:val="es-PE" w:eastAsia="es-PE"/>
              </w:rPr>
              <w:t>98,5%</w:t>
            </w:r>
          </w:p>
        </w:tc>
        <w:tc>
          <w:tcPr>
            <w:tcW w:w="448" w:type="pct"/>
            <w:tcBorders>
              <w:top w:val="nil"/>
              <w:left w:val="nil"/>
              <w:bottom w:val="single" w:sz="4" w:space="0" w:color="auto"/>
              <w:right w:val="single" w:sz="4" w:space="0" w:color="auto"/>
            </w:tcBorders>
            <w:shd w:val="clear" w:color="000000" w:fill="FFFFFF"/>
            <w:vAlign w:val="center"/>
            <w:hideMark/>
          </w:tcPr>
          <w:p w14:paraId="7BA37855" w14:textId="5C5BEFA9" w:rsidR="00F24B1A" w:rsidRPr="00FF5C4A" w:rsidRDefault="00F24B1A" w:rsidP="00F000BB">
            <w:pPr>
              <w:jc w:val="center"/>
              <w:rPr>
                <w:rFonts w:cs="Arial"/>
                <w:color w:val="333333"/>
                <w:sz w:val="16"/>
                <w:szCs w:val="16"/>
                <w:lang w:val="es-PE" w:eastAsia="es-PE"/>
              </w:rPr>
            </w:pPr>
            <w:r w:rsidRPr="00FF5C4A">
              <w:rPr>
                <w:rFonts w:cs="Arial"/>
                <w:color w:val="333333"/>
                <w:sz w:val="16"/>
                <w:szCs w:val="16"/>
                <w:lang w:val="es-PE" w:eastAsia="es-PE"/>
              </w:rPr>
              <w:t>DIRECTO</w:t>
            </w:r>
          </w:p>
        </w:tc>
      </w:tr>
      <w:tr w:rsidR="00F24B1A" w:rsidRPr="00FF5C4A" w14:paraId="41DABE22" w14:textId="77777777" w:rsidTr="00C046A8">
        <w:trPr>
          <w:trHeight w:val="255"/>
        </w:trPr>
        <w:tc>
          <w:tcPr>
            <w:tcW w:w="535" w:type="pct"/>
            <w:tcBorders>
              <w:top w:val="nil"/>
              <w:left w:val="single" w:sz="4" w:space="0" w:color="auto"/>
              <w:bottom w:val="single" w:sz="4" w:space="0" w:color="auto"/>
              <w:right w:val="single" w:sz="4" w:space="0" w:color="auto"/>
            </w:tcBorders>
            <w:shd w:val="clear" w:color="000000" w:fill="FFFFFF"/>
            <w:vAlign w:val="center"/>
            <w:hideMark/>
          </w:tcPr>
          <w:p w14:paraId="10CA93FB" w14:textId="5B440AB7" w:rsidR="00F24B1A" w:rsidRPr="00FF5C4A" w:rsidRDefault="00F24B1A" w:rsidP="00F000BB">
            <w:pPr>
              <w:jc w:val="center"/>
              <w:rPr>
                <w:rFonts w:cs="Arial"/>
                <w:color w:val="333333"/>
                <w:sz w:val="16"/>
                <w:szCs w:val="16"/>
                <w:lang w:val="es-PE" w:eastAsia="es-PE"/>
              </w:rPr>
            </w:pPr>
            <w:r>
              <w:rPr>
                <w:rFonts w:cs="Arial"/>
                <w:sz w:val="16"/>
                <w:szCs w:val="16"/>
                <w:lang w:val="es-PE" w:eastAsia="es-PE"/>
              </w:rPr>
              <w:t>Indicador de OE 2</w:t>
            </w:r>
          </w:p>
        </w:tc>
        <w:tc>
          <w:tcPr>
            <w:tcW w:w="497" w:type="pct"/>
            <w:tcBorders>
              <w:top w:val="nil"/>
              <w:left w:val="nil"/>
              <w:bottom w:val="single" w:sz="4" w:space="0" w:color="auto"/>
              <w:right w:val="single" w:sz="4" w:space="0" w:color="auto"/>
            </w:tcBorders>
            <w:shd w:val="clear" w:color="000000" w:fill="FFFFFF"/>
            <w:vAlign w:val="center"/>
            <w:hideMark/>
          </w:tcPr>
          <w:p w14:paraId="469BCB84" w14:textId="78EAD7EC" w:rsidR="00F24B1A" w:rsidRPr="00FF5C4A" w:rsidRDefault="00F24B1A" w:rsidP="00F000BB">
            <w:pPr>
              <w:jc w:val="center"/>
              <w:rPr>
                <w:rFonts w:cs="Arial"/>
                <w:color w:val="333333"/>
                <w:sz w:val="16"/>
                <w:szCs w:val="16"/>
                <w:lang w:val="es-PE" w:eastAsia="es-PE"/>
              </w:rPr>
            </w:pPr>
            <w:r w:rsidRPr="00FF5C4A">
              <w:rPr>
                <w:rFonts w:cs="Arial"/>
                <w:color w:val="333333"/>
                <w:sz w:val="16"/>
                <w:szCs w:val="16"/>
                <w:lang w:val="es-PE" w:eastAsia="es-PE"/>
              </w:rPr>
              <w:t>NACIONAL</w:t>
            </w:r>
          </w:p>
        </w:tc>
        <w:tc>
          <w:tcPr>
            <w:tcW w:w="693" w:type="pct"/>
            <w:tcBorders>
              <w:top w:val="nil"/>
              <w:left w:val="nil"/>
              <w:bottom w:val="single" w:sz="4" w:space="0" w:color="auto"/>
              <w:right w:val="single" w:sz="4" w:space="0" w:color="auto"/>
            </w:tcBorders>
            <w:shd w:val="clear" w:color="auto" w:fill="auto"/>
            <w:vAlign w:val="center"/>
            <w:hideMark/>
          </w:tcPr>
          <w:p w14:paraId="61DB5DCB" w14:textId="4A5A5383" w:rsidR="00F24B1A" w:rsidRPr="00FF5C4A" w:rsidRDefault="00F24B1A" w:rsidP="00C046A8">
            <w:pPr>
              <w:rPr>
                <w:rFonts w:cs="Arial"/>
                <w:color w:val="333333"/>
                <w:sz w:val="16"/>
                <w:szCs w:val="16"/>
                <w:lang w:val="es-PE" w:eastAsia="es-PE"/>
              </w:rPr>
            </w:pPr>
            <w:r w:rsidRPr="00682C20">
              <w:rPr>
                <w:rFonts w:cs="Arial"/>
                <w:sz w:val="16"/>
                <w:szCs w:val="16"/>
                <w:lang w:val="es-PE" w:eastAsia="es-PE"/>
              </w:rPr>
              <w:t>Órgano</w:t>
            </w:r>
            <w:r>
              <w:rPr>
                <w:rFonts w:cs="Arial"/>
                <w:sz w:val="16"/>
                <w:szCs w:val="16"/>
                <w:lang w:val="es-PE" w:eastAsia="es-PE"/>
              </w:rPr>
              <w:t xml:space="preserve"> (s) Responsable 2</w:t>
            </w:r>
          </w:p>
        </w:tc>
        <w:tc>
          <w:tcPr>
            <w:tcW w:w="248" w:type="pct"/>
            <w:tcBorders>
              <w:top w:val="nil"/>
              <w:left w:val="nil"/>
              <w:bottom w:val="single" w:sz="4" w:space="0" w:color="auto"/>
              <w:right w:val="single" w:sz="4" w:space="0" w:color="auto"/>
            </w:tcBorders>
            <w:shd w:val="clear" w:color="000000" w:fill="FFFFFF"/>
            <w:vAlign w:val="center"/>
            <w:hideMark/>
          </w:tcPr>
          <w:p w14:paraId="37AA2298" w14:textId="0A883C02" w:rsidR="00F24B1A" w:rsidRPr="00FF5C4A" w:rsidRDefault="00F24B1A" w:rsidP="00F000BB">
            <w:pPr>
              <w:jc w:val="center"/>
              <w:rPr>
                <w:rFonts w:cs="Arial"/>
                <w:color w:val="333333"/>
                <w:sz w:val="16"/>
                <w:szCs w:val="16"/>
                <w:lang w:val="es-PE" w:eastAsia="es-PE"/>
              </w:rPr>
            </w:pPr>
            <w:r>
              <w:rPr>
                <w:rFonts w:cs="Arial"/>
                <w:color w:val="333333"/>
                <w:sz w:val="16"/>
                <w:szCs w:val="16"/>
                <w:lang w:val="es-PE" w:eastAsia="es-PE"/>
              </w:rPr>
              <w:t>03</w:t>
            </w:r>
          </w:p>
        </w:tc>
        <w:tc>
          <w:tcPr>
            <w:tcW w:w="1189" w:type="pct"/>
            <w:tcBorders>
              <w:top w:val="nil"/>
              <w:left w:val="nil"/>
              <w:bottom w:val="single" w:sz="4" w:space="0" w:color="auto"/>
              <w:right w:val="single" w:sz="4" w:space="0" w:color="auto"/>
            </w:tcBorders>
            <w:shd w:val="clear" w:color="000000" w:fill="FFFFFF"/>
            <w:vAlign w:val="center"/>
            <w:hideMark/>
          </w:tcPr>
          <w:p w14:paraId="14FDDFA3" w14:textId="6BBED922" w:rsidR="00F24B1A" w:rsidRPr="00FF5C4A" w:rsidRDefault="00F24B1A" w:rsidP="001E3A53">
            <w:pPr>
              <w:rPr>
                <w:rFonts w:cs="Arial"/>
                <w:color w:val="333333"/>
                <w:sz w:val="16"/>
                <w:szCs w:val="16"/>
                <w:lang w:val="es-PE" w:eastAsia="es-PE"/>
              </w:rPr>
            </w:pPr>
          </w:p>
        </w:tc>
        <w:tc>
          <w:tcPr>
            <w:tcW w:w="351" w:type="pct"/>
            <w:tcBorders>
              <w:top w:val="nil"/>
              <w:left w:val="nil"/>
              <w:bottom w:val="single" w:sz="4" w:space="0" w:color="auto"/>
              <w:right w:val="single" w:sz="4" w:space="0" w:color="auto"/>
            </w:tcBorders>
            <w:shd w:val="clear" w:color="000000" w:fill="FFFFFF"/>
            <w:vAlign w:val="center"/>
            <w:hideMark/>
          </w:tcPr>
          <w:p w14:paraId="6A792F74" w14:textId="7392BCCA" w:rsidR="00F24B1A" w:rsidRPr="00FF5C4A" w:rsidRDefault="00F24B1A" w:rsidP="00F000BB">
            <w:pPr>
              <w:jc w:val="center"/>
              <w:rPr>
                <w:rFonts w:cs="Arial"/>
                <w:color w:val="333333"/>
                <w:sz w:val="16"/>
                <w:szCs w:val="16"/>
                <w:lang w:val="es-PE" w:eastAsia="es-PE"/>
              </w:rPr>
            </w:pPr>
            <w:r>
              <w:rPr>
                <w:rFonts w:cs="Arial"/>
                <w:sz w:val="16"/>
                <w:szCs w:val="16"/>
                <w:lang w:val="es-PE" w:eastAsia="es-PE"/>
              </w:rPr>
              <w:t>100</w:t>
            </w:r>
          </w:p>
        </w:tc>
        <w:tc>
          <w:tcPr>
            <w:tcW w:w="467" w:type="pct"/>
            <w:tcBorders>
              <w:top w:val="nil"/>
              <w:left w:val="nil"/>
              <w:bottom w:val="single" w:sz="4" w:space="0" w:color="auto"/>
              <w:right w:val="single" w:sz="4" w:space="0" w:color="auto"/>
            </w:tcBorders>
            <w:shd w:val="clear" w:color="000000" w:fill="FFFFFF"/>
            <w:vAlign w:val="center"/>
            <w:hideMark/>
          </w:tcPr>
          <w:p w14:paraId="461E5AAB" w14:textId="2E51FE4C" w:rsidR="00F24B1A" w:rsidRPr="00FF5C4A" w:rsidRDefault="00F24B1A" w:rsidP="00F000BB">
            <w:pPr>
              <w:jc w:val="center"/>
              <w:rPr>
                <w:rFonts w:cs="Arial"/>
                <w:color w:val="333333"/>
                <w:sz w:val="16"/>
                <w:szCs w:val="16"/>
                <w:lang w:val="es-PE" w:eastAsia="es-PE"/>
              </w:rPr>
            </w:pPr>
            <w:r>
              <w:rPr>
                <w:rFonts w:cs="Arial"/>
                <w:color w:val="333333"/>
                <w:sz w:val="16"/>
                <w:szCs w:val="16"/>
                <w:lang w:val="es-PE" w:eastAsia="es-PE"/>
              </w:rPr>
              <w:t>115,5</w:t>
            </w:r>
          </w:p>
        </w:tc>
        <w:tc>
          <w:tcPr>
            <w:tcW w:w="572" w:type="pct"/>
            <w:tcBorders>
              <w:top w:val="nil"/>
              <w:left w:val="nil"/>
              <w:bottom w:val="single" w:sz="4" w:space="0" w:color="auto"/>
              <w:right w:val="single" w:sz="4" w:space="0" w:color="auto"/>
            </w:tcBorders>
            <w:shd w:val="clear" w:color="000000" w:fill="FFFFFF"/>
            <w:vAlign w:val="center"/>
            <w:hideMark/>
          </w:tcPr>
          <w:p w14:paraId="158930AF" w14:textId="77777777" w:rsidR="00F24B1A" w:rsidRPr="00FF5C4A" w:rsidRDefault="00F24B1A" w:rsidP="00F000BB">
            <w:pPr>
              <w:jc w:val="center"/>
              <w:rPr>
                <w:rFonts w:cs="Arial"/>
                <w:b/>
                <w:bCs/>
                <w:color w:val="333333"/>
                <w:sz w:val="16"/>
                <w:szCs w:val="16"/>
                <w:lang w:val="es-PE" w:eastAsia="es-PE"/>
              </w:rPr>
            </w:pPr>
            <w:r w:rsidRPr="00FF5C4A">
              <w:rPr>
                <w:rFonts w:cs="Arial"/>
                <w:b/>
                <w:bCs/>
                <w:color w:val="333333"/>
                <w:sz w:val="16"/>
                <w:szCs w:val="16"/>
                <w:lang w:val="es-PE" w:eastAsia="es-PE"/>
              </w:rPr>
              <w:t>115,5%</w:t>
            </w:r>
          </w:p>
        </w:tc>
        <w:tc>
          <w:tcPr>
            <w:tcW w:w="448" w:type="pct"/>
            <w:tcBorders>
              <w:top w:val="nil"/>
              <w:left w:val="nil"/>
              <w:bottom w:val="single" w:sz="4" w:space="0" w:color="auto"/>
              <w:right w:val="single" w:sz="4" w:space="0" w:color="auto"/>
            </w:tcBorders>
            <w:shd w:val="clear" w:color="000000" w:fill="FFFFFF"/>
            <w:vAlign w:val="center"/>
            <w:hideMark/>
          </w:tcPr>
          <w:p w14:paraId="4B1D65E4" w14:textId="7AA306AD" w:rsidR="00F24B1A" w:rsidRPr="00FF5C4A" w:rsidRDefault="00F24B1A" w:rsidP="00F000BB">
            <w:pPr>
              <w:jc w:val="center"/>
              <w:rPr>
                <w:rFonts w:cs="Arial"/>
                <w:color w:val="333333"/>
                <w:sz w:val="16"/>
                <w:szCs w:val="16"/>
                <w:lang w:val="es-PE" w:eastAsia="es-PE"/>
              </w:rPr>
            </w:pPr>
            <w:r w:rsidRPr="00FF5C4A">
              <w:rPr>
                <w:rFonts w:cs="Arial"/>
                <w:color w:val="333333"/>
                <w:sz w:val="16"/>
                <w:szCs w:val="16"/>
                <w:lang w:val="es-PE" w:eastAsia="es-PE"/>
              </w:rPr>
              <w:t>DIRECTO</w:t>
            </w:r>
          </w:p>
        </w:tc>
      </w:tr>
    </w:tbl>
    <w:p w14:paraId="7FBD042D" w14:textId="77777777" w:rsidR="009D3AE1" w:rsidRPr="00FF5C4A" w:rsidRDefault="009D3AE1" w:rsidP="00F000BB">
      <w:pPr>
        <w:rPr>
          <w:rFonts w:ascii="Arial Narrow" w:hAnsi="Arial Narrow" w:cs="Arial"/>
          <w:sz w:val="16"/>
          <w:szCs w:val="16"/>
        </w:rPr>
      </w:pPr>
    </w:p>
    <w:p w14:paraId="11562CC9" w14:textId="77777777" w:rsidR="00616DF1" w:rsidRPr="001E3A53" w:rsidRDefault="00616DF1" w:rsidP="00F000BB">
      <w:pPr>
        <w:rPr>
          <w:rFonts w:cs="Arial"/>
          <w:b/>
          <w:sz w:val="18"/>
          <w:szCs w:val="22"/>
        </w:rPr>
      </w:pPr>
      <w:r w:rsidRPr="001E3A53">
        <w:rPr>
          <w:rFonts w:cs="Arial"/>
          <w:b/>
          <w:sz w:val="18"/>
          <w:szCs w:val="22"/>
        </w:rPr>
        <w:t>Hoja 6: Justificación Nacional - Indicador AEI</w:t>
      </w:r>
    </w:p>
    <w:tbl>
      <w:tblPr>
        <w:tblW w:w="52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70"/>
        <w:gridCol w:w="771"/>
        <w:gridCol w:w="1307"/>
        <w:gridCol w:w="1180"/>
        <w:gridCol w:w="2471"/>
        <w:gridCol w:w="896"/>
        <w:gridCol w:w="860"/>
        <w:gridCol w:w="706"/>
        <w:gridCol w:w="871"/>
      </w:tblGrid>
      <w:tr w:rsidR="00C046A8" w:rsidRPr="00FF5C4A" w14:paraId="16F7B139" w14:textId="77777777" w:rsidTr="00C046A8">
        <w:trPr>
          <w:trHeight w:val="420"/>
        </w:trPr>
        <w:tc>
          <w:tcPr>
            <w:tcW w:w="440" w:type="pct"/>
            <w:shd w:val="clear" w:color="auto" w:fill="C6D9F1" w:themeFill="text2" w:themeFillTint="33"/>
            <w:vAlign w:val="center"/>
            <w:hideMark/>
          </w:tcPr>
          <w:p w14:paraId="3200C701" w14:textId="341DA37F" w:rsidR="00C046A8" w:rsidRPr="00FF5C4A" w:rsidRDefault="00C046A8" w:rsidP="00C046A8">
            <w:pPr>
              <w:jc w:val="center"/>
              <w:rPr>
                <w:rFonts w:cs="Arial"/>
                <w:b/>
                <w:bCs/>
                <w:sz w:val="16"/>
                <w:szCs w:val="16"/>
                <w:lang w:val="es-PE" w:eastAsia="es-PE"/>
              </w:rPr>
            </w:pPr>
            <w:r w:rsidRPr="00FF5C4A">
              <w:rPr>
                <w:rFonts w:cs="Arial"/>
                <w:b/>
                <w:bCs/>
                <w:sz w:val="16"/>
                <w:szCs w:val="16"/>
                <w:lang w:val="es-PE" w:eastAsia="es-PE"/>
              </w:rPr>
              <w:t>Indicador AEI</w:t>
            </w:r>
          </w:p>
        </w:tc>
        <w:tc>
          <w:tcPr>
            <w:tcW w:w="390" w:type="pct"/>
            <w:shd w:val="clear" w:color="auto" w:fill="C6D9F1" w:themeFill="text2" w:themeFillTint="33"/>
            <w:vAlign w:val="center"/>
            <w:hideMark/>
          </w:tcPr>
          <w:p w14:paraId="62DF3CBD" w14:textId="18F47593" w:rsidR="00C046A8" w:rsidRPr="00FF5C4A" w:rsidRDefault="00C046A8" w:rsidP="00C046A8">
            <w:pPr>
              <w:jc w:val="center"/>
              <w:rPr>
                <w:rFonts w:cs="Arial"/>
                <w:b/>
                <w:bCs/>
                <w:sz w:val="16"/>
                <w:szCs w:val="16"/>
                <w:lang w:val="es-PE" w:eastAsia="es-PE"/>
              </w:rPr>
            </w:pPr>
            <w:r w:rsidRPr="00FF5C4A">
              <w:rPr>
                <w:rFonts w:cs="Arial"/>
                <w:b/>
                <w:bCs/>
                <w:sz w:val="16"/>
                <w:szCs w:val="16"/>
                <w:lang w:val="es-PE" w:eastAsia="es-PE"/>
              </w:rPr>
              <w:t>UUOO</w:t>
            </w:r>
          </w:p>
        </w:tc>
        <w:tc>
          <w:tcPr>
            <w:tcW w:w="660" w:type="pct"/>
            <w:shd w:val="clear" w:color="auto" w:fill="C6D9F1" w:themeFill="text2" w:themeFillTint="33"/>
            <w:vAlign w:val="center"/>
            <w:hideMark/>
          </w:tcPr>
          <w:p w14:paraId="292A1486" w14:textId="7E98D74D" w:rsidR="00C046A8" w:rsidRPr="00FF5C4A" w:rsidRDefault="00C046A8" w:rsidP="00C046A8">
            <w:pPr>
              <w:jc w:val="center"/>
              <w:rPr>
                <w:rFonts w:cs="Arial"/>
                <w:b/>
                <w:bCs/>
                <w:sz w:val="16"/>
                <w:szCs w:val="16"/>
                <w:lang w:val="es-PE" w:eastAsia="es-PE"/>
              </w:rPr>
            </w:pPr>
            <w:r w:rsidRPr="00FF5C4A">
              <w:rPr>
                <w:rFonts w:cs="Arial"/>
                <w:b/>
                <w:bCs/>
                <w:sz w:val="16"/>
                <w:szCs w:val="16"/>
                <w:lang w:val="es-PE" w:eastAsia="es-PE"/>
              </w:rPr>
              <w:t>M</w:t>
            </w:r>
            <w:r>
              <w:rPr>
                <w:rFonts w:cs="Arial"/>
                <w:b/>
                <w:bCs/>
                <w:sz w:val="16"/>
                <w:szCs w:val="16"/>
                <w:lang w:val="es-PE" w:eastAsia="es-PE"/>
              </w:rPr>
              <w:t>es</w:t>
            </w:r>
          </w:p>
        </w:tc>
        <w:tc>
          <w:tcPr>
            <w:tcW w:w="596" w:type="pct"/>
            <w:shd w:val="clear" w:color="auto" w:fill="C6D9F1" w:themeFill="text2" w:themeFillTint="33"/>
            <w:vAlign w:val="center"/>
            <w:hideMark/>
          </w:tcPr>
          <w:p w14:paraId="4E6227CE" w14:textId="3A4A22B8" w:rsidR="00C046A8" w:rsidRPr="00FF5C4A" w:rsidRDefault="00C046A8" w:rsidP="00C046A8">
            <w:pPr>
              <w:jc w:val="center"/>
              <w:rPr>
                <w:rFonts w:cs="Arial"/>
                <w:b/>
                <w:bCs/>
                <w:sz w:val="16"/>
                <w:szCs w:val="16"/>
                <w:lang w:val="es-PE" w:eastAsia="es-PE"/>
              </w:rPr>
            </w:pPr>
            <w:r w:rsidRPr="00FF5C4A">
              <w:rPr>
                <w:rFonts w:cs="Arial"/>
                <w:b/>
                <w:bCs/>
                <w:sz w:val="16"/>
                <w:szCs w:val="16"/>
                <w:lang w:val="es-PE" w:eastAsia="es-PE"/>
              </w:rPr>
              <w:t>Descripción de justificación</w:t>
            </w:r>
          </w:p>
        </w:tc>
        <w:tc>
          <w:tcPr>
            <w:tcW w:w="1246" w:type="pct"/>
            <w:shd w:val="clear" w:color="auto" w:fill="C6D9F1" w:themeFill="text2" w:themeFillTint="33"/>
            <w:vAlign w:val="center"/>
            <w:hideMark/>
          </w:tcPr>
          <w:p w14:paraId="269DDC7C" w14:textId="56BF92A6" w:rsidR="00C046A8" w:rsidRPr="00FF5C4A" w:rsidRDefault="00C046A8" w:rsidP="00C046A8">
            <w:pPr>
              <w:jc w:val="center"/>
              <w:rPr>
                <w:rFonts w:cs="Arial"/>
                <w:b/>
                <w:bCs/>
                <w:sz w:val="16"/>
                <w:szCs w:val="16"/>
                <w:lang w:val="es-PE" w:eastAsia="es-PE"/>
              </w:rPr>
            </w:pPr>
            <w:r w:rsidRPr="00FF5C4A">
              <w:rPr>
                <w:rFonts w:cs="Arial"/>
                <w:b/>
                <w:bCs/>
                <w:sz w:val="16"/>
                <w:szCs w:val="16"/>
                <w:lang w:val="es-PE" w:eastAsia="es-PE"/>
              </w:rPr>
              <w:t>Meta</w:t>
            </w:r>
          </w:p>
        </w:tc>
        <w:tc>
          <w:tcPr>
            <w:tcW w:w="435" w:type="pct"/>
            <w:shd w:val="clear" w:color="auto" w:fill="C6D9F1" w:themeFill="text2" w:themeFillTint="33"/>
            <w:vAlign w:val="center"/>
            <w:hideMark/>
          </w:tcPr>
          <w:p w14:paraId="112041F0" w14:textId="0D84CF5D" w:rsidR="00C046A8" w:rsidRPr="00FF5C4A" w:rsidRDefault="00C046A8" w:rsidP="00C046A8">
            <w:pPr>
              <w:jc w:val="center"/>
              <w:rPr>
                <w:rFonts w:cs="Arial"/>
                <w:b/>
                <w:bCs/>
                <w:sz w:val="16"/>
                <w:szCs w:val="16"/>
                <w:lang w:val="es-PE" w:eastAsia="es-PE"/>
              </w:rPr>
            </w:pPr>
            <w:r w:rsidRPr="00FF5C4A">
              <w:rPr>
                <w:rFonts w:cs="Arial"/>
                <w:b/>
                <w:bCs/>
                <w:sz w:val="16"/>
                <w:szCs w:val="16"/>
                <w:lang w:val="es-PE" w:eastAsia="es-PE"/>
              </w:rPr>
              <w:t>Ejecución</w:t>
            </w:r>
          </w:p>
        </w:tc>
        <w:tc>
          <w:tcPr>
            <w:tcW w:w="435" w:type="pct"/>
            <w:shd w:val="clear" w:color="auto" w:fill="C6D9F1" w:themeFill="text2" w:themeFillTint="33"/>
            <w:vAlign w:val="center"/>
            <w:hideMark/>
          </w:tcPr>
          <w:p w14:paraId="1D8E5334" w14:textId="02C7BD40" w:rsidR="00C046A8" w:rsidRPr="00FF5C4A" w:rsidRDefault="00C046A8" w:rsidP="00C046A8">
            <w:pPr>
              <w:jc w:val="center"/>
              <w:rPr>
                <w:rFonts w:cs="Arial"/>
                <w:b/>
                <w:bCs/>
                <w:sz w:val="16"/>
                <w:szCs w:val="16"/>
                <w:lang w:val="es-PE" w:eastAsia="es-PE"/>
              </w:rPr>
            </w:pPr>
            <w:r w:rsidRPr="00FF5C4A">
              <w:rPr>
                <w:rFonts w:cs="Arial"/>
                <w:b/>
                <w:bCs/>
                <w:sz w:val="16"/>
                <w:szCs w:val="16"/>
                <w:lang w:val="es-PE" w:eastAsia="es-PE"/>
              </w:rPr>
              <w:t>Nivel de avance</w:t>
            </w:r>
          </w:p>
        </w:tc>
        <w:tc>
          <w:tcPr>
            <w:tcW w:w="357" w:type="pct"/>
            <w:shd w:val="clear" w:color="auto" w:fill="C6D9F1" w:themeFill="text2" w:themeFillTint="33"/>
            <w:vAlign w:val="center"/>
            <w:hideMark/>
          </w:tcPr>
          <w:p w14:paraId="781AC283" w14:textId="67B9EDD7" w:rsidR="00C046A8" w:rsidRPr="00FF5C4A" w:rsidRDefault="00C046A8" w:rsidP="00C046A8">
            <w:pPr>
              <w:jc w:val="center"/>
              <w:rPr>
                <w:rFonts w:cs="Arial"/>
                <w:b/>
                <w:bCs/>
                <w:sz w:val="16"/>
                <w:szCs w:val="16"/>
                <w:lang w:val="es-PE" w:eastAsia="es-PE"/>
              </w:rPr>
            </w:pPr>
            <w:r w:rsidRPr="00FF5C4A">
              <w:rPr>
                <w:rFonts w:cs="Arial"/>
                <w:b/>
                <w:bCs/>
                <w:sz w:val="16"/>
                <w:szCs w:val="16"/>
                <w:lang w:val="es-PE" w:eastAsia="es-PE"/>
              </w:rPr>
              <w:t>Tipo de cálculo</w:t>
            </w:r>
          </w:p>
        </w:tc>
        <w:tc>
          <w:tcPr>
            <w:tcW w:w="440" w:type="pct"/>
            <w:shd w:val="clear" w:color="auto" w:fill="C6D9F1" w:themeFill="text2" w:themeFillTint="33"/>
            <w:vAlign w:val="center"/>
            <w:hideMark/>
          </w:tcPr>
          <w:p w14:paraId="35A50683" w14:textId="361274AB" w:rsidR="00C046A8" w:rsidRPr="00FF5C4A" w:rsidRDefault="00C046A8" w:rsidP="00C046A8">
            <w:pPr>
              <w:jc w:val="center"/>
              <w:rPr>
                <w:rFonts w:cs="Arial"/>
                <w:b/>
                <w:bCs/>
                <w:sz w:val="16"/>
                <w:szCs w:val="16"/>
                <w:lang w:val="es-PE" w:eastAsia="es-PE"/>
              </w:rPr>
            </w:pPr>
            <w:r w:rsidRPr="00FF5C4A">
              <w:rPr>
                <w:rFonts w:cs="Arial"/>
                <w:b/>
                <w:bCs/>
                <w:sz w:val="16"/>
                <w:szCs w:val="16"/>
                <w:lang w:val="es-PE" w:eastAsia="es-PE"/>
              </w:rPr>
              <w:t>Indicador AEI</w:t>
            </w:r>
          </w:p>
        </w:tc>
      </w:tr>
      <w:tr w:rsidR="00C046A8" w:rsidRPr="00FF5C4A" w14:paraId="7B941357" w14:textId="77777777" w:rsidTr="00C046A8">
        <w:trPr>
          <w:trHeight w:val="255"/>
        </w:trPr>
        <w:tc>
          <w:tcPr>
            <w:tcW w:w="440" w:type="pct"/>
            <w:shd w:val="clear" w:color="000000" w:fill="FFFFFF"/>
            <w:vAlign w:val="center"/>
            <w:hideMark/>
          </w:tcPr>
          <w:p w14:paraId="3756A52F" w14:textId="08ABEBA4" w:rsidR="00F24B1A" w:rsidRPr="00FF5C4A" w:rsidRDefault="00F24B1A" w:rsidP="00F000BB">
            <w:pPr>
              <w:jc w:val="center"/>
              <w:rPr>
                <w:rFonts w:cs="Arial"/>
                <w:color w:val="333333"/>
                <w:sz w:val="16"/>
                <w:szCs w:val="16"/>
                <w:lang w:val="es-PE" w:eastAsia="es-PE"/>
              </w:rPr>
            </w:pPr>
            <w:r>
              <w:rPr>
                <w:rFonts w:cs="Arial"/>
                <w:sz w:val="16"/>
                <w:szCs w:val="16"/>
                <w:lang w:val="es-PE" w:eastAsia="es-PE"/>
              </w:rPr>
              <w:t>Indicador de AEI 1</w:t>
            </w:r>
          </w:p>
        </w:tc>
        <w:tc>
          <w:tcPr>
            <w:tcW w:w="390" w:type="pct"/>
            <w:shd w:val="clear" w:color="000000" w:fill="FFFFFF"/>
            <w:vAlign w:val="center"/>
            <w:hideMark/>
          </w:tcPr>
          <w:p w14:paraId="120BCEE0" w14:textId="4E2BB913" w:rsidR="00F24B1A" w:rsidRPr="00FF5C4A" w:rsidRDefault="00C046A8" w:rsidP="00F000BB">
            <w:pPr>
              <w:jc w:val="center"/>
              <w:rPr>
                <w:rFonts w:cs="Arial"/>
                <w:color w:val="333333"/>
                <w:sz w:val="16"/>
                <w:szCs w:val="16"/>
                <w:lang w:val="es-PE" w:eastAsia="es-PE"/>
              </w:rPr>
            </w:pPr>
            <w:r w:rsidRPr="00FF5C4A">
              <w:rPr>
                <w:rFonts w:cs="Arial"/>
                <w:color w:val="333333"/>
                <w:sz w:val="16"/>
                <w:szCs w:val="16"/>
                <w:lang w:val="es-PE" w:eastAsia="es-PE"/>
              </w:rPr>
              <w:t>Nacional</w:t>
            </w:r>
          </w:p>
        </w:tc>
        <w:tc>
          <w:tcPr>
            <w:tcW w:w="660" w:type="pct"/>
            <w:shd w:val="clear" w:color="auto" w:fill="auto"/>
            <w:vAlign w:val="center"/>
            <w:hideMark/>
          </w:tcPr>
          <w:p w14:paraId="6A0C0FD6" w14:textId="218DA23F" w:rsidR="00F24B1A" w:rsidRPr="00FF5C4A" w:rsidRDefault="00F24B1A" w:rsidP="00C046A8">
            <w:pPr>
              <w:rPr>
                <w:rFonts w:cs="Arial"/>
                <w:color w:val="333333"/>
                <w:sz w:val="16"/>
                <w:szCs w:val="16"/>
                <w:lang w:val="es-PE" w:eastAsia="es-PE"/>
              </w:rPr>
            </w:pPr>
            <w:r>
              <w:rPr>
                <w:rFonts w:cs="Arial"/>
                <w:sz w:val="16"/>
                <w:szCs w:val="16"/>
                <w:lang w:val="es-PE" w:eastAsia="es-PE"/>
              </w:rPr>
              <w:t>Órgano (s) Responsable 1</w:t>
            </w:r>
          </w:p>
        </w:tc>
        <w:tc>
          <w:tcPr>
            <w:tcW w:w="596" w:type="pct"/>
            <w:shd w:val="clear" w:color="000000" w:fill="FFFFFF"/>
            <w:vAlign w:val="center"/>
            <w:hideMark/>
          </w:tcPr>
          <w:p w14:paraId="6BC861E0" w14:textId="6D70AF61" w:rsidR="00F24B1A" w:rsidRPr="00FF5C4A" w:rsidRDefault="00F24B1A" w:rsidP="00F000BB">
            <w:pPr>
              <w:jc w:val="center"/>
              <w:rPr>
                <w:rFonts w:cs="Arial"/>
                <w:color w:val="333333"/>
                <w:sz w:val="16"/>
                <w:szCs w:val="16"/>
                <w:lang w:val="es-PE" w:eastAsia="es-PE"/>
              </w:rPr>
            </w:pPr>
            <w:r w:rsidRPr="00891A78">
              <w:rPr>
                <w:rFonts w:cs="Arial"/>
                <w:color w:val="333333"/>
                <w:sz w:val="16"/>
                <w:szCs w:val="16"/>
                <w:lang w:val="es-PE" w:eastAsia="es-PE"/>
              </w:rPr>
              <w:t>03</w:t>
            </w:r>
          </w:p>
        </w:tc>
        <w:tc>
          <w:tcPr>
            <w:tcW w:w="1246" w:type="pct"/>
            <w:shd w:val="clear" w:color="000000" w:fill="FFFFFF"/>
            <w:vAlign w:val="center"/>
            <w:hideMark/>
          </w:tcPr>
          <w:p w14:paraId="015FC61D" w14:textId="77777777" w:rsidR="00F24B1A" w:rsidRPr="00FF5C4A" w:rsidRDefault="00F24B1A" w:rsidP="001E3A53">
            <w:pPr>
              <w:rPr>
                <w:rFonts w:cs="Arial"/>
                <w:color w:val="333333"/>
                <w:sz w:val="16"/>
                <w:szCs w:val="16"/>
                <w:lang w:val="es-PE" w:eastAsia="es-PE"/>
              </w:rPr>
            </w:pPr>
            <w:r w:rsidRPr="00FF5C4A">
              <w:rPr>
                <w:rFonts w:cs="Arial"/>
                <w:color w:val="333333"/>
                <w:sz w:val="16"/>
                <w:szCs w:val="16"/>
                <w:lang w:val="es-PE" w:eastAsia="es-PE"/>
              </w:rPr>
              <w:t>A pesar de ello, este crecimiento no ha sido suficiente para alcanzar la meta establecida.</w:t>
            </w:r>
          </w:p>
        </w:tc>
        <w:tc>
          <w:tcPr>
            <w:tcW w:w="435" w:type="pct"/>
            <w:shd w:val="clear" w:color="000000" w:fill="FFFFFF"/>
            <w:vAlign w:val="center"/>
          </w:tcPr>
          <w:p w14:paraId="52400433" w14:textId="5C64A04F" w:rsidR="00F24B1A" w:rsidRPr="00FF5C4A" w:rsidRDefault="00F24B1A" w:rsidP="00F000BB">
            <w:pPr>
              <w:jc w:val="center"/>
              <w:rPr>
                <w:rFonts w:cs="Arial"/>
                <w:color w:val="333333"/>
                <w:sz w:val="16"/>
                <w:szCs w:val="16"/>
                <w:lang w:val="es-PE" w:eastAsia="es-PE"/>
              </w:rPr>
            </w:pPr>
            <w:r>
              <w:rPr>
                <w:rFonts w:cs="Arial"/>
                <w:sz w:val="16"/>
                <w:szCs w:val="16"/>
                <w:lang w:val="es-PE" w:eastAsia="es-PE"/>
              </w:rPr>
              <w:t>100</w:t>
            </w:r>
          </w:p>
        </w:tc>
        <w:tc>
          <w:tcPr>
            <w:tcW w:w="435" w:type="pct"/>
            <w:shd w:val="clear" w:color="000000" w:fill="FFFFFF"/>
            <w:vAlign w:val="center"/>
          </w:tcPr>
          <w:p w14:paraId="7CEE052C" w14:textId="1B66EDD6" w:rsidR="00F24B1A" w:rsidRPr="00FF5C4A" w:rsidRDefault="00F24B1A" w:rsidP="00F000BB">
            <w:pPr>
              <w:jc w:val="center"/>
              <w:rPr>
                <w:rFonts w:cs="Arial"/>
                <w:color w:val="333333"/>
                <w:sz w:val="16"/>
                <w:szCs w:val="16"/>
                <w:lang w:val="es-PE" w:eastAsia="es-PE"/>
              </w:rPr>
            </w:pPr>
            <w:r>
              <w:rPr>
                <w:rFonts w:cs="Arial"/>
                <w:color w:val="333333"/>
                <w:sz w:val="16"/>
                <w:szCs w:val="16"/>
                <w:lang w:val="es-PE" w:eastAsia="es-PE"/>
              </w:rPr>
              <w:t>98,5</w:t>
            </w:r>
          </w:p>
        </w:tc>
        <w:tc>
          <w:tcPr>
            <w:tcW w:w="357" w:type="pct"/>
            <w:shd w:val="clear" w:color="000000" w:fill="FF0000"/>
            <w:vAlign w:val="center"/>
            <w:hideMark/>
          </w:tcPr>
          <w:p w14:paraId="52495CD3" w14:textId="77777777" w:rsidR="00F24B1A" w:rsidRPr="00FF5C4A" w:rsidRDefault="00F24B1A" w:rsidP="00F000BB">
            <w:pPr>
              <w:jc w:val="center"/>
              <w:rPr>
                <w:rFonts w:cs="Arial"/>
                <w:b/>
                <w:bCs/>
                <w:color w:val="FFFFFF"/>
                <w:sz w:val="16"/>
                <w:szCs w:val="16"/>
                <w:lang w:val="es-PE" w:eastAsia="es-PE"/>
              </w:rPr>
            </w:pPr>
            <w:r w:rsidRPr="00FF5C4A">
              <w:rPr>
                <w:rFonts w:cs="Arial"/>
                <w:b/>
                <w:bCs/>
                <w:color w:val="FFFFFF"/>
                <w:sz w:val="16"/>
                <w:szCs w:val="16"/>
                <w:lang w:val="es-PE" w:eastAsia="es-PE"/>
              </w:rPr>
              <w:t>98,5%</w:t>
            </w:r>
          </w:p>
        </w:tc>
        <w:tc>
          <w:tcPr>
            <w:tcW w:w="440" w:type="pct"/>
            <w:shd w:val="clear" w:color="000000" w:fill="FFFFFF"/>
            <w:vAlign w:val="center"/>
            <w:hideMark/>
          </w:tcPr>
          <w:p w14:paraId="637ADD99" w14:textId="6923421B" w:rsidR="00F24B1A" w:rsidRPr="00FF5C4A" w:rsidRDefault="00F24B1A" w:rsidP="00F000BB">
            <w:pPr>
              <w:jc w:val="center"/>
              <w:rPr>
                <w:rFonts w:cs="Arial"/>
                <w:color w:val="333333"/>
                <w:sz w:val="16"/>
                <w:szCs w:val="16"/>
                <w:lang w:val="es-PE" w:eastAsia="es-PE"/>
              </w:rPr>
            </w:pPr>
            <w:r w:rsidRPr="00FF5C4A">
              <w:rPr>
                <w:rFonts w:cs="Arial"/>
                <w:color w:val="333333"/>
                <w:sz w:val="16"/>
                <w:szCs w:val="16"/>
                <w:lang w:val="es-PE" w:eastAsia="es-PE"/>
              </w:rPr>
              <w:t>DIRECTO</w:t>
            </w:r>
          </w:p>
        </w:tc>
      </w:tr>
      <w:tr w:rsidR="00C046A8" w:rsidRPr="00FF5C4A" w14:paraId="4B84381D" w14:textId="77777777" w:rsidTr="00C046A8">
        <w:trPr>
          <w:trHeight w:val="255"/>
        </w:trPr>
        <w:tc>
          <w:tcPr>
            <w:tcW w:w="440" w:type="pct"/>
            <w:shd w:val="clear" w:color="000000" w:fill="FFFFFF"/>
            <w:vAlign w:val="center"/>
            <w:hideMark/>
          </w:tcPr>
          <w:p w14:paraId="7AB6EBDC" w14:textId="6FF6C653" w:rsidR="00F24B1A" w:rsidRPr="00FF5C4A" w:rsidRDefault="00F24B1A" w:rsidP="00F000BB">
            <w:pPr>
              <w:jc w:val="center"/>
              <w:rPr>
                <w:rFonts w:cs="Arial"/>
                <w:color w:val="333333"/>
                <w:sz w:val="16"/>
                <w:szCs w:val="16"/>
                <w:lang w:val="es-PE" w:eastAsia="es-PE"/>
              </w:rPr>
            </w:pPr>
            <w:r>
              <w:rPr>
                <w:rFonts w:cs="Arial"/>
                <w:sz w:val="16"/>
                <w:szCs w:val="16"/>
                <w:lang w:val="es-PE" w:eastAsia="es-PE"/>
              </w:rPr>
              <w:t>Indicador de AEI 2</w:t>
            </w:r>
          </w:p>
        </w:tc>
        <w:tc>
          <w:tcPr>
            <w:tcW w:w="390" w:type="pct"/>
            <w:shd w:val="clear" w:color="000000" w:fill="FFFFFF"/>
            <w:vAlign w:val="center"/>
            <w:hideMark/>
          </w:tcPr>
          <w:p w14:paraId="56834F7B" w14:textId="7257BF85" w:rsidR="00F24B1A" w:rsidRPr="00FF5C4A" w:rsidRDefault="00C046A8" w:rsidP="00F000BB">
            <w:pPr>
              <w:jc w:val="center"/>
              <w:rPr>
                <w:rFonts w:cs="Arial"/>
                <w:color w:val="333333"/>
                <w:sz w:val="16"/>
                <w:szCs w:val="16"/>
                <w:lang w:val="es-PE" w:eastAsia="es-PE"/>
              </w:rPr>
            </w:pPr>
            <w:r w:rsidRPr="00FF5C4A">
              <w:rPr>
                <w:rFonts w:cs="Arial"/>
                <w:color w:val="333333"/>
                <w:sz w:val="16"/>
                <w:szCs w:val="16"/>
                <w:lang w:val="es-PE" w:eastAsia="es-PE"/>
              </w:rPr>
              <w:t>Nacional</w:t>
            </w:r>
          </w:p>
        </w:tc>
        <w:tc>
          <w:tcPr>
            <w:tcW w:w="660" w:type="pct"/>
            <w:shd w:val="clear" w:color="auto" w:fill="auto"/>
            <w:vAlign w:val="center"/>
            <w:hideMark/>
          </w:tcPr>
          <w:p w14:paraId="068D0591" w14:textId="07428E4C" w:rsidR="00F24B1A" w:rsidRPr="00FF5C4A" w:rsidRDefault="00F24B1A" w:rsidP="00C046A8">
            <w:pPr>
              <w:rPr>
                <w:rFonts w:cs="Arial"/>
                <w:color w:val="333333"/>
                <w:sz w:val="16"/>
                <w:szCs w:val="16"/>
                <w:lang w:val="es-PE" w:eastAsia="es-PE"/>
              </w:rPr>
            </w:pPr>
            <w:r w:rsidRPr="00682C20">
              <w:rPr>
                <w:rFonts w:cs="Arial"/>
                <w:sz w:val="16"/>
                <w:szCs w:val="16"/>
                <w:lang w:val="es-PE" w:eastAsia="es-PE"/>
              </w:rPr>
              <w:t>Órgano</w:t>
            </w:r>
            <w:r>
              <w:rPr>
                <w:rFonts w:cs="Arial"/>
                <w:sz w:val="16"/>
                <w:szCs w:val="16"/>
                <w:lang w:val="es-PE" w:eastAsia="es-PE"/>
              </w:rPr>
              <w:t xml:space="preserve"> (s) Responsable 2</w:t>
            </w:r>
          </w:p>
        </w:tc>
        <w:tc>
          <w:tcPr>
            <w:tcW w:w="596" w:type="pct"/>
            <w:shd w:val="clear" w:color="000000" w:fill="FFFFFF"/>
            <w:vAlign w:val="center"/>
            <w:hideMark/>
          </w:tcPr>
          <w:p w14:paraId="6B1B4405" w14:textId="35CE3EAA" w:rsidR="00F24B1A" w:rsidRPr="00FF5C4A" w:rsidRDefault="00F24B1A" w:rsidP="00F000BB">
            <w:pPr>
              <w:jc w:val="center"/>
              <w:rPr>
                <w:rFonts w:cs="Arial"/>
                <w:color w:val="333333"/>
                <w:sz w:val="16"/>
                <w:szCs w:val="16"/>
                <w:lang w:val="es-PE" w:eastAsia="es-PE"/>
              </w:rPr>
            </w:pPr>
            <w:r w:rsidRPr="00891A78">
              <w:rPr>
                <w:rFonts w:cs="Arial"/>
                <w:color w:val="333333"/>
                <w:sz w:val="16"/>
                <w:szCs w:val="16"/>
                <w:lang w:val="es-PE" w:eastAsia="es-PE"/>
              </w:rPr>
              <w:t>03</w:t>
            </w:r>
          </w:p>
        </w:tc>
        <w:tc>
          <w:tcPr>
            <w:tcW w:w="1246" w:type="pct"/>
            <w:shd w:val="clear" w:color="000000" w:fill="FFFFFF"/>
            <w:vAlign w:val="center"/>
            <w:hideMark/>
          </w:tcPr>
          <w:p w14:paraId="100D6470" w14:textId="1CE588F7" w:rsidR="00F24B1A" w:rsidRPr="00FF5C4A" w:rsidRDefault="00F24B1A" w:rsidP="00F000BB">
            <w:pPr>
              <w:jc w:val="center"/>
              <w:rPr>
                <w:rFonts w:cs="Arial"/>
                <w:color w:val="333333"/>
                <w:sz w:val="16"/>
                <w:szCs w:val="16"/>
                <w:lang w:val="es-PE" w:eastAsia="es-PE"/>
              </w:rPr>
            </w:pPr>
          </w:p>
        </w:tc>
        <w:tc>
          <w:tcPr>
            <w:tcW w:w="435" w:type="pct"/>
            <w:shd w:val="clear" w:color="000000" w:fill="FFFFFF"/>
            <w:vAlign w:val="center"/>
          </w:tcPr>
          <w:p w14:paraId="6CD2D076" w14:textId="56BEFD3D" w:rsidR="00F24B1A" w:rsidRPr="00FF5C4A" w:rsidRDefault="00F24B1A" w:rsidP="00F000BB">
            <w:pPr>
              <w:jc w:val="center"/>
              <w:rPr>
                <w:rFonts w:cs="Arial"/>
                <w:color w:val="333333"/>
                <w:sz w:val="16"/>
                <w:szCs w:val="16"/>
                <w:lang w:val="es-PE" w:eastAsia="es-PE"/>
              </w:rPr>
            </w:pPr>
            <w:r>
              <w:rPr>
                <w:rFonts w:cs="Arial"/>
                <w:sz w:val="16"/>
                <w:szCs w:val="16"/>
                <w:lang w:val="es-PE" w:eastAsia="es-PE"/>
              </w:rPr>
              <w:t>100</w:t>
            </w:r>
          </w:p>
        </w:tc>
        <w:tc>
          <w:tcPr>
            <w:tcW w:w="435" w:type="pct"/>
            <w:shd w:val="clear" w:color="000000" w:fill="FFFFFF"/>
            <w:vAlign w:val="center"/>
          </w:tcPr>
          <w:p w14:paraId="6E942C69" w14:textId="7805E679" w:rsidR="00F24B1A" w:rsidRPr="00FF5C4A" w:rsidRDefault="00F24B1A" w:rsidP="00F000BB">
            <w:pPr>
              <w:jc w:val="center"/>
              <w:rPr>
                <w:rFonts w:cs="Arial"/>
                <w:color w:val="333333"/>
                <w:sz w:val="16"/>
                <w:szCs w:val="16"/>
                <w:lang w:val="es-PE" w:eastAsia="es-PE"/>
              </w:rPr>
            </w:pPr>
            <w:r>
              <w:rPr>
                <w:rFonts w:cs="Arial"/>
                <w:color w:val="333333"/>
                <w:sz w:val="16"/>
                <w:szCs w:val="16"/>
                <w:lang w:val="es-PE" w:eastAsia="es-PE"/>
              </w:rPr>
              <w:t>115,5</w:t>
            </w:r>
          </w:p>
        </w:tc>
        <w:tc>
          <w:tcPr>
            <w:tcW w:w="357" w:type="pct"/>
            <w:shd w:val="clear" w:color="000000" w:fill="FFFFFF"/>
            <w:vAlign w:val="center"/>
            <w:hideMark/>
          </w:tcPr>
          <w:p w14:paraId="4578A790" w14:textId="77777777" w:rsidR="00F24B1A" w:rsidRPr="00FF5C4A" w:rsidRDefault="00F24B1A" w:rsidP="00F000BB">
            <w:pPr>
              <w:jc w:val="center"/>
              <w:rPr>
                <w:rFonts w:cs="Arial"/>
                <w:b/>
                <w:bCs/>
                <w:color w:val="333333"/>
                <w:sz w:val="16"/>
                <w:szCs w:val="16"/>
                <w:lang w:val="es-PE" w:eastAsia="es-PE"/>
              </w:rPr>
            </w:pPr>
            <w:r w:rsidRPr="00FF5C4A">
              <w:rPr>
                <w:rFonts w:cs="Arial"/>
                <w:b/>
                <w:bCs/>
                <w:color w:val="333333"/>
                <w:sz w:val="16"/>
                <w:szCs w:val="16"/>
                <w:lang w:val="es-PE" w:eastAsia="es-PE"/>
              </w:rPr>
              <w:t>115,5%</w:t>
            </w:r>
          </w:p>
        </w:tc>
        <w:tc>
          <w:tcPr>
            <w:tcW w:w="440" w:type="pct"/>
            <w:shd w:val="clear" w:color="000000" w:fill="FFFFFF"/>
            <w:vAlign w:val="center"/>
            <w:hideMark/>
          </w:tcPr>
          <w:p w14:paraId="40C11D0C" w14:textId="45FC0273" w:rsidR="00F24B1A" w:rsidRPr="00FF5C4A" w:rsidRDefault="00F24B1A" w:rsidP="00F000BB">
            <w:pPr>
              <w:jc w:val="center"/>
              <w:rPr>
                <w:rFonts w:cs="Arial"/>
                <w:color w:val="333333"/>
                <w:sz w:val="16"/>
                <w:szCs w:val="16"/>
                <w:lang w:val="es-PE" w:eastAsia="es-PE"/>
              </w:rPr>
            </w:pPr>
            <w:r w:rsidRPr="00FF5C4A">
              <w:rPr>
                <w:rFonts w:cs="Arial"/>
                <w:color w:val="333333"/>
                <w:sz w:val="16"/>
                <w:szCs w:val="16"/>
                <w:lang w:val="es-PE" w:eastAsia="es-PE"/>
              </w:rPr>
              <w:t>DIRECTO</w:t>
            </w:r>
          </w:p>
        </w:tc>
      </w:tr>
    </w:tbl>
    <w:p w14:paraId="2A6999D0" w14:textId="1D6ED252" w:rsidR="00616DF1" w:rsidRPr="00FF5C4A" w:rsidRDefault="00616DF1" w:rsidP="00F000BB">
      <w:pPr>
        <w:jc w:val="left"/>
        <w:rPr>
          <w:rFonts w:cs="Arial"/>
          <w:b/>
          <w:szCs w:val="22"/>
        </w:rPr>
      </w:pPr>
    </w:p>
    <w:p w14:paraId="303E7BE8" w14:textId="77777777" w:rsidR="007D0666" w:rsidRPr="001E3A53" w:rsidRDefault="00616DF1" w:rsidP="00F000BB">
      <w:pPr>
        <w:rPr>
          <w:rFonts w:cs="Arial"/>
          <w:b/>
          <w:sz w:val="18"/>
          <w:szCs w:val="22"/>
        </w:rPr>
      </w:pPr>
      <w:r w:rsidRPr="001E3A53">
        <w:rPr>
          <w:rFonts w:cs="Arial"/>
          <w:b/>
          <w:sz w:val="18"/>
          <w:szCs w:val="22"/>
        </w:rPr>
        <w:t>Hoja 7</w:t>
      </w:r>
      <w:r w:rsidR="00DE3228" w:rsidRPr="001E3A53">
        <w:rPr>
          <w:rFonts w:cs="Arial"/>
          <w:b/>
          <w:sz w:val="18"/>
          <w:szCs w:val="22"/>
        </w:rPr>
        <w:t>: Justificación Dependencia</w:t>
      </w:r>
      <w:r w:rsidRPr="001E3A53">
        <w:rPr>
          <w:rFonts w:cs="Arial"/>
          <w:b/>
          <w:sz w:val="18"/>
          <w:szCs w:val="22"/>
        </w:rPr>
        <w:t xml:space="preserve"> - Indicador OEI</w:t>
      </w:r>
    </w:p>
    <w:tbl>
      <w:tblPr>
        <w:tblW w:w="5395" w:type="pct"/>
        <w:tblCellMar>
          <w:left w:w="70" w:type="dxa"/>
          <w:right w:w="70" w:type="dxa"/>
        </w:tblCellMar>
        <w:tblLook w:val="04A0" w:firstRow="1" w:lastRow="0" w:firstColumn="1" w:lastColumn="0" w:noHBand="0" w:noVBand="1"/>
      </w:tblPr>
      <w:tblGrid>
        <w:gridCol w:w="1240"/>
        <w:gridCol w:w="1061"/>
        <w:gridCol w:w="502"/>
        <w:gridCol w:w="3177"/>
        <w:gridCol w:w="627"/>
        <w:gridCol w:w="896"/>
        <w:gridCol w:w="1356"/>
        <w:gridCol w:w="1416"/>
      </w:tblGrid>
      <w:tr w:rsidR="00C046A8" w:rsidRPr="00FF5C4A" w14:paraId="21249F69" w14:textId="77777777" w:rsidTr="00D625B5">
        <w:trPr>
          <w:trHeight w:val="271"/>
        </w:trPr>
        <w:tc>
          <w:tcPr>
            <w:tcW w:w="603"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14:paraId="682447B9" w14:textId="028205F7" w:rsidR="00C046A8" w:rsidRPr="00FF5C4A" w:rsidRDefault="00C046A8" w:rsidP="00C046A8">
            <w:pPr>
              <w:jc w:val="center"/>
              <w:rPr>
                <w:rFonts w:cs="Arial"/>
                <w:b/>
                <w:bCs/>
                <w:sz w:val="16"/>
                <w:szCs w:val="16"/>
                <w:lang w:val="es-PE" w:eastAsia="es-PE"/>
              </w:rPr>
            </w:pPr>
            <w:r w:rsidRPr="00FF5C4A">
              <w:rPr>
                <w:rFonts w:cs="Arial"/>
                <w:b/>
                <w:bCs/>
                <w:sz w:val="16"/>
                <w:szCs w:val="16"/>
                <w:lang w:val="es-PE" w:eastAsia="es-PE"/>
              </w:rPr>
              <w:t>Indicador AEI</w:t>
            </w:r>
          </w:p>
        </w:tc>
        <w:tc>
          <w:tcPr>
            <w:tcW w:w="516" w:type="pct"/>
            <w:tcBorders>
              <w:top w:val="single" w:sz="4" w:space="0" w:color="auto"/>
              <w:left w:val="nil"/>
              <w:bottom w:val="single" w:sz="4" w:space="0" w:color="auto"/>
              <w:right w:val="single" w:sz="4" w:space="0" w:color="auto"/>
            </w:tcBorders>
            <w:shd w:val="clear" w:color="auto" w:fill="C6D9F1" w:themeFill="text2" w:themeFillTint="33"/>
            <w:vAlign w:val="center"/>
            <w:hideMark/>
          </w:tcPr>
          <w:p w14:paraId="52E0793F" w14:textId="0C23E14E" w:rsidR="00C046A8" w:rsidRPr="00FF5C4A" w:rsidRDefault="00C046A8" w:rsidP="00C046A8">
            <w:pPr>
              <w:jc w:val="center"/>
              <w:rPr>
                <w:rFonts w:cs="Arial"/>
                <w:b/>
                <w:bCs/>
                <w:sz w:val="16"/>
                <w:szCs w:val="16"/>
                <w:lang w:val="es-PE" w:eastAsia="es-PE"/>
              </w:rPr>
            </w:pPr>
            <w:r w:rsidRPr="00FF5C4A">
              <w:rPr>
                <w:rFonts w:cs="Arial"/>
                <w:b/>
                <w:bCs/>
                <w:sz w:val="16"/>
                <w:szCs w:val="16"/>
                <w:lang w:val="es-PE" w:eastAsia="es-PE"/>
              </w:rPr>
              <w:t>UUOO</w:t>
            </w:r>
          </w:p>
        </w:tc>
        <w:tc>
          <w:tcPr>
            <w:tcW w:w="244" w:type="pct"/>
            <w:tcBorders>
              <w:top w:val="single" w:sz="4" w:space="0" w:color="auto"/>
              <w:left w:val="nil"/>
              <w:bottom w:val="single" w:sz="4" w:space="0" w:color="auto"/>
              <w:right w:val="single" w:sz="4" w:space="0" w:color="auto"/>
            </w:tcBorders>
            <w:shd w:val="clear" w:color="auto" w:fill="C6D9F1" w:themeFill="text2" w:themeFillTint="33"/>
            <w:vAlign w:val="center"/>
            <w:hideMark/>
          </w:tcPr>
          <w:p w14:paraId="08983517" w14:textId="76FF91DA" w:rsidR="00C046A8" w:rsidRPr="00FF5C4A" w:rsidRDefault="00C046A8" w:rsidP="00C046A8">
            <w:pPr>
              <w:jc w:val="center"/>
              <w:rPr>
                <w:rFonts w:cs="Arial"/>
                <w:b/>
                <w:bCs/>
                <w:sz w:val="16"/>
                <w:szCs w:val="16"/>
                <w:lang w:val="es-PE" w:eastAsia="es-PE"/>
              </w:rPr>
            </w:pPr>
            <w:r w:rsidRPr="00FF5C4A">
              <w:rPr>
                <w:rFonts w:cs="Arial"/>
                <w:b/>
                <w:bCs/>
                <w:sz w:val="16"/>
                <w:szCs w:val="16"/>
                <w:lang w:val="es-PE" w:eastAsia="es-PE"/>
              </w:rPr>
              <w:t>M</w:t>
            </w:r>
            <w:r>
              <w:rPr>
                <w:rFonts w:cs="Arial"/>
                <w:b/>
                <w:bCs/>
                <w:sz w:val="16"/>
                <w:szCs w:val="16"/>
                <w:lang w:val="es-PE" w:eastAsia="es-PE"/>
              </w:rPr>
              <w:t>es</w:t>
            </w:r>
          </w:p>
        </w:tc>
        <w:tc>
          <w:tcPr>
            <w:tcW w:w="1546" w:type="pct"/>
            <w:tcBorders>
              <w:top w:val="single" w:sz="4" w:space="0" w:color="auto"/>
              <w:left w:val="nil"/>
              <w:bottom w:val="single" w:sz="4" w:space="0" w:color="auto"/>
              <w:right w:val="single" w:sz="4" w:space="0" w:color="auto"/>
            </w:tcBorders>
            <w:shd w:val="clear" w:color="auto" w:fill="C6D9F1" w:themeFill="text2" w:themeFillTint="33"/>
            <w:vAlign w:val="center"/>
            <w:hideMark/>
          </w:tcPr>
          <w:p w14:paraId="5239669B" w14:textId="0B1EF196" w:rsidR="00C046A8" w:rsidRPr="00FF5C4A" w:rsidRDefault="00C046A8" w:rsidP="00C046A8">
            <w:pPr>
              <w:jc w:val="center"/>
              <w:rPr>
                <w:rFonts w:cs="Arial"/>
                <w:b/>
                <w:bCs/>
                <w:sz w:val="16"/>
                <w:szCs w:val="16"/>
                <w:lang w:val="es-PE" w:eastAsia="es-PE"/>
              </w:rPr>
            </w:pPr>
            <w:r w:rsidRPr="00FF5C4A">
              <w:rPr>
                <w:rFonts w:cs="Arial"/>
                <w:b/>
                <w:bCs/>
                <w:sz w:val="16"/>
                <w:szCs w:val="16"/>
                <w:lang w:val="es-PE" w:eastAsia="es-PE"/>
              </w:rPr>
              <w:t>Descripción de justificación</w:t>
            </w:r>
          </w:p>
        </w:tc>
        <w:tc>
          <w:tcPr>
            <w:tcW w:w="305" w:type="pct"/>
            <w:tcBorders>
              <w:top w:val="single" w:sz="4" w:space="0" w:color="auto"/>
              <w:left w:val="nil"/>
              <w:bottom w:val="single" w:sz="4" w:space="0" w:color="auto"/>
              <w:right w:val="single" w:sz="4" w:space="0" w:color="auto"/>
            </w:tcBorders>
            <w:shd w:val="clear" w:color="auto" w:fill="C6D9F1" w:themeFill="text2" w:themeFillTint="33"/>
            <w:vAlign w:val="center"/>
            <w:hideMark/>
          </w:tcPr>
          <w:p w14:paraId="7F222B6F" w14:textId="105B7F3A" w:rsidR="00C046A8" w:rsidRPr="00FF5C4A" w:rsidRDefault="00C046A8" w:rsidP="00C046A8">
            <w:pPr>
              <w:jc w:val="center"/>
              <w:rPr>
                <w:rFonts w:cs="Arial"/>
                <w:b/>
                <w:bCs/>
                <w:sz w:val="16"/>
                <w:szCs w:val="16"/>
                <w:lang w:val="es-PE" w:eastAsia="es-PE"/>
              </w:rPr>
            </w:pPr>
            <w:r w:rsidRPr="00FF5C4A">
              <w:rPr>
                <w:rFonts w:cs="Arial"/>
                <w:b/>
                <w:bCs/>
                <w:sz w:val="16"/>
                <w:szCs w:val="16"/>
                <w:lang w:val="es-PE" w:eastAsia="es-PE"/>
              </w:rPr>
              <w:t>Meta</w:t>
            </w:r>
          </w:p>
        </w:tc>
        <w:tc>
          <w:tcPr>
            <w:tcW w:w="436" w:type="pct"/>
            <w:tcBorders>
              <w:top w:val="single" w:sz="4" w:space="0" w:color="auto"/>
              <w:left w:val="nil"/>
              <w:bottom w:val="single" w:sz="4" w:space="0" w:color="auto"/>
              <w:right w:val="single" w:sz="4" w:space="0" w:color="auto"/>
            </w:tcBorders>
            <w:shd w:val="clear" w:color="auto" w:fill="C6D9F1" w:themeFill="text2" w:themeFillTint="33"/>
            <w:vAlign w:val="center"/>
            <w:hideMark/>
          </w:tcPr>
          <w:p w14:paraId="5CE94D70" w14:textId="472A5712" w:rsidR="00C046A8" w:rsidRPr="00FF5C4A" w:rsidRDefault="00C046A8" w:rsidP="00C046A8">
            <w:pPr>
              <w:jc w:val="center"/>
              <w:rPr>
                <w:rFonts w:cs="Arial"/>
                <w:b/>
                <w:bCs/>
                <w:sz w:val="16"/>
                <w:szCs w:val="16"/>
                <w:lang w:val="es-PE" w:eastAsia="es-PE"/>
              </w:rPr>
            </w:pPr>
            <w:r w:rsidRPr="00FF5C4A">
              <w:rPr>
                <w:rFonts w:cs="Arial"/>
                <w:b/>
                <w:bCs/>
                <w:sz w:val="16"/>
                <w:szCs w:val="16"/>
                <w:lang w:val="es-PE" w:eastAsia="es-PE"/>
              </w:rPr>
              <w:t>Ejecución</w:t>
            </w:r>
          </w:p>
        </w:tc>
        <w:tc>
          <w:tcPr>
            <w:tcW w:w="660" w:type="pct"/>
            <w:tcBorders>
              <w:top w:val="single" w:sz="4" w:space="0" w:color="auto"/>
              <w:left w:val="nil"/>
              <w:bottom w:val="single" w:sz="4" w:space="0" w:color="auto"/>
              <w:right w:val="single" w:sz="4" w:space="0" w:color="auto"/>
            </w:tcBorders>
            <w:shd w:val="clear" w:color="auto" w:fill="C6D9F1" w:themeFill="text2" w:themeFillTint="33"/>
            <w:vAlign w:val="center"/>
            <w:hideMark/>
          </w:tcPr>
          <w:p w14:paraId="7D4CB54C" w14:textId="4A27E43B" w:rsidR="00C046A8" w:rsidRPr="00FF5C4A" w:rsidRDefault="00C046A8" w:rsidP="00C046A8">
            <w:pPr>
              <w:jc w:val="center"/>
              <w:rPr>
                <w:rFonts w:cs="Arial"/>
                <w:b/>
                <w:bCs/>
                <w:sz w:val="16"/>
                <w:szCs w:val="16"/>
                <w:lang w:val="es-PE" w:eastAsia="es-PE"/>
              </w:rPr>
            </w:pPr>
            <w:r w:rsidRPr="00FF5C4A">
              <w:rPr>
                <w:rFonts w:cs="Arial"/>
                <w:b/>
                <w:bCs/>
                <w:sz w:val="16"/>
                <w:szCs w:val="16"/>
                <w:lang w:val="es-PE" w:eastAsia="es-PE"/>
              </w:rPr>
              <w:t>Nivel de avance</w:t>
            </w:r>
          </w:p>
        </w:tc>
        <w:tc>
          <w:tcPr>
            <w:tcW w:w="689" w:type="pct"/>
            <w:tcBorders>
              <w:top w:val="single" w:sz="4" w:space="0" w:color="auto"/>
              <w:left w:val="nil"/>
              <w:bottom w:val="single" w:sz="4" w:space="0" w:color="auto"/>
              <w:right w:val="single" w:sz="4" w:space="0" w:color="auto"/>
            </w:tcBorders>
            <w:shd w:val="clear" w:color="auto" w:fill="C6D9F1" w:themeFill="text2" w:themeFillTint="33"/>
            <w:vAlign w:val="center"/>
            <w:hideMark/>
          </w:tcPr>
          <w:p w14:paraId="02D42F3B" w14:textId="708BDB21" w:rsidR="00C046A8" w:rsidRPr="00FF5C4A" w:rsidRDefault="00C046A8" w:rsidP="00C046A8">
            <w:pPr>
              <w:jc w:val="center"/>
              <w:rPr>
                <w:rFonts w:cs="Arial"/>
                <w:b/>
                <w:bCs/>
                <w:sz w:val="16"/>
                <w:szCs w:val="16"/>
                <w:lang w:val="es-PE" w:eastAsia="es-PE"/>
              </w:rPr>
            </w:pPr>
            <w:r w:rsidRPr="00FF5C4A">
              <w:rPr>
                <w:rFonts w:cs="Arial"/>
                <w:b/>
                <w:bCs/>
                <w:sz w:val="16"/>
                <w:szCs w:val="16"/>
                <w:lang w:val="es-PE" w:eastAsia="es-PE"/>
              </w:rPr>
              <w:t>Tipo de cálculo</w:t>
            </w:r>
          </w:p>
        </w:tc>
      </w:tr>
      <w:tr w:rsidR="00C046A8" w:rsidRPr="00FF5C4A" w14:paraId="11C1AEF5" w14:textId="77777777" w:rsidTr="00D625B5">
        <w:trPr>
          <w:trHeight w:val="446"/>
        </w:trPr>
        <w:tc>
          <w:tcPr>
            <w:tcW w:w="603" w:type="pct"/>
            <w:tcBorders>
              <w:top w:val="nil"/>
              <w:left w:val="single" w:sz="4" w:space="0" w:color="auto"/>
              <w:bottom w:val="single" w:sz="4" w:space="0" w:color="auto"/>
              <w:right w:val="single" w:sz="4" w:space="0" w:color="auto"/>
            </w:tcBorders>
            <w:shd w:val="clear" w:color="000000" w:fill="FFFFFF"/>
            <w:vAlign w:val="center"/>
            <w:hideMark/>
          </w:tcPr>
          <w:p w14:paraId="150442BC" w14:textId="11861428" w:rsidR="00F24B1A" w:rsidRPr="00FF5C4A" w:rsidRDefault="00F24B1A" w:rsidP="00C046A8">
            <w:pPr>
              <w:rPr>
                <w:rFonts w:cs="Arial"/>
                <w:color w:val="333333"/>
                <w:sz w:val="16"/>
                <w:szCs w:val="16"/>
                <w:lang w:val="es-PE" w:eastAsia="es-PE"/>
              </w:rPr>
            </w:pPr>
            <w:r>
              <w:rPr>
                <w:rFonts w:cs="Arial"/>
                <w:sz w:val="16"/>
                <w:szCs w:val="16"/>
                <w:lang w:val="es-PE" w:eastAsia="es-PE"/>
              </w:rPr>
              <w:t>Indicador de OE 1</w:t>
            </w:r>
          </w:p>
        </w:tc>
        <w:tc>
          <w:tcPr>
            <w:tcW w:w="516" w:type="pct"/>
            <w:tcBorders>
              <w:top w:val="nil"/>
              <w:left w:val="nil"/>
              <w:bottom w:val="single" w:sz="4" w:space="0" w:color="auto"/>
              <w:right w:val="single" w:sz="4" w:space="0" w:color="auto"/>
            </w:tcBorders>
            <w:shd w:val="clear" w:color="000000" w:fill="FFFFFF"/>
            <w:vAlign w:val="center"/>
            <w:hideMark/>
          </w:tcPr>
          <w:p w14:paraId="5F80EAA1" w14:textId="6B36B6EB" w:rsidR="00F24B1A" w:rsidRPr="00FF5C4A" w:rsidRDefault="00F24B1A" w:rsidP="00F000BB">
            <w:pPr>
              <w:jc w:val="center"/>
              <w:rPr>
                <w:rFonts w:cs="Arial"/>
                <w:color w:val="333333"/>
                <w:sz w:val="16"/>
                <w:szCs w:val="16"/>
                <w:lang w:val="es-PE" w:eastAsia="es-PE"/>
              </w:rPr>
            </w:pPr>
            <w:r>
              <w:rPr>
                <w:rFonts w:cs="Arial"/>
                <w:color w:val="333333"/>
                <w:sz w:val="16"/>
                <w:szCs w:val="16"/>
                <w:lang w:val="es-PE" w:eastAsia="es-PE"/>
              </w:rPr>
              <w:t>UUOO 1</w:t>
            </w:r>
          </w:p>
        </w:tc>
        <w:tc>
          <w:tcPr>
            <w:tcW w:w="244" w:type="pct"/>
            <w:tcBorders>
              <w:top w:val="nil"/>
              <w:left w:val="nil"/>
              <w:bottom w:val="single" w:sz="4" w:space="0" w:color="auto"/>
              <w:right w:val="single" w:sz="4" w:space="0" w:color="auto"/>
            </w:tcBorders>
            <w:shd w:val="clear" w:color="000000" w:fill="FFFFFF"/>
            <w:vAlign w:val="center"/>
            <w:hideMark/>
          </w:tcPr>
          <w:p w14:paraId="6FB61580" w14:textId="0A0D8750" w:rsidR="00F24B1A" w:rsidRPr="00FF5C4A" w:rsidRDefault="00F24B1A" w:rsidP="00F000BB">
            <w:pPr>
              <w:jc w:val="center"/>
              <w:rPr>
                <w:rFonts w:cs="Arial"/>
                <w:color w:val="333333"/>
                <w:sz w:val="16"/>
                <w:szCs w:val="16"/>
                <w:lang w:val="es-PE" w:eastAsia="es-PE"/>
              </w:rPr>
            </w:pPr>
            <w:r w:rsidRPr="00891A78">
              <w:rPr>
                <w:rFonts w:cs="Arial"/>
                <w:color w:val="333333"/>
                <w:sz w:val="16"/>
                <w:szCs w:val="16"/>
                <w:lang w:val="es-PE" w:eastAsia="es-PE"/>
              </w:rPr>
              <w:t>03</w:t>
            </w:r>
          </w:p>
        </w:tc>
        <w:tc>
          <w:tcPr>
            <w:tcW w:w="1546" w:type="pct"/>
            <w:tcBorders>
              <w:top w:val="nil"/>
              <w:left w:val="nil"/>
              <w:bottom w:val="single" w:sz="4" w:space="0" w:color="auto"/>
              <w:right w:val="single" w:sz="4" w:space="0" w:color="auto"/>
            </w:tcBorders>
            <w:shd w:val="clear" w:color="000000" w:fill="FFFFFF"/>
            <w:vAlign w:val="center"/>
            <w:hideMark/>
          </w:tcPr>
          <w:p w14:paraId="3763C8BC" w14:textId="3982A006" w:rsidR="00F24B1A" w:rsidRPr="00FF5C4A" w:rsidRDefault="00F24B1A" w:rsidP="001E3A53">
            <w:pPr>
              <w:rPr>
                <w:rFonts w:cs="Arial"/>
                <w:color w:val="333333"/>
                <w:sz w:val="16"/>
                <w:szCs w:val="16"/>
                <w:lang w:val="es-PE" w:eastAsia="es-PE"/>
              </w:rPr>
            </w:pPr>
            <w:r w:rsidRPr="00FF5C4A">
              <w:rPr>
                <w:rFonts w:cs="Arial"/>
                <w:color w:val="333333"/>
                <w:sz w:val="16"/>
                <w:szCs w:val="16"/>
                <w:lang w:val="es-PE" w:eastAsia="es-PE"/>
              </w:rPr>
              <w:t>A pesar de ello, este crecimiento no ha sido suficiente para alcanzar la meta establecida.</w:t>
            </w:r>
          </w:p>
        </w:tc>
        <w:tc>
          <w:tcPr>
            <w:tcW w:w="305" w:type="pct"/>
            <w:tcBorders>
              <w:top w:val="nil"/>
              <w:left w:val="nil"/>
              <w:bottom w:val="single" w:sz="4" w:space="0" w:color="auto"/>
              <w:right w:val="single" w:sz="4" w:space="0" w:color="auto"/>
            </w:tcBorders>
            <w:shd w:val="clear" w:color="000000" w:fill="FFFFFF"/>
            <w:vAlign w:val="center"/>
            <w:hideMark/>
          </w:tcPr>
          <w:p w14:paraId="0A18AA3E" w14:textId="70B988AC" w:rsidR="00F24B1A" w:rsidRPr="00FF5C4A" w:rsidRDefault="00F24B1A" w:rsidP="00F000BB">
            <w:pPr>
              <w:jc w:val="center"/>
              <w:rPr>
                <w:rFonts w:cs="Arial"/>
                <w:color w:val="333333"/>
                <w:sz w:val="16"/>
                <w:szCs w:val="16"/>
                <w:lang w:val="es-PE" w:eastAsia="es-PE"/>
              </w:rPr>
            </w:pPr>
            <w:r>
              <w:rPr>
                <w:rFonts w:cs="Arial"/>
                <w:sz w:val="16"/>
                <w:szCs w:val="16"/>
                <w:lang w:val="es-PE" w:eastAsia="es-PE"/>
              </w:rPr>
              <w:t>100</w:t>
            </w:r>
          </w:p>
        </w:tc>
        <w:tc>
          <w:tcPr>
            <w:tcW w:w="436" w:type="pct"/>
            <w:tcBorders>
              <w:top w:val="nil"/>
              <w:left w:val="nil"/>
              <w:bottom w:val="single" w:sz="4" w:space="0" w:color="auto"/>
              <w:right w:val="single" w:sz="4" w:space="0" w:color="auto"/>
            </w:tcBorders>
            <w:shd w:val="clear" w:color="000000" w:fill="FFFFFF"/>
            <w:vAlign w:val="center"/>
            <w:hideMark/>
          </w:tcPr>
          <w:p w14:paraId="6F47CD1C" w14:textId="6E8A1086" w:rsidR="00F24B1A" w:rsidRPr="00FF5C4A" w:rsidRDefault="00F24B1A" w:rsidP="00F000BB">
            <w:pPr>
              <w:jc w:val="center"/>
              <w:rPr>
                <w:rFonts w:cs="Arial"/>
                <w:color w:val="333333"/>
                <w:sz w:val="16"/>
                <w:szCs w:val="16"/>
                <w:lang w:val="es-PE" w:eastAsia="es-PE"/>
              </w:rPr>
            </w:pPr>
            <w:r>
              <w:rPr>
                <w:rFonts w:cs="Arial"/>
                <w:color w:val="333333"/>
                <w:sz w:val="16"/>
                <w:szCs w:val="16"/>
                <w:lang w:val="es-PE" w:eastAsia="es-PE"/>
              </w:rPr>
              <w:t>99,5</w:t>
            </w:r>
          </w:p>
        </w:tc>
        <w:tc>
          <w:tcPr>
            <w:tcW w:w="660" w:type="pct"/>
            <w:tcBorders>
              <w:top w:val="nil"/>
              <w:left w:val="nil"/>
              <w:bottom w:val="single" w:sz="4" w:space="0" w:color="auto"/>
              <w:right w:val="single" w:sz="4" w:space="0" w:color="auto"/>
            </w:tcBorders>
            <w:shd w:val="clear" w:color="000000" w:fill="FF0000"/>
            <w:vAlign w:val="center"/>
            <w:hideMark/>
          </w:tcPr>
          <w:p w14:paraId="30949B0B" w14:textId="77777777" w:rsidR="00F24B1A" w:rsidRPr="00FF5C4A" w:rsidRDefault="00F24B1A" w:rsidP="00F000BB">
            <w:pPr>
              <w:jc w:val="center"/>
              <w:rPr>
                <w:rFonts w:cs="Arial"/>
                <w:b/>
                <w:bCs/>
                <w:color w:val="FFFFFF"/>
                <w:sz w:val="16"/>
                <w:szCs w:val="16"/>
                <w:lang w:val="es-PE" w:eastAsia="es-PE"/>
              </w:rPr>
            </w:pPr>
            <w:r w:rsidRPr="00FF5C4A">
              <w:rPr>
                <w:rFonts w:cs="Arial"/>
                <w:b/>
                <w:bCs/>
                <w:color w:val="FFFFFF"/>
                <w:sz w:val="16"/>
                <w:szCs w:val="16"/>
                <w:lang w:val="es-PE" w:eastAsia="es-PE"/>
              </w:rPr>
              <w:t>99,5%</w:t>
            </w:r>
          </w:p>
        </w:tc>
        <w:tc>
          <w:tcPr>
            <w:tcW w:w="689" w:type="pct"/>
            <w:tcBorders>
              <w:top w:val="nil"/>
              <w:left w:val="nil"/>
              <w:bottom w:val="single" w:sz="4" w:space="0" w:color="auto"/>
              <w:right w:val="single" w:sz="4" w:space="0" w:color="auto"/>
            </w:tcBorders>
            <w:shd w:val="clear" w:color="000000" w:fill="FFFFFF"/>
            <w:vAlign w:val="center"/>
            <w:hideMark/>
          </w:tcPr>
          <w:p w14:paraId="500CAFD0" w14:textId="4A1E8FF9" w:rsidR="00F24B1A" w:rsidRPr="00FF5C4A" w:rsidRDefault="00F24B1A" w:rsidP="00F000BB">
            <w:pPr>
              <w:jc w:val="center"/>
              <w:rPr>
                <w:rFonts w:cs="Arial"/>
                <w:color w:val="333333"/>
                <w:sz w:val="16"/>
                <w:szCs w:val="16"/>
                <w:lang w:val="es-PE" w:eastAsia="es-PE"/>
              </w:rPr>
            </w:pPr>
            <w:r w:rsidRPr="00FF5C4A">
              <w:rPr>
                <w:rFonts w:cs="Arial"/>
                <w:color w:val="333333"/>
                <w:sz w:val="16"/>
                <w:szCs w:val="16"/>
                <w:lang w:val="es-PE" w:eastAsia="es-PE"/>
              </w:rPr>
              <w:t>DIRECTO</w:t>
            </w:r>
          </w:p>
        </w:tc>
      </w:tr>
      <w:tr w:rsidR="00C046A8" w:rsidRPr="00FF5C4A" w14:paraId="3E3F5212" w14:textId="77777777" w:rsidTr="00D625B5">
        <w:trPr>
          <w:trHeight w:val="298"/>
        </w:trPr>
        <w:tc>
          <w:tcPr>
            <w:tcW w:w="603" w:type="pct"/>
            <w:tcBorders>
              <w:top w:val="nil"/>
              <w:left w:val="single" w:sz="4" w:space="0" w:color="auto"/>
              <w:bottom w:val="single" w:sz="4" w:space="0" w:color="auto"/>
              <w:right w:val="single" w:sz="4" w:space="0" w:color="auto"/>
            </w:tcBorders>
            <w:shd w:val="clear" w:color="000000" w:fill="FFFFFF"/>
            <w:vAlign w:val="center"/>
            <w:hideMark/>
          </w:tcPr>
          <w:p w14:paraId="4E61B22A" w14:textId="26EF6C68" w:rsidR="00F24B1A" w:rsidRPr="00FF5C4A" w:rsidRDefault="00F24B1A" w:rsidP="00C046A8">
            <w:pPr>
              <w:rPr>
                <w:rFonts w:cs="Arial"/>
                <w:color w:val="333333"/>
                <w:sz w:val="16"/>
                <w:szCs w:val="16"/>
                <w:lang w:val="es-PE" w:eastAsia="es-PE"/>
              </w:rPr>
            </w:pPr>
            <w:r>
              <w:rPr>
                <w:rFonts w:cs="Arial"/>
                <w:sz w:val="16"/>
                <w:szCs w:val="16"/>
                <w:lang w:val="es-PE" w:eastAsia="es-PE"/>
              </w:rPr>
              <w:t>Indicador de OE 2</w:t>
            </w:r>
          </w:p>
        </w:tc>
        <w:tc>
          <w:tcPr>
            <w:tcW w:w="516" w:type="pct"/>
            <w:tcBorders>
              <w:top w:val="nil"/>
              <w:left w:val="nil"/>
              <w:bottom w:val="single" w:sz="4" w:space="0" w:color="auto"/>
              <w:right w:val="single" w:sz="4" w:space="0" w:color="auto"/>
            </w:tcBorders>
            <w:shd w:val="clear" w:color="000000" w:fill="FFFFFF"/>
            <w:vAlign w:val="center"/>
            <w:hideMark/>
          </w:tcPr>
          <w:p w14:paraId="14FCC1D6" w14:textId="7C0A896D" w:rsidR="00F24B1A" w:rsidRPr="00FF5C4A" w:rsidRDefault="00F24B1A" w:rsidP="00F000BB">
            <w:pPr>
              <w:jc w:val="center"/>
              <w:rPr>
                <w:rFonts w:cs="Arial"/>
                <w:color w:val="333333"/>
                <w:sz w:val="16"/>
                <w:szCs w:val="16"/>
                <w:lang w:val="es-PE" w:eastAsia="es-PE"/>
              </w:rPr>
            </w:pPr>
            <w:r>
              <w:rPr>
                <w:rFonts w:cs="Arial"/>
                <w:color w:val="333333"/>
                <w:sz w:val="16"/>
                <w:szCs w:val="16"/>
                <w:lang w:val="es-PE" w:eastAsia="es-PE"/>
              </w:rPr>
              <w:t>UUOO 2</w:t>
            </w:r>
          </w:p>
        </w:tc>
        <w:tc>
          <w:tcPr>
            <w:tcW w:w="244" w:type="pct"/>
            <w:tcBorders>
              <w:top w:val="nil"/>
              <w:left w:val="nil"/>
              <w:bottom w:val="single" w:sz="4" w:space="0" w:color="auto"/>
              <w:right w:val="single" w:sz="4" w:space="0" w:color="auto"/>
            </w:tcBorders>
            <w:shd w:val="clear" w:color="000000" w:fill="FFFFFF"/>
            <w:vAlign w:val="center"/>
            <w:hideMark/>
          </w:tcPr>
          <w:p w14:paraId="3FA4FAA5" w14:textId="3A496EDD" w:rsidR="00F24B1A" w:rsidRPr="00FF5C4A" w:rsidRDefault="00F24B1A" w:rsidP="00F000BB">
            <w:pPr>
              <w:jc w:val="center"/>
              <w:rPr>
                <w:rFonts w:cs="Arial"/>
                <w:color w:val="333333"/>
                <w:sz w:val="16"/>
                <w:szCs w:val="16"/>
                <w:lang w:val="es-PE" w:eastAsia="es-PE"/>
              </w:rPr>
            </w:pPr>
            <w:r w:rsidRPr="00891A78">
              <w:rPr>
                <w:rFonts w:cs="Arial"/>
                <w:color w:val="333333"/>
                <w:sz w:val="16"/>
                <w:szCs w:val="16"/>
                <w:lang w:val="es-PE" w:eastAsia="es-PE"/>
              </w:rPr>
              <w:t>03</w:t>
            </w:r>
          </w:p>
        </w:tc>
        <w:tc>
          <w:tcPr>
            <w:tcW w:w="1546" w:type="pct"/>
            <w:tcBorders>
              <w:top w:val="nil"/>
              <w:left w:val="nil"/>
              <w:bottom w:val="single" w:sz="4" w:space="0" w:color="auto"/>
              <w:right w:val="single" w:sz="4" w:space="0" w:color="auto"/>
            </w:tcBorders>
            <w:shd w:val="clear" w:color="000000" w:fill="FFFFFF"/>
            <w:vAlign w:val="center"/>
            <w:hideMark/>
          </w:tcPr>
          <w:p w14:paraId="373065DB" w14:textId="13FCD4D4" w:rsidR="00F24B1A" w:rsidRPr="00FF5C4A" w:rsidRDefault="00F24B1A" w:rsidP="00F000BB">
            <w:pPr>
              <w:jc w:val="center"/>
              <w:rPr>
                <w:rFonts w:cs="Arial"/>
                <w:color w:val="333333"/>
                <w:sz w:val="16"/>
                <w:szCs w:val="16"/>
                <w:lang w:val="es-PE" w:eastAsia="es-PE"/>
              </w:rPr>
            </w:pPr>
          </w:p>
        </w:tc>
        <w:tc>
          <w:tcPr>
            <w:tcW w:w="305" w:type="pct"/>
            <w:tcBorders>
              <w:top w:val="nil"/>
              <w:left w:val="nil"/>
              <w:bottom w:val="single" w:sz="4" w:space="0" w:color="auto"/>
              <w:right w:val="single" w:sz="4" w:space="0" w:color="auto"/>
            </w:tcBorders>
            <w:shd w:val="clear" w:color="000000" w:fill="FFFFFF"/>
            <w:vAlign w:val="center"/>
            <w:hideMark/>
          </w:tcPr>
          <w:p w14:paraId="56C05B33" w14:textId="49164CB0" w:rsidR="00F24B1A" w:rsidRPr="00FF5C4A" w:rsidRDefault="00F24B1A" w:rsidP="00F000BB">
            <w:pPr>
              <w:jc w:val="center"/>
              <w:rPr>
                <w:rFonts w:cs="Arial"/>
                <w:color w:val="333333"/>
                <w:sz w:val="16"/>
                <w:szCs w:val="16"/>
                <w:lang w:val="es-PE" w:eastAsia="es-PE"/>
              </w:rPr>
            </w:pPr>
            <w:r>
              <w:rPr>
                <w:rFonts w:cs="Arial"/>
                <w:sz w:val="16"/>
                <w:szCs w:val="16"/>
                <w:lang w:val="es-PE" w:eastAsia="es-PE"/>
              </w:rPr>
              <w:t>100</w:t>
            </w:r>
          </w:p>
        </w:tc>
        <w:tc>
          <w:tcPr>
            <w:tcW w:w="436" w:type="pct"/>
            <w:tcBorders>
              <w:top w:val="nil"/>
              <w:left w:val="nil"/>
              <w:bottom w:val="single" w:sz="4" w:space="0" w:color="auto"/>
              <w:right w:val="single" w:sz="4" w:space="0" w:color="auto"/>
            </w:tcBorders>
            <w:shd w:val="clear" w:color="000000" w:fill="FFFFFF"/>
            <w:vAlign w:val="center"/>
            <w:hideMark/>
          </w:tcPr>
          <w:p w14:paraId="2C7788CC" w14:textId="61B723F1" w:rsidR="00F24B1A" w:rsidRPr="00FF5C4A" w:rsidRDefault="00F24B1A" w:rsidP="00F000BB">
            <w:pPr>
              <w:jc w:val="center"/>
              <w:rPr>
                <w:rFonts w:cs="Arial"/>
                <w:color w:val="333333"/>
                <w:sz w:val="16"/>
                <w:szCs w:val="16"/>
                <w:lang w:val="es-PE" w:eastAsia="es-PE"/>
              </w:rPr>
            </w:pPr>
            <w:r>
              <w:rPr>
                <w:rFonts w:cs="Arial"/>
                <w:color w:val="333333"/>
                <w:sz w:val="16"/>
                <w:szCs w:val="16"/>
                <w:lang w:val="es-PE" w:eastAsia="es-PE"/>
              </w:rPr>
              <w:t>104,0</w:t>
            </w:r>
          </w:p>
        </w:tc>
        <w:tc>
          <w:tcPr>
            <w:tcW w:w="660" w:type="pct"/>
            <w:tcBorders>
              <w:top w:val="nil"/>
              <w:left w:val="nil"/>
              <w:bottom w:val="single" w:sz="4" w:space="0" w:color="auto"/>
              <w:right w:val="single" w:sz="4" w:space="0" w:color="auto"/>
            </w:tcBorders>
            <w:shd w:val="clear" w:color="000000" w:fill="FFFFFF"/>
            <w:vAlign w:val="center"/>
            <w:hideMark/>
          </w:tcPr>
          <w:p w14:paraId="00C7C8B7" w14:textId="77777777" w:rsidR="00F24B1A" w:rsidRPr="00FF5C4A" w:rsidRDefault="00F24B1A" w:rsidP="00F000BB">
            <w:pPr>
              <w:jc w:val="center"/>
              <w:rPr>
                <w:rFonts w:cs="Arial"/>
                <w:b/>
                <w:bCs/>
                <w:color w:val="333333"/>
                <w:sz w:val="16"/>
                <w:szCs w:val="16"/>
                <w:lang w:val="es-PE" w:eastAsia="es-PE"/>
              </w:rPr>
            </w:pPr>
            <w:r w:rsidRPr="00FF5C4A">
              <w:rPr>
                <w:rFonts w:cs="Arial"/>
                <w:b/>
                <w:bCs/>
                <w:color w:val="333333"/>
                <w:sz w:val="16"/>
                <w:szCs w:val="16"/>
                <w:lang w:val="es-PE" w:eastAsia="es-PE"/>
              </w:rPr>
              <w:t>104,0%</w:t>
            </w:r>
          </w:p>
        </w:tc>
        <w:tc>
          <w:tcPr>
            <w:tcW w:w="689" w:type="pct"/>
            <w:tcBorders>
              <w:top w:val="nil"/>
              <w:left w:val="nil"/>
              <w:bottom w:val="single" w:sz="4" w:space="0" w:color="auto"/>
              <w:right w:val="single" w:sz="4" w:space="0" w:color="auto"/>
            </w:tcBorders>
            <w:shd w:val="clear" w:color="000000" w:fill="FFFFFF"/>
            <w:vAlign w:val="center"/>
            <w:hideMark/>
          </w:tcPr>
          <w:p w14:paraId="0B6BB65A" w14:textId="1635BF0F" w:rsidR="00F24B1A" w:rsidRPr="00FF5C4A" w:rsidRDefault="00F24B1A" w:rsidP="00F000BB">
            <w:pPr>
              <w:jc w:val="center"/>
              <w:rPr>
                <w:rFonts w:cs="Arial"/>
                <w:color w:val="333333"/>
                <w:sz w:val="16"/>
                <w:szCs w:val="16"/>
                <w:lang w:val="es-PE" w:eastAsia="es-PE"/>
              </w:rPr>
            </w:pPr>
            <w:r w:rsidRPr="00FF5C4A">
              <w:rPr>
                <w:rFonts w:cs="Arial"/>
                <w:color w:val="333333"/>
                <w:sz w:val="16"/>
                <w:szCs w:val="16"/>
                <w:lang w:val="es-PE" w:eastAsia="es-PE"/>
              </w:rPr>
              <w:t>DIRECTO</w:t>
            </w:r>
          </w:p>
        </w:tc>
      </w:tr>
    </w:tbl>
    <w:p w14:paraId="1E3C446F" w14:textId="77777777" w:rsidR="007D0666" w:rsidRPr="00FF5C4A" w:rsidRDefault="007D0666" w:rsidP="00F000BB">
      <w:pPr>
        <w:rPr>
          <w:rFonts w:ascii="Arial Narrow" w:hAnsi="Arial Narrow" w:cs="Arial"/>
          <w:sz w:val="16"/>
          <w:szCs w:val="16"/>
        </w:rPr>
      </w:pPr>
    </w:p>
    <w:p w14:paraId="091A27DA" w14:textId="77777777" w:rsidR="00616DF1" w:rsidRPr="001E3A53" w:rsidRDefault="00616DF1" w:rsidP="00F000BB">
      <w:pPr>
        <w:rPr>
          <w:rFonts w:cs="Arial"/>
          <w:b/>
          <w:sz w:val="18"/>
          <w:szCs w:val="22"/>
        </w:rPr>
      </w:pPr>
      <w:r w:rsidRPr="001E3A53">
        <w:rPr>
          <w:rFonts w:cs="Arial"/>
          <w:b/>
          <w:sz w:val="18"/>
          <w:szCs w:val="22"/>
        </w:rPr>
        <w:t>Hoja 7: Justificación Dependencia - Indicador AEI</w:t>
      </w:r>
    </w:p>
    <w:tbl>
      <w:tblPr>
        <w:tblW w:w="5395" w:type="pct"/>
        <w:tblCellMar>
          <w:left w:w="70" w:type="dxa"/>
          <w:right w:w="70" w:type="dxa"/>
        </w:tblCellMar>
        <w:tblLook w:val="04A0" w:firstRow="1" w:lastRow="0" w:firstColumn="1" w:lastColumn="0" w:noHBand="0" w:noVBand="1"/>
      </w:tblPr>
      <w:tblGrid>
        <w:gridCol w:w="1302"/>
        <w:gridCol w:w="949"/>
        <w:gridCol w:w="551"/>
        <w:gridCol w:w="3006"/>
        <w:gridCol w:w="785"/>
        <w:gridCol w:w="896"/>
        <w:gridCol w:w="1395"/>
        <w:gridCol w:w="1391"/>
      </w:tblGrid>
      <w:tr w:rsidR="00616DF1" w:rsidRPr="00FF5C4A" w14:paraId="2B84005C" w14:textId="77777777" w:rsidTr="00D625B5">
        <w:trPr>
          <w:trHeight w:val="339"/>
        </w:trPr>
        <w:tc>
          <w:tcPr>
            <w:tcW w:w="633"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14:paraId="4B777B49" w14:textId="1FB9B424" w:rsidR="00616DF1" w:rsidRPr="00FF5C4A" w:rsidRDefault="00C046A8" w:rsidP="00F000BB">
            <w:pPr>
              <w:jc w:val="center"/>
              <w:rPr>
                <w:rFonts w:cs="Arial"/>
                <w:b/>
                <w:bCs/>
                <w:sz w:val="16"/>
                <w:szCs w:val="16"/>
                <w:lang w:val="es-PE" w:eastAsia="es-PE"/>
              </w:rPr>
            </w:pPr>
            <w:r w:rsidRPr="00FF5C4A">
              <w:rPr>
                <w:rFonts w:cs="Arial"/>
                <w:b/>
                <w:bCs/>
                <w:sz w:val="16"/>
                <w:szCs w:val="16"/>
                <w:lang w:val="es-PE" w:eastAsia="es-PE"/>
              </w:rPr>
              <w:t xml:space="preserve">Indicador </w:t>
            </w:r>
            <w:r w:rsidR="00616DF1" w:rsidRPr="00FF5C4A">
              <w:rPr>
                <w:rFonts w:cs="Arial"/>
                <w:b/>
                <w:bCs/>
                <w:sz w:val="16"/>
                <w:szCs w:val="16"/>
                <w:lang w:val="es-PE" w:eastAsia="es-PE"/>
              </w:rPr>
              <w:t>AEI</w:t>
            </w:r>
          </w:p>
        </w:tc>
        <w:tc>
          <w:tcPr>
            <w:tcW w:w="462" w:type="pct"/>
            <w:tcBorders>
              <w:top w:val="single" w:sz="4" w:space="0" w:color="auto"/>
              <w:left w:val="nil"/>
              <w:bottom w:val="single" w:sz="4" w:space="0" w:color="auto"/>
              <w:right w:val="single" w:sz="4" w:space="0" w:color="auto"/>
            </w:tcBorders>
            <w:shd w:val="clear" w:color="auto" w:fill="C6D9F1" w:themeFill="text2" w:themeFillTint="33"/>
            <w:vAlign w:val="center"/>
            <w:hideMark/>
          </w:tcPr>
          <w:p w14:paraId="41C175FD" w14:textId="77777777" w:rsidR="00616DF1" w:rsidRPr="00FF5C4A" w:rsidRDefault="00616DF1" w:rsidP="00F000BB">
            <w:pPr>
              <w:jc w:val="center"/>
              <w:rPr>
                <w:rFonts w:cs="Arial"/>
                <w:b/>
                <w:bCs/>
                <w:sz w:val="16"/>
                <w:szCs w:val="16"/>
                <w:lang w:val="es-PE" w:eastAsia="es-PE"/>
              </w:rPr>
            </w:pPr>
            <w:r w:rsidRPr="00FF5C4A">
              <w:rPr>
                <w:rFonts w:cs="Arial"/>
                <w:b/>
                <w:bCs/>
                <w:sz w:val="16"/>
                <w:szCs w:val="16"/>
                <w:lang w:val="es-PE" w:eastAsia="es-PE"/>
              </w:rPr>
              <w:t>UUOO</w:t>
            </w:r>
          </w:p>
        </w:tc>
        <w:tc>
          <w:tcPr>
            <w:tcW w:w="268" w:type="pct"/>
            <w:tcBorders>
              <w:top w:val="single" w:sz="4" w:space="0" w:color="auto"/>
              <w:left w:val="nil"/>
              <w:bottom w:val="single" w:sz="4" w:space="0" w:color="auto"/>
              <w:right w:val="single" w:sz="4" w:space="0" w:color="auto"/>
            </w:tcBorders>
            <w:shd w:val="clear" w:color="auto" w:fill="C6D9F1" w:themeFill="text2" w:themeFillTint="33"/>
            <w:vAlign w:val="center"/>
            <w:hideMark/>
          </w:tcPr>
          <w:p w14:paraId="35D835EA" w14:textId="2120FB06" w:rsidR="00616DF1" w:rsidRPr="00FF5C4A" w:rsidRDefault="00616DF1" w:rsidP="00F000BB">
            <w:pPr>
              <w:jc w:val="center"/>
              <w:rPr>
                <w:rFonts w:cs="Arial"/>
                <w:b/>
                <w:bCs/>
                <w:sz w:val="16"/>
                <w:szCs w:val="16"/>
                <w:lang w:val="es-PE" w:eastAsia="es-PE"/>
              </w:rPr>
            </w:pPr>
            <w:r w:rsidRPr="00FF5C4A">
              <w:rPr>
                <w:rFonts w:cs="Arial"/>
                <w:b/>
                <w:bCs/>
                <w:sz w:val="16"/>
                <w:szCs w:val="16"/>
                <w:lang w:val="es-PE" w:eastAsia="es-PE"/>
              </w:rPr>
              <w:t>M</w:t>
            </w:r>
            <w:r w:rsidR="00C046A8">
              <w:rPr>
                <w:rFonts w:cs="Arial"/>
                <w:b/>
                <w:bCs/>
                <w:sz w:val="16"/>
                <w:szCs w:val="16"/>
                <w:lang w:val="es-PE" w:eastAsia="es-PE"/>
              </w:rPr>
              <w:t>es</w:t>
            </w:r>
          </w:p>
        </w:tc>
        <w:tc>
          <w:tcPr>
            <w:tcW w:w="1463" w:type="pct"/>
            <w:tcBorders>
              <w:top w:val="single" w:sz="4" w:space="0" w:color="auto"/>
              <w:left w:val="nil"/>
              <w:bottom w:val="single" w:sz="4" w:space="0" w:color="auto"/>
              <w:right w:val="single" w:sz="4" w:space="0" w:color="auto"/>
            </w:tcBorders>
            <w:shd w:val="clear" w:color="auto" w:fill="C6D9F1" w:themeFill="text2" w:themeFillTint="33"/>
            <w:vAlign w:val="center"/>
            <w:hideMark/>
          </w:tcPr>
          <w:p w14:paraId="42992507" w14:textId="182E221B" w:rsidR="00616DF1" w:rsidRPr="00FF5C4A" w:rsidRDefault="00C046A8" w:rsidP="00F000BB">
            <w:pPr>
              <w:jc w:val="center"/>
              <w:rPr>
                <w:rFonts w:cs="Arial"/>
                <w:b/>
                <w:bCs/>
                <w:sz w:val="16"/>
                <w:szCs w:val="16"/>
                <w:lang w:val="es-PE" w:eastAsia="es-PE"/>
              </w:rPr>
            </w:pPr>
            <w:r w:rsidRPr="00FF5C4A">
              <w:rPr>
                <w:rFonts w:cs="Arial"/>
                <w:b/>
                <w:bCs/>
                <w:sz w:val="16"/>
                <w:szCs w:val="16"/>
                <w:lang w:val="es-PE" w:eastAsia="es-PE"/>
              </w:rPr>
              <w:t>Descripción de justificación</w:t>
            </w:r>
          </w:p>
        </w:tc>
        <w:tc>
          <w:tcPr>
            <w:tcW w:w="382" w:type="pct"/>
            <w:tcBorders>
              <w:top w:val="single" w:sz="4" w:space="0" w:color="auto"/>
              <w:left w:val="nil"/>
              <w:bottom w:val="single" w:sz="4" w:space="0" w:color="auto"/>
              <w:right w:val="single" w:sz="4" w:space="0" w:color="auto"/>
            </w:tcBorders>
            <w:shd w:val="clear" w:color="auto" w:fill="C6D9F1" w:themeFill="text2" w:themeFillTint="33"/>
            <w:vAlign w:val="center"/>
            <w:hideMark/>
          </w:tcPr>
          <w:p w14:paraId="082E6147" w14:textId="593B1043" w:rsidR="00616DF1" w:rsidRPr="00FF5C4A" w:rsidRDefault="00C046A8" w:rsidP="00F000BB">
            <w:pPr>
              <w:jc w:val="center"/>
              <w:rPr>
                <w:rFonts w:cs="Arial"/>
                <w:b/>
                <w:bCs/>
                <w:sz w:val="16"/>
                <w:szCs w:val="16"/>
                <w:lang w:val="es-PE" w:eastAsia="es-PE"/>
              </w:rPr>
            </w:pPr>
            <w:r w:rsidRPr="00FF5C4A">
              <w:rPr>
                <w:rFonts w:cs="Arial"/>
                <w:b/>
                <w:bCs/>
                <w:sz w:val="16"/>
                <w:szCs w:val="16"/>
                <w:lang w:val="es-PE" w:eastAsia="es-PE"/>
              </w:rPr>
              <w:t>Meta</w:t>
            </w:r>
          </w:p>
        </w:tc>
        <w:tc>
          <w:tcPr>
            <w:tcW w:w="436" w:type="pct"/>
            <w:tcBorders>
              <w:top w:val="single" w:sz="4" w:space="0" w:color="auto"/>
              <w:left w:val="nil"/>
              <w:bottom w:val="single" w:sz="4" w:space="0" w:color="auto"/>
              <w:right w:val="single" w:sz="4" w:space="0" w:color="auto"/>
            </w:tcBorders>
            <w:shd w:val="clear" w:color="auto" w:fill="C6D9F1" w:themeFill="text2" w:themeFillTint="33"/>
            <w:vAlign w:val="center"/>
            <w:hideMark/>
          </w:tcPr>
          <w:p w14:paraId="76568B33" w14:textId="762F0F0E" w:rsidR="00616DF1" w:rsidRPr="00FF5C4A" w:rsidRDefault="00C046A8" w:rsidP="00F000BB">
            <w:pPr>
              <w:jc w:val="center"/>
              <w:rPr>
                <w:rFonts w:cs="Arial"/>
                <w:b/>
                <w:bCs/>
                <w:sz w:val="16"/>
                <w:szCs w:val="16"/>
                <w:lang w:val="es-PE" w:eastAsia="es-PE"/>
              </w:rPr>
            </w:pPr>
            <w:r w:rsidRPr="00FF5C4A">
              <w:rPr>
                <w:rFonts w:cs="Arial"/>
                <w:b/>
                <w:bCs/>
                <w:sz w:val="16"/>
                <w:szCs w:val="16"/>
                <w:lang w:val="es-PE" w:eastAsia="es-PE"/>
              </w:rPr>
              <w:t>Ejecución</w:t>
            </w:r>
          </w:p>
        </w:tc>
        <w:tc>
          <w:tcPr>
            <w:tcW w:w="679" w:type="pct"/>
            <w:tcBorders>
              <w:top w:val="single" w:sz="4" w:space="0" w:color="auto"/>
              <w:left w:val="nil"/>
              <w:bottom w:val="single" w:sz="4" w:space="0" w:color="auto"/>
              <w:right w:val="single" w:sz="4" w:space="0" w:color="auto"/>
            </w:tcBorders>
            <w:shd w:val="clear" w:color="auto" w:fill="C6D9F1" w:themeFill="text2" w:themeFillTint="33"/>
            <w:vAlign w:val="center"/>
            <w:hideMark/>
          </w:tcPr>
          <w:p w14:paraId="71271C62" w14:textId="6752A46C" w:rsidR="00616DF1" w:rsidRPr="00FF5C4A" w:rsidRDefault="00C046A8" w:rsidP="00F000BB">
            <w:pPr>
              <w:jc w:val="center"/>
              <w:rPr>
                <w:rFonts w:cs="Arial"/>
                <w:b/>
                <w:bCs/>
                <w:sz w:val="16"/>
                <w:szCs w:val="16"/>
                <w:lang w:val="es-PE" w:eastAsia="es-PE"/>
              </w:rPr>
            </w:pPr>
            <w:r w:rsidRPr="00FF5C4A">
              <w:rPr>
                <w:rFonts w:cs="Arial"/>
                <w:b/>
                <w:bCs/>
                <w:sz w:val="16"/>
                <w:szCs w:val="16"/>
                <w:lang w:val="es-PE" w:eastAsia="es-PE"/>
              </w:rPr>
              <w:t>Nivel de avance</w:t>
            </w:r>
          </w:p>
        </w:tc>
        <w:tc>
          <w:tcPr>
            <w:tcW w:w="678" w:type="pct"/>
            <w:tcBorders>
              <w:top w:val="single" w:sz="4" w:space="0" w:color="auto"/>
              <w:left w:val="nil"/>
              <w:bottom w:val="single" w:sz="4" w:space="0" w:color="auto"/>
              <w:right w:val="single" w:sz="4" w:space="0" w:color="auto"/>
            </w:tcBorders>
            <w:shd w:val="clear" w:color="auto" w:fill="C6D9F1" w:themeFill="text2" w:themeFillTint="33"/>
            <w:vAlign w:val="center"/>
            <w:hideMark/>
          </w:tcPr>
          <w:p w14:paraId="0478DB5C" w14:textId="47F91940" w:rsidR="00616DF1" w:rsidRPr="00FF5C4A" w:rsidRDefault="00C046A8" w:rsidP="00F000BB">
            <w:pPr>
              <w:jc w:val="center"/>
              <w:rPr>
                <w:rFonts w:cs="Arial"/>
                <w:b/>
                <w:bCs/>
                <w:sz w:val="16"/>
                <w:szCs w:val="16"/>
                <w:lang w:val="es-PE" w:eastAsia="es-PE"/>
              </w:rPr>
            </w:pPr>
            <w:r w:rsidRPr="00FF5C4A">
              <w:rPr>
                <w:rFonts w:cs="Arial"/>
                <w:b/>
                <w:bCs/>
                <w:sz w:val="16"/>
                <w:szCs w:val="16"/>
                <w:lang w:val="es-PE" w:eastAsia="es-PE"/>
              </w:rPr>
              <w:t>Tipo de cálculo</w:t>
            </w:r>
          </w:p>
        </w:tc>
      </w:tr>
      <w:tr w:rsidR="00F24B1A" w:rsidRPr="00FF5C4A" w14:paraId="7C2C84A7" w14:textId="77777777" w:rsidTr="00D625B5">
        <w:trPr>
          <w:trHeight w:val="512"/>
        </w:trPr>
        <w:tc>
          <w:tcPr>
            <w:tcW w:w="633" w:type="pct"/>
            <w:tcBorders>
              <w:top w:val="nil"/>
              <w:left w:val="single" w:sz="4" w:space="0" w:color="auto"/>
              <w:bottom w:val="single" w:sz="4" w:space="0" w:color="auto"/>
              <w:right w:val="single" w:sz="4" w:space="0" w:color="auto"/>
            </w:tcBorders>
            <w:shd w:val="clear" w:color="000000" w:fill="FFFFFF"/>
            <w:vAlign w:val="center"/>
            <w:hideMark/>
          </w:tcPr>
          <w:p w14:paraId="020E9C26" w14:textId="302544A9" w:rsidR="00F24B1A" w:rsidRPr="00FF5C4A" w:rsidRDefault="00F24B1A" w:rsidP="00C046A8">
            <w:pPr>
              <w:rPr>
                <w:rFonts w:cs="Arial"/>
                <w:color w:val="333333"/>
                <w:sz w:val="16"/>
                <w:szCs w:val="16"/>
                <w:lang w:val="es-PE" w:eastAsia="es-PE"/>
              </w:rPr>
            </w:pPr>
            <w:r>
              <w:rPr>
                <w:rFonts w:cs="Arial"/>
                <w:sz w:val="16"/>
                <w:szCs w:val="16"/>
                <w:lang w:val="es-PE" w:eastAsia="es-PE"/>
              </w:rPr>
              <w:t>Indicador de AEI 1</w:t>
            </w:r>
          </w:p>
        </w:tc>
        <w:tc>
          <w:tcPr>
            <w:tcW w:w="462" w:type="pct"/>
            <w:tcBorders>
              <w:top w:val="nil"/>
              <w:left w:val="nil"/>
              <w:bottom w:val="single" w:sz="4" w:space="0" w:color="auto"/>
              <w:right w:val="single" w:sz="4" w:space="0" w:color="auto"/>
            </w:tcBorders>
            <w:shd w:val="clear" w:color="000000" w:fill="FFFFFF"/>
            <w:vAlign w:val="center"/>
            <w:hideMark/>
          </w:tcPr>
          <w:p w14:paraId="0588FF4D" w14:textId="54FC8E14" w:rsidR="00F24B1A" w:rsidRPr="00FF5C4A" w:rsidRDefault="00F24B1A" w:rsidP="00F000BB">
            <w:pPr>
              <w:jc w:val="center"/>
              <w:rPr>
                <w:rFonts w:cs="Arial"/>
                <w:color w:val="333333"/>
                <w:sz w:val="16"/>
                <w:szCs w:val="16"/>
                <w:lang w:val="es-PE" w:eastAsia="es-PE"/>
              </w:rPr>
            </w:pPr>
            <w:r>
              <w:rPr>
                <w:rFonts w:cs="Arial"/>
                <w:color w:val="333333"/>
                <w:sz w:val="16"/>
                <w:szCs w:val="16"/>
                <w:lang w:val="es-PE" w:eastAsia="es-PE"/>
              </w:rPr>
              <w:t>UUOO 1</w:t>
            </w:r>
          </w:p>
        </w:tc>
        <w:tc>
          <w:tcPr>
            <w:tcW w:w="268" w:type="pct"/>
            <w:tcBorders>
              <w:top w:val="nil"/>
              <w:left w:val="nil"/>
              <w:bottom w:val="single" w:sz="4" w:space="0" w:color="auto"/>
              <w:right w:val="single" w:sz="4" w:space="0" w:color="auto"/>
            </w:tcBorders>
            <w:shd w:val="clear" w:color="000000" w:fill="FFFFFF"/>
            <w:vAlign w:val="center"/>
            <w:hideMark/>
          </w:tcPr>
          <w:p w14:paraId="73B6E7DE" w14:textId="77777777" w:rsidR="00F24B1A" w:rsidRPr="00FF5C4A" w:rsidRDefault="00F24B1A" w:rsidP="00F000BB">
            <w:pPr>
              <w:jc w:val="center"/>
              <w:rPr>
                <w:rFonts w:cs="Arial"/>
                <w:color w:val="333333"/>
                <w:sz w:val="16"/>
                <w:szCs w:val="16"/>
                <w:lang w:val="es-PE" w:eastAsia="es-PE"/>
              </w:rPr>
            </w:pPr>
            <w:r w:rsidRPr="00FF5C4A">
              <w:rPr>
                <w:rFonts w:cs="Arial"/>
                <w:color w:val="333333"/>
                <w:sz w:val="16"/>
                <w:szCs w:val="16"/>
                <w:lang w:val="es-PE" w:eastAsia="es-PE"/>
              </w:rPr>
              <w:t>12</w:t>
            </w:r>
          </w:p>
        </w:tc>
        <w:tc>
          <w:tcPr>
            <w:tcW w:w="1463" w:type="pct"/>
            <w:tcBorders>
              <w:top w:val="nil"/>
              <w:left w:val="nil"/>
              <w:bottom w:val="single" w:sz="4" w:space="0" w:color="auto"/>
              <w:right w:val="single" w:sz="4" w:space="0" w:color="auto"/>
            </w:tcBorders>
            <w:shd w:val="clear" w:color="000000" w:fill="FFFFFF"/>
            <w:vAlign w:val="center"/>
            <w:hideMark/>
          </w:tcPr>
          <w:p w14:paraId="4AEA17A4" w14:textId="1EB50E08" w:rsidR="00F24B1A" w:rsidRPr="00FF5C4A" w:rsidRDefault="00F24B1A" w:rsidP="001E3A53">
            <w:pPr>
              <w:rPr>
                <w:rFonts w:cs="Arial"/>
                <w:color w:val="333333"/>
                <w:sz w:val="16"/>
                <w:szCs w:val="16"/>
                <w:lang w:val="es-PE" w:eastAsia="es-PE"/>
              </w:rPr>
            </w:pPr>
            <w:r w:rsidRPr="00FF5C4A">
              <w:rPr>
                <w:rFonts w:cs="Arial"/>
                <w:color w:val="333333"/>
                <w:sz w:val="16"/>
                <w:szCs w:val="16"/>
                <w:lang w:val="es-PE" w:eastAsia="es-PE"/>
              </w:rPr>
              <w:t>A pesar de ello, este crecimiento no ha sido suficiente para alcanzar la meta establecida.</w:t>
            </w:r>
          </w:p>
        </w:tc>
        <w:tc>
          <w:tcPr>
            <w:tcW w:w="382" w:type="pct"/>
            <w:tcBorders>
              <w:top w:val="nil"/>
              <w:left w:val="nil"/>
              <w:bottom w:val="single" w:sz="4" w:space="0" w:color="auto"/>
              <w:right w:val="single" w:sz="4" w:space="0" w:color="auto"/>
            </w:tcBorders>
            <w:shd w:val="clear" w:color="000000" w:fill="FFFFFF"/>
            <w:vAlign w:val="center"/>
            <w:hideMark/>
          </w:tcPr>
          <w:p w14:paraId="1199BDC8" w14:textId="1B42FBD3" w:rsidR="00F24B1A" w:rsidRPr="00FF5C4A" w:rsidRDefault="00F24B1A" w:rsidP="00F000BB">
            <w:pPr>
              <w:jc w:val="center"/>
              <w:rPr>
                <w:rFonts w:cs="Arial"/>
                <w:color w:val="333333"/>
                <w:sz w:val="16"/>
                <w:szCs w:val="16"/>
                <w:lang w:val="es-PE" w:eastAsia="es-PE"/>
              </w:rPr>
            </w:pPr>
            <w:r>
              <w:rPr>
                <w:rFonts w:cs="Arial"/>
                <w:sz w:val="16"/>
                <w:szCs w:val="16"/>
                <w:lang w:val="es-PE" w:eastAsia="es-PE"/>
              </w:rPr>
              <w:t>100</w:t>
            </w:r>
          </w:p>
        </w:tc>
        <w:tc>
          <w:tcPr>
            <w:tcW w:w="436" w:type="pct"/>
            <w:tcBorders>
              <w:top w:val="nil"/>
              <w:left w:val="nil"/>
              <w:bottom w:val="single" w:sz="4" w:space="0" w:color="auto"/>
              <w:right w:val="single" w:sz="4" w:space="0" w:color="auto"/>
            </w:tcBorders>
            <w:shd w:val="clear" w:color="000000" w:fill="FFFFFF"/>
            <w:vAlign w:val="center"/>
            <w:hideMark/>
          </w:tcPr>
          <w:p w14:paraId="521254E8" w14:textId="309F053F" w:rsidR="00F24B1A" w:rsidRPr="00FF5C4A" w:rsidRDefault="00F24B1A" w:rsidP="00F000BB">
            <w:pPr>
              <w:jc w:val="center"/>
              <w:rPr>
                <w:rFonts w:cs="Arial"/>
                <w:color w:val="333333"/>
                <w:sz w:val="16"/>
                <w:szCs w:val="16"/>
                <w:lang w:val="es-PE" w:eastAsia="es-PE"/>
              </w:rPr>
            </w:pPr>
            <w:r>
              <w:rPr>
                <w:rFonts w:cs="Arial"/>
                <w:color w:val="333333"/>
                <w:sz w:val="16"/>
                <w:szCs w:val="16"/>
                <w:lang w:val="es-PE" w:eastAsia="es-PE"/>
              </w:rPr>
              <w:t>99,5</w:t>
            </w:r>
          </w:p>
        </w:tc>
        <w:tc>
          <w:tcPr>
            <w:tcW w:w="679" w:type="pct"/>
            <w:tcBorders>
              <w:top w:val="nil"/>
              <w:left w:val="nil"/>
              <w:bottom w:val="single" w:sz="4" w:space="0" w:color="auto"/>
              <w:right w:val="single" w:sz="4" w:space="0" w:color="auto"/>
            </w:tcBorders>
            <w:shd w:val="clear" w:color="000000" w:fill="FF0000"/>
            <w:vAlign w:val="center"/>
            <w:hideMark/>
          </w:tcPr>
          <w:p w14:paraId="24502B6A" w14:textId="77777777" w:rsidR="00F24B1A" w:rsidRPr="00FF5C4A" w:rsidRDefault="00F24B1A" w:rsidP="00F000BB">
            <w:pPr>
              <w:jc w:val="center"/>
              <w:rPr>
                <w:rFonts w:cs="Arial"/>
                <w:b/>
                <w:bCs/>
                <w:color w:val="FFFFFF"/>
                <w:sz w:val="16"/>
                <w:szCs w:val="16"/>
                <w:lang w:val="es-PE" w:eastAsia="es-PE"/>
              </w:rPr>
            </w:pPr>
            <w:r w:rsidRPr="00FF5C4A">
              <w:rPr>
                <w:rFonts w:cs="Arial"/>
                <w:b/>
                <w:bCs/>
                <w:color w:val="FFFFFF"/>
                <w:sz w:val="16"/>
                <w:szCs w:val="16"/>
                <w:lang w:val="es-PE" w:eastAsia="es-PE"/>
              </w:rPr>
              <w:t>99,5%</w:t>
            </w:r>
          </w:p>
        </w:tc>
        <w:tc>
          <w:tcPr>
            <w:tcW w:w="678" w:type="pct"/>
            <w:tcBorders>
              <w:top w:val="nil"/>
              <w:left w:val="nil"/>
              <w:bottom w:val="single" w:sz="4" w:space="0" w:color="auto"/>
              <w:right w:val="single" w:sz="4" w:space="0" w:color="auto"/>
            </w:tcBorders>
            <w:shd w:val="clear" w:color="000000" w:fill="FFFFFF"/>
            <w:vAlign w:val="center"/>
            <w:hideMark/>
          </w:tcPr>
          <w:p w14:paraId="329E40E6" w14:textId="0C122BC1" w:rsidR="00F24B1A" w:rsidRPr="00FF5C4A" w:rsidRDefault="00F24B1A" w:rsidP="00F000BB">
            <w:pPr>
              <w:jc w:val="center"/>
              <w:rPr>
                <w:rFonts w:cs="Arial"/>
                <w:color w:val="333333"/>
                <w:sz w:val="16"/>
                <w:szCs w:val="16"/>
                <w:lang w:val="es-PE" w:eastAsia="es-PE"/>
              </w:rPr>
            </w:pPr>
            <w:r w:rsidRPr="00FF5C4A">
              <w:rPr>
                <w:rFonts w:cs="Arial"/>
                <w:color w:val="333333"/>
                <w:sz w:val="16"/>
                <w:szCs w:val="16"/>
                <w:lang w:val="es-PE" w:eastAsia="es-PE"/>
              </w:rPr>
              <w:t>DIRECTO</w:t>
            </w:r>
          </w:p>
        </w:tc>
      </w:tr>
      <w:tr w:rsidR="00F24B1A" w:rsidRPr="00FF5C4A" w14:paraId="3250B323" w14:textId="77777777" w:rsidTr="00D625B5">
        <w:trPr>
          <w:trHeight w:val="265"/>
        </w:trPr>
        <w:tc>
          <w:tcPr>
            <w:tcW w:w="633" w:type="pct"/>
            <w:tcBorders>
              <w:top w:val="nil"/>
              <w:left w:val="single" w:sz="4" w:space="0" w:color="auto"/>
              <w:bottom w:val="single" w:sz="4" w:space="0" w:color="auto"/>
              <w:right w:val="single" w:sz="4" w:space="0" w:color="auto"/>
            </w:tcBorders>
            <w:shd w:val="clear" w:color="000000" w:fill="FFFFFF"/>
            <w:vAlign w:val="center"/>
            <w:hideMark/>
          </w:tcPr>
          <w:p w14:paraId="52E9F759" w14:textId="63B75A5A" w:rsidR="00F24B1A" w:rsidRPr="00FF5C4A" w:rsidRDefault="00F24B1A" w:rsidP="00C046A8">
            <w:pPr>
              <w:rPr>
                <w:rFonts w:cs="Arial"/>
                <w:color w:val="333333"/>
                <w:sz w:val="16"/>
                <w:szCs w:val="16"/>
                <w:lang w:val="es-PE" w:eastAsia="es-PE"/>
              </w:rPr>
            </w:pPr>
            <w:r>
              <w:rPr>
                <w:rFonts w:cs="Arial"/>
                <w:sz w:val="16"/>
                <w:szCs w:val="16"/>
                <w:lang w:val="es-PE" w:eastAsia="es-PE"/>
              </w:rPr>
              <w:t>Indicador de AEI 2</w:t>
            </w:r>
          </w:p>
        </w:tc>
        <w:tc>
          <w:tcPr>
            <w:tcW w:w="462" w:type="pct"/>
            <w:tcBorders>
              <w:top w:val="nil"/>
              <w:left w:val="nil"/>
              <w:bottom w:val="single" w:sz="4" w:space="0" w:color="auto"/>
              <w:right w:val="single" w:sz="4" w:space="0" w:color="auto"/>
            </w:tcBorders>
            <w:shd w:val="clear" w:color="000000" w:fill="FFFFFF"/>
            <w:vAlign w:val="center"/>
            <w:hideMark/>
          </w:tcPr>
          <w:p w14:paraId="74C2F4C2" w14:textId="6B8ECBF4" w:rsidR="00F24B1A" w:rsidRPr="00FF5C4A" w:rsidRDefault="00F24B1A" w:rsidP="00F000BB">
            <w:pPr>
              <w:jc w:val="center"/>
              <w:rPr>
                <w:rFonts w:cs="Arial"/>
                <w:color w:val="333333"/>
                <w:sz w:val="16"/>
                <w:szCs w:val="16"/>
                <w:lang w:val="es-PE" w:eastAsia="es-PE"/>
              </w:rPr>
            </w:pPr>
            <w:r>
              <w:rPr>
                <w:rFonts w:cs="Arial"/>
                <w:color w:val="333333"/>
                <w:sz w:val="16"/>
                <w:szCs w:val="16"/>
                <w:lang w:val="es-PE" w:eastAsia="es-PE"/>
              </w:rPr>
              <w:t>UUOO 2</w:t>
            </w:r>
          </w:p>
        </w:tc>
        <w:tc>
          <w:tcPr>
            <w:tcW w:w="268" w:type="pct"/>
            <w:tcBorders>
              <w:top w:val="nil"/>
              <w:left w:val="nil"/>
              <w:bottom w:val="single" w:sz="4" w:space="0" w:color="auto"/>
              <w:right w:val="single" w:sz="4" w:space="0" w:color="auto"/>
            </w:tcBorders>
            <w:shd w:val="clear" w:color="000000" w:fill="FFFFFF"/>
            <w:vAlign w:val="center"/>
            <w:hideMark/>
          </w:tcPr>
          <w:p w14:paraId="7634B819" w14:textId="77777777" w:rsidR="00F24B1A" w:rsidRPr="00FF5C4A" w:rsidRDefault="00F24B1A" w:rsidP="00F000BB">
            <w:pPr>
              <w:jc w:val="center"/>
              <w:rPr>
                <w:rFonts w:cs="Arial"/>
                <w:color w:val="333333"/>
                <w:sz w:val="16"/>
                <w:szCs w:val="16"/>
                <w:lang w:val="es-PE" w:eastAsia="es-PE"/>
              </w:rPr>
            </w:pPr>
            <w:r w:rsidRPr="00FF5C4A">
              <w:rPr>
                <w:rFonts w:cs="Arial"/>
                <w:color w:val="333333"/>
                <w:sz w:val="16"/>
                <w:szCs w:val="16"/>
                <w:lang w:val="es-PE" w:eastAsia="es-PE"/>
              </w:rPr>
              <w:t>12</w:t>
            </w:r>
          </w:p>
        </w:tc>
        <w:tc>
          <w:tcPr>
            <w:tcW w:w="1463" w:type="pct"/>
            <w:tcBorders>
              <w:top w:val="nil"/>
              <w:left w:val="nil"/>
              <w:bottom w:val="single" w:sz="4" w:space="0" w:color="auto"/>
              <w:right w:val="single" w:sz="4" w:space="0" w:color="auto"/>
            </w:tcBorders>
            <w:shd w:val="clear" w:color="000000" w:fill="FFFFFF"/>
            <w:vAlign w:val="center"/>
            <w:hideMark/>
          </w:tcPr>
          <w:p w14:paraId="5F87A093" w14:textId="657D8315" w:rsidR="00F24B1A" w:rsidRPr="00FF5C4A" w:rsidRDefault="00F24B1A" w:rsidP="00F000BB">
            <w:pPr>
              <w:jc w:val="center"/>
              <w:rPr>
                <w:rFonts w:cs="Arial"/>
                <w:color w:val="333333"/>
                <w:sz w:val="16"/>
                <w:szCs w:val="16"/>
                <w:lang w:val="es-PE" w:eastAsia="es-PE"/>
              </w:rPr>
            </w:pPr>
          </w:p>
        </w:tc>
        <w:tc>
          <w:tcPr>
            <w:tcW w:w="382" w:type="pct"/>
            <w:tcBorders>
              <w:top w:val="nil"/>
              <w:left w:val="nil"/>
              <w:bottom w:val="single" w:sz="4" w:space="0" w:color="auto"/>
              <w:right w:val="single" w:sz="4" w:space="0" w:color="auto"/>
            </w:tcBorders>
            <w:shd w:val="clear" w:color="000000" w:fill="FFFFFF"/>
            <w:vAlign w:val="center"/>
            <w:hideMark/>
          </w:tcPr>
          <w:p w14:paraId="71280D3A" w14:textId="0B4BB3FA" w:rsidR="00F24B1A" w:rsidRPr="00FF5C4A" w:rsidRDefault="00F24B1A" w:rsidP="00F000BB">
            <w:pPr>
              <w:jc w:val="center"/>
              <w:rPr>
                <w:rFonts w:cs="Arial"/>
                <w:color w:val="333333"/>
                <w:sz w:val="16"/>
                <w:szCs w:val="16"/>
                <w:lang w:val="es-PE" w:eastAsia="es-PE"/>
              </w:rPr>
            </w:pPr>
            <w:r>
              <w:rPr>
                <w:rFonts w:cs="Arial"/>
                <w:sz w:val="16"/>
                <w:szCs w:val="16"/>
                <w:lang w:val="es-PE" w:eastAsia="es-PE"/>
              </w:rPr>
              <w:t>100</w:t>
            </w:r>
          </w:p>
        </w:tc>
        <w:tc>
          <w:tcPr>
            <w:tcW w:w="436" w:type="pct"/>
            <w:tcBorders>
              <w:top w:val="nil"/>
              <w:left w:val="nil"/>
              <w:bottom w:val="single" w:sz="4" w:space="0" w:color="auto"/>
              <w:right w:val="single" w:sz="4" w:space="0" w:color="auto"/>
            </w:tcBorders>
            <w:shd w:val="clear" w:color="000000" w:fill="FFFFFF"/>
            <w:vAlign w:val="center"/>
            <w:hideMark/>
          </w:tcPr>
          <w:p w14:paraId="28906481" w14:textId="3CE4C520" w:rsidR="00F24B1A" w:rsidRPr="00FF5C4A" w:rsidRDefault="00F24B1A" w:rsidP="00F000BB">
            <w:pPr>
              <w:jc w:val="center"/>
              <w:rPr>
                <w:rFonts w:cs="Arial"/>
                <w:color w:val="333333"/>
                <w:sz w:val="16"/>
                <w:szCs w:val="16"/>
                <w:lang w:val="es-PE" w:eastAsia="es-PE"/>
              </w:rPr>
            </w:pPr>
            <w:r>
              <w:rPr>
                <w:rFonts w:cs="Arial"/>
                <w:color w:val="333333"/>
                <w:sz w:val="16"/>
                <w:szCs w:val="16"/>
                <w:lang w:val="es-PE" w:eastAsia="es-PE"/>
              </w:rPr>
              <w:t>104,0</w:t>
            </w:r>
          </w:p>
        </w:tc>
        <w:tc>
          <w:tcPr>
            <w:tcW w:w="679" w:type="pct"/>
            <w:tcBorders>
              <w:top w:val="nil"/>
              <w:left w:val="nil"/>
              <w:bottom w:val="single" w:sz="4" w:space="0" w:color="auto"/>
              <w:right w:val="single" w:sz="4" w:space="0" w:color="auto"/>
            </w:tcBorders>
            <w:shd w:val="clear" w:color="000000" w:fill="FFFFFF"/>
            <w:vAlign w:val="center"/>
            <w:hideMark/>
          </w:tcPr>
          <w:p w14:paraId="466C7B36" w14:textId="77777777" w:rsidR="00F24B1A" w:rsidRPr="00FF5C4A" w:rsidRDefault="00F24B1A" w:rsidP="00F000BB">
            <w:pPr>
              <w:jc w:val="center"/>
              <w:rPr>
                <w:rFonts w:cs="Arial"/>
                <w:b/>
                <w:bCs/>
                <w:color w:val="333333"/>
                <w:sz w:val="16"/>
                <w:szCs w:val="16"/>
                <w:lang w:val="es-PE" w:eastAsia="es-PE"/>
              </w:rPr>
            </w:pPr>
            <w:r w:rsidRPr="00FF5C4A">
              <w:rPr>
                <w:rFonts w:cs="Arial"/>
                <w:b/>
                <w:bCs/>
                <w:color w:val="333333"/>
                <w:sz w:val="16"/>
                <w:szCs w:val="16"/>
                <w:lang w:val="es-PE" w:eastAsia="es-PE"/>
              </w:rPr>
              <w:t>104,0%</w:t>
            </w:r>
          </w:p>
        </w:tc>
        <w:tc>
          <w:tcPr>
            <w:tcW w:w="678" w:type="pct"/>
            <w:tcBorders>
              <w:top w:val="nil"/>
              <w:left w:val="nil"/>
              <w:bottom w:val="single" w:sz="4" w:space="0" w:color="auto"/>
              <w:right w:val="single" w:sz="4" w:space="0" w:color="auto"/>
            </w:tcBorders>
            <w:shd w:val="clear" w:color="000000" w:fill="FFFFFF"/>
            <w:vAlign w:val="center"/>
            <w:hideMark/>
          </w:tcPr>
          <w:p w14:paraId="4ABF91FF" w14:textId="301D00E0" w:rsidR="00F24B1A" w:rsidRPr="00FF5C4A" w:rsidRDefault="00F24B1A" w:rsidP="00F000BB">
            <w:pPr>
              <w:jc w:val="center"/>
              <w:rPr>
                <w:rFonts w:cs="Arial"/>
                <w:color w:val="333333"/>
                <w:sz w:val="16"/>
                <w:szCs w:val="16"/>
                <w:lang w:val="es-PE" w:eastAsia="es-PE"/>
              </w:rPr>
            </w:pPr>
            <w:r w:rsidRPr="00FF5C4A">
              <w:rPr>
                <w:rFonts w:cs="Arial"/>
                <w:color w:val="333333"/>
                <w:sz w:val="16"/>
                <w:szCs w:val="16"/>
                <w:lang w:val="es-PE" w:eastAsia="es-PE"/>
              </w:rPr>
              <w:t>DIRECTO</w:t>
            </w:r>
          </w:p>
        </w:tc>
      </w:tr>
    </w:tbl>
    <w:p w14:paraId="5CF514D6" w14:textId="3F874DDC" w:rsidR="007D0666" w:rsidRPr="001E3A53" w:rsidRDefault="007D0666" w:rsidP="00F000BB">
      <w:pPr>
        <w:rPr>
          <w:rFonts w:cs="Arial"/>
          <w:szCs w:val="16"/>
        </w:rPr>
      </w:pPr>
    </w:p>
    <w:p w14:paraId="02330301" w14:textId="21C37CB8" w:rsidR="00603C84" w:rsidRPr="00FF5C4A" w:rsidRDefault="00603C84" w:rsidP="00F000BB">
      <w:pPr>
        <w:jc w:val="center"/>
        <w:rPr>
          <w:rFonts w:cs="Arial"/>
          <w:b/>
          <w:szCs w:val="22"/>
        </w:rPr>
      </w:pPr>
      <w:r w:rsidRPr="00FF5C4A">
        <w:rPr>
          <w:rFonts w:cs="Arial"/>
          <w:b/>
          <w:szCs w:val="22"/>
        </w:rPr>
        <w:t xml:space="preserve">ANEXO </w:t>
      </w:r>
      <w:r w:rsidR="00365FEB" w:rsidRPr="00FF5C4A">
        <w:rPr>
          <w:rFonts w:cs="Arial"/>
          <w:b/>
          <w:szCs w:val="22"/>
        </w:rPr>
        <w:fldChar w:fldCharType="begin"/>
      </w:r>
      <w:r w:rsidRPr="00FF5C4A">
        <w:rPr>
          <w:rFonts w:cs="Arial"/>
          <w:b/>
          <w:szCs w:val="22"/>
        </w:rPr>
        <w:instrText xml:space="preserve"> SEQ ANEXO \* ARABIC </w:instrText>
      </w:r>
      <w:r w:rsidR="00365FEB" w:rsidRPr="00FF5C4A">
        <w:rPr>
          <w:rFonts w:cs="Arial"/>
          <w:b/>
          <w:szCs w:val="22"/>
        </w:rPr>
        <w:fldChar w:fldCharType="separate"/>
      </w:r>
      <w:r w:rsidR="0010100E">
        <w:rPr>
          <w:rFonts w:cs="Arial"/>
          <w:b/>
          <w:noProof/>
          <w:szCs w:val="22"/>
        </w:rPr>
        <w:t>17</w:t>
      </w:r>
      <w:r w:rsidR="00365FEB" w:rsidRPr="00FF5C4A">
        <w:rPr>
          <w:rFonts w:cs="Arial"/>
          <w:b/>
          <w:szCs w:val="22"/>
        </w:rPr>
        <w:fldChar w:fldCharType="end"/>
      </w:r>
      <w:r w:rsidRPr="00FF5C4A">
        <w:rPr>
          <w:rFonts w:cs="Arial"/>
          <w:b/>
          <w:szCs w:val="22"/>
        </w:rPr>
        <w:t>: E</w:t>
      </w:r>
      <w:r w:rsidR="001E3A53" w:rsidRPr="00FF5C4A">
        <w:rPr>
          <w:rFonts w:cs="Arial"/>
          <w:b/>
          <w:szCs w:val="22"/>
        </w:rPr>
        <w:t>structura archivo plano</w:t>
      </w:r>
      <w:r w:rsidRPr="00FF5C4A">
        <w:rPr>
          <w:rFonts w:cs="Arial"/>
          <w:b/>
          <w:szCs w:val="22"/>
        </w:rPr>
        <w:t xml:space="preserve"> P</w:t>
      </w:r>
      <w:r w:rsidR="00126CDC" w:rsidRPr="00FF5C4A">
        <w:rPr>
          <w:rFonts w:cs="Arial"/>
          <w:b/>
          <w:szCs w:val="22"/>
        </w:rPr>
        <w:t>E</w:t>
      </w:r>
      <w:r w:rsidRPr="00FF5C4A">
        <w:rPr>
          <w:rFonts w:cs="Arial"/>
          <w:b/>
          <w:szCs w:val="22"/>
        </w:rPr>
        <w:t>I</w:t>
      </w:r>
    </w:p>
    <w:p w14:paraId="541F5FCB" w14:textId="5872E803" w:rsidR="00603C84" w:rsidRPr="00FF5C4A" w:rsidRDefault="00FF5D66" w:rsidP="00F000BB">
      <w:pPr>
        <w:jc w:val="center"/>
        <w:rPr>
          <w:rFonts w:cs="Arial"/>
          <w:b/>
          <w:szCs w:val="22"/>
        </w:rPr>
      </w:pPr>
      <w:r>
        <w:rPr>
          <w:noProof/>
        </w:rPr>
        <w:t>Por definir</w:t>
      </w:r>
    </w:p>
    <w:p w14:paraId="5E4E34B1" w14:textId="77777777" w:rsidR="0010100E" w:rsidRDefault="0010100E" w:rsidP="00F000BB">
      <w:pPr>
        <w:ind w:left="567"/>
        <w:jc w:val="center"/>
        <w:rPr>
          <w:rFonts w:cs="Arial"/>
          <w:b/>
          <w:szCs w:val="22"/>
        </w:rPr>
      </w:pPr>
    </w:p>
    <w:p w14:paraId="4010EE5B" w14:textId="423C68B1" w:rsidR="0010100E" w:rsidRDefault="0010100E" w:rsidP="00F000BB">
      <w:pPr>
        <w:jc w:val="center"/>
        <w:rPr>
          <w:b/>
          <w:lang w:val="es-PE"/>
        </w:rPr>
      </w:pPr>
      <w:r w:rsidRPr="00FF5C4A">
        <w:rPr>
          <w:rFonts w:cs="Arial"/>
          <w:b/>
          <w:szCs w:val="22"/>
        </w:rPr>
        <w:t xml:space="preserve">ANEXO </w:t>
      </w:r>
      <w:r w:rsidRPr="00FF5C4A">
        <w:rPr>
          <w:rFonts w:cs="Arial"/>
          <w:b/>
          <w:szCs w:val="22"/>
        </w:rPr>
        <w:fldChar w:fldCharType="begin"/>
      </w:r>
      <w:r w:rsidRPr="00FF5C4A">
        <w:rPr>
          <w:rFonts w:cs="Arial"/>
          <w:b/>
          <w:szCs w:val="22"/>
        </w:rPr>
        <w:instrText xml:space="preserve"> SEQ ANEXO \* ARABIC </w:instrText>
      </w:r>
      <w:r w:rsidRPr="00FF5C4A">
        <w:rPr>
          <w:rFonts w:cs="Arial"/>
          <w:b/>
          <w:szCs w:val="22"/>
        </w:rPr>
        <w:fldChar w:fldCharType="separate"/>
      </w:r>
      <w:r>
        <w:rPr>
          <w:rFonts w:cs="Arial"/>
          <w:b/>
          <w:noProof/>
          <w:szCs w:val="22"/>
        </w:rPr>
        <w:t>18</w:t>
      </w:r>
      <w:r w:rsidRPr="00FF5C4A">
        <w:rPr>
          <w:rFonts w:cs="Arial"/>
          <w:b/>
          <w:szCs w:val="22"/>
        </w:rPr>
        <w:fldChar w:fldCharType="end"/>
      </w:r>
      <w:r w:rsidRPr="00FF5C4A">
        <w:rPr>
          <w:rFonts w:cs="Arial"/>
          <w:b/>
          <w:szCs w:val="22"/>
        </w:rPr>
        <w:t xml:space="preserve">: </w:t>
      </w:r>
      <w:r>
        <w:rPr>
          <w:rFonts w:cs="Arial"/>
          <w:b/>
          <w:szCs w:val="22"/>
        </w:rPr>
        <w:t>V</w:t>
      </w:r>
      <w:r w:rsidR="001E3A53">
        <w:rPr>
          <w:rFonts w:cs="Arial"/>
          <w:b/>
          <w:szCs w:val="22"/>
        </w:rPr>
        <w:t xml:space="preserve">inculación de entregables e hitos del </w:t>
      </w:r>
      <w:r>
        <w:rPr>
          <w:rFonts w:cs="Arial"/>
          <w:b/>
          <w:szCs w:val="22"/>
        </w:rPr>
        <w:t xml:space="preserve">SIGA PROYECTOS </w:t>
      </w:r>
      <w:r w:rsidR="001E3A53">
        <w:rPr>
          <w:rFonts w:cs="Arial"/>
          <w:b/>
          <w:szCs w:val="22"/>
        </w:rPr>
        <w:t>al</w:t>
      </w:r>
      <w:r>
        <w:rPr>
          <w:rFonts w:cs="Arial"/>
          <w:b/>
          <w:szCs w:val="22"/>
        </w:rPr>
        <w:t xml:space="preserve"> </w:t>
      </w:r>
      <w:r w:rsidR="00034968">
        <w:rPr>
          <w:rFonts w:cs="Arial"/>
          <w:b/>
          <w:szCs w:val="22"/>
        </w:rPr>
        <w:t xml:space="preserve">SIGA </w:t>
      </w:r>
      <w:r>
        <w:rPr>
          <w:rFonts w:cs="Arial"/>
          <w:b/>
          <w:szCs w:val="22"/>
        </w:rPr>
        <w:t>SIP</w:t>
      </w:r>
    </w:p>
    <w:p w14:paraId="6494FA04" w14:textId="77777777" w:rsidR="0010100E" w:rsidRDefault="0010100E" w:rsidP="00F000BB">
      <w:pPr>
        <w:jc w:val="left"/>
        <w:rPr>
          <w:rFonts w:cs="Arial"/>
          <w:sz w:val="20"/>
          <w:szCs w:val="20"/>
          <w:lang w:val="es-PE"/>
        </w:rPr>
      </w:pPr>
    </w:p>
    <w:tbl>
      <w:tblPr>
        <w:tblW w:w="43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2"/>
        <w:gridCol w:w="566"/>
        <w:gridCol w:w="1049"/>
        <w:gridCol w:w="515"/>
        <w:gridCol w:w="427"/>
        <w:gridCol w:w="853"/>
        <w:gridCol w:w="1036"/>
        <w:gridCol w:w="1520"/>
        <w:gridCol w:w="1846"/>
      </w:tblGrid>
      <w:tr w:rsidR="00034968" w:rsidRPr="00153C60" w14:paraId="3DB5CA2B" w14:textId="5C43D00C" w:rsidTr="00C046A8">
        <w:trPr>
          <w:trHeight w:val="211"/>
          <w:jc w:val="center"/>
        </w:trPr>
        <w:tc>
          <w:tcPr>
            <w:tcW w:w="2327" w:type="pct"/>
            <w:gridSpan w:val="6"/>
            <w:shd w:val="clear" w:color="auto" w:fill="EAF1DD" w:themeFill="accent3" w:themeFillTint="33"/>
            <w:vAlign w:val="center"/>
          </w:tcPr>
          <w:p w14:paraId="7D944F26" w14:textId="2449E2FC" w:rsidR="00034968" w:rsidRPr="00153C60" w:rsidRDefault="00034968" w:rsidP="00F000BB">
            <w:pPr>
              <w:jc w:val="center"/>
              <w:rPr>
                <w:rFonts w:ascii="Arial Narrow" w:hAnsi="Arial Narrow" w:cs="Arial"/>
                <w:b/>
                <w:bCs/>
                <w:sz w:val="15"/>
                <w:szCs w:val="15"/>
                <w:lang w:val="es-PE" w:eastAsia="es-PE"/>
              </w:rPr>
            </w:pPr>
            <w:r>
              <w:rPr>
                <w:rFonts w:ascii="Arial Narrow" w:hAnsi="Arial Narrow" w:cs="Arial"/>
                <w:b/>
                <w:bCs/>
                <w:sz w:val="15"/>
                <w:szCs w:val="15"/>
                <w:lang w:val="es-PE" w:eastAsia="es-PE"/>
              </w:rPr>
              <w:t>SIGA SIP</w:t>
            </w:r>
          </w:p>
        </w:tc>
        <w:tc>
          <w:tcPr>
            <w:tcW w:w="2673" w:type="pct"/>
            <w:gridSpan w:val="3"/>
            <w:shd w:val="clear" w:color="auto" w:fill="C6D9F1" w:themeFill="text2" w:themeFillTint="33"/>
            <w:vAlign w:val="center"/>
          </w:tcPr>
          <w:p w14:paraId="39CD1A8D" w14:textId="524ED9E9" w:rsidR="00034968" w:rsidRDefault="00034968" w:rsidP="00F000BB">
            <w:pPr>
              <w:jc w:val="center"/>
              <w:rPr>
                <w:rFonts w:ascii="Arial Narrow" w:hAnsi="Arial Narrow" w:cs="Arial"/>
                <w:b/>
                <w:bCs/>
                <w:sz w:val="15"/>
                <w:szCs w:val="15"/>
                <w:lang w:val="es-PE" w:eastAsia="es-PE"/>
              </w:rPr>
            </w:pPr>
            <w:r>
              <w:rPr>
                <w:rFonts w:ascii="Arial Narrow" w:hAnsi="Arial Narrow" w:cs="Arial"/>
                <w:b/>
                <w:bCs/>
                <w:sz w:val="15"/>
                <w:szCs w:val="15"/>
                <w:lang w:val="es-PE" w:eastAsia="es-PE"/>
              </w:rPr>
              <w:t>SIGA PROYECTOS</w:t>
            </w:r>
          </w:p>
        </w:tc>
      </w:tr>
      <w:tr w:rsidR="00C046A8" w:rsidRPr="00153C60" w14:paraId="21CD00D7" w14:textId="4E51CEC4" w:rsidTr="00C046A8">
        <w:trPr>
          <w:trHeight w:val="307"/>
          <w:jc w:val="center"/>
        </w:trPr>
        <w:tc>
          <w:tcPr>
            <w:tcW w:w="256" w:type="pct"/>
            <w:vMerge w:val="restart"/>
            <w:shd w:val="clear" w:color="auto" w:fill="EAF1DD" w:themeFill="accent3" w:themeFillTint="33"/>
            <w:vAlign w:val="center"/>
          </w:tcPr>
          <w:p w14:paraId="7CB0D6BE" w14:textId="77777777" w:rsidR="00034968" w:rsidRPr="00145C88" w:rsidRDefault="00034968" w:rsidP="00F000BB">
            <w:pPr>
              <w:jc w:val="center"/>
              <w:rPr>
                <w:rFonts w:ascii="Arial Narrow" w:hAnsi="Arial Narrow" w:cs="Arial"/>
                <w:b/>
                <w:sz w:val="15"/>
                <w:szCs w:val="15"/>
                <w:lang w:val="es-PE" w:eastAsia="es-PE"/>
              </w:rPr>
            </w:pPr>
            <w:r w:rsidRPr="00145C88">
              <w:rPr>
                <w:rFonts w:ascii="Arial Narrow" w:hAnsi="Arial Narrow" w:cs="Arial"/>
                <w:b/>
                <w:sz w:val="15"/>
                <w:szCs w:val="15"/>
                <w:lang w:val="es-PE" w:eastAsia="es-PE"/>
              </w:rPr>
              <w:t>AÑO</w:t>
            </w:r>
          </w:p>
        </w:tc>
        <w:tc>
          <w:tcPr>
            <w:tcW w:w="1294" w:type="pct"/>
            <w:gridSpan w:val="3"/>
            <w:shd w:val="clear" w:color="auto" w:fill="EAF1DD" w:themeFill="accent3" w:themeFillTint="33"/>
            <w:vAlign w:val="center"/>
          </w:tcPr>
          <w:p w14:paraId="0F120174" w14:textId="0543172F" w:rsidR="00034968" w:rsidRPr="00153C60" w:rsidRDefault="00034968" w:rsidP="00F000BB">
            <w:pPr>
              <w:jc w:val="center"/>
              <w:rPr>
                <w:rFonts w:ascii="Arial Narrow" w:hAnsi="Arial Narrow" w:cs="Arial"/>
                <w:b/>
                <w:bCs/>
                <w:sz w:val="15"/>
                <w:szCs w:val="15"/>
                <w:lang w:val="es-PE" w:eastAsia="es-PE"/>
              </w:rPr>
            </w:pPr>
            <w:r>
              <w:rPr>
                <w:rFonts w:ascii="Arial Narrow" w:hAnsi="Arial Narrow" w:cs="Arial"/>
                <w:b/>
                <w:bCs/>
                <w:sz w:val="15"/>
                <w:szCs w:val="15"/>
                <w:lang w:val="es-PE" w:eastAsia="es-PE"/>
              </w:rPr>
              <w:t>I</w:t>
            </w:r>
            <w:r w:rsidRPr="00153C60">
              <w:rPr>
                <w:rFonts w:ascii="Arial Narrow" w:hAnsi="Arial Narrow" w:cs="Arial"/>
                <w:b/>
                <w:bCs/>
                <w:sz w:val="15"/>
                <w:szCs w:val="15"/>
                <w:lang w:val="es-PE" w:eastAsia="es-PE"/>
              </w:rPr>
              <w:t>NDICADOR</w:t>
            </w:r>
          </w:p>
        </w:tc>
        <w:tc>
          <w:tcPr>
            <w:tcW w:w="777" w:type="pct"/>
            <w:gridSpan w:val="2"/>
            <w:shd w:val="clear" w:color="auto" w:fill="EAF1DD" w:themeFill="accent3" w:themeFillTint="33"/>
            <w:vAlign w:val="center"/>
          </w:tcPr>
          <w:p w14:paraId="4C97999F" w14:textId="3B88EDA7" w:rsidR="00034968" w:rsidRPr="00153C60" w:rsidRDefault="00034968" w:rsidP="00F000BB">
            <w:pPr>
              <w:jc w:val="center"/>
              <w:rPr>
                <w:rFonts w:ascii="Arial Narrow" w:hAnsi="Arial Narrow" w:cs="Arial"/>
                <w:b/>
                <w:bCs/>
                <w:sz w:val="15"/>
                <w:szCs w:val="15"/>
                <w:lang w:val="es-PE" w:eastAsia="es-PE"/>
              </w:rPr>
            </w:pPr>
            <w:r w:rsidRPr="00153C60">
              <w:rPr>
                <w:rFonts w:ascii="Arial Narrow" w:hAnsi="Arial Narrow" w:cs="Arial"/>
                <w:b/>
                <w:bCs/>
                <w:sz w:val="15"/>
                <w:szCs w:val="15"/>
                <w:lang w:val="es-PE" w:eastAsia="es-PE"/>
              </w:rPr>
              <w:t>UUOO</w:t>
            </w:r>
          </w:p>
        </w:tc>
        <w:tc>
          <w:tcPr>
            <w:tcW w:w="629" w:type="pct"/>
            <w:shd w:val="clear" w:color="auto" w:fill="C6D9F1" w:themeFill="text2" w:themeFillTint="33"/>
            <w:vAlign w:val="center"/>
          </w:tcPr>
          <w:p w14:paraId="50AD0C92" w14:textId="00DDB759" w:rsidR="00034968" w:rsidRDefault="00034968" w:rsidP="00F000BB">
            <w:pPr>
              <w:jc w:val="center"/>
              <w:rPr>
                <w:rFonts w:ascii="Arial Narrow" w:hAnsi="Arial Narrow" w:cs="Arial"/>
                <w:b/>
                <w:bCs/>
                <w:sz w:val="15"/>
                <w:szCs w:val="15"/>
                <w:lang w:val="es-PE" w:eastAsia="es-PE"/>
              </w:rPr>
            </w:pPr>
            <w:r>
              <w:rPr>
                <w:rFonts w:ascii="Arial Narrow" w:hAnsi="Arial Narrow" w:cs="Arial"/>
                <w:b/>
                <w:bCs/>
                <w:sz w:val="15"/>
                <w:szCs w:val="15"/>
                <w:lang w:val="es-PE" w:eastAsia="es-PE"/>
              </w:rPr>
              <w:t>Año</w:t>
            </w:r>
          </w:p>
        </w:tc>
        <w:tc>
          <w:tcPr>
            <w:tcW w:w="923" w:type="pct"/>
            <w:shd w:val="clear" w:color="auto" w:fill="C6D9F1" w:themeFill="text2" w:themeFillTint="33"/>
            <w:vAlign w:val="center"/>
          </w:tcPr>
          <w:p w14:paraId="6EED546E" w14:textId="4F0E02F6" w:rsidR="00034968" w:rsidRPr="00153C60" w:rsidRDefault="00034968" w:rsidP="00F000BB">
            <w:pPr>
              <w:jc w:val="center"/>
              <w:rPr>
                <w:rFonts w:ascii="Arial Narrow" w:hAnsi="Arial Narrow" w:cs="Arial"/>
                <w:b/>
                <w:bCs/>
                <w:sz w:val="15"/>
                <w:szCs w:val="15"/>
                <w:lang w:val="es-PE" w:eastAsia="es-PE"/>
              </w:rPr>
            </w:pPr>
            <w:r>
              <w:rPr>
                <w:rFonts w:ascii="Arial Narrow" w:hAnsi="Arial Narrow" w:cs="Arial"/>
                <w:b/>
                <w:bCs/>
                <w:sz w:val="15"/>
                <w:szCs w:val="15"/>
                <w:lang w:val="es-PE" w:eastAsia="es-PE"/>
              </w:rPr>
              <w:t>SIGLA DEL PROYECTO</w:t>
            </w:r>
          </w:p>
        </w:tc>
        <w:tc>
          <w:tcPr>
            <w:tcW w:w="1121" w:type="pct"/>
            <w:shd w:val="clear" w:color="auto" w:fill="C6D9F1" w:themeFill="text2" w:themeFillTint="33"/>
            <w:vAlign w:val="center"/>
          </w:tcPr>
          <w:p w14:paraId="3469618E" w14:textId="41E298E1" w:rsidR="00034968" w:rsidRDefault="00034968" w:rsidP="00F000BB">
            <w:pPr>
              <w:jc w:val="center"/>
              <w:rPr>
                <w:rFonts w:ascii="Arial Narrow" w:hAnsi="Arial Narrow" w:cs="Arial"/>
                <w:b/>
                <w:bCs/>
                <w:sz w:val="15"/>
                <w:szCs w:val="15"/>
                <w:lang w:val="es-PE" w:eastAsia="es-PE"/>
              </w:rPr>
            </w:pPr>
            <w:r>
              <w:rPr>
                <w:rFonts w:ascii="Arial Narrow" w:hAnsi="Arial Narrow" w:cs="Arial"/>
                <w:b/>
                <w:bCs/>
                <w:sz w:val="15"/>
                <w:szCs w:val="15"/>
                <w:lang w:val="es-PE" w:eastAsia="es-PE"/>
              </w:rPr>
              <w:t>NOMBRE DEL PROYECTO</w:t>
            </w:r>
          </w:p>
        </w:tc>
      </w:tr>
      <w:tr w:rsidR="008B7CD1" w:rsidRPr="00153C60" w14:paraId="28A4D9AB" w14:textId="55E94B1D" w:rsidTr="00C046A8">
        <w:trPr>
          <w:trHeight w:val="270"/>
          <w:jc w:val="center"/>
        </w:trPr>
        <w:tc>
          <w:tcPr>
            <w:tcW w:w="256" w:type="pct"/>
            <w:vMerge/>
            <w:shd w:val="clear" w:color="auto" w:fill="EAF1DD" w:themeFill="accent3" w:themeFillTint="33"/>
            <w:vAlign w:val="center"/>
          </w:tcPr>
          <w:p w14:paraId="50A5FBC4" w14:textId="77777777" w:rsidR="00034968" w:rsidRPr="00153C60" w:rsidRDefault="00034968" w:rsidP="00F000BB">
            <w:pPr>
              <w:jc w:val="center"/>
              <w:rPr>
                <w:rFonts w:ascii="Arial Narrow" w:hAnsi="Arial Narrow" w:cs="Arial"/>
                <w:b/>
                <w:bCs/>
                <w:sz w:val="15"/>
                <w:szCs w:val="15"/>
                <w:lang w:val="es-PE" w:eastAsia="es-PE"/>
              </w:rPr>
            </w:pPr>
          </w:p>
        </w:tc>
        <w:tc>
          <w:tcPr>
            <w:tcW w:w="344" w:type="pct"/>
            <w:shd w:val="clear" w:color="auto" w:fill="EAF1DD" w:themeFill="accent3" w:themeFillTint="33"/>
            <w:vAlign w:val="center"/>
          </w:tcPr>
          <w:p w14:paraId="0AB868DF" w14:textId="6898740F" w:rsidR="00034968" w:rsidRPr="00153C60" w:rsidRDefault="00034968" w:rsidP="00F000BB">
            <w:pPr>
              <w:jc w:val="center"/>
              <w:rPr>
                <w:rFonts w:ascii="Arial Narrow" w:hAnsi="Arial Narrow" w:cs="Arial"/>
                <w:b/>
                <w:bCs/>
                <w:sz w:val="15"/>
                <w:szCs w:val="15"/>
                <w:lang w:val="es-PE" w:eastAsia="es-PE"/>
              </w:rPr>
            </w:pPr>
            <w:r w:rsidRPr="00153C60">
              <w:rPr>
                <w:rFonts w:ascii="Arial Narrow" w:hAnsi="Arial Narrow" w:cs="Arial"/>
                <w:b/>
                <w:bCs/>
                <w:sz w:val="15"/>
                <w:szCs w:val="15"/>
                <w:lang w:val="es-PE" w:eastAsia="es-PE"/>
              </w:rPr>
              <w:t>N°</w:t>
            </w:r>
          </w:p>
        </w:tc>
        <w:tc>
          <w:tcPr>
            <w:tcW w:w="637" w:type="pct"/>
            <w:shd w:val="clear" w:color="auto" w:fill="EAF1DD" w:themeFill="accent3" w:themeFillTint="33"/>
            <w:vAlign w:val="center"/>
          </w:tcPr>
          <w:p w14:paraId="5F9BDE3E" w14:textId="6744EA2E" w:rsidR="00034968" w:rsidRPr="00153C60" w:rsidRDefault="00034968" w:rsidP="00F000BB">
            <w:pPr>
              <w:jc w:val="center"/>
              <w:rPr>
                <w:rFonts w:ascii="Arial Narrow" w:hAnsi="Arial Narrow" w:cs="Arial"/>
                <w:b/>
                <w:bCs/>
                <w:sz w:val="15"/>
                <w:szCs w:val="15"/>
                <w:lang w:val="es-PE" w:eastAsia="es-PE"/>
              </w:rPr>
            </w:pPr>
            <w:r w:rsidRPr="00153C60">
              <w:rPr>
                <w:rFonts w:ascii="Arial Narrow" w:hAnsi="Arial Narrow" w:cs="Arial"/>
                <w:b/>
                <w:bCs/>
                <w:sz w:val="15"/>
                <w:szCs w:val="15"/>
                <w:lang w:val="es-PE" w:eastAsia="es-PE"/>
              </w:rPr>
              <w:t>DESCRIPCIÓN</w:t>
            </w:r>
          </w:p>
        </w:tc>
        <w:tc>
          <w:tcPr>
            <w:tcW w:w="312" w:type="pct"/>
            <w:shd w:val="clear" w:color="auto" w:fill="EAF1DD" w:themeFill="accent3" w:themeFillTint="33"/>
            <w:vAlign w:val="center"/>
          </w:tcPr>
          <w:p w14:paraId="4B4C465B" w14:textId="59D8E1BE" w:rsidR="00034968" w:rsidRPr="00153C60" w:rsidRDefault="00034968" w:rsidP="00F000BB">
            <w:pPr>
              <w:jc w:val="center"/>
              <w:rPr>
                <w:rFonts w:ascii="Arial Narrow" w:hAnsi="Arial Narrow" w:cs="Arial"/>
                <w:b/>
                <w:bCs/>
                <w:sz w:val="15"/>
                <w:szCs w:val="15"/>
                <w:lang w:val="es-PE" w:eastAsia="es-PE"/>
              </w:rPr>
            </w:pPr>
            <w:r w:rsidRPr="00153C60">
              <w:rPr>
                <w:rFonts w:ascii="Arial Narrow" w:hAnsi="Arial Narrow" w:cs="Arial"/>
                <w:b/>
                <w:bCs/>
                <w:sz w:val="15"/>
                <w:szCs w:val="15"/>
                <w:lang w:val="es-PE" w:eastAsia="es-PE"/>
              </w:rPr>
              <w:t>U.M.</w:t>
            </w:r>
          </w:p>
        </w:tc>
        <w:tc>
          <w:tcPr>
            <w:tcW w:w="259" w:type="pct"/>
            <w:shd w:val="clear" w:color="auto" w:fill="EAF1DD" w:themeFill="accent3" w:themeFillTint="33"/>
            <w:vAlign w:val="center"/>
          </w:tcPr>
          <w:p w14:paraId="79A9E94E" w14:textId="40CE7431" w:rsidR="00034968" w:rsidRPr="00153C60" w:rsidRDefault="00034968" w:rsidP="00F000BB">
            <w:pPr>
              <w:jc w:val="center"/>
              <w:rPr>
                <w:rFonts w:ascii="Arial Narrow" w:hAnsi="Arial Narrow" w:cs="Arial"/>
                <w:b/>
                <w:bCs/>
                <w:sz w:val="15"/>
                <w:szCs w:val="15"/>
                <w:lang w:val="es-PE" w:eastAsia="es-PE"/>
              </w:rPr>
            </w:pPr>
            <w:r w:rsidRPr="00153C60">
              <w:rPr>
                <w:rFonts w:ascii="Arial Narrow" w:hAnsi="Arial Narrow" w:cs="Arial"/>
                <w:b/>
                <w:bCs/>
                <w:sz w:val="15"/>
                <w:szCs w:val="15"/>
                <w:lang w:val="es-PE" w:eastAsia="es-PE"/>
              </w:rPr>
              <w:t>CÓD.</w:t>
            </w:r>
          </w:p>
        </w:tc>
        <w:tc>
          <w:tcPr>
            <w:tcW w:w="518" w:type="pct"/>
            <w:shd w:val="clear" w:color="auto" w:fill="EAF1DD" w:themeFill="accent3" w:themeFillTint="33"/>
            <w:vAlign w:val="center"/>
          </w:tcPr>
          <w:p w14:paraId="06684E0D" w14:textId="77777777" w:rsidR="00034968" w:rsidRPr="00153C60" w:rsidRDefault="00034968" w:rsidP="00F000BB">
            <w:pPr>
              <w:jc w:val="center"/>
              <w:rPr>
                <w:rFonts w:ascii="Arial Narrow" w:hAnsi="Arial Narrow" w:cs="Arial"/>
                <w:b/>
                <w:bCs/>
                <w:sz w:val="15"/>
                <w:szCs w:val="15"/>
                <w:lang w:val="es-PE" w:eastAsia="es-PE"/>
              </w:rPr>
            </w:pPr>
            <w:r w:rsidRPr="00153C60">
              <w:rPr>
                <w:rFonts w:ascii="Arial Narrow" w:hAnsi="Arial Narrow" w:cs="Arial"/>
                <w:b/>
                <w:bCs/>
                <w:sz w:val="15"/>
                <w:szCs w:val="15"/>
                <w:lang w:val="es-PE" w:eastAsia="es-PE"/>
              </w:rPr>
              <w:t>NOMBRE</w:t>
            </w:r>
          </w:p>
        </w:tc>
        <w:tc>
          <w:tcPr>
            <w:tcW w:w="629" w:type="pct"/>
            <w:shd w:val="clear" w:color="auto" w:fill="auto"/>
            <w:vAlign w:val="center"/>
          </w:tcPr>
          <w:p w14:paraId="2C0E6851" w14:textId="77777777" w:rsidR="00034968" w:rsidRPr="00153C60" w:rsidRDefault="00034968" w:rsidP="00F000BB">
            <w:pPr>
              <w:jc w:val="center"/>
              <w:rPr>
                <w:rFonts w:ascii="Arial Narrow" w:hAnsi="Arial Narrow" w:cs="Arial"/>
                <w:b/>
                <w:bCs/>
                <w:sz w:val="15"/>
                <w:szCs w:val="15"/>
                <w:lang w:val="es-PE" w:eastAsia="es-PE"/>
              </w:rPr>
            </w:pPr>
          </w:p>
        </w:tc>
        <w:tc>
          <w:tcPr>
            <w:tcW w:w="923" w:type="pct"/>
            <w:shd w:val="clear" w:color="auto" w:fill="auto"/>
            <w:vAlign w:val="center"/>
          </w:tcPr>
          <w:p w14:paraId="163FCCEA" w14:textId="19C8165B" w:rsidR="00034968" w:rsidRPr="00153C60" w:rsidRDefault="00034968" w:rsidP="00F000BB">
            <w:pPr>
              <w:jc w:val="center"/>
              <w:rPr>
                <w:rFonts w:ascii="Arial Narrow" w:hAnsi="Arial Narrow" w:cs="Arial"/>
                <w:b/>
                <w:bCs/>
                <w:sz w:val="15"/>
                <w:szCs w:val="15"/>
                <w:lang w:val="es-PE" w:eastAsia="es-PE"/>
              </w:rPr>
            </w:pPr>
          </w:p>
        </w:tc>
        <w:tc>
          <w:tcPr>
            <w:tcW w:w="1121" w:type="pct"/>
            <w:shd w:val="clear" w:color="auto" w:fill="auto"/>
            <w:vAlign w:val="center"/>
          </w:tcPr>
          <w:p w14:paraId="5ABA8225" w14:textId="77777777" w:rsidR="00034968" w:rsidRPr="00153C60" w:rsidRDefault="00034968" w:rsidP="00F000BB">
            <w:pPr>
              <w:jc w:val="center"/>
              <w:rPr>
                <w:rFonts w:ascii="Arial Narrow" w:hAnsi="Arial Narrow" w:cs="Arial"/>
                <w:b/>
                <w:bCs/>
                <w:sz w:val="15"/>
                <w:szCs w:val="15"/>
                <w:lang w:val="es-PE" w:eastAsia="es-PE"/>
              </w:rPr>
            </w:pPr>
          </w:p>
        </w:tc>
      </w:tr>
      <w:tr w:rsidR="008B7CD1" w:rsidRPr="00153C60" w14:paraId="1AE56350" w14:textId="2209904B" w:rsidTr="000735F8">
        <w:trPr>
          <w:trHeight w:val="226"/>
          <w:jc w:val="center"/>
        </w:trPr>
        <w:tc>
          <w:tcPr>
            <w:tcW w:w="256" w:type="pct"/>
            <w:shd w:val="clear" w:color="auto" w:fill="auto"/>
            <w:vAlign w:val="center"/>
          </w:tcPr>
          <w:p w14:paraId="014A7725" w14:textId="77777777" w:rsidR="00034968" w:rsidRPr="00153C60" w:rsidRDefault="00034968" w:rsidP="00F000BB">
            <w:pPr>
              <w:jc w:val="center"/>
              <w:rPr>
                <w:rFonts w:ascii="Arial Narrow" w:hAnsi="Arial Narrow" w:cs="Arial"/>
                <w:b/>
                <w:bCs/>
                <w:sz w:val="15"/>
                <w:szCs w:val="15"/>
                <w:lang w:val="es-PE" w:eastAsia="es-PE"/>
              </w:rPr>
            </w:pPr>
          </w:p>
        </w:tc>
        <w:tc>
          <w:tcPr>
            <w:tcW w:w="344" w:type="pct"/>
            <w:shd w:val="clear" w:color="auto" w:fill="auto"/>
            <w:vAlign w:val="center"/>
          </w:tcPr>
          <w:p w14:paraId="20C982E9" w14:textId="77777777" w:rsidR="00034968" w:rsidRPr="00153C60" w:rsidRDefault="00034968" w:rsidP="00F000BB">
            <w:pPr>
              <w:jc w:val="center"/>
              <w:rPr>
                <w:rFonts w:ascii="Arial Narrow" w:hAnsi="Arial Narrow" w:cs="Arial"/>
                <w:b/>
                <w:bCs/>
                <w:sz w:val="15"/>
                <w:szCs w:val="15"/>
                <w:lang w:val="es-PE" w:eastAsia="es-PE"/>
              </w:rPr>
            </w:pPr>
          </w:p>
        </w:tc>
        <w:tc>
          <w:tcPr>
            <w:tcW w:w="637" w:type="pct"/>
            <w:shd w:val="clear" w:color="auto" w:fill="auto"/>
            <w:vAlign w:val="center"/>
          </w:tcPr>
          <w:p w14:paraId="6DAFEE86" w14:textId="77777777" w:rsidR="00034968" w:rsidRPr="00153C60" w:rsidRDefault="00034968" w:rsidP="00F000BB">
            <w:pPr>
              <w:jc w:val="center"/>
              <w:rPr>
                <w:rFonts w:ascii="Arial Narrow" w:hAnsi="Arial Narrow" w:cs="Arial"/>
                <w:b/>
                <w:bCs/>
                <w:sz w:val="15"/>
                <w:szCs w:val="15"/>
                <w:lang w:val="es-PE" w:eastAsia="es-PE"/>
              </w:rPr>
            </w:pPr>
          </w:p>
        </w:tc>
        <w:tc>
          <w:tcPr>
            <w:tcW w:w="312" w:type="pct"/>
            <w:shd w:val="clear" w:color="auto" w:fill="auto"/>
            <w:vAlign w:val="center"/>
          </w:tcPr>
          <w:p w14:paraId="115E73C5" w14:textId="77777777" w:rsidR="00034968" w:rsidRPr="00153C60" w:rsidRDefault="00034968" w:rsidP="00F000BB">
            <w:pPr>
              <w:jc w:val="center"/>
              <w:rPr>
                <w:rFonts w:ascii="Arial Narrow" w:hAnsi="Arial Narrow" w:cs="Arial"/>
                <w:b/>
                <w:bCs/>
                <w:sz w:val="15"/>
                <w:szCs w:val="15"/>
                <w:lang w:val="es-PE" w:eastAsia="es-PE"/>
              </w:rPr>
            </w:pPr>
          </w:p>
        </w:tc>
        <w:tc>
          <w:tcPr>
            <w:tcW w:w="259" w:type="pct"/>
            <w:shd w:val="clear" w:color="auto" w:fill="auto"/>
            <w:vAlign w:val="center"/>
          </w:tcPr>
          <w:p w14:paraId="6F8C09C8" w14:textId="77777777" w:rsidR="00034968" w:rsidRPr="00153C60" w:rsidRDefault="00034968" w:rsidP="00F000BB">
            <w:pPr>
              <w:jc w:val="center"/>
              <w:rPr>
                <w:rFonts w:ascii="Arial Narrow" w:hAnsi="Arial Narrow" w:cs="Arial"/>
                <w:b/>
                <w:bCs/>
                <w:sz w:val="15"/>
                <w:szCs w:val="15"/>
                <w:lang w:val="es-PE" w:eastAsia="es-PE"/>
              </w:rPr>
            </w:pPr>
          </w:p>
        </w:tc>
        <w:tc>
          <w:tcPr>
            <w:tcW w:w="518" w:type="pct"/>
            <w:shd w:val="clear" w:color="auto" w:fill="auto"/>
            <w:vAlign w:val="center"/>
          </w:tcPr>
          <w:p w14:paraId="6A6026DA" w14:textId="77777777" w:rsidR="00034968" w:rsidRPr="00153C60" w:rsidRDefault="00034968" w:rsidP="00F000BB">
            <w:pPr>
              <w:jc w:val="center"/>
              <w:rPr>
                <w:rFonts w:ascii="Arial Narrow" w:hAnsi="Arial Narrow" w:cs="Arial"/>
                <w:b/>
                <w:bCs/>
                <w:sz w:val="15"/>
                <w:szCs w:val="15"/>
                <w:lang w:val="es-PE" w:eastAsia="es-PE"/>
              </w:rPr>
            </w:pPr>
          </w:p>
        </w:tc>
        <w:tc>
          <w:tcPr>
            <w:tcW w:w="629" w:type="pct"/>
            <w:vAlign w:val="center"/>
          </w:tcPr>
          <w:p w14:paraId="79524492" w14:textId="77777777" w:rsidR="00034968" w:rsidRPr="00153C60" w:rsidRDefault="00034968" w:rsidP="00F000BB">
            <w:pPr>
              <w:jc w:val="center"/>
              <w:rPr>
                <w:rFonts w:ascii="Arial Narrow" w:hAnsi="Arial Narrow" w:cs="Arial"/>
                <w:b/>
                <w:bCs/>
                <w:sz w:val="15"/>
                <w:szCs w:val="15"/>
                <w:lang w:val="es-PE" w:eastAsia="es-PE"/>
              </w:rPr>
            </w:pPr>
          </w:p>
        </w:tc>
        <w:tc>
          <w:tcPr>
            <w:tcW w:w="923" w:type="pct"/>
            <w:shd w:val="clear" w:color="auto" w:fill="auto"/>
            <w:vAlign w:val="center"/>
          </w:tcPr>
          <w:p w14:paraId="05BF7A4D" w14:textId="3FC4BB4D" w:rsidR="00034968" w:rsidRPr="00153C60" w:rsidRDefault="00034968" w:rsidP="00F000BB">
            <w:pPr>
              <w:jc w:val="center"/>
              <w:rPr>
                <w:rFonts w:ascii="Arial Narrow" w:hAnsi="Arial Narrow" w:cs="Arial"/>
                <w:b/>
                <w:bCs/>
                <w:sz w:val="15"/>
                <w:szCs w:val="15"/>
                <w:lang w:val="es-PE" w:eastAsia="es-PE"/>
              </w:rPr>
            </w:pPr>
          </w:p>
        </w:tc>
        <w:tc>
          <w:tcPr>
            <w:tcW w:w="1121" w:type="pct"/>
            <w:vAlign w:val="center"/>
          </w:tcPr>
          <w:p w14:paraId="1C7E2D2B" w14:textId="77777777" w:rsidR="00034968" w:rsidRPr="00153C60" w:rsidRDefault="00034968" w:rsidP="00F000BB">
            <w:pPr>
              <w:jc w:val="center"/>
              <w:rPr>
                <w:rFonts w:ascii="Arial Narrow" w:hAnsi="Arial Narrow" w:cs="Arial"/>
                <w:b/>
                <w:bCs/>
                <w:sz w:val="15"/>
                <w:szCs w:val="15"/>
                <w:lang w:val="es-PE" w:eastAsia="es-PE"/>
              </w:rPr>
            </w:pPr>
          </w:p>
        </w:tc>
      </w:tr>
      <w:tr w:rsidR="008B7CD1" w:rsidRPr="00153C60" w14:paraId="633ABF72" w14:textId="3AA5BB5C" w:rsidTr="000735F8">
        <w:trPr>
          <w:trHeight w:val="273"/>
          <w:jc w:val="center"/>
        </w:trPr>
        <w:tc>
          <w:tcPr>
            <w:tcW w:w="256" w:type="pct"/>
            <w:shd w:val="clear" w:color="auto" w:fill="auto"/>
            <w:vAlign w:val="center"/>
          </w:tcPr>
          <w:p w14:paraId="7C6E7C69" w14:textId="77777777" w:rsidR="00034968" w:rsidRPr="00153C60" w:rsidRDefault="00034968" w:rsidP="00F000BB">
            <w:pPr>
              <w:jc w:val="center"/>
              <w:rPr>
                <w:rFonts w:ascii="Arial Narrow" w:hAnsi="Arial Narrow" w:cs="Arial"/>
                <w:b/>
                <w:bCs/>
                <w:sz w:val="15"/>
                <w:szCs w:val="15"/>
                <w:lang w:val="es-PE" w:eastAsia="es-PE"/>
              </w:rPr>
            </w:pPr>
          </w:p>
        </w:tc>
        <w:tc>
          <w:tcPr>
            <w:tcW w:w="344" w:type="pct"/>
            <w:shd w:val="clear" w:color="auto" w:fill="auto"/>
            <w:vAlign w:val="center"/>
          </w:tcPr>
          <w:p w14:paraId="35A7D396" w14:textId="77777777" w:rsidR="00034968" w:rsidRPr="00153C60" w:rsidRDefault="00034968" w:rsidP="00F000BB">
            <w:pPr>
              <w:jc w:val="center"/>
              <w:rPr>
                <w:rFonts w:ascii="Arial Narrow" w:hAnsi="Arial Narrow" w:cs="Arial"/>
                <w:b/>
                <w:bCs/>
                <w:sz w:val="15"/>
                <w:szCs w:val="15"/>
                <w:lang w:val="es-PE" w:eastAsia="es-PE"/>
              </w:rPr>
            </w:pPr>
          </w:p>
        </w:tc>
        <w:tc>
          <w:tcPr>
            <w:tcW w:w="637" w:type="pct"/>
            <w:shd w:val="clear" w:color="auto" w:fill="auto"/>
            <w:vAlign w:val="center"/>
          </w:tcPr>
          <w:p w14:paraId="026CFCAF" w14:textId="77777777" w:rsidR="00034968" w:rsidRPr="00153C60" w:rsidRDefault="00034968" w:rsidP="00F000BB">
            <w:pPr>
              <w:jc w:val="center"/>
              <w:rPr>
                <w:rFonts w:ascii="Arial Narrow" w:hAnsi="Arial Narrow" w:cs="Arial"/>
                <w:b/>
                <w:bCs/>
                <w:sz w:val="15"/>
                <w:szCs w:val="15"/>
                <w:lang w:val="es-PE" w:eastAsia="es-PE"/>
              </w:rPr>
            </w:pPr>
          </w:p>
        </w:tc>
        <w:tc>
          <w:tcPr>
            <w:tcW w:w="312" w:type="pct"/>
            <w:shd w:val="clear" w:color="auto" w:fill="auto"/>
            <w:vAlign w:val="center"/>
          </w:tcPr>
          <w:p w14:paraId="2A267B39" w14:textId="77777777" w:rsidR="00034968" w:rsidRPr="00153C60" w:rsidRDefault="00034968" w:rsidP="00F000BB">
            <w:pPr>
              <w:jc w:val="center"/>
              <w:rPr>
                <w:rFonts w:ascii="Arial Narrow" w:hAnsi="Arial Narrow" w:cs="Arial"/>
                <w:b/>
                <w:bCs/>
                <w:sz w:val="15"/>
                <w:szCs w:val="15"/>
                <w:lang w:val="es-PE" w:eastAsia="es-PE"/>
              </w:rPr>
            </w:pPr>
          </w:p>
        </w:tc>
        <w:tc>
          <w:tcPr>
            <w:tcW w:w="259" w:type="pct"/>
            <w:shd w:val="clear" w:color="auto" w:fill="auto"/>
            <w:vAlign w:val="center"/>
          </w:tcPr>
          <w:p w14:paraId="215215A6" w14:textId="77777777" w:rsidR="00034968" w:rsidRPr="00153C60" w:rsidRDefault="00034968" w:rsidP="00F000BB">
            <w:pPr>
              <w:jc w:val="center"/>
              <w:rPr>
                <w:rFonts w:ascii="Arial Narrow" w:hAnsi="Arial Narrow" w:cs="Arial"/>
                <w:b/>
                <w:bCs/>
                <w:sz w:val="15"/>
                <w:szCs w:val="15"/>
                <w:lang w:val="es-PE" w:eastAsia="es-PE"/>
              </w:rPr>
            </w:pPr>
          </w:p>
        </w:tc>
        <w:tc>
          <w:tcPr>
            <w:tcW w:w="518" w:type="pct"/>
            <w:shd w:val="clear" w:color="auto" w:fill="auto"/>
            <w:vAlign w:val="center"/>
          </w:tcPr>
          <w:p w14:paraId="651546E9" w14:textId="77777777" w:rsidR="00034968" w:rsidRPr="00153C60" w:rsidRDefault="00034968" w:rsidP="00F000BB">
            <w:pPr>
              <w:jc w:val="center"/>
              <w:rPr>
                <w:rFonts w:ascii="Arial Narrow" w:hAnsi="Arial Narrow" w:cs="Arial"/>
                <w:b/>
                <w:bCs/>
                <w:sz w:val="15"/>
                <w:szCs w:val="15"/>
                <w:lang w:val="es-PE" w:eastAsia="es-PE"/>
              </w:rPr>
            </w:pPr>
          </w:p>
        </w:tc>
        <w:tc>
          <w:tcPr>
            <w:tcW w:w="629" w:type="pct"/>
            <w:vAlign w:val="center"/>
          </w:tcPr>
          <w:p w14:paraId="5F888AF5" w14:textId="77777777" w:rsidR="00034968" w:rsidRPr="00153C60" w:rsidRDefault="00034968" w:rsidP="00F000BB">
            <w:pPr>
              <w:jc w:val="center"/>
              <w:rPr>
                <w:rFonts w:ascii="Arial Narrow" w:hAnsi="Arial Narrow" w:cs="Arial"/>
                <w:b/>
                <w:bCs/>
                <w:sz w:val="15"/>
                <w:szCs w:val="15"/>
                <w:lang w:val="es-PE" w:eastAsia="es-PE"/>
              </w:rPr>
            </w:pPr>
          </w:p>
        </w:tc>
        <w:tc>
          <w:tcPr>
            <w:tcW w:w="923" w:type="pct"/>
            <w:shd w:val="clear" w:color="auto" w:fill="auto"/>
            <w:vAlign w:val="center"/>
          </w:tcPr>
          <w:p w14:paraId="7C4E4F07" w14:textId="641D9FCE" w:rsidR="00034968" w:rsidRPr="00153C60" w:rsidRDefault="00034968" w:rsidP="00F000BB">
            <w:pPr>
              <w:jc w:val="center"/>
              <w:rPr>
                <w:rFonts w:ascii="Arial Narrow" w:hAnsi="Arial Narrow" w:cs="Arial"/>
                <w:b/>
                <w:bCs/>
                <w:sz w:val="15"/>
                <w:szCs w:val="15"/>
                <w:lang w:val="es-PE" w:eastAsia="es-PE"/>
              </w:rPr>
            </w:pPr>
          </w:p>
        </w:tc>
        <w:tc>
          <w:tcPr>
            <w:tcW w:w="1121" w:type="pct"/>
            <w:vAlign w:val="center"/>
          </w:tcPr>
          <w:p w14:paraId="660BE5DE" w14:textId="77777777" w:rsidR="00034968" w:rsidRPr="00153C60" w:rsidRDefault="00034968" w:rsidP="00F000BB">
            <w:pPr>
              <w:jc w:val="center"/>
              <w:rPr>
                <w:rFonts w:ascii="Arial Narrow" w:hAnsi="Arial Narrow" w:cs="Arial"/>
                <w:b/>
                <w:bCs/>
                <w:sz w:val="15"/>
                <w:szCs w:val="15"/>
                <w:lang w:val="es-PE" w:eastAsia="es-PE"/>
              </w:rPr>
            </w:pPr>
          </w:p>
        </w:tc>
      </w:tr>
    </w:tbl>
    <w:p w14:paraId="58B040BF" w14:textId="44CD8FAB" w:rsidR="000E3764" w:rsidRDefault="000E3764" w:rsidP="00F000BB">
      <w:pPr>
        <w:ind w:left="567"/>
        <w:jc w:val="center"/>
        <w:rPr>
          <w:rFonts w:cs="Arial"/>
          <w:b/>
          <w:szCs w:val="22"/>
        </w:rPr>
      </w:pPr>
    </w:p>
    <w:p w14:paraId="00F724F7" w14:textId="62DD1C28" w:rsidR="00D14427" w:rsidRDefault="00126CDC" w:rsidP="00F000BB">
      <w:pPr>
        <w:jc w:val="center"/>
        <w:rPr>
          <w:b/>
          <w:lang w:val="es-PE"/>
        </w:rPr>
      </w:pPr>
      <w:r w:rsidRPr="00FF5C4A">
        <w:rPr>
          <w:rFonts w:cs="Arial"/>
          <w:b/>
          <w:szCs w:val="22"/>
        </w:rPr>
        <w:t xml:space="preserve">ANEXO </w:t>
      </w:r>
      <w:r w:rsidR="00365FEB" w:rsidRPr="00FF5C4A">
        <w:rPr>
          <w:rFonts w:cs="Arial"/>
          <w:b/>
          <w:szCs w:val="22"/>
        </w:rPr>
        <w:fldChar w:fldCharType="begin"/>
      </w:r>
      <w:r w:rsidRPr="00FF5C4A">
        <w:rPr>
          <w:rFonts w:cs="Arial"/>
          <w:b/>
          <w:szCs w:val="22"/>
        </w:rPr>
        <w:instrText xml:space="preserve"> SEQ ANEXO \* ARABIC </w:instrText>
      </w:r>
      <w:r w:rsidR="00365FEB" w:rsidRPr="00FF5C4A">
        <w:rPr>
          <w:rFonts w:cs="Arial"/>
          <w:b/>
          <w:szCs w:val="22"/>
        </w:rPr>
        <w:fldChar w:fldCharType="separate"/>
      </w:r>
      <w:r w:rsidR="0010100E">
        <w:rPr>
          <w:rFonts w:cs="Arial"/>
          <w:b/>
          <w:noProof/>
          <w:szCs w:val="22"/>
        </w:rPr>
        <w:t>19</w:t>
      </w:r>
      <w:r w:rsidR="00365FEB" w:rsidRPr="00FF5C4A">
        <w:rPr>
          <w:rFonts w:cs="Arial"/>
          <w:b/>
          <w:szCs w:val="22"/>
        </w:rPr>
        <w:fldChar w:fldCharType="end"/>
      </w:r>
      <w:r w:rsidRPr="00FF5C4A">
        <w:rPr>
          <w:rFonts w:cs="Arial"/>
          <w:b/>
          <w:szCs w:val="22"/>
        </w:rPr>
        <w:t xml:space="preserve">: </w:t>
      </w:r>
      <w:r w:rsidR="00D14427" w:rsidRPr="007D6093">
        <w:rPr>
          <w:b/>
          <w:lang w:val="es-PE"/>
        </w:rPr>
        <w:t>C</w:t>
      </w:r>
      <w:r w:rsidR="001E3A53" w:rsidRPr="007D6093">
        <w:rPr>
          <w:b/>
          <w:lang w:val="es-PE"/>
        </w:rPr>
        <w:t>orrecciones y actualizaci</w:t>
      </w:r>
      <w:r w:rsidR="001E3A53">
        <w:rPr>
          <w:b/>
          <w:lang w:val="es-PE"/>
        </w:rPr>
        <w:t>ón al</w:t>
      </w:r>
      <w:r w:rsidR="00D14427" w:rsidRPr="007D6093">
        <w:rPr>
          <w:b/>
          <w:lang w:val="es-PE"/>
        </w:rPr>
        <w:t xml:space="preserve"> </w:t>
      </w:r>
      <w:r w:rsidR="00D14427">
        <w:rPr>
          <w:b/>
          <w:lang w:val="es-PE"/>
        </w:rPr>
        <w:t xml:space="preserve">SIGA PROYECTOS </w:t>
      </w:r>
      <w:r w:rsidR="00D14427" w:rsidRPr="007D6093">
        <w:rPr>
          <w:b/>
          <w:lang w:val="es-PE"/>
        </w:rPr>
        <w:t>SGP</w:t>
      </w:r>
    </w:p>
    <w:p w14:paraId="35898858" w14:textId="77777777" w:rsidR="00D14427" w:rsidRPr="001E3A53" w:rsidRDefault="00D14427" w:rsidP="00F000BB">
      <w:pPr>
        <w:rPr>
          <w:sz w:val="18"/>
          <w:lang w:val="es-PE"/>
        </w:rPr>
      </w:pPr>
    </w:p>
    <w:p w14:paraId="784070E8" w14:textId="6BC2EDD1" w:rsidR="00D14427" w:rsidRPr="001E3A53" w:rsidRDefault="00D14427" w:rsidP="004C14AC">
      <w:pPr>
        <w:pStyle w:val="Prrafodelista"/>
        <w:numPr>
          <w:ilvl w:val="0"/>
          <w:numId w:val="30"/>
        </w:numPr>
        <w:ind w:left="284" w:hanging="284"/>
        <w:rPr>
          <w:sz w:val="18"/>
          <w:lang w:val="es-PE"/>
        </w:rPr>
      </w:pPr>
      <w:r w:rsidRPr="001E3A53">
        <w:rPr>
          <w:sz w:val="18"/>
          <w:lang w:val="es-PE"/>
        </w:rPr>
        <w:t xml:space="preserve">Corrección en la opción </w:t>
      </w:r>
      <w:r w:rsidRPr="001E3A53">
        <w:rPr>
          <w:b/>
          <w:sz w:val="18"/>
          <w:lang w:val="es-PE"/>
        </w:rPr>
        <w:t>“Registro de informe de avance”</w:t>
      </w:r>
      <w:r w:rsidRPr="001E3A53">
        <w:rPr>
          <w:sz w:val="18"/>
          <w:lang w:val="es-PE"/>
        </w:rPr>
        <w:t xml:space="preserve">, cuando se hace un cambio en el rol del Jefe de Proyecto la opción genera un informe con fecha incorrecta, se genera para un periodo que ya tienen reportes generados por anteriores Jefe de Proyecto. </w:t>
      </w:r>
      <w:r w:rsidR="008B7CD1">
        <w:rPr>
          <w:sz w:val="18"/>
          <w:lang w:val="es-PE"/>
        </w:rPr>
        <w:t xml:space="preserve">Ajuste de </w:t>
      </w:r>
      <w:r w:rsidRPr="001E3A53">
        <w:rPr>
          <w:sz w:val="18"/>
          <w:lang w:val="es-PE"/>
        </w:rPr>
        <w:t>la opción, para determinar el periodo del informe se debe buscar el último periodo con informe generado para el proyecto no importando que usuario lo haya generado.</w:t>
      </w:r>
    </w:p>
    <w:p w14:paraId="5B38656C" w14:textId="77777777" w:rsidR="00D14427" w:rsidRPr="001E3A53" w:rsidRDefault="00D14427" w:rsidP="004C14AC">
      <w:pPr>
        <w:pStyle w:val="Prrafodelista"/>
        <w:numPr>
          <w:ilvl w:val="0"/>
          <w:numId w:val="30"/>
        </w:numPr>
        <w:ind w:left="284" w:hanging="284"/>
        <w:rPr>
          <w:sz w:val="18"/>
          <w:lang w:val="es-PE"/>
        </w:rPr>
      </w:pPr>
      <w:r w:rsidRPr="001E3A53">
        <w:rPr>
          <w:sz w:val="18"/>
          <w:lang w:val="es-PE"/>
        </w:rPr>
        <w:t xml:space="preserve">Corrección de la opción </w:t>
      </w:r>
      <w:r w:rsidRPr="001E3A53">
        <w:rPr>
          <w:b/>
          <w:sz w:val="18"/>
          <w:lang w:val="es-PE"/>
        </w:rPr>
        <w:t xml:space="preserve">Importar entregables o hitos por archivo plano, </w:t>
      </w:r>
      <w:r w:rsidRPr="001E3A53">
        <w:rPr>
          <w:sz w:val="18"/>
          <w:lang w:val="es-PE"/>
        </w:rPr>
        <w:t>que no funciona, la opción que funcionaba antes pero luego del cambio realizado en la versión de junio del 2015 ya no está operativo.</w:t>
      </w:r>
    </w:p>
    <w:p w14:paraId="1D97C4DE" w14:textId="77777777" w:rsidR="00D14427" w:rsidRPr="001E3A53" w:rsidRDefault="00D14427" w:rsidP="004C14AC">
      <w:pPr>
        <w:pStyle w:val="Prrafodelista"/>
        <w:numPr>
          <w:ilvl w:val="0"/>
          <w:numId w:val="30"/>
        </w:numPr>
        <w:ind w:left="284" w:hanging="284"/>
        <w:rPr>
          <w:sz w:val="18"/>
          <w:lang w:val="es-PE"/>
        </w:rPr>
      </w:pPr>
      <w:r w:rsidRPr="001E3A53">
        <w:rPr>
          <w:sz w:val="18"/>
          <w:lang w:val="es-PE"/>
        </w:rPr>
        <w:t xml:space="preserve">Corrección del tamaño de campos </w:t>
      </w:r>
      <w:r w:rsidRPr="001E3A53">
        <w:rPr>
          <w:sz w:val="18"/>
        </w:rPr>
        <w:t>(Nombre, Sustento y Acciones Propuestas)</w:t>
      </w:r>
      <w:r w:rsidRPr="001E3A53">
        <w:rPr>
          <w:sz w:val="18"/>
          <w:lang w:val="es-PE"/>
        </w:rPr>
        <w:t xml:space="preserve"> de los reportes: “</w:t>
      </w:r>
      <w:r w:rsidRPr="001E3A53">
        <w:rPr>
          <w:b/>
          <w:sz w:val="18"/>
          <w:lang w:val="es-PE"/>
        </w:rPr>
        <w:t>SGP-R03</w:t>
      </w:r>
      <w:r w:rsidRPr="001E3A53">
        <w:rPr>
          <w:sz w:val="18"/>
          <w:lang w:val="es-PE"/>
        </w:rPr>
        <w:t>”, “</w:t>
      </w:r>
      <w:r w:rsidRPr="001E3A53">
        <w:rPr>
          <w:b/>
          <w:sz w:val="18"/>
          <w:lang w:val="es-PE"/>
        </w:rPr>
        <w:t>SGP-R04</w:t>
      </w:r>
      <w:r w:rsidRPr="001E3A53">
        <w:rPr>
          <w:sz w:val="18"/>
          <w:lang w:val="es-PE"/>
        </w:rPr>
        <w:t>”, “</w:t>
      </w:r>
      <w:r w:rsidRPr="001E3A53">
        <w:rPr>
          <w:b/>
          <w:sz w:val="18"/>
          <w:lang w:val="es-PE"/>
        </w:rPr>
        <w:t>Registro de Avance de Hitos del Jefe de Proyecto</w:t>
      </w:r>
      <w:r w:rsidRPr="001E3A53">
        <w:rPr>
          <w:sz w:val="18"/>
          <w:lang w:val="es-PE"/>
        </w:rPr>
        <w:t>”, debe ser del mismo tamaño empleado para el registro, actualmente tienen un tamaño menor lo que ocasiona que se muestren parcialmente o sean truncados luego de grabar el ingreso, debe ser igual al tamaño de ingreso de datos campos tanto en pantalla como en reportes impresos.</w:t>
      </w:r>
    </w:p>
    <w:p w14:paraId="626829F3" w14:textId="77777777" w:rsidR="00D14427" w:rsidRPr="001E3A53" w:rsidRDefault="00D14427" w:rsidP="004C14AC">
      <w:pPr>
        <w:pStyle w:val="Prrafodelista"/>
        <w:numPr>
          <w:ilvl w:val="0"/>
          <w:numId w:val="30"/>
        </w:numPr>
        <w:ind w:left="284" w:hanging="284"/>
        <w:rPr>
          <w:sz w:val="18"/>
          <w:lang w:val="es-PE"/>
        </w:rPr>
      </w:pPr>
      <w:r w:rsidRPr="001E3A53">
        <w:rPr>
          <w:sz w:val="18"/>
          <w:lang w:val="es-PE"/>
        </w:rPr>
        <w:t>Corrección del “</w:t>
      </w:r>
      <w:r w:rsidRPr="001E3A53">
        <w:rPr>
          <w:b/>
          <w:sz w:val="18"/>
          <w:lang w:val="es-PE"/>
        </w:rPr>
        <w:t>Registro de Avance de Hitos del Jefe de Proyecto</w:t>
      </w:r>
      <w:r w:rsidRPr="001E3A53">
        <w:rPr>
          <w:sz w:val="18"/>
          <w:lang w:val="es-PE"/>
        </w:rPr>
        <w:t>”, permite dejar en blanco los campos de entregables futuros, se debe obligar a registrar este campo, es una validación adicional.</w:t>
      </w:r>
    </w:p>
    <w:p w14:paraId="511E3D0C" w14:textId="77777777" w:rsidR="00D14427" w:rsidRPr="001E3A53" w:rsidRDefault="00D14427" w:rsidP="004C14AC">
      <w:pPr>
        <w:pStyle w:val="Prrafodelista"/>
        <w:numPr>
          <w:ilvl w:val="0"/>
          <w:numId w:val="30"/>
        </w:numPr>
        <w:ind w:left="284" w:hanging="284"/>
        <w:rPr>
          <w:sz w:val="18"/>
          <w:lang w:val="es-PE"/>
        </w:rPr>
      </w:pPr>
      <w:r w:rsidRPr="001E3A53">
        <w:rPr>
          <w:sz w:val="18"/>
          <w:lang w:val="es-PE"/>
        </w:rPr>
        <w:t xml:space="preserve">Incluir el campo </w:t>
      </w:r>
      <w:r w:rsidRPr="001E3A53">
        <w:rPr>
          <w:b/>
          <w:sz w:val="18"/>
          <w:lang w:val="es-PE"/>
        </w:rPr>
        <w:t>“estado”</w:t>
      </w:r>
      <w:r w:rsidRPr="001E3A53">
        <w:rPr>
          <w:sz w:val="18"/>
          <w:lang w:val="es-PE"/>
        </w:rPr>
        <w:t xml:space="preserve"> en la opción: Registro/Aprobación de Informe de avance/Registro de avance de hitos, en el campo Evaluación del </w:t>
      </w:r>
      <w:proofErr w:type="spellStart"/>
      <w:r w:rsidRPr="001E3A53">
        <w:rPr>
          <w:sz w:val="18"/>
          <w:lang w:val="es-PE"/>
        </w:rPr>
        <w:t>sectorista</w:t>
      </w:r>
      <w:proofErr w:type="spellEnd"/>
      <w:r w:rsidRPr="001E3A53">
        <w:rPr>
          <w:sz w:val="18"/>
          <w:lang w:val="es-PE"/>
        </w:rPr>
        <w:t>.</w:t>
      </w:r>
    </w:p>
    <w:tbl>
      <w:tblPr>
        <w:tblStyle w:val="Tablaconcuadrcula"/>
        <w:tblW w:w="8505" w:type="dxa"/>
        <w:tblInd w:w="704" w:type="dxa"/>
        <w:tblLook w:val="04A0" w:firstRow="1" w:lastRow="0" w:firstColumn="1" w:lastColumn="0" w:noHBand="0" w:noVBand="1"/>
      </w:tblPr>
      <w:tblGrid>
        <w:gridCol w:w="2126"/>
        <w:gridCol w:w="6379"/>
      </w:tblGrid>
      <w:tr w:rsidR="00D14427" w:rsidRPr="001E3A53" w14:paraId="34E8CF1F" w14:textId="77777777" w:rsidTr="008B7CD1">
        <w:trPr>
          <w:trHeight w:val="569"/>
        </w:trPr>
        <w:tc>
          <w:tcPr>
            <w:tcW w:w="2126" w:type="dxa"/>
            <w:vAlign w:val="center"/>
          </w:tcPr>
          <w:p w14:paraId="1018D32C" w14:textId="77777777" w:rsidR="00D14427" w:rsidRPr="001E3A53" w:rsidRDefault="00D14427" w:rsidP="008B7CD1">
            <w:pPr>
              <w:rPr>
                <w:sz w:val="18"/>
                <w:highlight w:val="yellow"/>
                <w:lang w:val="es-PE"/>
              </w:rPr>
            </w:pPr>
            <w:r w:rsidRPr="001E3A53">
              <w:rPr>
                <w:sz w:val="18"/>
                <w:lang w:val="es-PE"/>
              </w:rPr>
              <w:t>Para entregables, hitos de control y actividades.</w:t>
            </w:r>
          </w:p>
        </w:tc>
        <w:tc>
          <w:tcPr>
            <w:tcW w:w="6379" w:type="dxa"/>
            <w:shd w:val="clear" w:color="auto" w:fill="auto"/>
            <w:vAlign w:val="center"/>
          </w:tcPr>
          <w:p w14:paraId="236A0259" w14:textId="77777777" w:rsidR="00D14427" w:rsidRPr="001E3A53" w:rsidRDefault="00D14427" w:rsidP="008B7CD1">
            <w:pPr>
              <w:rPr>
                <w:sz w:val="18"/>
                <w:highlight w:val="yellow"/>
                <w:lang w:val="es-PE"/>
              </w:rPr>
            </w:pPr>
            <w:r w:rsidRPr="001E3A53">
              <w:rPr>
                <w:sz w:val="18"/>
                <w:lang w:val="es-PE"/>
              </w:rPr>
              <w:t xml:space="preserve">El registro solo podrá ser realizado por el </w:t>
            </w:r>
            <w:proofErr w:type="spellStart"/>
            <w:r w:rsidRPr="001E3A53">
              <w:rPr>
                <w:sz w:val="18"/>
                <w:lang w:val="es-PE"/>
              </w:rPr>
              <w:t>sectorista</w:t>
            </w:r>
            <w:proofErr w:type="spellEnd"/>
            <w:r w:rsidRPr="001E3A53">
              <w:rPr>
                <w:sz w:val="18"/>
                <w:lang w:val="es-PE"/>
              </w:rPr>
              <w:t xml:space="preserve"> en la evaluación mediante la selección del parámetro 6027 en una opción desplegable.</w:t>
            </w:r>
          </w:p>
        </w:tc>
      </w:tr>
      <w:tr w:rsidR="00D14427" w:rsidRPr="001E3A53" w14:paraId="3D6EAEC9" w14:textId="77777777" w:rsidTr="008B7CD1">
        <w:tc>
          <w:tcPr>
            <w:tcW w:w="2126" w:type="dxa"/>
            <w:vAlign w:val="center"/>
          </w:tcPr>
          <w:p w14:paraId="625EBA57" w14:textId="77777777" w:rsidR="00D14427" w:rsidRPr="001E3A53" w:rsidRDefault="00D14427" w:rsidP="004C14AC">
            <w:pPr>
              <w:ind w:left="284" w:hanging="284"/>
              <w:rPr>
                <w:sz w:val="18"/>
                <w:lang w:val="es-PE"/>
              </w:rPr>
            </w:pPr>
            <w:r w:rsidRPr="001E3A53">
              <w:rPr>
                <w:sz w:val="18"/>
                <w:lang w:val="es-PE"/>
              </w:rPr>
              <w:t>Para proyectos</w:t>
            </w:r>
          </w:p>
        </w:tc>
        <w:tc>
          <w:tcPr>
            <w:tcW w:w="6379" w:type="dxa"/>
            <w:shd w:val="clear" w:color="auto" w:fill="auto"/>
            <w:vAlign w:val="center"/>
          </w:tcPr>
          <w:p w14:paraId="671F92E4" w14:textId="7425D2FE" w:rsidR="00D14427" w:rsidRPr="001E3A53" w:rsidRDefault="00D14427" w:rsidP="004C14AC">
            <w:pPr>
              <w:ind w:left="284" w:hanging="284"/>
              <w:rPr>
                <w:sz w:val="18"/>
                <w:lang w:val="es-PE"/>
              </w:rPr>
            </w:pPr>
            <w:r w:rsidRPr="001E3A53">
              <w:rPr>
                <w:sz w:val="18"/>
                <w:lang w:val="es-PE"/>
              </w:rPr>
              <w:t xml:space="preserve">El valor del campo </w:t>
            </w:r>
            <w:r w:rsidR="008B7CD1">
              <w:rPr>
                <w:sz w:val="18"/>
                <w:lang w:val="es-PE"/>
              </w:rPr>
              <w:t>E</w:t>
            </w:r>
            <w:r w:rsidRPr="001E3A53">
              <w:rPr>
                <w:sz w:val="18"/>
                <w:lang w:val="es-PE"/>
              </w:rPr>
              <w:t>stado es:</w:t>
            </w:r>
          </w:p>
          <w:p w14:paraId="41531543" w14:textId="77777777" w:rsidR="00D14427" w:rsidRPr="001E3A53" w:rsidRDefault="00D14427" w:rsidP="004C14AC">
            <w:pPr>
              <w:ind w:left="284" w:hanging="284"/>
              <w:rPr>
                <w:sz w:val="18"/>
                <w:lang w:val="es-PE"/>
              </w:rPr>
            </w:pPr>
            <w:r w:rsidRPr="001E3A53">
              <w:rPr>
                <w:sz w:val="18"/>
                <w:lang w:val="es-PE"/>
              </w:rPr>
              <w:t xml:space="preserve">“En Riesgo” cuando por lo menos un entregable </w:t>
            </w:r>
            <w:proofErr w:type="spellStart"/>
            <w:r w:rsidRPr="001E3A53">
              <w:rPr>
                <w:sz w:val="18"/>
                <w:lang w:val="es-PE"/>
              </w:rPr>
              <w:t>esta</w:t>
            </w:r>
            <w:proofErr w:type="spellEnd"/>
            <w:r w:rsidRPr="001E3A53">
              <w:rPr>
                <w:sz w:val="18"/>
                <w:lang w:val="es-PE"/>
              </w:rPr>
              <w:t xml:space="preserve"> “En riesgo”.</w:t>
            </w:r>
          </w:p>
          <w:p w14:paraId="2B637C6A" w14:textId="77777777" w:rsidR="00D14427" w:rsidRPr="001E3A53" w:rsidRDefault="00D14427" w:rsidP="004C14AC">
            <w:pPr>
              <w:ind w:left="284" w:hanging="284"/>
              <w:rPr>
                <w:sz w:val="18"/>
                <w:lang w:val="es-PE"/>
              </w:rPr>
            </w:pPr>
            <w:r w:rsidRPr="001E3A53">
              <w:rPr>
                <w:sz w:val="18"/>
                <w:lang w:val="es-PE"/>
              </w:rPr>
              <w:t>“Atrasado” cuando por lo menos un entregable está “Atrasado”</w:t>
            </w:r>
          </w:p>
          <w:p w14:paraId="22A8B684" w14:textId="77777777" w:rsidR="00D14427" w:rsidRPr="001E3A53" w:rsidRDefault="00D14427" w:rsidP="004C14AC">
            <w:pPr>
              <w:ind w:left="284" w:hanging="284"/>
              <w:rPr>
                <w:sz w:val="18"/>
                <w:lang w:val="es-PE"/>
              </w:rPr>
            </w:pPr>
            <w:r w:rsidRPr="001E3A53">
              <w:rPr>
                <w:sz w:val="18"/>
                <w:lang w:val="es-PE"/>
              </w:rPr>
              <w:t>Caso contrario “En plazo”.</w:t>
            </w:r>
          </w:p>
        </w:tc>
      </w:tr>
    </w:tbl>
    <w:p w14:paraId="09362A59" w14:textId="47579E1C" w:rsidR="00F000BB" w:rsidRPr="001E3A53" w:rsidRDefault="004C14AC" w:rsidP="004C14AC">
      <w:pPr>
        <w:ind w:left="284" w:hanging="284"/>
        <w:rPr>
          <w:sz w:val="18"/>
          <w:lang w:val="es-PE"/>
        </w:rPr>
      </w:pPr>
      <w:r w:rsidRPr="001E3A53">
        <w:rPr>
          <w:sz w:val="18"/>
          <w:lang w:val="es-PE"/>
        </w:rPr>
        <w:tab/>
      </w:r>
      <w:r w:rsidR="00D14427" w:rsidRPr="001E3A53">
        <w:rPr>
          <w:sz w:val="18"/>
          <w:lang w:val="es-PE"/>
        </w:rPr>
        <w:t>Este campo grabado, será incluido en el reporte SGP-R02 solo en la opción de descarga de formato Excel.</w:t>
      </w:r>
    </w:p>
    <w:p w14:paraId="5E244585" w14:textId="77777777" w:rsidR="00F000BB" w:rsidRDefault="00F000BB" w:rsidP="00F000BB">
      <w:pPr>
        <w:ind w:left="709"/>
        <w:rPr>
          <w:rFonts w:cs="Arial"/>
          <w:sz w:val="20"/>
          <w:szCs w:val="20"/>
          <w:lang w:val="es-PE"/>
        </w:rPr>
      </w:pPr>
    </w:p>
    <w:p w14:paraId="60EDFE82" w14:textId="6F641B77" w:rsidR="002755C2" w:rsidRDefault="002755C2" w:rsidP="00F000BB">
      <w:pPr>
        <w:jc w:val="center"/>
        <w:rPr>
          <w:rFonts w:cs="Arial"/>
          <w:b/>
          <w:szCs w:val="22"/>
        </w:rPr>
      </w:pPr>
      <w:r w:rsidRPr="00145C88">
        <w:rPr>
          <w:rFonts w:cs="Arial"/>
          <w:b/>
          <w:szCs w:val="22"/>
        </w:rPr>
        <w:t xml:space="preserve">ANEXO </w:t>
      </w:r>
      <w:r w:rsidRPr="00145C88">
        <w:rPr>
          <w:rFonts w:cs="Arial"/>
          <w:b/>
          <w:szCs w:val="22"/>
        </w:rPr>
        <w:fldChar w:fldCharType="begin"/>
      </w:r>
      <w:r w:rsidRPr="00145C88">
        <w:rPr>
          <w:rFonts w:cs="Arial"/>
          <w:b/>
          <w:szCs w:val="22"/>
        </w:rPr>
        <w:instrText xml:space="preserve"> SEQ ANEXO \* ARABIC </w:instrText>
      </w:r>
      <w:r w:rsidRPr="00145C88">
        <w:rPr>
          <w:rFonts w:cs="Arial"/>
          <w:b/>
          <w:szCs w:val="22"/>
        </w:rPr>
        <w:fldChar w:fldCharType="separate"/>
      </w:r>
      <w:r w:rsidR="0010100E" w:rsidRPr="00145C88">
        <w:rPr>
          <w:rFonts w:cs="Arial"/>
          <w:b/>
          <w:szCs w:val="22"/>
        </w:rPr>
        <w:t>20</w:t>
      </w:r>
      <w:r w:rsidRPr="00145C88">
        <w:rPr>
          <w:rFonts w:cs="Arial"/>
          <w:b/>
          <w:szCs w:val="22"/>
        </w:rPr>
        <w:fldChar w:fldCharType="end"/>
      </w:r>
      <w:r w:rsidRPr="00145C88">
        <w:rPr>
          <w:rFonts w:cs="Arial"/>
          <w:b/>
          <w:szCs w:val="22"/>
          <w:lang w:val="es-MX"/>
        </w:rPr>
        <w:t xml:space="preserve">: </w:t>
      </w:r>
      <w:r w:rsidR="00F600DF" w:rsidRPr="00145C88">
        <w:rPr>
          <w:rFonts w:cs="Arial"/>
          <w:b/>
          <w:szCs w:val="22"/>
          <w:lang w:val="es-MX"/>
        </w:rPr>
        <w:t>P</w:t>
      </w:r>
      <w:r w:rsidR="001E3A53" w:rsidRPr="00145C88">
        <w:rPr>
          <w:rFonts w:cs="Arial"/>
          <w:b/>
          <w:szCs w:val="22"/>
          <w:lang w:val="es-MX"/>
        </w:rPr>
        <w:t xml:space="preserve">recisiones al formato de </w:t>
      </w:r>
      <w:r w:rsidRPr="00145C88">
        <w:rPr>
          <w:rFonts w:cs="Arial"/>
          <w:b/>
          <w:szCs w:val="22"/>
        </w:rPr>
        <w:t>I</w:t>
      </w:r>
      <w:r w:rsidR="001E3A53" w:rsidRPr="00145C88">
        <w:rPr>
          <w:rFonts w:cs="Arial"/>
          <w:b/>
          <w:szCs w:val="22"/>
        </w:rPr>
        <w:t xml:space="preserve">nforme de </w:t>
      </w:r>
      <w:r w:rsidRPr="00145C88">
        <w:rPr>
          <w:rFonts w:cs="Arial"/>
          <w:b/>
          <w:szCs w:val="22"/>
        </w:rPr>
        <w:t xml:space="preserve">AO </w:t>
      </w:r>
      <w:r w:rsidR="001E3A53" w:rsidRPr="00145C88">
        <w:rPr>
          <w:rFonts w:cs="Arial"/>
          <w:b/>
          <w:szCs w:val="22"/>
        </w:rPr>
        <w:t xml:space="preserve">del </w:t>
      </w:r>
      <w:r w:rsidRPr="00145C88">
        <w:rPr>
          <w:rFonts w:cs="Arial"/>
          <w:b/>
          <w:szCs w:val="22"/>
        </w:rPr>
        <w:t>POI</w:t>
      </w:r>
    </w:p>
    <w:p w14:paraId="25499DB1" w14:textId="2BF1E1A7" w:rsidR="002755C2" w:rsidRPr="00F600DF" w:rsidRDefault="00F600DF" w:rsidP="00F000BB">
      <w:pPr>
        <w:ind w:left="-56"/>
        <w:jc w:val="center"/>
        <w:rPr>
          <w:rFonts w:cs="Arial"/>
          <w:b/>
          <w:szCs w:val="22"/>
        </w:rPr>
      </w:pPr>
      <w:r w:rsidRPr="00F600DF">
        <w:rPr>
          <w:rFonts w:cs="Arial"/>
          <w:b/>
          <w:szCs w:val="22"/>
        </w:rPr>
        <w:t xml:space="preserve">(AO vinculadas a </w:t>
      </w:r>
      <w:proofErr w:type="spellStart"/>
      <w:r w:rsidRPr="00F600DF">
        <w:rPr>
          <w:rFonts w:cs="Arial"/>
          <w:b/>
          <w:szCs w:val="22"/>
        </w:rPr>
        <w:t>Ind</w:t>
      </w:r>
      <w:proofErr w:type="spellEnd"/>
      <w:r w:rsidRPr="00F600DF">
        <w:rPr>
          <w:rFonts w:cs="Arial"/>
          <w:b/>
          <w:szCs w:val="22"/>
        </w:rPr>
        <w:t>. SIP tipo entregables)</w:t>
      </w:r>
    </w:p>
    <w:p w14:paraId="14334853" w14:textId="6ECBDC73" w:rsidR="002755C2" w:rsidRPr="00153C60" w:rsidRDefault="002755C2" w:rsidP="00F000BB">
      <w:pPr>
        <w:ind w:left="-56"/>
        <w:jc w:val="left"/>
        <w:rPr>
          <w:rFonts w:cs="Arial"/>
          <w:b/>
          <w:szCs w:val="22"/>
        </w:rPr>
      </w:pPr>
      <w:r w:rsidRPr="00777564">
        <w:rPr>
          <w:rFonts w:cs="Arial"/>
          <w:b/>
          <w:szCs w:val="22"/>
        </w:rPr>
        <w:t>Ejemplo</w:t>
      </w:r>
      <w:r>
        <w:rPr>
          <w:rFonts w:cs="Arial"/>
          <w:b/>
          <w:szCs w:val="22"/>
        </w:rPr>
        <w:t>:</w:t>
      </w:r>
    </w:p>
    <w:tbl>
      <w:tblPr>
        <w:tblW w:w="5215" w:type="pct"/>
        <w:tblBorders>
          <w:top w:val="single" w:sz="4" w:space="0" w:color="auto"/>
          <w:left w:val="single" w:sz="4" w:space="0" w:color="auto"/>
          <w:bottom w:val="single" w:sz="4" w:space="0" w:color="auto"/>
          <w:right w:val="single" w:sz="4" w:space="0" w:color="auto"/>
        </w:tblBorders>
        <w:tblLayout w:type="fixed"/>
        <w:tblCellMar>
          <w:left w:w="57" w:type="dxa"/>
          <w:right w:w="57" w:type="dxa"/>
        </w:tblCellMar>
        <w:tblLook w:val="04A0" w:firstRow="1" w:lastRow="0" w:firstColumn="1" w:lastColumn="0" w:noHBand="0" w:noVBand="1"/>
      </w:tblPr>
      <w:tblGrid>
        <w:gridCol w:w="161"/>
        <w:gridCol w:w="1377"/>
        <w:gridCol w:w="895"/>
        <w:gridCol w:w="790"/>
        <w:gridCol w:w="654"/>
        <w:gridCol w:w="878"/>
        <w:gridCol w:w="987"/>
        <w:gridCol w:w="545"/>
        <w:gridCol w:w="602"/>
        <w:gridCol w:w="1008"/>
        <w:gridCol w:w="1721"/>
        <w:gridCol w:w="287"/>
      </w:tblGrid>
      <w:tr w:rsidR="002755C2" w:rsidRPr="00153C60" w14:paraId="196D307F" w14:textId="77777777" w:rsidTr="000735F8">
        <w:trPr>
          <w:trHeight w:val="254"/>
        </w:trPr>
        <w:tc>
          <w:tcPr>
            <w:tcW w:w="776" w:type="pct"/>
            <w:gridSpan w:val="2"/>
            <w:shd w:val="clear" w:color="auto" w:fill="FBD4B4" w:themeFill="accent6" w:themeFillTint="66"/>
          </w:tcPr>
          <w:p w14:paraId="0E6A5466" w14:textId="77777777" w:rsidR="002755C2" w:rsidRPr="00153C60" w:rsidRDefault="002755C2" w:rsidP="00F000BB">
            <w:pPr>
              <w:jc w:val="left"/>
              <w:rPr>
                <w:rFonts w:cs="Arial"/>
                <w:sz w:val="19"/>
                <w:szCs w:val="19"/>
                <w:lang w:val="es-PE" w:eastAsia="es-PE"/>
              </w:rPr>
            </w:pPr>
          </w:p>
        </w:tc>
        <w:tc>
          <w:tcPr>
            <w:tcW w:w="4224" w:type="pct"/>
            <w:gridSpan w:val="10"/>
            <w:shd w:val="clear" w:color="auto" w:fill="FBD4B4" w:themeFill="accent6" w:themeFillTint="66"/>
            <w:vAlign w:val="center"/>
            <w:hideMark/>
          </w:tcPr>
          <w:p w14:paraId="20348208" w14:textId="77777777" w:rsidR="002755C2" w:rsidRPr="00153C60" w:rsidRDefault="002755C2" w:rsidP="00F000BB">
            <w:pPr>
              <w:jc w:val="left"/>
              <w:rPr>
                <w:rFonts w:cs="Arial"/>
                <w:sz w:val="19"/>
                <w:szCs w:val="19"/>
                <w:lang w:val="es-PE" w:eastAsia="es-PE"/>
              </w:rPr>
            </w:pPr>
          </w:p>
        </w:tc>
      </w:tr>
      <w:tr w:rsidR="002755C2" w:rsidRPr="00153C60" w14:paraId="48C80D0A" w14:textId="77777777" w:rsidTr="000735F8">
        <w:trPr>
          <w:trHeight w:val="427"/>
        </w:trPr>
        <w:tc>
          <w:tcPr>
            <w:tcW w:w="81" w:type="pct"/>
            <w:tcBorders>
              <w:right w:val="nil"/>
            </w:tcBorders>
            <w:shd w:val="clear" w:color="auto" w:fill="FBD4B4" w:themeFill="accent6" w:themeFillTint="66"/>
            <w:vAlign w:val="center"/>
            <w:hideMark/>
          </w:tcPr>
          <w:p w14:paraId="0CEA2579" w14:textId="77777777" w:rsidR="002755C2" w:rsidRPr="00153C60" w:rsidRDefault="002755C2" w:rsidP="00F000BB">
            <w:pPr>
              <w:jc w:val="left"/>
              <w:rPr>
                <w:rFonts w:cs="Arial"/>
                <w:sz w:val="19"/>
                <w:szCs w:val="19"/>
                <w:lang w:val="es-PE" w:eastAsia="es-PE"/>
              </w:rPr>
            </w:pPr>
          </w:p>
        </w:tc>
        <w:tc>
          <w:tcPr>
            <w:tcW w:w="4774" w:type="pct"/>
            <w:gridSpan w:val="10"/>
            <w:tcBorders>
              <w:top w:val="nil"/>
              <w:left w:val="nil"/>
              <w:bottom w:val="nil"/>
              <w:right w:val="nil"/>
            </w:tcBorders>
            <w:vAlign w:val="center"/>
          </w:tcPr>
          <w:p w14:paraId="0DAC4251" w14:textId="77777777" w:rsidR="002755C2" w:rsidRPr="00153C60" w:rsidRDefault="002755C2" w:rsidP="00F000BB">
            <w:pPr>
              <w:jc w:val="center"/>
              <w:rPr>
                <w:rFonts w:cs="Arial"/>
                <w:b/>
                <w:szCs w:val="19"/>
                <w:lang w:eastAsia="es-PE"/>
              </w:rPr>
            </w:pPr>
            <w:r w:rsidRPr="00AB0896">
              <w:rPr>
                <w:rFonts w:cs="Arial"/>
                <w:b/>
                <w:sz w:val="18"/>
                <w:szCs w:val="19"/>
                <w:lang w:eastAsia="es-PE"/>
              </w:rPr>
              <w:t xml:space="preserve">INFORME DE ACTIVIDAD OPERATIVA POI N° </w:t>
            </w:r>
            <w:proofErr w:type="spellStart"/>
            <w:r w:rsidRPr="00AB0896">
              <w:rPr>
                <w:rFonts w:cs="Arial"/>
                <w:b/>
                <w:sz w:val="18"/>
                <w:szCs w:val="19"/>
                <w:lang w:eastAsia="es-PE"/>
              </w:rPr>
              <w:t>Cód_CEPLAN_AO</w:t>
            </w:r>
            <w:proofErr w:type="spellEnd"/>
            <w:r w:rsidRPr="00AB0896">
              <w:rPr>
                <w:rFonts w:cs="Arial"/>
                <w:b/>
                <w:sz w:val="18"/>
                <w:szCs w:val="19"/>
                <w:lang w:eastAsia="es-PE"/>
              </w:rPr>
              <w:t>-ÓRGANO-NNN-AAAA</w:t>
            </w:r>
          </w:p>
        </w:tc>
        <w:tc>
          <w:tcPr>
            <w:tcW w:w="145" w:type="pct"/>
            <w:tcBorders>
              <w:left w:val="nil"/>
            </w:tcBorders>
            <w:shd w:val="clear" w:color="auto" w:fill="FBD4B4" w:themeFill="accent6" w:themeFillTint="66"/>
            <w:vAlign w:val="center"/>
            <w:hideMark/>
          </w:tcPr>
          <w:p w14:paraId="2478C91C" w14:textId="77777777" w:rsidR="002755C2" w:rsidRPr="00153C60" w:rsidRDefault="002755C2" w:rsidP="00F000BB">
            <w:pPr>
              <w:jc w:val="left"/>
              <w:rPr>
                <w:rFonts w:cs="Arial"/>
                <w:sz w:val="19"/>
                <w:szCs w:val="19"/>
                <w:lang w:val="es-PE" w:eastAsia="es-PE"/>
              </w:rPr>
            </w:pPr>
          </w:p>
        </w:tc>
      </w:tr>
      <w:tr w:rsidR="002755C2" w:rsidRPr="00D86661" w14:paraId="1515D098" w14:textId="77777777" w:rsidTr="000735F8">
        <w:trPr>
          <w:trHeight w:val="273"/>
        </w:trPr>
        <w:tc>
          <w:tcPr>
            <w:tcW w:w="81" w:type="pct"/>
            <w:tcBorders>
              <w:right w:val="nil"/>
            </w:tcBorders>
            <w:shd w:val="clear" w:color="auto" w:fill="FBD4B4" w:themeFill="accent6" w:themeFillTint="66"/>
            <w:vAlign w:val="center"/>
            <w:hideMark/>
          </w:tcPr>
          <w:p w14:paraId="3DA9189E" w14:textId="77777777" w:rsidR="002755C2" w:rsidRPr="00153C60" w:rsidRDefault="002755C2" w:rsidP="00F000BB">
            <w:pPr>
              <w:jc w:val="left"/>
              <w:rPr>
                <w:rFonts w:cs="Arial"/>
                <w:sz w:val="19"/>
                <w:szCs w:val="19"/>
                <w:lang w:val="es-PE" w:eastAsia="es-PE"/>
              </w:rPr>
            </w:pPr>
          </w:p>
        </w:tc>
        <w:tc>
          <w:tcPr>
            <w:tcW w:w="4774" w:type="pct"/>
            <w:gridSpan w:val="10"/>
            <w:tcBorders>
              <w:top w:val="nil"/>
              <w:left w:val="nil"/>
              <w:bottom w:val="nil"/>
              <w:right w:val="nil"/>
            </w:tcBorders>
            <w:vAlign w:val="center"/>
          </w:tcPr>
          <w:p w14:paraId="1B223307" w14:textId="77777777" w:rsidR="002755C2" w:rsidRPr="00AB0896" w:rsidRDefault="002755C2" w:rsidP="00F000BB">
            <w:pPr>
              <w:jc w:val="left"/>
              <w:rPr>
                <w:rFonts w:cs="Arial"/>
                <w:b/>
                <w:sz w:val="18"/>
                <w:szCs w:val="19"/>
                <w:lang w:eastAsia="es-PE"/>
              </w:rPr>
            </w:pPr>
            <w:r w:rsidRPr="00AB0896">
              <w:rPr>
                <w:rFonts w:cs="Arial"/>
                <w:b/>
                <w:bCs/>
                <w:sz w:val="18"/>
                <w:szCs w:val="19"/>
                <w:lang w:val="es-PE" w:eastAsia="es-PE"/>
              </w:rPr>
              <w:t xml:space="preserve">Actividad Operativa: </w:t>
            </w:r>
            <w:r w:rsidRPr="00AB0896">
              <w:rPr>
                <w:rFonts w:cs="Arial"/>
                <w:bCs/>
                <w:sz w:val="18"/>
                <w:szCs w:val="19"/>
                <w:lang w:val="es-PE" w:eastAsia="es-PE"/>
              </w:rPr>
              <w:t>Gestión de la defensa jurídica del Estado</w:t>
            </w:r>
          </w:p>
        </w:tc>
        <w:tc>
          <w:tcPr>
            <w:tcW w:w="145" w:type="pct"/>
            <w:tcBorders>
              <w:left w:val="nil"/>
            </w:tcBorders>
            <w:shd w:val="clear" w:color="auto" w:fill="FBD4B4" w:themeFill="accent6" w:themeFillTint="66"/>
            <w:vAlign w:val="center"/>
            <w:hideMark/>
          </w:tcPr>
          <w:p w14:paraId="0A0C4DEA" w14:textId="77777777" w:rsidR="002755C2" w:rsidRPr="00D86661" w:rsidRDefault="002755C2" w:rsidP="00F000BB">
            <w:pPr>
              <w:jc w:val="left"/>
              <w:rPr>
                <w:rFonts w:cs="Arial"/>
                <w:sz w:val="19"/>
                <w:szCs w:val="19"/>
                <w:lang w:val="es-PE" w:eastAsia="es-PE"/>
              </w:rPr>
            </w:pPr>
          </w:p>
        </w:tc>
      </w:tr>
      <w:tr w:rsidR="002755C2" w:rsidRPr="00D86661" w14:paraId="3F815218" w14:textId="77777777" w:rsidTr="000735F8">
        <w:trPr>
          <w:trHeight w:val="565"/>
        </w:trPr>
        <w:tc>
          <w:tcPr>
            <w:tcW w:w="81" w:type="pct"/>
            <w:tcBorders>
              <w:right w:val="nil"/>
            </w:tcBorders>
            <w:shd w:val="clear" w:color="auto" w:fill="FBD4B4" w:themeFill="accent6" w:themeFillTint="66"/>
            <w:vAlign w:val="center"/>
            <w:hideMark/>
          </w:tcPr>
          <w:p w14:paraId="00F00EBF" w14:textId="77777777" w:rsidR="002755C2" w:rsidRPr="00153C60" w:rsidRDefault="002755C2" w:rsidP="00F000BB">
            <w:pPr>
              <w:jc w:val="left"/>
              <w:rPr>
                <w:rFonts w:cs="Arial"/>
                <w:sz w:val="19"/>
                <w:szCs w:val="19"/>
                <w:lang w:val="es-PE" w:eastAsia="es-PE"/>
              </w:rPr>
            </w:pPr>
          </w:p>
        </w:tc>
        <w:tc>
          <w:tcPr>
            <w:tcW w:w="4774" w:type="pct"/>
            <w:gridSpan w:val="10"/>
            <w:tcBorders>
              <w:top w:val="nil"/>
              <w:left w:val="nil"/>
              <w:bottom w:val="single" w:sz="4" w:space="0" w:color="auto"/>
              <w:right w:val="nil"/>
            </w:tcBorders>
            <w:vAlign w:val="center"/>
          </w:tcPr>
          <w:p w14:paraId="1472595B" w14:textId="77777777" w:rsidR="002755C2" w:rsidRPr="00AB0896" w:rsidRDefault="002755C2" w:rsidP="00F000BB">
            <w:pPr>
              <w:jc w:val="left"/>
              <w:rPr>
                <w:rFonts w:cs="Arial"/>
                <w:bCs/>
                <w:sz w:val="18"/>
                <w:szCs w:val="19"/>
                <w:lang w:val="es-PE" w:eastAsia="es-PE"/>
              </w:rPr>
            </w:pPr>
            <w:r w:rsidRPr="00AB0896">
              <w:rPr>
                <w:rFonts w:cs="Arial"/>
                <w:b/>
                <w:bCs/>
                <w:sz w:val="18"/>
                <w:szCs w:val="19"/>
                <w:lang w:val="es-PE" w:eastAsia="es-PE"/>
              </w:rPr>
              <w:t xml:space="preserve">Órgano: </w:t>
            </w:r>
            <w:r w:rsidRPr="00AB0896">
              <w:rPr>
                <w:rFonts w:cs="Arial"/>
                <w:bCs/>
                <w:sz w:val="18"/>
                <w:szCs w:val="19"/>
                <w:lang w:val="es-PE" w:eastAsia="es-PE"/>
              </w:rPr>
              <w:t>Procuraduría Pública</w:t>
            </w:r>
          </w:p>
          <w:p w14:paraId="01DAB2BC" w14:textId="77777777" w:rsidR="002755C2" w:rsidRPr="00AB0896" w:rsidRDefault="002755C2" w:rsidP="00F000BB">
            <w:pPr>
              <w:jc w:val="left"/>
              <w:rPr>
                <w:rFonts w:cs="Arial"/>
                <w:b/>
                <w:bCs/>
                <w:sz w:val="18"/>
                <w:szCs w:val="19"/>
                <w:lang w:val="es-PE" w:eastAsia="es-PE"/>
              </w:rPr>
            </w:pPr>
            <w:r w:rsidRPr="00AB0896">
              <w:rPr>
                <w:rFonts w:cs="Arial"/>
                <w:b/>
                <w:bCs/>
                <w:sz w:val="18"/>
                <w:szCs w:val="19"/>
                <w:lang w:val="es-PE" w:eastAsia="es-PE"/>
              </w:rPr>
              <w:t>Indicadores SIP vinculados con la AO:</w:t>
            </w:r>
          </w:p>
        </w:tc>
        <w:tc>
          <w:tcPr>
            <w:tcW w:w="145" w:type="pct"/>
            <w:tcBorders>
              <w:left w:val="nil"/>
            </w:tcBorders>
            <w:shd w:val="clear" w:color="auto" w:fill="FBD4B4" w:themeFill="accent6" w:themeFillTint="66"/>
            <w:vAlign w:val="center"/>
            <w:hideMark/>
          </w:tcPr>
          <w:p w14:paraId="3E077787" w14:textId="77777777" w:rsidR="002755C2" w:rsidRPr="00D86661" w:rsidRDefault="002755C2" w:rsidP="00F000BB">
            <w:pPr>
              <w:jc w:val="left"/>
              <w:rPr>
                <w:rFonts w:cs="Arial"/>
                <w:sz w:val="19"/>
                <w:szCs w:val="19"/>
                <w:lang w:val="es-PE" w:eastAsia="es-PE"/>
              </w:rPr>
            </w:pPr>
          </w:p>
        </w:tc>
      </w:tr>
      <w:tr w:rsidR="00C046A8" w:rsidRPr="00D86661" w14:paraId="497A158C" w14:textId="77777777" w:rsidTr="000735F8">
        <w:trPr>
          <w:trHeight w:val="246"/>
        </w:trPr>
        <w:tc>
          <w:tcPr>
            <w:tcW w:w="81" w:type="pct"/>
            <w:tcBorders>
              <w:right w:val="single" w:sz="4" w:space="0" w:color="auto"/>
            </w:tcBorders>
            <w:shd w:val="clear" w:color="auto" w:fill="FBD4B4" w:themeFill="accent6" w:themeFillTint="66"/>
            <w:vAlign w:val="bottom"/>
            <w:hideMark/>
          </w:tcPr>
          <w:p w14:paraId="5F3745EC" w14:textId="77777777" w:rsidR="002755C2" w:rsidRPr="00153C60" w:rsidRDefault="002755C2" w:rsidP="00F000BB">
            <w:pPr>
              <w:jc w:val="left"/>
              <w:rPr>
                <w:rFonts w:cs="Arial"/>
                <w:sz w:val="19"/>
                <w:szCs w:val="19"/>
                <w:lang w:val="es-PE" w:eastAsia="es-PE"/>
              </w:rPr>
            </w:pPr>
            <w:r w:rsidRPr="00153C60">
              <w:rPr>
                <w:rFonts w:cs="Arial"/>
                <w:sz w:val="19"/>
                <w:szCs w:val="19"/>
                <w:lang w:val="es-PE" w:eastAsia="es-PE"/>
              </w:rPr>
              <w:t> </w:t>
            </w:r>
          </w:p>
        </w:tc>
        <w:tc>
          <w:tcPr>
            <w:tcW w:w="1147" w:type="pct"/>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14:paraId="66825B74" w14:textId="77777777" w:rsidR="002755C2" w:rsidRPr="00153C60" w:rsidRDefault="002755C2" w:rsidP="00F000BB">
            <w:pPr>
              <w:jc w:val="center"/>
              <w:rPr>
                <w:rFonts w:cs="Arial"/>
                <w:b/>
                <w:bCs/>
                <w:sz w:val="18"/>
                <w:szCs w:val="19"/>
                <w:lang w:val="es-PE" w:eastAsia="es-PE"/>
              </w:rPr>
            </w:pPr>
            <w:r w:rsidRPr="00153C60">
              <w:rPr>
                <w:rFonts w:cs="Arial"/>
                <w:b/>
                <w:bCs/>
                <w:sz w:val="18"/>
                <w:szCs w:val="19"/>
                <w:lang w:val="es-PE" w:eastAsia="es-PE"/>
              </w:rPr>
              <w:t>Número y Denominación</w:t>
            </w:r>
          </w:p>
        </w:tc>
        <w:tc>
          <w:tcPr>
            <w:tcW w:w="729" w:type="pct"/>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14:paraId="31FB607C" w14:textId="77777777" w:rsidR="002755C2" w:rsidRPr="00153C60" w:rsidRDefault="002755C2" w:rsidP="00F000BB">
            <w:pPr>
              <w:jc w:val="center"/>
              <w:rPr>
                <w:rFonts w:ascii="Arial Narrow" w:hAnsi="Arial Narrow" w:cs="Arial"/>
                <w:sz w:val="16"/>
                <w:szCs w:val="16"/>
                <w:lang w:val="es-PE" w:eastAsia="es-PE"/>
              </w:rPr>
            </w:pPr>
            <w:r w:rsidRPr="00153C60">
              <w:rPr>
                <w:rFonts w:cs="Arial"/>
                <w:b/>
                <w:bCs/>
                <w:sz w:val="18"/>
                <w:szCs w:val="19"/>
                <w:lang w:val="es-PE" w:eastAsia="es-PE"/>
              </w:rPr>
              <w:t>Unidad de Medida</w:t>
            </w:r>
          </w:p>
        </w:tc>
        <w:tc>
          <w:tcPr>
            <w:tcW w:w="443"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13B37192" w14:textId="467B8E5F" w:rsidR="002755C2" w:rsidRPr="00153C60" w:rsidRDefault="002755C2" w:rsidP="008B7CD1">
            <w:pPr>
              <w:jc w:val="center"/>
              <w:rPr>
                <w:rFonts w:cs="Arial"/>
                <w:b/>
                <w:bCs/>
                <w:sz w:val="18"/>
                <w:szCs w:val="19"/>
                <w:lang w:val="es-PE" w:eastAsia="es-PE"/>
              </w:rPr>
            </w:pPr>
            <w:r w:rsidRPr="00153C60">
              <w:rPr>
                <w:rFonts w:cs="Arial"/>
                <w:b/>
                <w:bCs/>
                <w:sz w:val="18"/>
                <w:szCs w:val="19"/>
                <w:lang w:val="es-PE" w:eastAsia="es-PE"/>
              </w:rPr>
              <w:t>Periodo</w:t>
            </w:r>
          </w:p>
        </w:tc>
        <w:tc>
          <w:tcPr>
            <w:tcW w:w="498"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14:paraId="6618B4B2" w14:textId="415C925D" w:rsidR="002755C2" w:rsidRPr="00727002" w:rsidRDefault="00727002" w:rsidP="00F000BB">
            <w:pPr>
              <w:jc w:val="center"/>
              <w:rPr>
                <w:rFonts w:cs="Arial"/>
                <w:b/>
                <w:bCs/>
                <w:sz w:val="18"/>
                <w:szCs w:val="19"/>
                <w:lang w:val="es-PE" w:eastAsia="es-PE"/>
              </w:rPr>
            </w:pPr>
            <w:r w:rsidRPr="00727002">
              <w:rPr>
                <w:rFonts w:cs="Arial"/>
                <w:b/>
                <w:bCs/>
                <w:sz w:val="18"/>
                <w:szCs w:val="19"/>
                <w:lang w:val="es-PE" w:eastAsia="es-PE"/>
              </w:rPr>
              <w:t>Ámbito</w:t>
            </w:r>
            <w:r w:rsidR="002755C2" w:rsidRPr="00727002">
              <w:rPr>
                <w:rFonts w:cs="Arial"/>
                <w:b/>
                <w:bCs/>
                <w:sz w:val="18"/>
                <w:szCs w:val="19"/>
                <w:lang w:val="es-PE" w:eastAsia="es-PE"/>
              </w:rPr>
              <w:t xml:space="preserve"> (1)</w:t>
            </w:r>
          </w:p>
        </w:tc>
        <w:tc>
          <w:tcPr>
            <w:tcW w:w="579" w:type="pct"/>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5CD8F584" w14:textId="77777777" w:rsidR="002755C2" w:rsidRPr="00D86661" w:rsidRDefault="002755C2" w:rsidP="00F000BB">
            <w:pPr>
              <w:jc w:val="center"/>
              <w:rPr>
                <w:rFonts w:cs="Arial"/>
                <w:b/>
                <w:bCs/>
                <w:sz w:val="18"/>
                <w:szCs w:val="19"/>
                <w:lang w:val="es-PE" w:eastAsia="es-PE"/>
              </w:rPr>
            </w:pPr>
            <w:r w:rsidRPr="00D86661">
              <w:rPr>
                <w:rFonts w:cs="Arial"/>
                <w:b/>
                <w:bCs/>
                <w:sz w:val="18"/>
                <w:szCs w:val="19"/>
                <w:lang w:val="es-PE" w:eastAsia="es-PE"/>
              </w:rPr>
              <w:t>Meta</w:t>
            </w:r>
          </w:p>
        </w:tc>
        <w:tc>
          <w:tcPr>
            <w:tcW w:w="509"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14:paraId="2EF3B716" w14:textId="445686BB" w:rsidR="002755C2" w:rsidRPr="00D86661" w:rsidRDefault="002755C2" w:rsidP="008B7CD1">
            <w:pPr>
              <w:jc w:val="center"/>
              <w:rPr>
                <w:rFonts w:cs="Arial"/>
                <w:b/>
                <w:bCs/>
                <w:sz w:val="18"/>
                <w:szCs w:val="19"/>
                <w:lang w:val="es-PE" w:eastAsia="es-PE"/>
              </w:rPr>
            </w:pPr>
            <w:r w:rsidRPr="00D86661">
              <w:rPr>
                <w:rFonts w:cs="Arial"/>
                <w:b/>
                <w:bCs/>
                <w:sz w:val="18"/>
                <w:szCs w:val="19"/>
                <w:lang w:val="es-PE" w:eastAsia="es-PE"/>
              </w:rPr>
              <w:t>Ejecución</w:t>
            </w:r>
          </w:p>
        </w:tc>
        <w:tc>
          <w:tcPr>
            <w:tcW w:w="869"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14:paraId="2AC15442" w14:textId="6D28767D" w:rsidR="002755C2" w:rsidRPr="008B7CD1" w:rsidRDefault="002755C2" w:rsidP="008B7CD1">
            <w:pPr>
              <w:jc w:val="center"/>
              <w:rPr>
                <w:rFonts w:cs="Arial"/>
                <w:b/>
                <w:bCs/>
                <w:sz w:val="18"/>
                <w:szCs w:val="19"/>
                <w:lang w:val="es-PE" w:eastAsia="es-PE"/>
              </w:rPr>
            </w:pPr>
            <w:r w:rsidRPr="00D86661">
              <w:rPr>
                <w:rFonts w:cs="Arial"/>
                <w:b/>
                <w:bCs/>
                <w:sz w:val="18"/>
                <w:szCs w:val="19"/>
                <w:lang w:val="es-PE" w:eastAsia="es-PE"/>
              </w:rPr>
              <w:t>% Avance</w:t>
            </w:r>
          </w:p>
        </w:tc>
        <w:tc>
          <w:tcPr>
            <w:tcW w:w="145" w:type="pct"/>
            <w:tcBorders>
              <w:left w:val="single" w:sz="4" w:space="0" w:color="auto"/>
            </w:tcBorders>
            <w:shd w:val="clear" w:color="auto" w:fill="FBD4B4" w:themeFill="accent6" w:themeFillTint="66"/>
            <w:vAlign w:val="bottom"/>
            <w:hideMark/>
          </w:tcPr>
          <w:p w14:paraId="55CA35AD" w14:textId="77777777" w:rsidR="002755C2" w:rsidRPr="00D86661" w:rsidRDefault="002755C2" w:rsidP="00F000BB">
            <w:pPr>
              <w:jc w:val="left"/>
              <w:rPr>
                <w:rFonts w:cs="Arial"/>
                <w:sz w:val="19"/>
                <w:szCs w:val="19"/>
                <w:lang w:val="es-PE" w:eastAsia="es-PE"/>
              </w:rPr>
            </w:pPr>
            <w:r w:rsidRPr="00D86661">
              <w:rPr>
                <w:rFonts w:cs="Arial"/>
                <w:sz w:val="19"/>
                <w:szCs w:val="19"/>
                <w:lang w:val="es-PE" w:eastAsia="es-PE"/>
              </w:rPr>
              <w:t> </w:t>
            </w:r>
          </w:p>
        </w:tc>
      </w:tr>
      <w:tr w:rsidR="00C046A8" w:rsidRPr="00D86661" w14:paraId="1ACBEE2A" w14:textId="77777777" w:rsidTr="000735F8">
        <w:trPr>
          <w:trHeight w:val="246"/>
        </w:trPr>
        <w:tc>
          <w:tcPr>
            <w:tcW w:w="81" w:type="pct"/>
            <w:tcBorders>
              <w:right w:val="single" w:sz="4" w:space="0" w:color="auto"/>
            </w:tcBorders>
            <w:shd w:val="clear" w:color="auto" w:fill="FBD4B4" w:themeFill="accent6" w:themeFillTint="66"/>
            <w:vAlign w:val="bottom"/>
            <w:hideMark/>
          </w:tcPr>
          <w:p w14:paraId="6B9984AF" w14:textId="77777777" w:rsidR="002755C2" w:rsidRPr="00153C60" w:rsidRDefault="002755C2" w:rsidP="00F000BB">
            <w:pPr>
              <w:jc w:val="left"/>
              <w:rPr>
                <w:rFonts w:cs="Arial"/>
                <w:sz w:val="19"/>
                <w:szCs w:val="19"/>
                <w:lang w:val="es-PE" w:eastAsia="es-PE"/>
              </w:rPr>
            </w:pPr>
          </w:p>
        </w:tc>
        <w:tc>
          <w:tcPr>
            <w:tcW w:w="1147"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840BD5" w14:textId="77777777" w:rsidR="002755C2" w:rsidRPr="00153C60" w:rsidRDefault="002755C2" w:rsidP="00F000BB">
            <w:pPr>
              <w:jc w:val="center"/>
              <w:rPr>
                <w:rFonts w:cs="Arial"/>
                <w:b/>
                <w:bCs/>
                <w:sz w:val="18"/>
                <w:szCs w:val="19"/>
                <w:lang w:val="es-PE" w:eastAsia="es-PE"/>
              </w:rPr>
            </w:pPr>
            <w:r w:rsidRPr="00153C60">
              <w:rPr>
                <w:rFonts w:ascii="Arial Narrow" w:hAnsi="Arial Narrow" w:cs="Arial"/>
                <w:sz w:val="16"/>
                <w:szCs w:val="16"/>
                <w:lang w:val="es-PE" w:eastAsia="es-PE"/>
              </w:rPr>
              <w:t>&lt;Consignar el número y denominación del indicador SIP&gt;</w:t>
            </w:r>
          </w:p>
        </w:tc>
        <w:tc>
          <w:tcPr>
            <w:tcW w:w="729"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3C6D7B4" w14:textId="77777777" w:rsidR="002755C2" w:rsidRPr="00153C60" w:rsidRDefault="002755C2" w:rsidP="00F000BB">
            <w:pPr>
              <w:jc w:val="center"/>
              <w:rPr>
                <w:rFonts w:cs="Arial"/>
                <w:b/>
                <w:bCs/>
                <w:sz w:val="18"/>
                <w:szCs w:val="19"/>
                <w:lang w:val="es-PE" w:eastAsia="es-PE"/>
              </w:rPr>
            </w:pPr>
            <w:r w:rsidRPr="00153C60">
              <w:rPr>
                <w:rFonts w:ascii="Arial Narrow" w:hAnsi="Arial Narrow" w:cs="Arial"/>
                <w:sz w:val="16"/>
                <w:szCs w:val="16"/>
                <w:lang w:val="es-PE" w:eastAsia="es-PE"/>
              </w:rPr>
              <w:t>&lt;Consignar la unidad de medida del indicador SIP&gt;</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14:paraId="4E4DC877" w14:textId="77777777" w:rsidR="002755C2" w:rsidRPr="00D86661" w:rsidRDefault="002755C2" w:rsidP="00F000BB">
            <w:pPr>
              <w:jc w:val="center"/>
              <w:rPr>
                <w:rFonts w:cs="Arial"/>
                <w:b/>
                <w:bCs/>
                <w:sz w:val="18"/>
                <w:szCs w:val="19"/>
                <w:lang w:val="es-PE" w:eastAsia="es-PE"/>
              </w:rPr>
            </w:pPr>
            <w:r w:rsidRPr="00D86661">
              <w:rPr>
                <w:rFonts w:ascii="Arial Narrow" w:hAnsi="Arial Narrow" w:cs="Arial"/>
                <w:sz w:val="16"/>
                <w:szCs w:val="16"/>
                <w:lang w:val="es-PE" w:eastAsia="es-PE"/>
              </w:rPr>
              <w:t>&lt;Periodo del indicador SIP&gt;</w:t>
            </w: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10604A" w14:textId="77777777" w:rsidR="002755C2" w:rsidRPr="00727002" w:rsidRDefault="002755C2" w:rsidP="00F000BB">
            <w:pPr>
              <w:jc w:val="center"/>
              <w:rPr>
                <w:rFonts w:cs="Arial"/>
                <w:b/>
                <w:bCs/>
                <w:sz w:val="18"/>
                <w:szCs w:val="19"/>
                <w:lang w:val="es-PE" w:eastAsia="es-PE"/>
              </w:rPr>
            </w:pPr>
            <w:r w:rsidRPr="00727002">
              <w:rPr>
                <w:rFonts w:ascii="Arial Narrow" w:hAnsi="Arial Narrow" w:cs="Arial"/>
                <w:sz w:val="16"/>
                <w:szCs w:val="16"/>
                <w:lang w:val="es-PE" w:eastAsia="es-PE"/>
              </w:rPr>
              <w:t>&lt;Nacional o Dependencia&gt;</w:t>
            </w:r>
          </w:p>
        </w:tc>
        <w:tc>
          <w:tcPr>
            <w:tcW w:w="57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44AAF4E" w14:textId="77777777" w:rsidR="002755C2" w:rsidRPr="00D86661" w:rsidRDefault="002755C2" w:rsidP="00F000BB">
            <w:pPr>
              <w:jc w:val="center"/>
              <w:rPr>
                <w:rFonts w:cs="Arial"/>
                <w:b/>
                <w:bCs/>
                <w:sz w:val="18"/>
                <w:szCs w:val="19"/>
                <w:lang w:val="es-PE" w:eastAsia="es-PE"/>
              </w:rPr>
            </w:pPr>
            <w:r w:rsidRPr="00D86661">
              <w:rPr>
                <w:rFonts w:ascii="Arial Narrow" w:hAnsi="Arial Narrow" w:cs="Arial"/>
                <w:sz w:val="16"/>
                <w:szCs w:val="16"/>
                <w:lang w:val="es-PE" w:eastAsia="es-PE"/>
              </w:rPr>
              <w:t>&lt;Meta del indicador SIP&gt;</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34148E" w14:textId="77777777" w:rsidR="002755C2" w:rsidRPr="00D86661" w:rsidRDefault="002755C2" w:rsidP="00F000BB">
            <w:pPr>
              <w:jc w:val="center"/>
              <w:rPr>
                <w:rFonts w:cs="Arial"/>
                <w:b/>
                <w:bCs/>
                <w:sz w:val="18"/>
                <w:szCs w:val="19"/>
                <w:lang w:val="es-PE" w:eastAsia="es-PE"/>
              </w:rPr>
            </w:pPr>
            <w:r w:rsidRPr="00D86661">
              <w:rPr>
                <w:rFonts w:ascii="Arial Narrow" w:hAnsi="Arial Narrow" w:cs="Arial"/>
                <w:sz w:val="16"/>
                <w:szCs w:val="16"/>
                <w:lang w:val="es-PE" w:eastAsia="es-PE"/>
              </w:rPr>
              <w:t>&lt;Ejecución del indicador SIP&gt;</w:t>
            </w:r>
          </w:p>
        </w:tc>
        <w:tc>
          <w:tcPr>
            <w:tcW w:w="8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0587E4" w14:textId="77777777" w:rsidR="002755C2" w:rsidRPr="00D86661" w:rsidRDefault="002755C2" w:rsidP="00F000BB">
            <w:pPr>
              <w:jc w:val="center"/>
              <w:rPr>
                <w:rFonts w:cs="Arial"/>
                <w:b/>
                <w:bCs/>
                <w:sz w:val="18"/>
                <w:szCs w:val="19"/>
                <w:lang w:val="es-PE" w:eastAsia="es-PE"/>
              </w:rPr>
            </w:pPr>
            <w:r w:rsidRPr="00D86661">
              <w:rPr>
                <w:rFonts w:ascii="Arial Narrow" w:hAnsi="Arial Narrow" w:cs="Arial"/>
                <w:sz w:val="16"/>
                <w:szCs w:val="16"/>
                <w:lang w:val="es-PE" w:eastAsia="es-PE"/>
              </w:rPr>
              <w:t>&lt;Porcentaje de avance del indicador SIP&gt;</w:t>
            </w:r>
          </w:p>
        </w:tc>
        <w:tc>
          <w:tcPr>
            <w:tcW w:w="145" w:type="pct"/>
            <w:tcBorders>
              <w:left w:val="single" w:sz="4" w:space="0" w:color="auto"/>
            </w:tcBorders>
            <w:shd w:val="clear" w:color="auto" w:fill="FBD4B4" w:themeFill="accent6" w:themeFillTint="66"/>
            <w:vAlign w:val="bottom"/>
            <w:hideMark/>
          </w:tcPr>
          <w:p w14:paraId="743B1CC7" w14:textId="77777777" w:rsidR="002755C2" w:rsidRPr="00D86661" w:rsidRDefault="002755C2" w:rsidP="00F000BB">
            <w:pPr>
              <w:jc w:val="left"/>
              <w:rPr>
                <w:rFonts w:cs="Arial"/>
                <w:sz w:val="19"/>
                <w:szCs w:val="19"/>
                <w:lang w:val="es-PE" w:eastAsia="es-PE"/>
              </w:rPr>
            </w:pPr>
          </w:p>
        </w:tc>
      </w:tr>
      <w:tr w:rsidR="00C046A8" w:rsidRPr="00D86661" w14:paraId="1E7FFB38" w14:textId="77777777" w:rsidTr="000735F8">
        <w:trPr>
          <w:trHeight w:val="401"/>
        </w:trPr>
        <w:tc>
          <w:tcPr>
            <w:tcW w:w="81" w:type="pct"/>
            <w:tcBorders>
              <w:right w:val="single" w:sz="4" w:space="0" w:color="auto"/>
            </w:tcBorders>
            <w:shd w:val="clear" w:color="auto" w:fill="FBD4B4" w:themeFill="accent6" w:themeFillTint="66"/>
            <w:vAlign w:val="center"/>
            <w:hideMark/>
          </w:tcPr>
          <w:p w14:paraId="1C7C7C14" w14:textId="77777777" w:rsidR="002755C2" w:rsidRPr="00153C60" w:rsidRDefault="002755C2" w:rsidP="00F000BB">
            <w:pPr>
              <w:jc w:val="left"/>
              <w:rPr>
                <w:rFonts w:cs="Arial"/>
                <w:sz w:val="19"/>
                <w:szCs w:val="19"/>
                <w:lang w:val="es-PE" w:eastAsia="es-PE"/>
              </w:rPr>
            </w:pPr>
            <w:r w:rsidRPr="00153C60">
              <w:rPr>
                <w:rFonts w:cs="Arial"/>
                <w:sz w:val="19"/>
                <w:szCs w:val="19"/>
                <w:lang w:val="es-PE" w:eastAsia="es-PE"/>
              </w:rPr>
              <w:t> </w:t>
            </w:r>
          </w:p>
        </w:tc>
        <w:tc>
          <w:tcPr>
            <w:tcW w:w="1147"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B0D54B" w14:textId="77777777" w:rsidR="002755C2" w:rsidRPr="00153C60" w:rsidRDefault="002755C2" w:rsidP="00F000BB">
            <w:pPr>
              <w:ind w:left="-24" w:firstLine="24"/>
              <w:rPr>
                <w:rFonts w:ascii="Arial Narrow" w:hAnsi="Arial Narrow" w:cs="Arial"/>
                <w:sz w:val="16"/>
                <w:szCs w:val="16"/>
                <w:lang w:val="es-PE" w:eastAsia="es-PE"/>
              </w:rPr>
            </w:pPr>
            <w:r w:rsidRPr="00153C60">
              <w:rPr>
                <w:rFonts w:ascii="Arial Narrow" w:hAnsi="Arial Narrow" w:cs="Arial"/>
                <w:sz w:val="16"/>
                <w:szCs w:val="16"/>
                <w:lang w:val="es-PE" w:eastAsia="es-PE"/>
              </w:rPr>
              <w:t>12 Sentencias Judiciales con codena a pena efectiva</w:t>
            </w:r>
          </w:p>
        </w:tc>
        <w:tc>
          <w:tcPr>
            <w:tcW w:w="729"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F389C5" w14:textId="77777777" w:rsidR="002755C2" w:rsidRPr="00153C60" w:rsidRDefault="002755C2" w:rsidP="00F000BB">
            <w:pPr>
              <w:jc w:val="center"/>
              <w:rPr>
                <w:rFonts w:ascii="Arial Narrow" w:hAnsi="Arial Narrow" w:cs="Arial"/>
                <w:sz w:val="16"/>
                <w:szCs w:val="16"/>
                <w:lang w:val="es-PE" w:eastAsia="es-PE"/>
              </w:rPr>
            </w:pPr>
            <w:r w:rsidRPr="00153C60">
              <w:rPr>
                <w:rFonts w:ascii="Arial Narrow" w:hAnsi="Arial Narrow" w:cs="Arial"/>
                <w:sz w:val="16"/>
                <w:szCs w:val="16"/>
                <w:lang w:val="es-PE" w:eastAsia="es-PE"/>
              </w:rPr>
              <w:t>Cantidad</w:t>
            </w:r>
          </w:p>
        </w:tc>
        <w:tc>
          <w:tcPr>
            <w:tcW w:w="443" w:type="pct"/>
            <w:tcBorders>
              <w:top w:val="single" w:sz="4" w:space="0" w:color="auto"/>
              <w:left w:val="single" w:sz="4" w:space="0" w:color="auto"/>
              <w:bottom w:val="single" w:sz="4" w:space="0" w:color="auto"/>
              <w:right w:val="single" w:sz="4" w:space="0" w:color="auto"/>
            </w:tcBorders>
            <w:vAlign w:val="center"/>
          </w:tcPr>
          <w:p w14:paraId="69F91737" w14:textId="0EB22B83" w:rsidR="002755C2" w:rsidRPr="00D86661" w:rsidRDefault="002755C2" w:rsidP="00F000BB">
            <w:pPr>
              <w:jc w:val="center"/>
              <w:rPr>
                <w:rFonts w:ascii="Arial Narrow" w:hAnsi="Arial Narrow" w:cs="Arial"/>
                <w:sz w:val="16"/>
                <w:szCs w:val="16"/>
                <w:lang w:val="es-PE" w:eastAsia="es-PE"/>
              </w:rPr>
            </w:pPr>
            <w:r w:rsidRPr="00D86661">
              <w:rPr>
                <w:rFonts w:ascii="Arial Narrow" w:hAnsi="Arial Narrow" w:cs="Arial"/>
                <w:sz w:val="16"/>
                <w:szCs w:val="16"/>
                <w:lang w:val="es-PE" w:eastAsia="es-PE"/>
              </w:rPr>
              <w:t xml:space="preserve">A </w:t>
            </w:r>
            <w:r w:rsidR="005B51B8">
              <w:rPr>
                <w:rFonts w:ascii="Arial Narrow" w:hAnsi="Arial Narrow" w:cs="Arial"/>
                <w:sz w:val="16"/>
                <w:szCs w:val="16"/>
                <w:lang w:val="es-PE" w:eastAsia="es-PE"/>
              </w:rPr>
              <w:t>Junio</w:t>
            </w: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FC9238" w14:textId="77777777" w:rsidR="002755C2" w:rsidRPr="00727002" w:rsidRDefault="002755C2" w:rsidP="00F000BB">
            <w:pPr>
              <w:jc w:val="center"/>
              <w:rPr>
                <w:rFonts w:ascii="Arial Narrow" w:hAnsi="Arial Narrow" w:cs="Arial"/>
                <w:sz w:val="16"/>
                <w:szCs w:val="16"/>
                <w:lang w:val="es-PE" w:eastAsia="es-PE"/>
              </w:rPr>
            </w:pPr>
            <w:r w:rsidRPr="00727002">
              <w:rPr>
                <w:rFonts w:ascii="Arial Narrow" w:hAnsi="Arial Narrow" w:cs="Arial"/>
                <w:sz w:val="16"/>
                <w:szCs w:val="16"/>
                <w:lang w:val="es-PE" w:eastAsia="es-PE"/>
              </w:rPr>
              <w:t>Nacional</w:t>
            </w:r>
          </w:p>
        </w:tc>
        <w:tc>
          <w:tcPr>
            <w:tcW w:w="57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821DC6" w14:textId="77777777" w:rsidR="002755C2" w:rsidRPr="00D86661" w:rsidRDefault="002755C2" w:rsidP="00F000BB">
            <w:pPr>
              <w:jc w:val="center"/>
              <w:rPr>
                <w:rFonts w:ascii="Arial Narrow" w:hAnsi="Arial Narrow" w:cs="Arial"/>
                <w:sz w:val="16"/>
                <w:szCs w:val="16"/>
                <w:lang w:val="es-PE" w:eastAsia="es-PE"/>
              </w:rPr>
            </w:pPr>
            <w:r w:rsidRPr="00D86661">
              <w:rPr>
                <w:rFonts w:ascii="Arial Narrow" w:hAnsi="Arial Narrow" w:cs="Arial"/>
                <w:sz w:val="16"/>
                <w:szCs w:val="16"/>
                <w:lang w:val="es-PE" w:eastAsia="es-PE"/>
              </w:rPr>
              <w:t>5</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BD0DF2" w14:textId="77777777" w:rsidR="002755C2" w:rsidRPr="00D86661" w:rsidRDefault="002755C2" w:rsidP="00F000BB">
            <w:pPr>
              <w:jc w:val="center"/>
              <w:rPr>
                <w:rFonts w:ascii="Arial Narrow" w:hAnsi="Arial Narrow" w:cs="Arial"/>
                <w:sz w:val="16"/>
                <w:szCs w:val="16"/>
                <w:lang w:val="es-PE" w:eastAsia="es-PE"/>
              </w:rPr>
            </w:pPr>
            <w:r w:rsidRPr="00D86661">
              <w:rPr>
                <w:rFonts w:ascii="Arial Narrow" w:hAnsi="Arial Narrow" w:cs="Arial"/>
                <w:sz w:val="16"/>
                <w:szCs w:val="16"/>
                <w:lang w:val="es-PE" w:eastAsia="es-PE"/>
              </w:rPr>
              <w:t>5</w:t>
            </w:r>
          </w:p>
        </w:tc>
        <w:tc>
          <w:tcPr>
            <w:tcW w:w="8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CCCEA9" w14:textId="77777777" w:rsidR="002755C2" w:rsidRPr="00D86661" w:rsidRDefault="002755C2" w:rsidP="00F000BB">
            <w:pPr>
              <w:jc w:val="center"/>
              <w:rPr>
                <w:rFonts w:ascii="Arial Narrow" w:hAnsi="Arial Narrow" w:cs="Arial"/>
                <w:strike/>
                <w:sz w:val="16"/>
                <w:szCs w:val="16"/>
                <w:lang w:eastAsia="es-PE"/>
              </w:rPr>
            </w:pPr>
            <w:r w:rsidRPr="00D86661">
              <w:rPr>
                <w:rFonts w:ascii="Arial Narrow" w:hAnsi="Arial Narrow" w:cs="Arial"/>
                <w:sz w:val="16"/>
                <w:szCs w:val="16"/>
                <w:lang w:val="es-PE" w:eastAsia="es-PE"/>
              </w:rPr>
              <w:t>100,0 %</w:t>
            </w:r>
          </w:p>
        </w:tc>
        <w:tc>
          <w:tcPr>
            <w:tcW w:w="145" w:type="pct"/>
            <w:tcBorders>
              <w:left w:val="single" w:sz="4" w:space="0" w:color="auto"/>
            </w:tcBorders>
            <w:shd w:val="clear" w:color="auto" w:fill="FBD4B4" w:themeFill="accent6" w:themeFillTint="66"/>
            <w:vAlign w:val="center"/>
            <w:hideMark/>
          </w:tcPr>
          <w:p w14:paraId="502109C0" w14:textId="77777777" w:rsidR="002755C2" w:rsidRPr="00D86661" w:rsidRDefault="002755C2" w:rsidP="00F000BB">
            <w:pPr>
              <w:jc w:val="left"/>
              <w:rPr>
                <w:rFonts w:cs="Arial"/>
                <w:sz w:val="19"/>
                <w:szCs w:val="19"/>
                <w:lang w:val="es-PE" w:eastAsia="es-PE"/>
              </w:rPr>
            </w:pPr>
            <w:r w:rsidRPr="00D86661">
              <w:rPr>
                <w:rFonts w:cs="Arial"/>
                <w:sz w:val="19"/>
                <w:szCs w:val="19"/>
                <w:lang w:val="es-PE" w:eastAsia="es-PE"/>
              </w:rPr>
              <w:t> </w:t>
            </w:r>
          </w:p>
        </w:tc>
      </w:tr>
      <w:tr w:rsidR="00C046A8" w:rsidRPr="00D86661" w14:paraId="2E4E61A0" w14:textId="77777777" w:rsidTr="000735F8">
        <w:trPr>
          <w:trHeight w:val="229"/>
        </w:trPr>
        <w:tc>
          <w:tcPr>
            <w:tcW w:w="81" w:type="pct"/>
            <w:tcBorders>
              <w:right w:val="single" w:sz="4" w:space="0" w:color="auto"/>
            </w:tcBorders>
            <w:shd w:val="clear" w:color="auto" w:fill="FBD4B4" w:themeFill="accent6" w:themeFillTint="66"/>
            <w:vAlign w:val="center"/>
            <w:hideMark/>
          </w:tcPr>
          <w:p w14:paraId="2ED55F79" w14:textId="77777777" w:rsidR="002755C2" w:rsidRPr="00153C60" w:rsidRDefault="002755C2" w:rsidP="00F000BB">
            <w:pPr>
              <w:jc w:val="left"/>
              <w:rPr>
                <w:rFonts w:cs="Arial"/>
                <w:sz w:val="19"/>
                <w:szCs w:val="19"/>
                <w:lang w:val="es-PE" w:eastAsia="es-PE"/>
              </w:rPr>
            </w:pPr>
          </w:p>
        </w:tc>
        <w:tc>
          <w:tcPr>
            <w:tcW w:w="1147"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ABC6D6A" w14:textId="77777777" w:rsidR="002755C2" w:rsidRPr="00153C60" w:rsidRDefault="002755C2" w:rsidP="00F000BB">
            <w:pPr>
              <w:rPr>
                <w:rFonts w:ascii="Arial Narrow" w:hAnsi="Arial Narrow" w:cs="Arial"/>
                <w:sz w:val="16"/>
                <w:szCs w:val="16"/>
                <w:lang w:val="es-PE" w:eastAsia="es-PE"/>
              </w:rPr>
            </w:pPr>
            <w:r w:rsidRPr="00153C60">
              <w:rPr>
                <w:rFonts w:ascii="Arial Narrow" w:hAnsi="Arial Narrow" w:cs="Arial"/>
                <w:sz w:val="16"/>
                <w:szCs w:val="16"/>
                <w:lang w:val="es-PE" w:eastAsia="es-PE"/>
              </w:rPr>
              <w:t xml:space="preserve">13.1 Resultado favorable de Resoluciones Administrativas y Sentencias Judiciales – en Monto </w:t>
            </w:r>
          </w:p>
        </w:tc>
        <w:tc>
          <w:tcPr>
            <w:tcW w:w="729"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BE47C9" w14:textId="77777777" w:rsidR="002755C2" w:rsidRPr="00153C60" w:rsidRDefault="002755C2" w:rsidP="00F000BB">
            <w:pPr>
              <w:jc w:val="center"/>
              <w:rPr>
                <w:rFonts w:ascii="Arial Narrow" w:hAnsi="Arial Narrow" w:cs="Arial"/>
                <w:sz w:val="16"/>
                <w:szCs w:val="16"/>
                <w:lang w:val="es-PE" w:eastAsia="es-PE"/>
              </w:rPr>
            </w:pPr>
            <w:r w:rsidRPr="00153C60">
              <w:rPr>
                <w:rFonts w:ascii="Arial Narrow" w:hAnsi="Arial Narrow" w:cs="Arial"/>
                <w:sz w:val="16"/>
                <w:szCs w:val="16"/>
                <w:lang w:val="es-PE" w:eastAsia="es-PE"/>
              </w:rPr>
              <w:t>Porcentaje (%)</w:t>
            </w:r>
          </w:p>
        </w:tc>
        <w:tc>
          <w:tcPr>
            <w:tcW w:w="443" w:type="pct"/>
            <w:tcBorders>
              <w:top w:val="single" w:sz="4" w:space="0" w:color="auto"/>
              <w:left w:val="single" w:sz="4" w:space="0" w:color="auto"/>
              <w:bottom w:val="single" w:sz="4" w:space="0" w:color="auto"/>
              <w:right w:val="single" w:sz="4" w:space="0" w:color="auto"/>
            </w:tcBorders>
            <w:vAlign w:val="center"/>
          </w:tcPr>
          <w:p w14:paraId="53D4C069" w14:textId="5BB4E2B4" w:rsidR="002755C2" w:rsidRPr="00D86661" w:rsidRDefault="002755C2" w:rsidP="00F000BB">
            <w:pPr>
              <w:jc w:val="center"/>
              <w:rPr>
                <w:rFonts w:ascii="Arial Narrow" w:hAnsi="Arial Narrow" w:cs="Arial"/>
                <w:sz w:val="16"/>
                <w:szCs w:val="16"/>
                <w:lang w:val="es-PE" w:eastAsia="es-PE"/>
              </w:rPr>
            </w:pPr>
            <w:r w:rsidRPr="00D86661">
              <w:rPr>
                <w:rFonts w:ascii="Arial Narrow" w:hAnsi="Arial Narrow" w:cs="Arial"/>
                <w:sz w:val="16"/>
                <w:szCs w:val="16"/>
                <w:lang w:val="es-PE" w:eastAsia="es-PE"/>
              </w:rPr>
              <w:t xml:space="preserve">A </w:t>
            </w:r>
            <w:r w:rsidR="005B51B8">
              <w:rPr>
                <w:rFonts w:ascii="Arial Narrow" w:hAnsi="Arial Narrow" w:cs="Arial"/>
                <w:sz w:val="16"/>
                <w:szCs w:val="16"/>
                <w:lang w:val="es-PE" w:eastAsia="es-PE"/>
              </w:rPr>
              <w:t>Junio</w:t>
            </w: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E6668B" w14:textId="77777777" w:rsidR="002755C2" w:rsidRPr="00727002" w:rsidRDefault="002755C2" w:rsidP="00F000BB">
            <w:pPr>
              <w:jc w:val="center"/>
              <w:rPr>
                <w:rFonts w:ascii="Arial Narrow" w:hAnsi="Arial Narrow" w:cs="Arial"/>
                <w:sz w:val="16"/>
                <w:szCs w:val="16"/>
                <w:lang w:val="es-PE" w:eastAsia="es-PE"/>
              </w:rPr>
            </w:pPr>
            <w:r w:rsidRPr="00727002">
              <w:rPr>
                <w:rFonts w:ascii="Arial Narrow" w:hAnsi="Arial Narrow" w:cs="Arial"/>
                <w:sz w:val="16"/>
                <w:szCs w:val="16"/>
                <w:lang w:val="es-PE" w:eastAsia="es-PE"/>
              </w:rPr>
              <w:t>Nacional</w:t>
            </w:r>
          </w:p>
        </w:tc>
        <w:tc>
          <w:tcPr>
            <w:tcW w:w="57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F8B9A3" w14:textId="77777777" w:rsidR="002755C2" w:rsidRPr="00D86661" w:rsidRDefault="002755C2" w:rsidP="00F000BB">
            <w:pPr>
              <w:jc w:val="center"/>
              <w:rPr>
                <w:rFonts w:ascii="Arial Narrow" w:hAnsi="Arial Narrow" w:cs="Arial"/>
                <w:sz w:val="16"/>
                <w:szCs w:val="16"/>
                <w:lang w:val="es-PE" w:eastAsia="es-PE"/>
              </w:rPr>
            </w:pPr>
            <w:r w:rsidRPr="00D86661">
              <w:rPr>
                <w:rFonts w:ascii="Arial Narrow" w:hAnsi="Arial Narrow" w:cs="Arial"/>
                <w:sz w:val="16"/>
                <w:szCs w:val="16"/>
                <w:lang w:val="es-PE" w:eastAsia="es-PE"/>
              </w:rPr>
              <w:t>70%</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F68592" w14:textId="2360044A" w:rsidR="002755C2" w:rsidRPr="00D86661" w:rsidRDefault="00AC759B" w:rsidP="00F000BB">
            <w:pPr>
              <w:jc w:val="center"/>
              <w:rPr>
                <w:rFonts w:ascii="Arial Narrow" w:hAnsi="Arial Narrow" w:cs="Arial"/>
                <w:sz w:val="16"/>
                <w:szCs w:val="16"/>
                <w:lang w:val="es-PE" w:eastAsia="es-PE"/>
              </w:rPr>
            </w:pPr>
            <w:r>
              <w:rPr>
                <w:rFonts w:ascii="Arial Narrow" w:hAnsi="Arial Narrow" w:cs="Arial"/>
                <w:sz w:val="16"/>
                <w:szCs w:val="16"/>
                <w:lang w:val="es-PE" w:eastAsia="es-PE"/>
              </w:rPr>
              <w:t>70%</w:t>
            </w:r>
          </w:p>
        </w:tc>
        <w:tc>
          <w:tcPr>
            <w:tcW w:w="8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6F0656" w14:textId="20A4C600" w:rsidR="002755C2" w:rsidRPr="00D86661" w:rsidRDefault="00AC759B" w:rsidP="00AC759B">
            <w:pPr>
              <w:jc w:val="center"/>
              <w:rPr>
                <w:rFonts w:ascii="Arial Narrow" w:hAnsi="Arial Narrow" w:cs="Arial"/>
                <w:sz w:val="16"/>
                <w:szCs w:val="16"/>
                <w:lang w:val="es-PE" w:eastAsia="es-PE"/>
              </w:rPr>
            </w:pPr>
            <w:r>
              <w:rPr>
                <w:rFonts w:ascii="Arial Narrow" w:hAnsi="Arial Narrow" w:cs="Arial"/>
                <w:sz w:val="16"/>
                <w:szCs w:val="16"/>
                <w:lang w:val="es-PE" w:eastAsia="es-PE"/>
              </w:rPr>
              <w:t>100,0 %</w:t>
            </w:r>
          </w:p>
        </w:tc>
        <w:tc>
          <w:tcPr>
            <w:tcW w:w="145" w:type="pct"/>
            <w:tcBorders>
              <w:left w:val="single" w:sz="4" w:space="0" w:color="auto"/>
            </w:tcBorders>
            <w:shd w:val="clear" w:color="auto" w:fill="FBD4B4" w:themeFill="accent6" w:themeFillTint="66"/>
            <w:vAlign w:val="center"/>
            <w:hideMark/>
          </w:tcPr>
          <w:p w14:paraId="3252D1FB" w14:textId="77777777" w:rsidR="002755C2" w:rsidRPr="00D86661" w:rsidRDefault="002755C2" w:rsidP="00F000BB">
            <w:pPr>
              <w:jc w:val="left"/>
              <w:rPr>
                <w:rFonts w:cs="Arial"/>
                <w:sz w:val="19"/>
                <w:szCs w:val="19"/>
                <w:lang w:val="es-PE" w:eastAsia="es-PE"/>
              </w:rPr>
            </w:pPr>
          </w:p>
        </w:tc>
      </w:tr>
      <w:tr w:rsidR="00C046A8" w:rsidRPr="00D86661" w14:paraId="0AE3C2FA" w14:textId="77777777" w:rsidTr="000735F8">
        <w:trPr>
          <w:trHeight w:val="229"/>
        </w:trPr>
        <w:tc>
          <w:tcPr>
            <w:tcW w:w="81" w:type="pct"/>
            <w:tcBorders>
              <w:right w:val="single" w:sz="4" w:space="0" w:color="auto"/>
            </w:tcBorders>
            <w:shd w:val="clear" w:color="auto" w:fill="FBD4B4" w:themeFill="accent6" w:themeFillTint="66"/>
            <w:vAlign w:val="center"/>
            <w:hideMark/>
          </w:tcPr>
          <w:p w14:paraId="10040FFE" w14:textId="77777777" w:rsidR="002755C2" w:rsidRPr="00153C60" w:rsidRDefault="002755C2" w:rsidP="00F000BB">
            <w:pPr>
              <w:jc w:val="left"/>
              <w:rPr>
                <w:rFonts w:cs="Arial"/>
                <w:sz w:val="19"/>
                <w:szCs w:val="19"/>
                <w:lang w:val="es-PE" w:eastAsia="es-PE"/>
              </w:rPr>
            </w:pPr>
          </w:p>
        </w:tc>
        <w:tc>
          <w:tcPr>
            <w:tcW w:w="1147"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6E64716" w14:textId="0F752037" w:rsidR="002755C2" w:rsidRPr="00153C60" w:rsidRDefault="00A50291" w:rsidP="00F000BB">
            <w:pPr>
              <w:rPr>
                <w:rFonts w:ascii="Arial Narrow" w:hAnsi="Arial Narrow" w:cs="Arial"/>
                <w:sz w:val="16"/>
                <w:szCs w:val="16"/>
                <w:lang w:val="es-PE" w:eastAsia="es-PE"/>
              </w:rPr>
            </w:pPr>
            <w:r>
              <w:rPr>
                <w:rFonts w:ascii="Arial Narrow" w:hAnsi="Arial Narrow" w:cs="Arial"/>
                <w:sz w:val="16"/>
                <w:szCs w:val="16"/>
                <w:lang w:val="es-PE" w:eastAsia="es-PE"/>
              </w:rPr>
              <w:t>53 Cumplimiento de entregables en intervenciones en infraestructura</w:t>
            </w:r>
          </w:p>
        </w:tc>
        <w:tc>
          <w:tcPr>
            <w:tcW w:w="729"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B41D93A" w14:textId="77777777" w:rsidR="002755C2" w:rsidRPr="00153C60" w:rsidRDefault="002755C2" w:rsidP="00F000BB">
            <w:pPr>
              <w:jc w:val="center"/>
              <w:rPr>
                <w:rFonts w:ascii="Arial Narrow" w:hAnsi="Arial Narrow" w:cs="Arial"/>
                <w:sz w:val="16"/>
                <w:szCs w:val="16"/>
                <w:lang w:val="es-PE" w:eastAsia="es-PE"/>
              </w:rPr>
            </w:pPr>
            <w:r w:rsidRPr="00153C60">
              <w:rPr>
                <w:rFonts w:ascii="Arial Narrow" w:hAnsi="Arial Narrow" w:cs="Arial"/>
                <w:sz w:val="16"/>
                <w:szCs w:val="16"/>
                <w:lang w:val="es-PE" w:eastAsia="es-PE"/>
              </w:rPr>
              <w:t>Porcentaje (%)</w:t>
            </w:r>
          </w:p>
        </w:tc>
        <w:tc>
          <w:tcPr>
            <w:tcW w:w="443" w:type="pct"/>
            <w:tcBorders>
              <w:top w:val="single" w:sz="4" w:space="0" w:color="auto"/>
              <w:left w:val="single" w:sz="4" w:space="0" w:color="auto"/>
              <w:bottom w:val="single" w:sz="4" w:space="0" w:color="auto"/>
              <w:right w:val="single" w:sz="4" w:space="0" w:color="auto"/>
            </w:tcBorders>
            <w:vAlign w:val="center"/>
          </w:tcPr>
          <w:p w14:paraId="383775CA" w14:textId="0AE91147" w:rsidR="002755C2" w:rsidRPr="00D86661" w:rsidRDefault="002755C2" w:rsidP="00F000BB">
            <w:pPr>
              <w:jc w:val="center"/>
              <w:rPr>
                <w:rFonts w:ascii="Arial Narrow" w:hAnsi="Arial Narrow" w:cs="Arial"/>
                <w:sz w:val="16"/>
                <w:szCs w:val="16"/>
                <w:lang w:val="es-PE" w:eastAsia="es-PE"/>
              </w:rPr>
            </w:pPr>
            <w:r w:rsidRPr="00D86661">
              <w:rPr>
                <w:rFonts w:ascii="Arial Narrow" w:hAnsi="Arial Narrow" w:cs="Arial"/>
                <w:sz w:val="16"/>
                <w:szCs w:val="16"/>
                <w:lang w:val="es-PE" w:eastAsia="es-PE"/>
              </w:rPr>
              <w:t xml:space="preserve">A </w:t>
            </w:r>
            <w:r w:rsidR="005B51B8">
              <w:rPr>
                <w:rFonts w:ascii="Arial Narrow" w:hAnsi="Arial Narrow" w:cs="Arial"/>
                <w:sz w:val="16"/>
                <w:szCs w:val="16"/>
                <w:lang w:val="es-PE" w:eastAsia="es-PE"/>
              </w:rPr>
              <w:t>Junio</w:t>
            </w: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AE998E" w14:textId="77777777" w:rsidR="002755C2" w:rsidRPr="00727002" w:rsidRDefault="002755C2" w:rsidP="00F000BB">
            <w:pPr>
              <w:jc w:val="center"/>
              <w:rPr>
                <w:rFonts w:ascii="Arial Narrow" w:hAnsi="Arial Narrow" w:cs="Arial"/>
                <w:sz w:val="16"/>
                <w:szCs w:val="16"/>
                <w:lang w:val="es-PE" w:eastAsia="es-PE"/>
              </w:rPr>
            </w:pPr>
            <w:r w:rsidRPr="00727002">
              <w:rPr>
                <w:rFonts w:ascii="Arial Narrow" w:hAnsi="Arial Narrow" w:cs="Arial"/>
                <w:sz w:val="16"/>
                <w:szCs w:val="16"/>
                <w:lang w:val="es-PE" w:eastAsia="es-PE"/>
              </w:rPr>
              <w:t>Nacional</w:t>
            </w:r>
          </w:p>
        </w:tc>
        <w:tc>
          <w:tcPr>
            <w:tcW w:w="57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F45A7E4" w14:textId="1C65E170" w:rsidR="002755C2" w:rsidRPr="00FB39D2" w:rsidRDefault="005B51B8" w:rsidP="00F000BB">
            <w:pPr>
              <w:jc w:val="center"/>
              <w:rPr>
                <w:rFonts w:ascii="Arial Narrow" w:hAnsi="Arial Narrow" w:cs="Arial"/>
                <w:sz w:val="16"/>
                <w:szCs w:val="16"/>
                <w:lang w:val="es-PE" w:eastAsia="es-PE"/>
              </w:rPr>
            </w:pPr>
            <w:r w:rsidRPr="00FB39D2">
              <w:rPr>
                <w:rFonts w:ascii="Arial Narrow" w:hAnsi="Arial Narrow" w:cs="Arial"/>
                <w:sz w:val="16"/>
                <w:szCs w:val="16"/>
                <w:lang w:val="es-PE" w:eastAsia="es-PE"/>
              </w:rPr>
              <w:t>Entregables</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469E5B" w14:textId="3999176B" w:rsidR="002755C2" w:rsidRPr="00FB39D2" w:rsidRDefault="005B51B8" w:rsidP="00F000BB">
            <w:pPr>
              <w:jc w:val="center"/>
              <w:rPr>
                <w:rFonts w:ascii="Arial Narrow" w:hAnsi="Arial Narrow" w:cs="Arial"/>
                <w:sz w:val="16"/>
                <w:szCs w:val="16"/>
                <w:lang w:val="es-PE" w:eastAsia="es-PE"/>
              </w:rPr>
            </w:pPr>
            <w:r w:rsidRPr="00FB39D2">
              <w:rPr>
                <w:rFonts w:ascii="Arial Narrow" w:hAnsi="Arial Narrow" w:cs="Arial"/>
                <w:sz w:val="16"/>
                <w:szCs w:val="16"/>
                <w:lang w:val="es-PE" w:eastAsia="es-PE"/>
              </w:rPr>
              <w:t>-</w:t>
            </w:r>
          </w:p>
        </w:tc>
        <w:tc>
          <w:tcPr>
            <w:tcW w:w="8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3602AB" w14:textId="02F556A3" w:rsidR="002755C2" w:rsidRPr="00FB39D2" w:rsidRDefault="005B51B8" w:rsidP="00F000BB">
            <w:pPr>
              <w:jc w:val="center"/>
              <w:rPr>
                <w:rFonts w:ascii="Arial Narrow" w:hAnsi="Arial Narrow" w:cs="Arial"/>
                <w:sz w:val="16"/>
                <w:szCs w:val="16"/>
                <w:lang w:val="es-PE" w:eastAsia="es-PE"/>
              </w:rPr>
            </w:pPr>
            <w:r w:rsidRPr="00FB39D2">
              <w:rPr>
                <w:rFonts w:ascii="Arial Narrow" w:hAnsi="Arial Narrow" w:cs="Arial"/>
                <w:sz w:val="16"/>
                <w:szCs w:val="16"/>
                <w:lang w:val="es-PE" w:eastAsia="es-PE"/>
              </w:rPr>
              <w:t>-</w:t>
            </w:r>
          </w:p>
        </w:tc>
        <w:tc>
          <w:tcPr>
            <w:tcW w:w="145" w:type="pct"/>
            <w:tcBorders>
              <w:left w:val="single" w:sz="4" w:space="0" w:color="auto"/>
            </w:tcBorders>
            <w:shd w:val="clear" w:color="auto" w:fill="FBD4B4" w:themeFill="accent6" w:themeFillTint="66"/>
            <w:vAlign w:val="center"/>
            <w:hideMark/>
          </w:tcPr>
          <w:p w14:paraId="01112C79" w14:textId="77777777" w:rsidR="002755C2" w:rsidRPr="00D86661" w:rsidRDefault="002755C2" w:rsidP="00F000BB">
            <w:pPr>
              <w:jc w:val="left"/>
              <w:rPr>
                <w:rFonts w:cs="Arial"/>
                <w:sz w:val="19"/>
                <w:szCs w:val="19"/>
                <w:lang w:val="es-PE" w:eastAsia="es-PE"/>
              </w:rPr>
            </w:pPr>
          </w:p>
        </w:tc>
      </w:tr>
      <w:tr w:rsidR="002755C2" w:rsidRPr="00153C60" w14:paraId="368ACE01" w14:textId="77777777" w:rsidTr="000735F8">
        <w:trPr>
          <w:trHeight w:val="57"/>
        </w:trPr>
        <w:tc>
          <w:tcPr>
            <w:tcW w:w="81" w:type="pct"/>
            <w:shd w:val="clear" w:color="auto" w:fill="FBD4B4" w:themeFill="accent6" w:themeFillTint="66"/>
            <w:vAlign w:val="center"/>
            <w:hideMark/>
          </w:tcPr>
          <w:p w14:paraId="5EBB99F5" w14:textId="77777777" w:rsidR="002755C2" w:rsidRPr="00153C60" w:rsidRDefault="002755C2" w:rsidP="00F000BB">
            <w:pPr>
              <w:jc w:val="left"/>
              <w:rPr>
                <w:rFonts w:cs="Arial"/>
                <w:sz w:val="19"/>
                <w:szCs w:val="19"/>
                <w:lang w:val="es-PE" w:eastAsia="es-PE"/>
              </w:rPr>
            </w:pPr>
          </w:p>
        </w:tc>
        <w:tc>
          <w:tcPr>
            <w:tcW w:w="1147" w:type="pct"/>
            <w:gridSpan w:val="2"/>
            <w:shd w:val="clear" w:color="auto" w:fill="FBD4B4" w:themeFill="accent6" w:themeFillTint="66"/>
          </w:tcPr>
          <w:p w14:paraId="5E0E26A1" w14:textId="77777777" w:rsidR="002755C2" w:rsidRPr="00153C60" w:rsidRDefault="002755C2" w:rsidP="00F000BB">
            <w:pPr>
              <w:rPr>
                <w:rFonts w:ascii="Arial Narrow" w:hAnsi="Arial Narrow" w:cs="Arial"/>
                <w:sz w:val="16"/>
                <w:szCs w:val="16"/>
                <w:lang w:val="es-PE" w:eastAsia="es-PE"/>
              </w:rPr>
            </w:pPr>
          </w:p>
        </w:tc>
        <w:tc>
          <w:tcPr>
            <w:tcW w:w="3627" w:type="pct"/>
            <w:gridSpan w:val="8"/>
            <w:tcBorders>
              <w:top w:val="single" w:sz="4" w:space="0" w:color="auto"/>
            </w:tcBorders>
            <w:shd w:val="clear" w:color="auto" w:fill="FBD4B4" w:themeFill="accent6" w:themeFillTint="66"/>
            <w:vAlign w:val="center"/>
            <w:hideMark/>
          </w:tcPr>
          <w:p w14:paraId="5FECCFBE" w14:textId="77777777" w:rsidR="002755C2" w:rsidRPr="00153C60" w:rsidRDefault="002755C2" w:rsidP="00F000BB">
            <w:pPr>
              <w:rPr>
                <w:rFonts w:ascii="Arial Narrow" w:hAnsi="Arial Narrow" w:cs="Arial"/>
                <w:sz w:val="16"/>
                <w:szCs w:val="16"/>
                <w:lang w:val="es-PE" w:eastAsia="es-PE"/>
              </w:rPr>
            </w:pPr>
          </w:p>
        </w:tc>
        <w:tc>
          <w:tcPr>
            <w:tcW w:w="145" w:type="pct"/>
            <w:shd w:val="clear" w:color="auto" w:fill="FBD4B4" w:themeFill="accent6" w:themeFillTint="66"/>
            <w:vAlign w:val="center"/>
            <w:hideMark/>
          </w:tcPr>
          <w:p w14:paraId="1AEAA363" w14:textId="77777777" w:rsidR="002755C2" w:rsidRPr="00153C60" w:rsidRDefault="002755C2" w:rsidP="00F000BB">
            <w:pPr>
              <w:jc w:val="left"/>
              <w:rPr>
                <w:rFonts w:cs="Arial"/>
                <w:sz w:val="19"/>
                <w:szCs w:val="19"/>
                <w:lang w:val="es-PE" w:eastAsia="es-PE"/>
              </w:rPr>
            </w:pPr>
          </w:p>
        </w:tc>
      </w:tr>
      <w:tr w:rsidR="00727002" w:rsidRPr="00153C60" w14:paraId="6E1F3090" w14:textId="77777777" w:rsidTr="000735F8">
        <w:trPr>
          <w:trHeight w:val="20"/>
        </w:trPr>
        <w:tc>
          <w:tcPr>
            <w:tcW w:w="5000" w:type="pct"/>
            <w:gridSpan w:val="12"/>
            <w:shd w:val="clear" w:color="auto" w:fill="FBD4B4" w:themeFill="accent6" w:themeFillTint="66"/>
          </w:tcPr>
          <w:p w14:paraId="59D12A2B" w14:textId="61137B91" w:rsidR="00727002" w:rsidRPr="00AB0896" w:rsidRDefault="00727002" w:rsidP="00AB0896">
            <w:pPr>
              <w:rPr>
                <w:rFonts w:cs="Arial"/>
                <w:b/>
                <w:sz w:val="18"/>
                <w:szCs w:val="19"/>
                <w:lang w:val="es-PE" w:eastAsia="es-PE"/>
              </w:rPr>
            </w:pPr>
            <w:r w:rsidRPr="00AB0896">
              <w:rPr>
                <w:rFonts w:cs="Arial"/>
                <w:b/>
                <w:sz w:val="18"/>
                <w:szCs w:val="19"/>
                <w:lang w:val="es-PE" w:eastAsia="es-PE"/>
              </w:rPr>
              <w:t xml:space="preserve">ENTREGABLES </w:t>
            </w:r>
            <w:r w:rsidR="00A50291" w:rsidRPr="00AB0896">
              <w:rPr>
                <w:rFonts w:cs="Arial"/>
                <w:b/>
                <w:sz w:val="18"/>
                <w:szCs w:val="19"/>
                <w:lang w:val="es-PE" w:eastAsia="es-PE"/>
              </w:rPr>
              <w:t>DEL IND. SIP &lt;Consignar el número y denominación del indicador SIP&gt;</w:t>
            </w:r>
            <w:r w:rsidRPr="00AB0896">
              <w:rPr>
                <w:rFonts w:cs="Arial"/>
                <w:b/>
                <w:sz w:val="18"/>
                <w:szCs w:val="19"/>
                <w:lang w:val="es-PE" w:eastAsia="es-PE"/>
              </w:rPr>
              <w:t xml:space="preserve"> </w:t>
            </w:r>
            <w:r w:rsidR="00A50291" w:rsidRPr="00AB0896">
              <w:rPr>
                <w:rFonts w:cs="Arial"/>
                <w:b/>
                <w:sz w:val="18"/>
                <w:szCs w:val="19"/>
                <w:lang w:val="es-PE" w:eastAsia="es-PE"/>
              </w:rPr>
              <w:t>VINCULADO</w:t>
            </w:r>
            <w:r w:rsidR="000735F8">
              <w:rPr>
                <w:rFonts w:cs="Arial"/>
                <w:b/>
                <w:sz w:val="18"/>
                <w:szCs w:val="19"/>
                <w:lang w:val="es-PE" w:eastAsia="es-PE"/>
              </w:rPr>
              <w:t xml:space="preserve"> </w:t>
            </w:r>
            <w:r w:rsidRPr="00AB0896">
              <w:rPr>
                <w:rFonts w:cs="Arial"/>
                <w:b/>
                <w:sz w:val="18"/>
                <w:szCs w:val="19"/>
                <w:lang w:val="es-PE" w:eastAsia="es-PE"/>
              </w:rPr>
              <w:t>CON LA AO:</w:t>
            </w:r>
          </w:p>
          <w:p w14:paraId="5D14481C" w14:textId="70D7D4F8" w:rsidR="00A22FF8" w:rsidRPr="00FB39D2" w:rsidRDefault="00A22FF8" w:rsidP="00F000BB">
            <w:pPr>
              <w:jc w:val="left"/>
              <w:rPr>
                <w:rFonts w:cs="Arial"/>
                <w:b/>
                <w:sz w:val="19"/>
                <w:szCs w:val="19"/>
                <w:lang w:val="es-PE" w:eastAsia="es-PE"/>
              </w:rPr>
            </w:pPr>
            <w:r w:rsidRPr="00AB0896">
              <w:rPr>
                <w:rFonts w:cs="Arial"/>
                <w:b/>
                <w:sz w:val="18"/>
                <w:szCs w:val="19"/>
                <w:lang w:val="es-PE" w:eastAsia="es-PE"/>
              </w:rPr>
              <w:lastRenderedPageBreak/>
              <w:t>(2)</w:t>
            </w:r>
          </w:p>
        </w:tc>
      </w:tr>
      <w:tr w:rsidR="00A22FF8" w:rsidRPr="00D86661" w14:paraId="0E4A02A4" w14:textId="77777777" w:rsidTr="000735F8">
        <w:trPr>
          <w:trHeight w:val="360"/>
        </w:trPr>
        <w:tc>
          <w:tcPr>
            <w:tcW w:w="81" w:type="pct"/>
            <w:tcBorders>
              <w:right w:val="single" w:sz="4" w:space="0" w:color="auto"/>
            </w:tcBorders>
            <w:shd w:val="clear" w:color="auto" w:fill="FBD4B4" w:themeFill="accent6" w:themeFillTint="66"/>
            <w:vAlign w:val="center"/>
            <w:hideMark/>
          </w:tcPr>
          <w:p w14:paraId="14D64AF9" w14:textId="77777777" w:rsidR="00A22FF8" w:rsidRPr="00153C60" w:rsidRDefault="00A22FF8" w:rsidP="00F000BB">
            <w:pPr>
              <w:jc w:val="left"/>
              <w:rPr>
                <w:rFonts w:cs="Arial"/>
                <w:sz w:val="19"/>
                <w:szCs w:val="19"/>
                <w:lang w:val="es-PE" w:eastAsia="es-PE"/>
              </w:rPr>
            </w:pPr>
          </w:p>
        </w:tc>
        <w:tc>
          <w:tcPr>
            <w:tcW w:w="1147" w:type="pct"/>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14:paraId="7C06EE8C" w14:textId="44A8D6E7" w:rsidR="00A22FF8" w:rsidRPr="00FB39D2" w:rsidRDefault="00A22FF8" w:rsidP="00777564">
            <w:pPr>
              <w:jc w:val="center"/>
              <w:rPr>
                <w:rFonts w:ascii="Arial Narrow" w:hAnsi="Arial Narrow" w:cs="Arial"/>
                <w:b/>
                <w:sz w:val="16"/>
                <w:szCs w:val="16"/>
                <w:lang w:val="es-PE" w:eastAsia="es-PE"/>
              </w:rPr>
            </w:pPr>
            <w:r w:rsidRPr="00FB39D2">
              <w:rPr>
                <w:rFonts w:ascii="Arial Narrow" w:hAnsi="Arial Narrow" w:cs="Arial"/>
                <w:b/>
                <w:sz w:val="20"/>
                <w:szCs w:val="20"/>
                <w:lang w:val="es-PE"/>
              </w:rPr>
              <w:t>Entregables (E) o Hitos (H)</w:t>
            </w:r>
          </w:p>
        </w:tc>
        <w:tc>
          <w:tcPr>
            <w:tcW w:w="729" w:type="pct"/>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14:paraId="30FA64A0" w14:textId="4A93261A" w:rsidR="00A22FF8" w:rsidRPr="00FB39D2" w:rsidRDefault="00A22FF8" w:rsidP="00777564">
            <w:pPr>
              <w:jc w:val="center"/>
              <w:rPr>
                <w:rFonts w:ascii="Arial Narrow" w:hAnsi="Arial Narrow" w:cs="Arial"/>
                <w:b/>
                <w:sz w:val="16"/>
                <w:szCs w:val="16"/>
                <w:lang w:val="es-PE" w:eastAsia="es-PE"/>
              </w:rPr>
            </w:pPr>
            <w:r w:rsidRPr="00FB39D2">
              <w:rPr>
                <w:rFonts w:ascii="Arial Narrow" w:hAnsi="Arial Narrow" w:cs="Arial"/>
                <w:b/>
                <w:sz w:val="20"/>
                <w:szCs w:val="20"/>
                <w:lang w:val="es-PE"/>
              </w:rPr>
              <w:t>Tipo</w:t>
            </w:r>
            <w:r w:rsidR="00777564">
              <w:rPr>
                <w:rFonts w:ascii="Arial Narrow" w:hAnsi="Arial Narrow" w:cs="Arial"/>
                <w:b/>
                <w:sz w:val="20"/>
                <w:szCs w:val="20"/>
                <w:lang w:val="es-PE"/>
              </w:rPr>
              <w:t xml:space="preserve"> </w:t>
            </w:r>
            <w:r w:rsidRPr="00FB39D2">
              <w:rPr>
                <w:rFonts w:ascii="Arial Narrow" w:hAnsi="Arial Narrow" w:cs="Arial"/>
                <w:b/>
                <w:sz w:val="20"/>
                <w:szCs w:val="20"/>
                <w:lang w:val="es-PE"/>
              </w:rPr>
              <w:t>(E / H)</w:t>
            </w:r>
          </w:p>
        </w:tc>
        <w:tc>
          <w:tcPr>
            <w:tcW w:w="1520" w:type="pct"/>
            <w:gridSpan w:val="4"/>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2E605925" w14:textId="60C03BEE" w:rsidR="00A22FF8" w:rsidRPr="00FB39D2" w:rsidRDefault="00A22FF8" w:rsidP="00F000BB">
            <w:pPr>
              <w:jc w:val="center"/>
              <w:rPr>
                <w:rFonts w:ascii="Arial Narrow" w:hAnsi="Arial Narrow" w:cs="Arial"/>
                <w:b/>
                <w:sz w:val="16"/>
                <w:szCs w:val="16"/>
                <w:lang w:val="es-PE" w:eastAsia="es-PE"/>
              </w:rPr>
            </w:pPr>
            <w:r w:rsidRPr="00FB39D2">
              <w:rPr>
                <w:rFonts w:ascii="Arial Narrow" w:hAnsi="Arial Narrow" w:cs="Arial"/>
                <w:b/>
                <w:sz w:val="20"/>
                <w:szCs w:val="20"/>
                <w:lang w:val="es-PE"/>
              </w:rPr>
              <w:t>Fecha Máx. presentación</w:t>
            </w:r>
          </w:p>
        </w:tc>
        <w:tc>
          <w:tcPr>
            <w:tcW w:w="1378" w:type="pct"/>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14:paraId="1D6FD5B8" w14:textId="23B13F49" w:rsidR="00A22FF8" w:rsidRPr="00FB39D2" w:rsidRDefault="00A22FF8" w:rsidP="00F000BB">
            <w:pPr>
              <w:jc w:val="center"/>
              <w:rPr>
                <w:rFonts w:ascii="Arial Narrow" w:hAnsi="Arial Narrow" w:cs="Arial"/>
                <w:b/>
                <w:sz w:val="16"/>
                <w:szCs w:val="16"/>
                <w:lang w:val="es-PE" w:eastAsia="es-PE"/>
              </w:rPr>
            </w:pPr>
            <w:r w:rsidRPr="00FB39D2">
              <w:rPr>
                <w:rFonts w:ascii="Arial Narrow" w:hAnsi="Arial Narrow" w:cs="Arial"/>
                <w:b/>
                <w:sz w:val="20"/>
                <w:szCs w:val="20"/>
                <w:lang w:val="es-PE"/>
              </w:rPr>
              <w:t>Fin Real</w:t>
            </w:r>
          </w:p>
        </w:tc>
        <w:tc>
          <w:tcPr>
            <w:tcW w:w="145" w:type="pct"/>
            <w:tcBorders>
              <w:left w:val="single" w:sz="4" w:space="0" w:color="auto"/>
            </w:tcBorders>
            <w:shd w:val="clear" w:color="auto" w:fill="FBD4B4" w:themeFill="accent6" w:themeFillTint="66"/>
            <w:vAlign w:val="center"/>
            <w:hideMark/>
          </w:tcPr>
          <w:p w14:paraId="6666BC13" w14:textId="77777777" w:rsidR="00A22FF8" w:rsidRPr="00D86661" w:rsidRDefault="00A22FF8" w:rsidP="00F000BB">
            <w:pPr>
              <w:jc w:val="left"/>
              <w:rPr>
                <w:rFonts w:cs="Arial"/>
                <w:sz w:val="19"/>
                <w:szCs w:val="19"/>
                <w:lang w:val="es-PE" w:eastAsia="es-PE"/>
              </w:rPr>
            </w:pPr>
          </w:p>
        </w:tc>
      </w:tr>
      <w:tr w:rsidR="00A22FF8" w:rsidRPr="00D86661" w14:paraId="337E5713" w14:textId="77777777" w:rsidTr="000735F8">
        <w:trPr>
          <w:trHeight w:val="229"/>
        </w:trPr>
        <w:tc>
          <w:tcPr>
            <w:tcW w:w="81" w:type="pct"/>
            <w:tcBorders>
              <w:right w:val="single" w:sz="4" w:space="0" w:color="auto"/>
            </w:tcBorders>
            <w:shd w:val="clear" w:color="auto" w:fill="FBD4B4" w:themeFill="accent6" w:themeFillTint="66"/>
            <w:vAlign w:val="center"/>
          </w:tcPr>
          <w:p w14:paraId="18EC1A12" w14:textId="77777777" w:rsidR="00A22FF8" w:rsidRPr="00153C60" w:rsidRDefault="00A22FF8" w:rsidP="00F000BB">
            <w:pPr>
              <w:jc w:val="left"/>
              <w:rPr>
                <w:rFonts w:cs="Arial"/>
                <w:sz w:val="19"/>
                <w:szCs w:val="19"/>
                <w:lang w:val="es-PE" w:eastAsia="es-PE"/>
              </w:rPr>
            </w:pPr>
          </w:p>
        </w:tc>
        <w:tc>
          <w:tcPr>
            <w:tcW w:w="114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4B0DD8F" w14:textId="77777777" w:rsidR="00A22FF8" w:rsidRPr="004119E4" w:rsidRDefault="00A22FF8" w:rsidP="00F000BB">
            <w:pPr>
              <w:jc w:val="center"/>
              <w:rPr>
                <w:rFonts w:ascii="Arial Narrow" w:hAnsi="Arial Narrow" w:cs="Arial"/>
                <w:sz w:val="20"/>
                <w:szCs w:val="20"/>
                <w:lang w:val="es-PE"/>
              </w:rPr>
            </w:pPr>
          </w:p>
        </w:tc>
        <w:tc>
          <w:tcPr>
            <w:tcW w:w="72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30998F" w14:textId="77777777" w:rsidR="00A22FF8" w:rsidRPr="004119E4" w:rsidRDefault="00A22FF8" w:rsidP="00F000BB">
            <w:pPr>
              <w:jc w:val="center"/>
              <w:rPr>
                <w:rFonts w:ascii="Arial Narrow" w:hAnsi="Arial Narrow" w:cs="Arial"/>
                <w:sz w:val="20"/>
                <w:szCs w:val="20"/>
                <w:lang w:val="es-PE"/>
              </w:rPr>
            </w:pPr>
          </w:p>
        </w:tc>
        <w:tc>
          <w:tcPr>
            <w:tcW w:w="1520" w:type="pct"/>
            <w:gridSpan w:val="4"/>
            <w:tcBorders>
              <w:top w:val="single" w:sz="4" w:space="0" w:color="auto"/>
              <w:left w:val="single" w:sz="4" w:space="0" w:color="auto"/>
              <w:bottom w:val="single" w:sz="4" w:space="0" w:color="auto"/>
              <w:right w:val="single" w:sz="4" w:space="0" w:color="auto"/>
            </w:tcBorders>
            <w:vAlign w:val="center"/>
          </w:tcPr>
          <w:p w14:paraId="35BFC2AF" w14:textId="77777777" w:rsidR="00A22FF8" w:rsidRPr="004119E4" w:rsidRDefault="00A22FF8" w:rsidP="00F000BB">
            <w:pPr>
              <w:jc w:val="center"/>
              <w:rPr>
                <w:rFonts w:ascii="Arial Narrow" w:hAnsi="Arial Narrow" w:cs="Arial"/>
                <w:sz w:val="20"/>
                <w:szCs w:val="20"/>
                <w:lang w:val="es-PE"/>
              </w:rPr>
            </w:pPr>
          </w:p>
        </w:tc>
        <w:tc>
          <w:tcPr>
            <w:tcW w:w="137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89C95A8" w14:textId="77777777" w:rsidR="00A22FF8" w:rsidRPr="004119E4" w:rsidRDefault="00A22FF8" w:rsidP="00F000BB">
            <w:pPr>
              <w:jc w:val="center"/>
              <w:rPr>
                <w:rFonts w:ascii="Arial Narrow" w:hAnsi="Arial Narrow" w:cs="Arial"/>
                <w:sz w:val="20"/>
                <w:szCs w:val="20"/>
                <w:lang w:val="es-PE"/>
              </w:rPr>
            </w:pPr>
          </w:p>
        </w:tc>
        <w:tc>
          <w:tcPr>
            <w:tcW w:w="145" w:type="pct"/>
            <w:tcBorders>
              <w:left w:val="single" w:sz="4" w:space="0" w:color="auto"/>
            </w:tcBorders>
            <w:shd w:val="clear" w:color="auto" w:fill="FBD4B4" w:themeFill="accent6" w:themeFillTint="66"/>
            <w:vAlign w:val="center"/>
          </w:tcPr>
          <w:p w14:paraId="4A261EF4" w14:textId="77777777" w:rsidR="00A22FF8" w:rsidRPr="00D86661" w:rsidRDefault="00A22FF8" w:rsidP="00F000BB">
            <w:pPr>
              <w:jc w:val="left"/>
              <w:rPr>
                <w:rFonts w:cs="Arial"/>
                <w:sz w:val="19"/>
                <w:szCs w:val="19"/>
                <w:lang w:val="es-PE" w:eastAsia="es-PE"/>
              </w:rPr>
            </w:pPr>
          </w:p>
        </w:tc>
      </w:tr>
      <w:tr w:rsidR="00A22FF8" w:rsidRPr="00D86661" w14:paraId="3FB900BD" w14:textId="77777777" w:rsidTr="000735F8">
        <w:trPr>
          <w:trHeight w:val="229"/>
        </w:trPr>
        <w:tc>
          <w:tcPr>
            <w:tcW w:w="81" w:type="pct"/>
            <w:tcBorders>
              <w:right w:val="single" w:sz="4" w:space="0" w:color="auto"/>
            </w:tcBorders>
            <w:shd w:val="clear" w:color="auto" w:fill="FBD4B4" w:themeFill="accent6" w:themeFillTint="66"/>
            <w:vAlign w:val="center"/>
          </w:tcPr>
          <w:p w14:paraId="19034F4A" w14:textId="77777777" w:rsidR="00A22FF8" w:rsidRPr="00153C60" w:rsidRDefault="00A22FF8" w:rsidP="00F000BB">
            <w:pPr>
              <w:jc w:val="left"/>
              <w:rPr>
                <w:rFonts w:cs="Arial"/>
                <w:sz w:val="19"/>
                <w:szCs w:val="19"/>
                <w:lang w:val="es-PE" w:eastAsia="es-PE"/>
              </w:rPr>
            </w:pPr>
          </w:p>
        </w:tc>
        <w:tc>
          <w:tcPr>
            <w:tcW w:w="114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05835B" w14:textId="77777777" w:rsidR="00A22FF8" w:rsidRPr="004119E4" w:rsidRDefault="00A22FF8" w:rsidP="00F000BB">
            <w:pPr>
              <w:jc w:val="center"/>
              <w:rPr>
                <w:rFonts w:ascii="Arial Narrow" w:hAnsi="Arial Narrow" w:cs="Arial"/>
                <w:sz w:val="20"/>
                <w:szCs w:val="20"/>
                <w:lang w:val="es-PE"/>
              </w:rPr>
            </w:pPr>
          </w:p>
        </w:tc>
        <w:tc>
          <w:tcPr>
            <w:tcW w:w="72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18CF9C0" w14:textId="77777777" w:rsidR="00A22FF8" w:rsidRPr="004119E4" w:rsidRDefault="00A22FF8" w:rsidP="00F000BB">
            <w:pPr>
              <w:jc w:val="center"/>
              <w:rPr>
                <w:rFonts w:ascii="Arial Narrow" w:hAnsi="Arial Narrow" w:cs="Arial"/>
                <w:sz w:val="20"/>
                <w:szCs w:val="20"/>
                <w:lang w:val="es-PE"/>
              </w:rPr>
            </w:pPr>
          </w:p>
        </w:tc>
        <w:tc>
          <w:tcPr>
            <w:tcW w:w="1520" w:type="pct"/>
            <w:gridSpan w:val="4"/>
            <w:tcBorders>
              <w:top w:val="single" w:sz="4" w:space="0" w:color="auto"/>
              <w:left w:val="single" w:sz="4" w:space="0" w:color="auto"/>
              <w:bottom w:val="single" w:sz="4" w:space="0" w:color="auto"/>
              <w:right w:val="single" w:sz="4" w:space="0" w:color="auto"/>
            </w:tcBorders>
            <w:vAlign w:val="center"/>
          </w:tcPr>
          <w:p w14:paraId="35E59E9F" w14:textId="77777777" w:rsidR="00A22FF8" w:rsidRPr="004119E4" w:rsidRDefault="00A22FF8" w:rsidP="00F000BB">
            <w:pPr>
              <w:jc w:val="center"/>
              <w:rPr>
                <w:rFonts w:ascii="Arial Narrow" w:hAnsi="Arial Narrow" w:cs="Arial"/>
                <w:sz w:val="20"/>
                <w:szCs w:val="20"/>
                <w:lang w:val="es-PE"/>
              </w:rPr>
            </w:pPr>
          </w:p>
        </w:tc>
        <w:tc>
          <w:tcPr>
            <w:tcW w:w="137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50303D4" w14:textId="77777777" w:rsidR="00A22FF8" w:rsidRPr="004119E4" w:rsidRDefault="00A22FF8" w:rsidP="00F000BB">
            <w:pPr>
              <w:jc w:val="center"/>
              <w:rPr>
                <w:rFonts w:ascii="Arial Narrow" w:hAnsi="Arial Narrow" w:cs="Arial"/>
                <w:sz w:val="20"/>
                <w:szCs w:val="20"/>
                <w:lang w:val="es-PE"/>
              </w:rPr>
            </w:pPr>
          </w:p>
        </w:tc>
        <w:tc>
          <w:tcPr>
            <w:tcW w:w="145" w:type="pct"/>
            <w:tcBorders>
              <w:left w:val="single" w:sz="4" w:space="0" w:color="auto"/>
            </w:tcBorders>
            <w:shd w:val="clear" w:color="auto" w:fill="FBD4B4" w:themeFill="accent6" w:themeFillTint="66"/>
            <w:vAlign w:val="center"/>
          </w:tcPr>
          <w:p w14:paraId="1FB6B7E1" w14:textId="77777777" w:rsidR="00A22FF8" w:rsidRPr="00D86661" w:rsidRDefault="00A22FF8" w:rsidP="00F000BB">
            <w:pPr>
              <w:jc w:val="left"/>
              <w:rPr>
                <w:rFonts w:cs="Arial"/>
                <w:sz w:val="19"/>
                <w:szCs w:val="19"/>
                <w:lang w:val="es-PE" w:eastAsia="es-PE"/>
              </w:rPr>
            </w:pPr>
          </w:p>
        </w:tc>
      </w:tr>
      <w:tr w:rsidR="00F600DF" w:rsidRPr="00153C60" w14:paraId="42D20F1D" w14:textId="77777777" w:rsidTr="000735F8">
        <w:trPr>
          <w:trHeight w:val="20"/>
        </w:trPr>
        <w:tc>
          <w:tcPr>
            <w:tcW w:w="776" w:type="pct"/>
            <w:gridSpan w:val="2"/>
            <w:shd w:val="clear" w:color="auto" w:fill="FBD4B4" w:themeFill="accent6" w:themeFillTint="66"/>
          </w:tcPr>
          <w:p w14:paraId="16E90308" w14:textId="77777777" w:rsidR="00F600DF" w:rsidRDefault="00F600DF" w:rsidP="00F000BB">
            <w:pPr>
              <w:jc w:val="left"/>
              <w:rPr>
                <w:rFonts w:cs="Arial"/>
                <w:sz w:val="19"/>
                <w:szCs w:val="19"/>
                <w:lang w:val="es-PE" w:eastAsia="es-PE"/>
              </w:rPr>
            </w:pPr>
          </w:p>
        </w:tc>
        <w:tc>
          <w:tcPr>
            <w:tcW w:w="4224" w:type="pct"/>
            <w:gridSpan w:val="10"/>
            <w:shd w:val="clear" w:color="auto" w:fill="FBD4B4" w:themeFill="accent6" w:themeFillTint="66"/>
            <w:vAlign w:val="center"/>
          </w:tcPr>
          <w:p w14:paraId="04260D1F" w14:textId="01D9048D" w:rsidR="00F600DF" w:rsidRPr="00153C60" w:rsidRDefault="00F600DF" w:rsidP="00F000BB">
            <w:pPr>
              <w:jc w:val="left"/>
              <w:rPr>
                <w:rFonts w:cs="Arial"/>
                <w:sz w:val="19"/>
                <w:szCs w:val="19"/>
                <w:lang w:val="es-PE" w:eastAsia="es-PE"/>
              </w:rPr>
            </w:pPr>
          </w:p>
        </w:tc>
      </w:tr>
      <w:tr w:rsidR="000735F8" w:rsidRPr="00153C60" w14:paraId="72F2451A" w14:textId="77777777" w:rsidTr="000735F8">
        <w:trPr>
          <w:trHeight w:val="273"/>
        </w:trPr>
        <w:tc>
          <w:tcPr>
            <w:tcW w:w="81" w:type="pct"/>
            <w:shd w:val="clear" w:color="auto" w:fill="FBD4B4" w:themeFill="accent6" w:themeFillTint="66"/>
            <w:vAlign w:val="center"/>
            <w:hideMark/>
          </w:tcPr>
          <w:p w14:paraId="5845AD86" w14:textId="77777777" w:rsidR="00F600DF" w:rsidRPr="00153C60" w:rsidRDefault="00F600DF" w:rsidP="00F000BB">
            <w:pPr>
              <w:jc w:val="left"/>
              <w:rPr>
                <w:rFonts w:cs="Arial"/>
                <w:sz w:val="19"/>
                <w:szCs w:val="19"/>
                <w:lang w:val="es-PE" w:eastAsia="es-PE"/>
              </w:rPr>
            </w:pPr>
          </w:p>
        </w:tc>
        <w:tc>
          <w:tcPr>
            <w:tcW w:w="1147" w:type="pct"/>
            <w:gridSpan w:val="2"/>
            <w:shd w:val="clear" w:color="auto" w:fill="FBD4B4" w:themeFill="accent6" w:themeFillTint="66"/>
            <w:vAlign w:val="center"/>
            <w:hideMark/>
          </w:tcPr>
          <w:p w14:paraId="041ED41C" w14:textId="77777777" w:rsidR="00F600DF" w:rsidRPr="00153C60" w:rsidRDefault="00F600DF" w:rsidP="00F000BB">
            <w:pPr>
              <w:rPr>
                <w:rFonts w:ascii="Arial Narrow" w:hAnsi="Arial Narrow" w:cs="Arial"/>
                <w:sz w:val="16"/>
                <w:szCs w:val="16"/>
                <w:lang w:val="es-PE" w:eastAsia="es-PE"/>
              </w:rPr>
            </w:pPr>
          </w:p>
        </w:tc>
        <w:tc>
          <w:tcPr>
            <w:tcW w:w="399" w:type="pct"/>
            <w:shd w:val="clear" w:color="auto" w:fill="FBD4B4" w:themeFill="accent6" w:themeFillTint="66"/>
            <w:vAlign w:val="center"/>
            <w:hideMark/>
          </w:tcPr>
          <w:p w14:paraId="2DBBF543" w14:textId="77777777" w:rsidR="00F600DF" w:rsidRPr="00153C60" w:rsidRDefault="00F600DF" w:rsidP="00F000BB">
            <w:pPr>
              <w:rPr>
                <w:rFonts w:ascii="Arial Narrow" w:hAnsi="Arial Narrow" w:cs="Arial"/>
                <w:sz w:val="16"/>
                <w:szCs w:val="16"/>
                <w:lang w:val="es-PE" w:eastAsia="es-PE"/>
              </w:rPr>
            </w:pPr>
          </w:p>
        </w:tc>
        <w:tc>
          <w:tcPr>
            <w:tcW w:w="773" w:type="pct"/>
            <w:gridSpan w:val="2"/>
            <w:shd w:val="clear" w:color="auto" w:fill="FBD4B4" w:themeFill="accent6" w:themeFillTint="66"/>
          </w:tcPr>
          <w:p w14:paraId="1EBCE2EF" w14:textId="77777777" w:rsidR="00F600DF" w:rsidRPr="00153C60" w:rsidRDefault="00F600DF" w:rsidP="00F000BB">
            <w:pPr>
              <w:rPr>
                <w:rFonts w:ascii="Arial Narrow" w:hAnsi="Arial Narrow" w:cs="Arial"/>
                <w:sz w:val="16"/>
                <w:szCs w:val="16"/>
                <w:lang w:val="es-PE" w:eastAsia="es-PE"/>
              </w:rPr>
            </w:pPr>
          </w:p>
        </w:tc>
        <w:tc>
          <w:tcPr>
            <w:tcW w:w="773" w:type="pct"/>
            <w:gridSpan w:val="2"/>
            <w:shd w:val="clear" w:color="auto" w:fill="FBD4B4" w:themeFill="accent6" w:themeFillTint="66"/>
            <w:vAlign w:val="center"/>
            <w:hideMark/>
          </w:tcPr>
          <w:p w14:paraId="4F5AAB43" w14:textId="77777777" w:rsidR="00F600DF" w:rsidRPr="00153C60" w:rsidRDefault="00F600DF" w:rsidP="00F000BB">
            <w:pPr>
              <w:rPr>
                <w:rFonts w:ascii="Arial Narrow" w:hAnsi="Arial Narrow" w:cs="Arial"/>
                <w:sz w:val="16"/>
                <w:szCs w:val="16"/>
                <w:lang w:val="es-PE" w:eastAsia="es-PE"/>
              </w:rPr>
            </w:pPr>
          </w:p>
        </w:tc>
        <w:tc>
          <w:tcPr>
            <w:tcW w:w="813" w:type="pct"/>
            <w:gridSpan w:val="2"/>
            <w:shd w:val="clear" w:color="auto" w:fill="FBD4B4" w:themeFill="accent6" w:themeFillTint="66"/>
            <w:vAlign w:val="center"/>
            <w:hideMark/>
          </w:tcPr>
          <w:p w14:paraId="64690B45" w14:textId="77777777" w:rsidR="00F600DF" w:rsidRPr="00153C60" w:rsidRDefault="00F600DF" w:rsidP="00F000BB">
            <w:pPr>
              <w:rPr>
                <w:rFonts w:ascii="Arial Narrow" w:hAnsi="Arial Narrow" w:cs="Arial"/>
                <w:sz w:val="16"/>
                <w:szCs w:val="16"/>
                <w:lang w:val="es-PE" w:eastAsia="es-PE"/>
              </w:rPr>
            </w:pPr>
          </w:p>
        </w:tc>
        <w:tc>
          <w:tcPr>
            <w:tcW w:w="869" w:type="pct"/>
            <w:shd w:val="clear" w:color="auto" w:fill="auto"/>
            <w:vAlign w:val="center"/>
            <w:hideMark/>
          </w:tcPr>
          <w:p w14:paraId="2CE23F6B" w14:textId="77777777" w:rsidR="00F600DF" w:rsidRDefault="00F600DF" w:rsidP="00F000BB">
            <w:pPr>
              <w:rPr>
                <w:rFonts w:cs="Arial"/>
                <w:b/>
                <w:bCs/>
                <w:sz w:val="19"/>
                <w:szCs w:val="19"/>
                <w:lang w:val="es-PE" w:eastAsia="es-PE"/>
              </w:rPr>
            </w:pPr>
            <w:r w:rsidRPr="00153C60">
              <w:rPr>
                <w:rFonts w:cs="Arial"/>
                <w:b/>
                <w:bCs/>
                <w:sz w:val="19"/>
                <w:szCs w:val="19"/>
                <w:lang w:val="es-PE" w:eastAsia="es-PE"/>
              </w:rPr>
              <w:t>Firma-e:</w:t>
            </w:r>
          </w:p>
          <w:p w14:paraId="7EA7AE2E" w14:textId="77777777" w:rsidR="00F600DF" w:rsidRPr="00153C60" w:rsidRDefault="00F600DF" w:rsidP="00F000BB">
            <w:pPr>
              <w:rPr>
                <w:rFonts w:ascii="Arial Narrow" w:hAnsi="Arial Narrow" w:cs="Arial"/>
                <w:sz w:val="16"/>
                <w:szCs w:val="16"/>
                <w:lang w:val="es-PE" w:eastAsia="es-PE"/>
              </w:rPr>
            </w:pPr>
            <w:r w:rsidRPr="00153C60">
              <w:rPr>
                <w:rFonts w:ascii="Arial Narrow" w:hAnsi="Arial Narrow" w:cs="Arial"/>
                <w:sz w:val="16"/>
                <w:szCs w:val="16"/>
                <w:lang w:val="es-PE" w:eastAsia="es-PE"/>
              </w:rPr>
              <w:t>&lt;Firma electrónica del jefe del órgano central responsable&gt;</w:t>
            </w:r>
          </w:p>
        </w:tc>
        <w:tc>
          <w:tcPr>
            <w:tcW w:w="145" w:type="pct"/>
            <w:shd w:val="clear" w:color="auto" w:fill="FBD4B4" w:themeFill="accent6" w:themeFillTint="66"/>
            <w:vAlign w:val="center"/>
            <w:hideMark/>
          </w:tcPr>
          <w:p w14:paraId="01D21167" w14:textId="77777777" w:rsidR="00F600DF" w:rsidRPr="00153C60" w:rsidRDefault="00F600DF" w:rsidP="00F000BB">
            <w:pPr>
              <w:jc w:val="left"/>
              <w:rPr>
                <w:rFonts w:cs="Arial"/>
                <w:sz w:val="19"/>
                <w:szCs w:val="19"/>
                <w:lang w:val="es-PE" w:eastAsia="es-PE"/>
              </w:rPr>
            </w:pPr>
          </w:p>
        </w:tc>
      </w:tr>
      <w:tr w:rsidR="00F600DF" w:rsidRPr="00153C60" w14:paraId="31F24644" w14:textId="77777777" w:rsidTr="000735F8">
        <w:trPr>
          <w:trHeight w:val="70"/>
        </w:trPr>
        <w:tc>
          <w:tcPr>
            <w:tcW w:w="776" w:type="pct"/>
            <w:gridSpan w:val="2"/>
            <w:shd w:val="clear" w:color="auto" w:fill="FBD4B4" w:themeFill="accent6" w:themeFillTint="66"/>
          </w:tcPr>
          <w:p w14:paraId="39C6CD92" w14:textId="77777777" w:rsidR="00F600DF" w:rsidRDefault="00F600DF" w:rsidP="00F000BB">
            <w:pPr>
              <w:jc w:val="left"/>
              <w:rPr>
                <w:rFonts w:cs="Arial"/>
                <w:sz w:val="19"/>
                <w:szCs w:val="19"/>
                <w:lang w:val="es-PE" w:eastAsia="es-PE"/>
              </w:rPr>
            </w:pPr>
          </w:p>
        </w:tc>
        <w:tc>
          <w:tcPr>
            <w:tcW w:w="4224" w:type="pct"/>
            <w:gridSpan w:val="10"/>
            <w:shd w:val="clear" w:color="auto" w:fill="FBD4B4" w:themeFill="accent6" w:themeFillTint="66"/>
            <w:vAlign w:val="center"/>
          </w:tcPr>
          <w:p w14:paraId="1AC92738" w14:textId="77777777" w:rsidR="00F600DF" w:rsidRPr="00153C60" w:rsidRDefault="00F600DF" w:rsidP="00F000BB">
            <w:pPr>
              <w:jc w:val="left"/>
              <w:rPr>
                <w:rFonts w:cs="Arial"/>
                <w:sz w:val="19"/>
                <w:szCs w:val="19"/>
                <w:lang w:val="es-PE" w:eastAsia="es-PE"/>
              </w:rPr>
            </w:pPr>
          </w:p>
        </w:tc>
      </w:tr>
    </w:tbl>
    <w:p w14:paraId="3D96EEB6" w14:textId="5AD579F4" w:rsidR="002755C2" w:rsidRPr="00F600DF" w:rsidRDefault="002755C2" w:rsidP="00AB0896">
      <w:pPr>
        <w:ind w:left="284" w:hanging="270"/>
        <w:rPr>
          <w:rFonts w:cs="Arial"/>
          <w:sz w:val="16"/>
          <w:szCs w:val="22"/>
        </w:rPr>
      </w:pPr>
      <w:r w:rsidRPr="00727002">
        <w:rPr>
          <w:rFonts w:cs="Arial"/>
          <w:sz w:val="16"/>
          <w:szCs w:val="22"/>
        </w:rPr>
        <w:t>(1)</w:t>
      </w:r>
      <w:r w:rsidR="00AB0896">
        <w:rPr>
          <w:rFonts w:cs="Arial"/>
          <w:sz w:val="16"/>
          <w:szCs w:val="22"/>
        </w:rPr>
        <w:tab/>
      </w:r>
      <w:r w:rsidRPr="00727002">
        <w:rPr>
          <w:rFonts w:cs="Arial"/>
          <w:sz w:val="16"/>
          <w:szCs w:val="22"/>
        </w:rPr>
        <w:t>Esta columna debe aparecer sólo en los casos en que se tengan vinculados indicadores SIP con Meta Tipo Nacional y Dependencia.</w:t>
      </w:r>
    </w:p>
    <w:p w14:paraId="62509342" w14:textId="62687151" w:rsidR="002755C2" w:rsidRPr="00473896" w:rsidRDefault="00473896" w:rsidP="00AB0896">
      <w:pPr>
        <w:ind w:left="284" w:hanging="270"/>
        <w:rPr>
          <w:rFonts w:cs="Arial"/>
          <w:sz w:val="16"/>
          <w:szCs w:val="22"/>
        </w:rPr>
      </w:pPr>
      <w:r w:rsidRPr="00473896">
        <w:rPr>
          <w:rFonts w:cs="Arial"/>
          <w:sz w:val="16"/>
          <w:szCs w:val="22"/>
        </w:rPr>
        <w:t>(2)</w:t>
      </w:r>
      <w:r w:rsidR="00AB0896">
        <w:rPr>
          <w:rFonts w:cs="Arial"/>
          <w:sz w:val="16"/>
          <w:szCs w:val="22"/>
        </w:rPr>
        <w:tab/>
      </w:r>
      <w:r w:rsidRPr="00473896">
        <w:rPr>
          <w:rFonts w:cs="Arial"/>
          <w:sz w:val="16"/>
          <w:szCs w:val="22"/>
        </w:rPr>
        <w:t>En caso no tenga entregables programados, en vez del cuadro dirá lo siguiente “No tiene entregables o hitos programados en el SIP para el mes de medición”</w:t>
      </w:r>
    </w:p>
    <w:p w14:paraId="3B66B40E" w14:textId="6E1657BF" w:rsidR="002C3EC1" w:rsidRDefault="002C3EC1" w:rsidP="00F000BB">
      <w:pPr>
        <w:ind w:left="14"/>
        <w:rPr>
          <w:rFonts w:cs="Arial"/>
          <w:sz w:val="16"/>
          <w:szCs w:val="22"/>
        </w:rPr>
      </w:pPr>
    </w:p>
    <w:p w14:paraId="7C6552D3" w14:textId="6BD54B3E" w:rsidR="002C3EC1" w:rsidRDefault="002C3EC1" w:rsidP="00F000BB">
      <w:pPr>
        <w:jc w:val="center"/>
        <w:rPr>
          <w:rFonts w:cs="Arial"/>
          <w:b/>
          <w:szCs w:val="22"/>
        </w:rPr>
      </w:pPr>
      <w:r w:rsidRPr="00145C88">
        <w:rPr>
          <w:rFonts w:cs="Arial"/>
          <w:b/>
          <w:szCs w:val="22"/>
        </w:rPr>
        <w:t xml:space="preserve">ANEXO </w:t>
      </w:r>
      <w:r w:rsidRPr="00145C88">
        <w:rPr>
          <w:rFonts w:cs="Arial"/>
          <w:b/>
          <w:szCs w:val="22"/>
        </w:rPr>
        <w:fldChar w:fldCharType="begin"/>
      </w:r>
      <w:r w:rsidRPr="00145C88">
        <w:rPr>
          <w:rFonts w:cs="Arial"/>
          <w:b/>
          <w:szCs w:val="22"/>
        </w:rPr>
        <w:instrText xml:space="preserve"> SEQ ANEXO \* ARABIC </w:instrText>
      </w:r>
      <w:r w:rsidRPr="00145C88">
        <w:rPr>
          <w:rFonts w:cs="Arial"/>
          <w:b/>
          <w:szCs w:val="22"/>
        </w:rPr>
        <w:fldChar w:fldCharType="separate"/>
      </w:r>
      <w:r>
        <w:rPr>
          <w:rFonts w:cs="Arial"/>
          <w:b/>
          <w:noProof/>
          <w:szCs w:val="22"/>
        </w:rPr>
        <w:t>21</w:t>
      </w:r>
      <w:r w:rsidRPr="00145C88">
        <w:rPr>
          <w:rFonts w:cs="Arial"/>
          <w:b/>
          <w:szCs w:val="22"/>
        </w:rPr>
        <w:fldChar w:fldCharType="end"/>
      </w:r>
      <w:r w:rsidRPr="00145C88">
        <w:rPr>
          <w:rFonts w:cs="Arial"/>
          <w:b/>
          <w:szCs w:val="22"/>
          <w:lang w:val="es-MX"/>
        </w:rPr>
        <w:t xml:space="preserve">: </w:t>
      </w:r>
      <w:r w:rsidRPr="002C3EC1">
        <w:rPr>
          <w:rFonts w:cs="Arial"/>
          <w:b/>
          <w:szCs w:val="22"/>
          <w:lang w:val="es-MX"/>
        </w:rPr>
        <w:t>N</w:t>
      </w:r>
      <w:r w:rsidR="00AB0896" w:rsidRPr="002C3EC1">
        <w:rPr>
          <w:rFonts w:cs="Arial"/>
          <w:b/>
          <w:szCs w:val="22"/>
          <w:lang w:val="es-MX"/>
        </w:rPr>
        <w:t xml:space="preserve">otificación de devolución de reporte de nivel de ejecución </w:t>
      </w:r>
      <w:r w:rsidR="00AB0896">
        <w:rPr>
          <w:rFonts w:cs="Arial"/>
          <w:b/>
          <w:szCs w:val="22"/>
          <w:lang w:val="es-MX"/>
        </w:rPr>
        <w:t xml:space="preserve">del PEI </w:t>
      </w:r>
      <w:r w:rsidR="00AB0896" w:rsidRPr="002C3EC1">
        <w:rPr>
          <w:rFonts w:cs="Arial"/>
          <w:b/>
          <w:szCs w:val="22"/>
          <w:lang w:val="es-MX"/>
        </w:rPr>
        <w:t>firmado electrónicamente</w:t>
      </w:r>
    </w:p>
    <w:p w14:paraId="466DFAF1" w14:textId="0440BB75" w:rsidR="002C3EC1" w:rsidRDefault="002C3EC1" w:rsidP="00F000BB">
      <w:pPr>
        <w:ind w:left="14"/>
        <w:rPr>
          <w:rFonts w:cs="Arial"/>
          <w:sz w:val="16"/>
          <w:szCs w:val="22"/>
        </w:rPr>
      </w:pPr>
    </w:p>
    <w:p w14:paraId="17D490BB" w14:textId="77777777" w:rsidR="002C3EC1" w:rsidRPr="00AB0896" w:rsidRDefault="002C3EC1" w:rsidP="004C14AC">
      <w:pPr>
        <w:rPr>
          <w:rFonts w:cs="Arial"/>
          <w:b/>
          <w:sz w:val="18"/>
          <w:szCs w:val="22"/>
        </w:rPr>
      </w:pPr>
      <w:r w:rsidRPr="00AB0896">
        <w:rPr>
          <w:rFonts w:cs="Arial"/>
          <w:b/>
          <w:sz w:val="18"/>
          <w:szCs w:val="22"/>
        </w:rPr>
        <w:t>Correo electrónico:</w:t>
      </w:r>
    </w:p>
    <w:p w14:paraId="50C104D7" w14:textId="77777777" w:rsidR="002C3EC1" w:rsidRPr="00AB0896" w:rsidRDefault="002C3EC1" w:rsidP="004C14AC">
      <w:pPr>
        <w:rPr>
          <w:rFonts w:cs="Arial"/>
          <w:sz w:val="18"/>
          <w:szCs w:val="22"/>
        </w:rPr>
      </w:pPr>
      <w:r w:rsidRPr="00AB0896">
        <w:rPr>
          <w:rFonts w:cs="Arial"/>
          <w:b/>
          <w:sz w:val="18"/>
          <w:szCs w:val="22"/>
        </w:rPr>
        <w:t>Para</w:t>
      </w:r>
      <w:r w:rsidRPr="00AB0896">
        <w:rPr>
          <w:rFonts w:cs="Arial"/>
          <w:sz w:val="18"/>
          <w:szCs w:val="22"/>
        </w:rPr>
        <w:t>: Jefe del órgano responsable</w:t>
      </w:r>
    </w:p>
    <w:p w14:paraId="17E37AB5" w14:textId="77777777" w:rsidR="002C3EC1" w:rsidRPr="00AB0896" w:rsidRDefault="002C3EC1" w:rsidP="004C14AC">
      <w:pPr>
        <w:rPr>
          <w:rFonts w:cs="Arial"/>
          <w:sz w:val="18"/>
          <w:szCs w:val="22"/>
        </w:rPr>
      </w:pPr>
      <w:r w:rsidRPr="00AB0896">
        <w:rPr>
          <w:rFonts w:cs="Arial"/>
          <w:b/>
          <w:sz w:val="18"/>
          <w:szCs w:val="22"/>
        </w:rPr>
        <w:t>CC</w:t>
      </w:r>
      <w:r w:rsidRPr="00AB0896">
        <w:rPr>
          <w:rFonts w:cs="Arial"/>
          <w:sz w:val="18"/>
          <w:szCs w:val="22"/>
        </w:rPr>
        <w:t>: DES (usuario que devuelve el reporte)</w:t>
      </w:r>
    </w:p>
    <w:p w14:paraId="0CE739FD" w14:textId="63DCC817" w:rsidR="002C3EC1" w:rsidRPr="00AB0896" w:rsidRDefault="002C3EC1" w:rsidP="004C14AC">
      <w:pPr>
        <w:rPr>
          <w:rFonts w:cs="Arial"/>
          <w:sz w:val="18"/>
          <w:szCs w:val="22"/>
        </w:rPr>
      </w:pPr>
      <w:r w:rsidRPr="00AB0896">
        <w:rPr>
          <w:rFonts w:cs="Arial"/>
          <w:b/>
          <w:sz w:val="18"/>
          <w:szCs w:val="22"/>
        </w:rPr>
        <w:t>Asunto</w:t>
      </w:r>
      <w:r w:rsidRPr="00AB0896">
        <w:rPr>
          <w:rFonts w:cs="Arial"/>
          <w:sz w:val="18"/>
          <w:szCs w:val="22"/>
        </w:rPr>
        <w:t>: Devolución de reporte firmado - Nivel de Ejecución del PEI</w:t>
      </w:r>
      <w:r w:rsidR="0035517F" w:rsidRPr="00AB0896">
        <w:rPr>
          <w:rFonts w:cs="Arial"/>
          <w:sz w:val="18"/>
          <w:szCs w:val="22"/>
        </w:rPr>
        <w:t xml:space="preserve"> – Mes Año</w:t>
      </w:r>
    </w:p>
    <w:p w14:paraId="1DA85649" w14:textId="77777777" w:rsidR="002C3EC1" w:rsidRPr="00AB0896" w:rsidRDefault="002C3EC1" w:rsidP="004C14AC">
      <w:pPr>
        <w:rPr>
          <w:rFonts w:cs="Arial"/>
          <w:b/>
          <w:sz w:val="18"/>
          <w:szCs w:val="22"/>
        </w:rPr>
      </w:pPr>
    </w:p>
    <w:p w14:paraId="5E02EAE9" w14:textId="77777777" w:rsidR="002C3EC1" w:rsidRPr="00AB0896" w:rsidRDefault="002C3EC1" w:rsidP="004C14AC">
      <w:pPr>
        <w:rPr>
          <w:rFonts w:cs="Arial"/>
          <w:sz w:val="18"/>
          <w:szCs w:val="22"/>
        </w:rPr>
      </w:pPr>
      <w:r w:rsidRPr="00AB0896">
        <w:rPr>
          <w:rFonts w:cs="Arial"/>
          <w:b/>
          <w:sz w:val="18"/>
          <w:szCs w:val="22"/>
        </w:rPr>
        <w:t>Texto</w:t>
      </w:r>
      <w:r w:rsidRPr="00AB0896">
        <w:rPr>
          <w:rFonts w:cs="Arial"/>
          <w:sz w:val="18"/>
          <w:szCs w:val="22"/>
        </w:rPr>
        <w:t>:</w:t>
      </w:r>
    </w:p>
    <w:p w14:paraId="21ED7A14" w14:textId="77777777" w:rsidR="002C3EC1" w:rsidRPr="00AB0896" w:rsidRDefault="002C3EC1" w:rsidP="004C14AC">
      <w:pPr>
        <w:rPr>
          <w:rFonts w:cs="Arial"/>
          <w:sz w:val="18"/>
          <w:szCs w:val="22"/>
        </w:rPr>
      </w:pPr>
      <w:r w:rsidRPr="00AB0896">
        <w:rPr>
          <w:rFonts w:cs="Arial"/>
          <w:sz w:val="18"/>
          <w:szCs w:val="22"/>
        </w:rPr>
        <w:t>Buen día:</w:t>
      </w:r>
    </w:p>
    <w:p w14:paraId="2E7125B6" w14:textId="3793717E" w:rsidR="002C3EC1" w:rsidRPr="00AB0896" w:rsidRDefault="002C3EC1" w:rsidP="004C14AC">
      <w:pPr>
        <w:rPr>
          <w:rFonts w:cs="Arial"/>
          <w:sz w:val="18"/>
          <w:szCs w:val="22"/>
        </w:rPr>
      </w:pPr>
      <w:r w:rsidRPr="00AB0896">
        <w:rPr>
          <w:rFonts w:cs="Arial"/>
          <w:sz w:val="18"/>
          <w:szCs w:val="22"/>
        </w:rPr>
        <w:t>Se le comunica que se ha devuelto el reporte “Nivel de ejecución de</w:t>
      </w:r>
      <w:r w:rsidR="0035517F" w:rsidRPr="00AB0896">
        <w:rPr>
          <w:rFonts w:cs="Arial"/>
          <w:sz w:val="18"/>
          <w:szCs w:val="22"/>
        </w:rPr>
        <w:t xml:space="preserve"> indicadores de</w:t>
      </w:r>
      <w:r w:rsidRPr="00AB0896">
        <w:rPr>
          <w:rFonts w:cs="Arial"/>
          <w:sz w:val="18"/>
          <w:szCs w:val="22"/>
        </w:rPr>
        <w:t>l PEI” del periodo: MM-AAAA por lo siguiente:</w:t>
      </w:r>
    </w:p>
    <w:p w14:paraId="45C085CB" w14:textId="3322358B" w:rsidR="002C3EC1" w:rsidRPr="00AB0896" w:rsidRDefault="002C3EC1" w:rsidP="004C14AC">
      <w:pPr>
        <w:rPr>
          <w:rFonts w:cs="Arial"/>
          <w:sz w:val="18"/>
          <w:szCs w:val="22"/>
        </w:rPr>
      </w:pPr>
      <w:r w:rsidRPr="00AB0896">
        <w:rPr>
          <w:rFonts w:cs="Arial"/>
          <w:sz w:val="18"/>
          <w:szCs w:val="22"/>
        </w:rPr>
        <w:t xml:space="preserve">[INDICAR </w:t>
      </w:r>
      <w:r w:rsidR="00687500" w:rsidRPr="00AB0896">
        <w:rPr>
          <w:rFonts w:cs="Arial"/>
          <w:sz w:val="18"/>
          <w:szCs w:val="22"/>
        </w:rPr>
        <w:t>OBSERVACIÓN</w:t>
      </w:r>
      <w:r w:rsidRPr="00AB0896">
        <w:rPr>
          <w:rFonts w:cs="Arial"/>
          <w:sz w:val="18"/>
          <w:szCs w:val="22"/>
        </w:rPr>
        <w:t xml:space="preserve"> REGISTRADA EN SISTEMA]</w:t>
      </w:r>
    </w:p>
    <w:p w14:paraId="05D98BF3" w14:textId="77777777" w:rsidR="002C3EC1" w:rsidRPr="00AB0896" w:rsidRDefault="002C3EC1" w:rsidP="004C14AC">
      <w:pPr>
        <w:rPr>
          <w:rFonts w:cs="Arial"/>
          <w:sz w:val="18"/>
          <w:szCs w:val="22"/>
        </w:rPr>
      </w:pPr>
      <w:r w:rsidRPr="00AB0896">
        <w:rPr>
          <w:rFonts w:cs="Arial"/>
          <w:sz w:val="18"/>
          <w:szCs w:val="22"/>
        </w:rPr>
        <w:t>Por lo que se le solicita realizar las actualizaciones correspondientes y firmar electrónicamente un nuevo reporte.</w:t>
      </w:r>
    </w:p>
    <w:p w14:paraId="05DA9C88" w14:textId="77777777" w:rsidR="002C3EC1" w:rsidRPr="00AB0896" w:rsidRDefault="002C3EC1" w:rsidP="004C14AC">
      <w:pPr>
        <w:rPr>
          <w:rFonts w:cs="Arial"/>
          <w:sz w:val="18"/>
          <w:szCs w:val="22"/>
        </w:rPr>
      </w:pPr>
    </w:p>
    <w:p w14:paraId="2EB3CA2D" w14:textId="77777777" w:rsidR="002C3EC1" w:rsidRPr="00AB0896" w:rsidRDefault="002C3EC1" w:rsidP="004C14AC">
      <w:pPr>
        <w:rPr>
          <w:rFonts w:cs="Arial"/>
          <w:sz w:val="18"/>
          <w:szCs w:val="22"/>
        </w:rPr>
      </w:pPr>
      <w:r w:rsidRPr="00AB0896">
        <w:rPr>
          <w:rFonts w:cs="Arial"/>
          <w:sz w:val="18"/>
          <w:szCs w:val="22"/>
        </w:rPr>
        <w:t>De tener alguna consulta adicional estamos en coordinación.</w:t>
      </w:r>
    </w:p>
    <w:p w14:paraId="425FDFBD" w14:textId="77777777" w:rsidR="002C3EC1" w:rsidRPr="00AB0896" w:rsidRDefault="002C3EC1" w:rsidP="004C14AC">
      <w:pPr>
        <w:rPr>
          <w:rFonts w:cs="Arial"/>
          <w:sz w:val="18"/>
          <w:szCs w:val="22"/>
        </w:rPr>
      </w:pPr>
    </w:p>
    <w:p w14:paraId="731722C2" w14:textId="77777777" w:rsidR="002C3EC1" w:rsidRPr="00AB0896" w:rsidRDefault="002C3EC1" w:rsidP="004C14AC">
      <w:pPr>
        <w:rPr>
          <w:rFonts w:cs="Arial"/>
          <w:sz w:val="18"/>
          <w:szCs w:val="22"/>
        </w:rPr>
      </w:pPr>
      <w:r w:rsidRPr="00AB0896">
        <w:rPr>
          <w:rFonts w:cs="Arial"/>
          <w:sz w:val="18"/>
          <w:szCs w:val="22"/>
        </w:rPr>
        <w:t>Atentamente,</w:t>
      </w:r>
    </w:p>
    <w:p w14:paraId="599D6928" w14:textId="77777777" w:rsidR="002C3EC1" w:rsidRPr="00AB0896" w:rsidRDefault="002C3EC1" w:rsidP="004C14AC">
      <w:pPr>
        <w:rPr>
          <w:rFonts w:cs="Arial"/>
          <w:sz w:val="18"/>
          <w:szCs w:val="22"/>
        </w:rPr>
      </w:pPr>
      <w:r w:rsidRPr="00AB0896">
        <w:rPr>
          <w:rFonts w:cs="Arial"/>
          <w:sz w:val="18"/>
          <w:szCs w:val="22"/>
        </w:rPr>
        <w:t>División de Evaluación y Seguimiento</w:t>
      </w:r>
    </w:p>
    <w:p w14:paraId="42642B0E" w14:textId="7B940087" w:rsidR="002C3EC1" w:rsidRDefault="002C3EC1" w:rsidP="00F000BB">
      <w:pPr>
        <w:ind w:left="14"/>
        <w:rPr>
          <w:rFonts w:cs="Arial"/>
          <w:sz w:val="16"/>
          <w:szCs w:val="22"/>
        </w:rPr>
      </w:pPr>
    </w:p>
    <w:p w14:paraId="4BBE7DA8" w14:textId="54462DAB" w:rsidR="002C3EC1" w:rsidRDefault="002C3EC1" w:rsidP="00F000BB">
      <w:pPr>
        <w:jc w:val="center"/>
        <w:rPr>
          <w:rFonts w:cs="Arial"/>
          <w:b/>
          <w:szCs w:val="22"/>
        </w:rPr>
      </w:pPr>
      <w:r w:rsidRPr="00145C88">
        <w:rPr>
          <w:rFonts w:cs="Arial"/>
          <w:b/>
          <w:szCs w:val="22"/>
        </w:rPr>
        <w:t xml:space="preserve">ANEXO </w:t>
      </w:r>
      <w:r w:rsidRPr="00145C88">
        <w:rPr>
          <w:rFonts w:cs="Arial"/>
          <w:b/>
          <w:szCs w:val="22"/>
        </w:rPr>
        <w:fldChar w:fldCharType="begin"/>
      </w:r>
      <w:r w:rsidRPr="00145C88">
        <w:rPr>
          <w:rFonts w:cs="Arial"/>
          <w:b/>
          <w:szCs w:val="22"/>
        </w:rPr>
        <w:instrText xml:space="preserve"> SEQ ANEXO \* ARABIC </w:instrText>
      </w:r>
      <w:r w:rsidRPr="00145C88">
        <w:rPr>
          <w:rFonts w:cs="Arial"/>
          <w:b/>
          <w:szCs w:val="22"/>
        </w:rPr>
        <w:fldChar w:fldCharType="separate"/>
      </w:r>
      <w:r>
        <w:rPr>
          <w:rFonts w:cs="Arial"/>
          <w:b/>
          <w:noProof/>
          <w:szCs w:val="22"/>
        </w:rPr>
        <w:t>22</w:t>
      </w:r>
      <w:r w:rsidRPr="00145C88">
        <w:rPr>
          <w:rFonts w:cs="Arial"/>
          <w:b/>
          <w:szCs w:val="22"/>
        </w:rPr>
        <w:fldChar w:fldCharType="end"/>
      </w:r>
      <w:r w:rsidRPr="00145C88">
        <w:rPr>
          <w:rFonts w:cs="Arial"/>
          <w:b/>
          <w:szCs w:val="22"/>
          <w:lang w:val="es-MX"/>
        </w:rPr>
        <w:t xml:space="preserve">: </w:t>
      </w:r>
      <w:r w:rsidR="0035517F" w:rsidRPr="0035517F">
        <w:rPr>
          <w:rFonts w:cs="Arial"/>
          <w:b/>
          <w:szCs w:val="22"/>
          <w:lang w:val="es-MX"/>
        </w:rPr>
        <w:t>N</w:t>
      </w:r>
      <w:r w:rsidR="00AB0896" w:rsidRPr="0035517F">
        <w:rPr>
          <w:rFonts w:cs="Arial"/>
          <w:b/>
          <w:szCs w:val="22"/>
          <w:lang w:val="es-MX"/>
        </w:rPr>
        <w:t>otificación de devolución de reporte de justificación firmado electrónicamente</w:t>
      </w:r>
    </w:p>
    <w:p w14:paraId="441A9B24" w14:textId="0982B56B" w:rsidR="002C3EC1" w:rsidRDefault="002C3EC1" w:rsidP="00F000BB">
      <w:pPr>
        <w:ind w:left="14"/>
        <w:rPr>
          <w:rFonts w:cs="Arial"/>
          <w:sz w:val="16"/>
          <w:szCs w:val="22"/>
        </w:rPr>
      </w:pPr>
    </w:p>
    <w:p w14:paraId="3B3AAAED" w14:textId="77777777" w:rsidR="0035517F" w:rsidRPr="00AB0896" w:rsidRDefault="0035517F" w:rsidP="004C14AC">
      <w:pPr>
        <w:rPr>
          <w:rFonts w:cs="Arial"/>
          <w:b/>
          <w:sz w:val="18"/>
          <w:szCs w:val="22"/>
        </w:rPr>
      </w:pPr>
      <w:r w:rsidRPr="00AB0896">
        <w:rPr>
          <w:rFonts w:cs="Arial"/>
          <w:b/>
          <w:sz w:val="18"/>
          <w:szCs w:val="22"/>
        </w:rPr>
        <w:t>Correo electrónico:</w:t>
      </w:r>
    </w:p>
    <w:p w14:paraId="54BC1DB0" w14:textId="77777777" w:rsidR="0035517F" w:rsidRPr="00AB0896" w:rsidRDefault="0035517F" w:rsidP="004C14AC">
      <w:pPr>
        <w:rPr>
          <w:rFonts w:cs="Arial"/>
          <w:sz w:val="18"/>
          <w:szCs w:val="22"/>
        </w:rPr>
      </w:pPr>
      <w:r w:rsidRPr="00AB0896">
        <w:rPr>
          <w:rFonts w:cs="Arial"/>
          <w:b/>
          <w:sz w:val="18"/>
          <w:szCs w:val="22"/>
        </w:rPr>
        <w:t>Para</w:t>
      </w:r>
      <w:r w:rsidRPr="00AB0896">
        <w:rPr>
          <w:rFonts w:cs="Arial"/>
          <w:sz w:val="18"/>
          <w:szCs w:val="22"/>
        </w:rPr>
        <w:t>: Jefe del órgano responsable</w:t>
      </w:r>
    </w:p>
    <w:p w14:paraId="4FCBCFBD" w14:textId="77777777" w:rsidR="0035517F" w:rsidRPr="00AB0896" w:rsidRDefault="0035517F" w:rsidP="004C14AC">
      <w:pPr>
        <w:rPr>
          <w:rFonts w:cs="Arial"/>
          <w:sz w:val="18"/>
          <w:szCs w:val="22"/>
        </w:rPr>
      </w:pPr>
      <w:r w:rsidRPr="00AB0896">
        <w:rPr>
          <w:rFonts w:cs="Arial"/>
          <w:b/>
          <w:sz w:val="18"/>
          <w:szCs w:val="22"/>
        </w:rPr>
        <w:t>CC</w:t>
      </w:r>
      <w:r w:rsidRPr="00AB0896">
        <w:rPr>
          <w:rFonts w:cs="Arial"/>
          <w:sz w:val="18"/>
          <w:szCs w:val="22"/>
        </w:rPr>
        <w:t>: DES (usuario que devuelve el reporte)</w:t>
      </w:r>
    </w:p>
    <w:p w14:paraId="58ED6797" w14:textId="53C23B7A" w:rsidR="0035517F" w:rsidRPr="00AB0896" w:rsidRDefault="0035517F" w:rsidP="004C14AC">
      <w:pPr>
        <w:rPr>
          <w:rFonts w:cs="Arial"/>
          <w:sz w:val="18"/>
          <w:szCs w:val="22"/>
        </w:rPr>
      </w:pPr>
      <w:r w:rsidRPr="00AB0896">
        <w:rPr>
          <w:rFonts w:cs="Arial"/>
          <w:b/>
          <w:sz w:val="18"/>
          <w:szCs w:val="22"/>
        </w:rPr>
        <w:t>Asunto</w:t>
      </w:r>
      <w:r w:rsidRPr="00AB0896">
        <w:rPr>
          <w:rFonts w:cs="Arial"/>
          <w:sz w:val="18"/>
          <w:szCs w:val="22"/>
        </w:rPr>
        <w:t>: Devolución de reporte firmado - Justificaciones del PEI – Mes Año</w:t>
      </w:r>
    </w:p>
    <w:p w14:paraId="26ABF535" w14:textId="77777777" w:rsidR="0035517F" w:rsidRPr="00AB0896" w:rsidRDefault="0035517F" w:rsidP="004C14AC">
      <w:pPr>
        <w:rPr>
          <w:rFonts w:cs="Arial"/>
          <w:sz w:val="18"/>
          <w:szCs w:val="22"/>
        </w:rPr>
      </w:pPr>
    </w:p>
    <w:p w14:paraId="2DEAB491" w14:textId="77777777" w:rsidR="0035517F" w:rsidRPr="00AB0896" w:rsidRDefault="0035517F" w:rsidP="004C14AC">
      <w:pPr>
        <w:rPr>
          <w:rFonts w:cs="Arial"/>
          <w:sz w:val="18"/>
          <w:szCs w:val="22"/>
        </w:rPr>
      </w:pPr>
      <w:r w:rsidRPr="00AB0896">
        <w:rPr>
          <w:rFonts w:cs="Arial"/>
          <w:b/>
          <w:sz w:val="18"/>
          <w:szCs w:val="22"/>
        </w:rPr>
        <w:t>Texto</w:t>
      </w:r>
      <w:r w:rsidRPr="00AB0896">
        <w:rPr>
          <w:rFonts w:cs="Arial"/>
          <w:sz w:val="18"/>
          <w:szCs w:val="22"/>
        </w:rPr>
        <w:t>:</w:t>
      </w:r>
    </w:p>
    <w:p w14:paraId="3766A20D" w14:textId="77777777" w:rsidR="0035517F" w:rsidRPr="00AB0896" w:rsidRDefault="0035517F" w:rsidP="004C14AC">
      <w:pPr>
        <w:rPr>
          <w:rFonts w:cs="Arial"/>
          <w:sz w:val="18"/>
          <w:szCs w:val="22"/>
        </w:rPr>
      </w:pPr>
      <w:r w:rsidRPr="00AB0896">
        <w:rPr>
          <w:rFonts w:cs="Arial"/>
          <w:sz w:val="18"/>
          <w:szCs w:val="22"/>
        </w:rPr>
        <w:t>Buen día:</w:t>
      </w:r>
    </w:p>
    <w:p w14:paraId="77639866" w14:textId="7BB76361" w:rsidR="0035517F" w:rsidRPr="00AB0896" w:rsidRDefault="0035517F" w:rsidP="004C14AC">
      <w:pPr>
        <w:rPr>
          <w:rFonts w:cs="Arial"/>
          <w:sz w:val="18"/>
          <w:szCs w:val="22"/>
        </w:rPr>
      </w:pPr>
      <w:r w:rsidRPr="00AB0896">
        <w:rPr>
          <w:rFonts w:cs="Arial"/>
          <w:sz w:val="18"/>
          <w:szCs w:val="22"/>
        </w:rPr>
        <w:t>Se le comunica que se ha devuelto el reporte “Justificaciones del incumplimiento o sobrecumplimiento del avance de meta de los indicadores del PEI” del periodo: MM-AAAA por lo siguiente:</w:t>
      </w:r>
    </w:p>
    <w:p w14:paraId="42DA6C6D" w14:textId="673AD284" w:rsidR="0035517F" w:rsidRPr="00AB0896" w:rsidRDefault="0035517F" w:rsidP="004C14AC">
      <w:pPr>
        <w:rPr>
          <w:rFonts w:cs="Arial"/>
          <w:sz w:val="18"/>
          <w:szCs w:val="22"/>
        </w:rPr>
      </w:pPr>
      <w:r w:rsidRPr="00AB0896">
        <w:rPr>
          <w:rFonts w:cs="Arial"/>
          <w:sz w:val="18"/>
          <w:szCs w:val="22"/>
        </w:rPr>
        <w:t xml:space="preserve">[INDICAR </w:t>
      </w:r>
      <w:r w:rsidR="00687500" w:rsidRPr="00AB0896">
        <w:rPr>
          <w:rFonts w:cs="Arial"/>
          <w:sz w:val="18"/>
          <w:szCs w:val="22"/>
        </w:rPr>
        <w:t>OBSERVACIÓN</w:t>
      </w:r>
      <w:r w:rsidRPr="00AB0896">
        <w:rPr>
          <w:rFonts w:cs="Arial"/>
          <w:sz w:val="18"/>
          <w:szCs w:val="22"/>
        </w:rPr>
        <w:t xml:space="preserve"> REGISTRADA EN SISTEMA]</w:t>
      </w:r>
    </w:p>
    <w:p w14:paraId="507E76AD" w14:textId="77777777" w:rsidR="0035517F" w:rsidRPr="00AB0896" w:rsidRDefault="0035517F" w:rsidP="004C14AC">
      <w:pPr>
        <w:rPr>
          <w:rFonts w:cs="Arial"/>
          <w:sz w:val="18"/>
          <w:szCs w:val="22"/>
        </w:rPr>
      </w:pPr>
      <w:r w:rsidRPr="00AB0896">
        <w:rPr>
          <w:rFonts w:cs="Arial"/>
          <w:sz w:val="18"/>
          <w:szCs w:val="22"/>
        </w:rPr>
        <w:t>Por lo que se le solicita realizar las actualizaciones correspondientes y firmar electrónicamente un nuevo reporte.</w:t>
      </w:r>
    </w:p>
    <w:p w14:paraId="1E9BA5F6" w14:textId="77777777" w:rsidR="0035517F" w:rsidRPr="00AB0896" w:rsidRDefault="0035517F" w:rsidP="004C14AC">
      <w:pPr>
        <w:rPr>
          <w:rFonts w:cs="Arial"/>
          <w:sz w:val="18"/>
          <w:szCs w:val="22"/>
        </w:rPr>
      </w:pPr>
    </w:p>
    <w:p w14:paraId="543AA369" w14:textId="77777777" w:rsidR="0035517F" w:rsidRPr="00AB0896" w:rsidRDefault="0035517F" w:rsidP="004C14AC">
      <w:pPr>
        <w:rPr>
          <w:rFonts w:cs="Arial"/>
          <w:sz w:val="18"/>
          <w:szCs w:val="22"/>
        </w:rPr>
      </w:pPr>
      <w:r w:rsidRPr="00AB0896">
        <w:rPr>
          <w:rFonts w:cs="Arial"/>
          <w:sz w:val="18"/>
          <w:szCs w:val="22"/>
        </w:rPr>
        <w:t>De tener alguna consulta adicional estamos en coordinación.</w:t>
      </w:r>
    </w:p>
    <w:p w14:paraId="689BD333" w14:textId="77777777" w:rsidR="0035517F" w:rsidRPr="00AB0896" w:rsidRDefault="0035517F" w:rsidP="004C14AC">
      <w:pPr>
        <w:rPr>
          <w:rFonts w:cs="Arial"/>
          <w:sz w:val="18"/>
          <w:szCs w:val="22"/>
        </w:rPr>
      </w:pPr>
    </w:p>
    <w:p w14:paraId="3D02467C" w14:textId="77777777" w:rsidR="0035517F" w:rsidRPr="00AB0896" w:rsidRDefault="0035517F" w:rsidP="004C14AC">
      <w:pPr>
        <w:rPr>
          <w:rFonts w:cs="Arial"/>
          <w:sz w:val="18"/>
          <w:szCs w:val="22"/>
        </w:rPr>
      </w:pPr>
      <w:r w:rsidRPr="00AB0896">
        <w:rPr>
          <w:rFonts w:cs="Arial"/>
          <w:sz w:val="18"/>
          <w:szCs w:val="22"/>
        </w:rPr>
        <w:t>Atentamente,</w:t>
      </w:r>
    </w:p>
    <w:p w14:paraId="767680DE" w14:textId="3BD7182B" w:rsidR="0035517F" w:rsidRDefault="0035517F" w:rsidP="00F000BB">
      <w:pPr>
        <w:rPr>
          <w:rFonts w:cs="Arial"/>
          <w:sz w:val="18"/>
          <w:szCs w:val="22"/>
        </w:rPr>
      </w:pPr>
      <w:r w:rsidRPr="00AB0896">
        <w:rPr>
          <w:rFonts w:cs="Arial"/>
          <w:sz w:val="18"/>
          <w:szCs w:val="22"/>
        </w:rPr>
        <w:t>División de Evaluación y Seguimiento</w:t>
      </w:r>
    </w:p>
    <w:p w14:paraId="45C6F380" w14:textId="77777777" w:rsidR="008B7CD1" w:rsidRPr="00AB0896" w:rsidRDefault="008B7CD1" w:rsidP="00F000BB">
      <w:pPr>
        <w:rPr>
          <w:rFonts w:cs="Arial"/>
          <w:sz w:val="18"/>
          <w:szCs w:val="22"/>
        </w:rPr>
      </w:pPr>
    </w:p>
    <w:sectPr w:rsidR="008B7CD1" w:rsidRPr="00AB0896" w:rsidSect="00C31EDD">
      <w:pgSz w:w="11907" w:h="16840" w:code="9"/>
      <w:pgMar w:top="1673" w:right="1418" w:bottom="1559" w:left="1106"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31E0DB" w14:textId="77777777" w:rsidR="00F606B2" w:rsidRDefault="00F606B2">
      <w:r>
        <w:separator/>
      </w:r>
    </w:p>
  </w:endnote>
  <w:endnote w:type="continuationSeparator" w:id="0">
    <w:p w14:paraId="4275B007" w14:textId="77777777" w:rsidR="00F606B2" w:rsidRDefault="00F606B2">
      <w:r>
        <w:continuationSeparator/>
      </w:r>
    </w:p>
  </w:endnote>
  <w:endnote w:type="continuationNotice" w:id="1">
    <w:p w14:paraId="603EA3CC" w14:textId="77777777" w:rsidR="00F606B2" w:rsidRDefault="00F606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2C85E4" w14:textId="77777777" w:rsidR="006658FC" w:rsidRDefault="006658F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6193CCB" w14:textId="77777777" w:rsidR="006658FC" w:rsidRDefault="006658F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3BBB70" w14:textId="1B7E3D20" w:rsidR="006658FC" w:rsidRDefault="006658FC">
    <w:pPr>
      <w:pStyle w:val="Piedepgina"/>
      <w:tabs>
        <w:tab w:val="clear" w:pos="4419"/>
        <w:tab w:val="clear" w:pos="8838"/>
      </w:tabs>
      <w:ind w:right="45"/>
      <w:rPr>
        <w:rStyle w:val="Nmerodepgina"/>
      </w:rPr>
    </w:pPr>
    <w:r>
      <w:rPr>
        <w:noProof/>
        <w:lang w:eastAsia="es-PE"/>
      </w:rPr>
      <mc:AlternateContent>
        <mc:Choice Requires="wps">
          <w:drawing>
            <wp:anchor distT="0" distB="0" distL="114300" distR="114300" simplePos="0" relativeHeight="251658243" behindDoc="0" locked="0" layoutInCell="1" allowOverlap="1" wp14:anchorId="794D2CC7" wp14:editId="176BBEAA">
              <wp:simplePos x="0" y="0"/>
              <wp:positionH relativeFrom="column">
                <wp:posOffset>0</wp:posOffset>
              </wp:positionH>
              <wp:positionV relativeFrom="paragraph">
                <wp:posOffset>93345</wp:posOffset>
              </wp:positionV>
              <wp:extent cx="5929630" cy="0"/>
              <wp:effectExtent l="9525" t="9525" r="13970" b="9525"/>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9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BC5F92" id="Line 2"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5pt" to="466.9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"/>
          </w:pict>
        </mc:Fallback>
      </mc:AlternateContent>
    </w:r>
  </w:p>
  <w:p w14:paraId="68927C9F" w14:textId="77777777" w:rsidR="006658FC" w:rsidRPr="0023761F" w:rsidRDefault="006658FC" w:rsidP="001F0F7A">
    <w:pPr>
      <w:pStyle w:val="Piedepgina"/>
      <w:tabs>
        <w:tab w:val="clear" w:pos="8838"/>
        <w:tab w:val="right" w:pos="8222"/>
      </w:tabs>
      <w:ind w:right="27"/>
      <w:jc w:val="right"/>
      <w:rPr>
        <w:sz w:val="18"/>
        <w:szCs w:val="20"/>
      </w:rPr>
    </w:pPr>
    <w:r w:rsidRPr="0023761F">
      <w:rPr>
        <w:sz w:val="18"/>
        <w:szCs w:val="20"/>
      </w:rPr>
      <w:t xml:space="preserve">Pág. </w:t>
    </w:r>
    <w:r w:rsidRPr="0023761F">
      <w:rPr>
        <w:b/>
        <w:sz w:val="18"/>
        <w:szCs w:val="20"/>
      </w:rPr>
      <w:fldChar w:fldCharType="begin"/>
    </w:r>
    <w:r w:rsidRPr="0023761F">
      <w:rPr>
        <w:b/>
        <w:sz w:val="18"/>
        <w:szCs w:val="20"/>
      </w:rPr>
      <w:instrText>PAGE</w:instrText>
    </w:r>
    <w:r w:rsidRPr="0023761F">
      <w:rPr>
        <w:b/>
        <w:sz w:val="18"/>
        <w:szCs w:val="20"/>
      </w:rPr>
      <w:fldChar w:fldCharType="separate"/>
    </w:r>
    <w:r w:rsidR="0047120C">
      <w:rPr>
        <w:b/>
        <w:noProof/>
        <w:sz w:val="18"/>
        <w:szCs w:val="20"/>
      </w:rPr>
      <w:t>2</w:t>
    </w:r>
    <w:r w:rsidRPr="0023761F">
      <w:rPr>
        <w:b/>
        <w:sz w:val="18"/>
        <w:szCs w:val="20"/>
      </w:rPr>
      <w:fldChar w:fldCharType="end"/>
    </w:r>
    <w:r w:rsidRPr="0023761F">
      <w:rPr>
        <w:sz w:val="18"/>
        <w:szCs w:val="20"/>
      </w:rPr>
      <w:t xml:space="preserve"> de </w:t>
    </w:r>
    <w:r w:rsidRPr="0023761F">
      <w:rPr>
        <w:b/>
        <w:sz w:val="18"/>
        <w:szCs w:val="20"/>
      </w:rPr>
      <w:fldChar w:fldCharType="begin"/>
    </w:r>
    <w:r w:rsidRPr="0023761F">
      <w:rPr>
        <w:b/>
        <w:sz w:val="18"/>
        <w:szCs w:val="20"/>
      </w:rPr>
      <w:instrText>NUMPAGES</w:instrText>
    </w:r>
    <w:r w:rsidRPr="0023761F">
      <w:rPr>
        <w:b/>
        <w:sz w:val="18"/>
        <w:szCs w:val="20"/>
      </w:rPr>
      <w:fldChar w:fldCharType="separate"/>
    </w:r>
    <w:r w:rsidR="0047120C">
      <w:rPr>
        <w:b/>
        <w:noProof/>
        <w:sz w:val="18"/>
        <w:szCs w:val="20"/>
      </w:rPr>
      <w:t>26</w:t>
    </w:r>
    <w:r w:rsidRPr="0023761F">
      <w:rPr>
        <w:b/>
        <w:sz w:val="18"/>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31159" w14:textId="31C8F2A0" w:rsidR="006658FC" w:rsidRDefault="006658FC" w:rsidP="009F52BB">
    <w:pPr>
      <w:pStyle w:val="Piedepgina"/>
      <w:tabs>
        <w:tab w:val="clear" w:pos="4419"/>
        <w:tab w:val="clear" w:pos="8838"/>
        <w:tab w:val="center" w:pos="4669"/>
        <w:tab w:val="left" w:pos="5309"/>
      </w:tabs>
      <w:ind w:right="45"/>
      <w:jc w:val="left"/>
      <w:rPr>
        <w:rStyle w:val="Nmerodepgina"/>
      </w:rPr>
    </w:pPr>
    <w:r>
      <w:rPr>
        <w:noProof/>
        <w:lang w:eastAsia="es-PE"/>
      </w:rPr>
      <mc:AlternateContent>
        <mc:Choice Requires="wps">
          <w:drawing>
            <wp:anchor distT="0" distB="0" distL="114300" distR="114300" simplePos="0" relativeHeight="251658246" behindDoc="0" locked="0" layoutInCell="1" allowOverlap="1" wp14:anchorId="1F75EC63" wp14:editId="335DD534">
              <wp:simplePos x="0" y="0"/>
              <wp:positionH relativeFrom="column">
                <wp:posOffset>0</wp:posOffset>
              </wp:positionH>
              <wp:positionV relativeFrom="paragraph">
                <wp:posOffset>93345</wp:posOffset>
              </wp:positionV>
              <wp:extent cx="5730875" cy="0"/>
              <wp:effectExtent l="5080" t="13970" r="7620" b="508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0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DDD83C" id="Line 4" o:spid="_x0000_s1026" style="position:absolute;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5pt" to="451.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v/Ew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"/>
          </w:pict>
        </mc:Fallback>
      </mc:AlternateContent>
    </w:r>
    <w:r>
      <w:rPr>
        <w:rStyle w:val="Nmerodepgina"/>
      </w:rPr>
      <w:tab/>
    </w:r>
    <w:r>
      <w:rPr>
        <w:rStyle w:val="Nmerodepgina"/>
      </w:rPr>
      <w:tab/>
    </w:r>
  </w:p>
  <w:p w14:paraId="0E7D3E61" w14:textId="77777777" w:rsidR="006658FC" w:rsidRPr="00AD009A" w:rsidRDefault="006658FC" w:rsidP="00C70225">
    <w:pPr>
      <w:pStyle w:val="Piedepgina"/>
      <w:tabs>
        <w:tab w:val="clear" w:pos="8838"/>
        <w:tab w:val="right" w:pos="5670"/>
      </w:tabs>
      <w:ind w:right="311"/>
      <w:jc w:val="right"/>
      <w:rPr>
        <w:sz w:val="16"/>
        <w:szCs w:val="20"/>
      </w:rPr>
    </w:pPr>
    <w:r w:rsidRPr="00AD009A">
      <w:rPr>
        <w:sz w:val="16"/>
        <w:szCs w:val="20"/>
      </w:rPr>
      <w:t xml:space="preserve">Pág. </w:t>
    </w:r>
    <w:r w:rsidRPr="00AD009A">
      <w:rPr>
        <w:b/>
        <w:sz w:val="16"/>
        <w:szCs w:val="20"/>
      </w:rPr>
      <w:fldChar w:fldCharType="begin"/>
    </w:r>
    <w:r w:rsidRPr="00AD009A">
      <w:rPr>
        <w:b/>
        <w:sz w:val="16"/>
        <w:szCs w:val="20"/>
      </w:rPr>
      <w:instrText>PAGE</w:instrText>
    </w:r>
    <w:r w:rsidRPr="00AD009A">
      <w:rPr>
        <w:b/>
        <w:sz w:val="16"/>
        <w:szCs w:val="20"/>
      </w:rPr>
      <w:fldChar w:fldCharType="separate"/>
    </w:r>
    <w:r w:rsidR="0047120C">
      <w:rPr>
        <w:b/>
        <w:noProof/>
        <w:sz w:val="16"/>
        <w:szCs w:val="20"/>
      </w:rPr>
      <w:t>14</w:t>
    </w:r>
    <w:r w:rsidRPr="00AD009A">
      <w:rPr>
        <w:b/>
        <w:sz w:val="16"/>
        <w:szCs w:val="20"/>
      </w:rPr>
      <w:fldChar w:fldCharType="end"/>
    </w:r>
    <w:r w:rsidRPr="00AD009A">
      <w:rPr>
        <w:sz w:val="16"/>
        <w:szCs w:val="20"/>
      </w:rPr>
      <w:t xml:space="preserve"> de </w:t>
    </w:r>
    <w:r w:rsidRPr="00AD009A">
      <w:rPr>
        <w:b/>
        <w:sz w:val="16"/>
        <w:szCs w:val="20"/>
      </w:rPr>
      <w:fldChar w:fldCharType="begin"/>
    </w:r>
    <w:r w:rsidRPr="00AD009A">
      <w:rPr>
        <w:b/>
        <w:sz w:val="16"/>
        <w:szCs w:val="20"/>
      </w:rPr>
      <w:instrText>NUMPAGES</w:instrText>
    </w:r>
    <w:r w:rsidRPr="00AD009A">
      <w:rPr>
        <w:b/>
        <w:sz w:val="16"/>
        <w:szCs w:val="20"/>
      </w:rPr>
      <w:fldChar w:fldCharType="separate"/>
    </w:r>
    <w:r w:rsidR="0047120C">
      <w:rPr>
        <w:b/>
        <w:noProof/>
        <w:sz w:val="16"/>
        <w:szCs w:val="20"/>
      </w:rPr>
      <w:t>26</w:t>
    </w:r>
    <w:r w:rsidRPr="00AD009A">
      <w:rPr>
        <w:b/>
        <w:sz w:val="16"/>
        <w:szCs w:val="20"/>
      </w:rPr>
      <w:fldChar w:fldCharType="end"/>
    </w:r>
    <w:bookmarkStart w:id="65" w:name="_Toc41466669"/>
    <w:bookmarkStart w:id="66" w:name="_Toc254340515"/>
    <w:bookmarkEnd w:id="65"/>
    <w:bookmarkEnd w:id="66"/>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760EB5" w14:textId="33D76198" w:rsidR="006658FC" w:rsidRDefault="006658FC" w:rsidP="00102542">
    <w:pPr>
      <w:pStyle w:val="Piedepgina"/>
      <w:tabs>
        <w:tab w:val="clear" w:pos="4419"/>
        <w:tab w:val="clear" w:pos="8838"/>
        <w:tab w:val="left" w:pos="6061"/>
        <w:tab w:val="center" w:pos="6782"/>
      </w:tabs>
      <w:ind w:right="45"/>
      <w:jc w:val="left"/>
      <w:rPr>
        <w:rStyle w:val="Nmerodepgina"/>
      </w:rPr>
    </w:pPr>
    <w:r>
      <w:rPr>
        <w:rStyle w:val="Nmerodepgina"/>
      </w:rPr>
      <w:tab/>
    </w:r>
    <w:r>
      <w:rPr>
        <w:rStyle w:val="Nmerodepgina"/>
      </w:rPr>
      <w:tab/>
    </w:r>
    <w:r>
      <w:rPr>
        <w:noProof/>
        <w:lang w:eastAsia="es-PE"/>
      </w:rPr>
      <mc:AlternateContent>
        <mc:Choice Requires="wps">
          <w:drawing>
            <wp:anchor distT="0" distB="0" distL="114300" distR="114300" simplePos="0" relativeHeight="251658248" behindDoc="0" locked="0" layoutInCell="1" allowOverlap="1" wp14:anchorId="4A4238D1" wp14:editId="5CB200D9">
              <wp:simplePos x="0" y="0"/>
              <wp:positionH relativeFrom="column">
                <wp:posOffset>-92075</wp:posOffset>
              </wp:positionH>
              <wp:positionV relativeFrom="paragraph">
                <wp:posOffset>96520</wp:posOffset>
              </wp:positionV>
              <wp:extent cx="5868670" cy="0"/>
              <wp:effectExtent l="12700" t="10795" r="5080" b="8255"/>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68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77751FC" id="_x0000_t32" coordsize="21600,21600" o:spt="32" o:oned="t" path="m,l21600,21600e" filled="f">
              <v:path arrowok="t" fillok="f" o:connecttype="none"/>
              <o:lock v:ext="edit" shapetype="t"/>
            </v:shapetype>
            <v:shape id="AutoShape 6" o:spid="_x0000_s1026" type="#_x0000_t32" style="position:absolute;margin-left:-7.25pt;margin-top:7.6pt;width:462.1pt;height:0;flip:x;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"/>
          </w:pict>
        </mc:Fallback>
      </mc:AlternateContent>
    </w:r>
  </w:p>
  <w:p w14:paraId="781EEFF8" w14:textId="77777777" w:rsidR="006658FC" w:rsidRPr="00C046A8" w:rsidRDefault="006658FC" w:rsidP="004E22C9">
    <w:pPr>
      <w:pStyle w:val="Piedepgina"/>
      <w:tabs>
        <w:tab w:val="clear" w:pos="4419"/>
        <w:tab w:val="clear" w:pos="8838"/>
        <w:tab w:val="center" w:pos="4395"/>
      </w:tabs>
      <w:ind w:right="311"/>
      <w:jc w:val="right"/>
      <w:rPr>
        <w:sz w:val="18"/>
        <w:szCs w:val="20"/>
      </w:rPr>
    </w:pPr>
    <w:r w:rsidRPr="00C046A8">
      <w:rPr>
        <w:sz w:val="18"/>
        <w:szCs w:val="20"/>
      </w:rPr>
      <w:t xml:space="preserve">Pág. </w:t>
    </w:r>
    <w:r w:rsidRPr="00C046A8">
      <w:rPr>
        <w:b/>
        <w:sz w:val="18"/>
        <w:szCs w:val="20"/>
      </w:rPr>
      <w:fldChar w:fldCharType="begin"/>
    </w:r>
    <w:r w:rsidRPr="00C046A8">
      <w:rPr>
        <w:b/>
        <w:sz w:val="18"/>
        <w:szCs w:val="20"/>
      </w:rPr>
      <w:instrText>PAGE</w:instrText>
    </w:r>
    <w:r w:rsidRPr="00C046A8">
      <w:rPr>
        <w:b/>
        <w:sz w:val="18"/>
        <w:szCs w:val="20"/>
      </w:rPr>
      <w:fldChar w:fldCharType="separate"/>
    </w:r>
    <w:r w:rsidR="0047120C">
      <w:rPr>
        <w:b/>
        <w:noProof/>
        <w:sz w:val="18"/>
        <w:szCs w:val="20"/>
      </w:rPr>
      <w:t>18</w:t>
    </w:r>
    <w:r w:rsidRPr="00C046A8">
      <w:rPr>
        <w:b/>
        <w:sz w:val="18"/>
        <w:szCs w:val="20"/>
      </w:rPr>
      <w:fldChar w:fldCharType="end"/>
    </w:r>
    <w:r w:rsidRPr="00C046A8">
      <w:rPr>
        <w:sz w:val="18"/>
        <w:szCs w:val="20"/>
      </w:rPr>
      <w:t xml:space="preserve"> de </w:t>
    </w:r>
    <w:r w:rsidRPr="00C046A8">
      <w:rPr>
        <w:b/>
        <w:sz w:val="18"/>
        <w:szCs w:val="20"/>
      </w:rPr>
      <w:fldChar w:fldCharType="begin"/>
    </w:r>
    <w:r w:rsidRPr="00C046A8">
      <w:rPr>
        <w:b/>
        <w:sz w:val="18"/>
        <w:szCs w:val="20"/>
      </w:rPr>
      <w:instrText>NUMPAGES</w:instrText>
    </w:r>
    <w:r w:rsidRPr="00C046A8">
      <w:rPr>
        <w:b/>
        <w:sz w:val="18"/>
        <w:szCs w:val="20"/>
      </w:rPr>
      <w:fldChar w:fldCharType="separate"/>
    </w:r>
    <w:r w:rsidR="0047120C">
      <w:rPr>
        <w:b/>
        <w:noProof/>
        <w:sz w:val="18"/>
        <w:szCs w:val="20"/>
      </w:rPr>
      <w:t>26</w:t>
    </w:r>
    <w:r w:rsidRPr="00C046A8">
      <w:rPr>
        <w:b/>
        <w:sz w:val="18"/>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A7D126" w14:textId="77777777" w:rsidR="00F606B2" w:rsidRDefault="00F606B2">
      <w:r>
        <w:separator/>
      </w:r>
    </w:p>
  </w:footnote>
  <w:footnote w:type="continuationSeparator" w:id="0">
    <w:p w14:paraId="018C5D8E" w14:textId="77777777" w:rsidR="00F606B2" w:rsidRDefault="00F606B2">
      <w:r>
        <w:continuationSeparator/>
      </w:r>
    </w:p>
  </w:footnote>
  <w:footnote w:type="continuationNotice" w:id="1">
    <w:p w14:paraId="3D2E23FC" w14:textId="77777777" w:rsidR="00F606B2" w:rsidRDefault="00F606B2"/>
  </w:footnote>
  <w:footnote w:id="2">
    <w:p w14:paraId="698A88A2" w14:textId="77777777" w:rsidR="006658FC" w:rsidRPr="00DE0068" w:rsidRDefault="006658FC" w:rsidP="005A18C8">
      <w:pPr>
        <w:pStyle w:val="Textonotapie"/>
        <w:tabs>
          <w:tab w:val="clear" w:pos="851"/>
          <w:tab w:val="clear" w:pos="1191"/>
          <w:tab w:val="clear" w:pos="1531"/>
        </w:tabs>
        <w:ind w:left="142" w:hanging="142"/>
        <w:rPr>
          <w:rFonts w:ascii="Arial" w:hAnsi="Arial"/>
          <w:sz w:val="16"/>
          <w:lang w:val="es-PE"/>
        </w:rPr>
      </w:pPr>
      <w:r w:rsidRPr="00DE0068">
        <w:rPr>
          <w:rStyle w:val="Refdenotaalpie"/>
          <w:rFonts w:ascii="Arial" w:hAnsi="Arial"/>
          <w:sz w:val="16"/>
        </w:rPr>
        <w:footnoteRef/>
      </w:r>
      <w:r>
        <w:rPr>
          <w:rFonts w:ascii="Arial" w:hAnsi="Arial"/>
          <w:sz w:val="16"/>
          <w:lang w:val="es-PE"/>
        </w:rPr>
        <w:tab/>
      </w:r>
      <w:r w:rsidRPr="00DE0068">
        <w:rPr>
          <w:rFonts w:ascii="Arial" w:hAnsi="Arial"/>
          <w:sz w:val="16"/>
          <w:lang w:val="es-PE"/>
        </w:rPr>
        <w:t>Matriz definida en el Formato 03 Modelamiento de Proceso de Negocio.</w:t>
      </w:r>
    </w:p>
  </w:footnote>
  <w:footnote w:id="3">
    <w:p w14:paraId="02A89F79" w14:textId="77777777" w:rsidR="006658FC" w:rsidRPr="00374D25" w:rsidRDefault="006658FC" w:rsidP="009049DB">
      <w:pPr>
        <w:pStyle w:val="Textonotapie"/>
        <w:tabs>
          <w:tab w:val="clear" w:pos="851"/>
          <w:tab w:val="clear" w:pos="1191"/>
          <w:tab w:val="clear" w:pos="1531"/>
        </w:tabs>
        <w:spacing w:after="0"/>
        <w:ind w:left="142" w:hanging="142"/>
        <w:rPr>
          <w:rFonts w:ascii="Arial" w:hAnsi="Arial"/>
          <w:sz w:val="16"/>
          <w:szCs w:val="16"/>
          <w:lang w:val="es-PE"/>
        </w:rPr>
      </w:pPr>
      <w:r w:rsidRPr="00374D25">
        <w:rPr>
          <w:rStyle w:val="Refdenotaalpie"/>
          <w:rFonts w:ascii="Arial" w:hAnsi="Arial"/>
          <w:sz w:val="16"/>
          <w:szCs w:val="16"/>
        </w:rPr>
        <w:footnoteRef/>
      </w:r>
      <w:r w:rsidRPr="00374D25">
        <w:rPr>
          <w:rFonts w:ascii="Arial" w:hAnsi="Arial"/>
          <w:sz w:val="16"/>
          <w:szCs w:val="16"/>
          <w:lang w:val="es-ES"/>
        </w:rPr>
        <w:tab/>
      </w:r>
      <w:r w:rsidRPr="00374D25">
        <w:rPr>
          <w:rStyle w:val="Refdenotaalpie"/>
          <w:rFonts w:ascii="Arial" w:hAnsi="Arial"/>
          <w:sz w:val="16"/>
          <w:szCs w:val="16"/>
          <w:lang w:val="es-PE"/>
        </w:rPr>
        <w:t>310102 MÓDULO DE FORMULACIÓN P</w:t>
      </w:r>
      <w:r>
        <w:rPr>
          <w:rStyle w:val="Refdenotaalpie"/>
          <w:rFonts w:ascii="Arial" w:hAnsi="Arial"/>
          <w:sz w:val="16"/>
          <w:szCs w:val="16"/>
          <w:lang w:val="es-PE"/>
        </w:rPr>
        <w:t>E</w:t>
      </w:r>
      <w:r w:rsidRPr="00374D25">
        <w:rPr>
          <w:rStyle w:val="Refdenotaalpie"/>
          <w:rFonts w:ascii="Arial" w:hAnsi="Arial"/>
          <w:sz w:val="16"/>
          <w:szCs w:val="16"/>
          <w:lang w:val="es-PE"/>
        </w:rPr>
        <w:t>I 0121 Coordinador de Planificación (0121)</w:t>
      </w:r>
    </w:p>
  </w:footnote>
  <w:footnote w:id="4">
    <w:p w14:paraId="19FA98A9" w14:textId="77777777" w:rsidR="006658FC" w:rsidRPr="00374D25" w:rsidRDefault="006658FC" w:rsidP="009049DB">
      <w:pPr>
        <w:pStyle w:val="Textonotapie"/>
        <w:tabs>
          <w:tab w:val="clear" w:pos="851"/>
          <w:tab w:val="clear" w:pos="1191"/>
          <w:tab w:val="clear" w:pos="1531"/>
        </w:tabs>
        <w:spacing w:after="0"/>
        <w:ind w:left="142" w:hanging="142"/>
        <w:rPr>
          <w:rFonts w:ascii="Arial" w:hAnsi="Arial"/>
          <w:sz w:val="16"/>
          <w:szCs w:val="16"/>
          <w:lang w:val="es-PE"/>
        </w:rPr>
      </w:pPr>
      <w:r w:rsidRPr="00374D25">
        <w:rPr>
          <w:rStyle w:val="Refdenotaalpie"/>
          <w:rFonts w:ascii="Arial" w:hAnsi="Arial"/>
          <w:sz w:val="16"/>
          <w:szCs w:val="16"/>
        </w:rPr>
        <w:footnoteRef/>
      </w:r>
      <w:r w:rsidRPr="00374D25">
        <w:rPr>
          <w:rFonts w:ascii="Arial" w:hAnsi="Arial"/>
          <w:sz w:val="16"/>
          <w:szCs w:val="16"/>
          <w:lang w:val="es-PE"/>
        </w:rPr>
        <w:tab/>
      </w:r>
      <w:r>
        <w:rPr>
          <w:rStyle w:val="Refdenotaalpie"/>
          <w:rFonts w:ascii="Arial" w:hAnsi="Arial"/>
          <w:sz w:val="16"/>
          <w:szCs w:val="16"/>
          <w:lang w:val="es-PE"/>
        </w:rPr>
        <w:t>310102 MÓDULO DE FORMULACIÓN PE</w:t>
      </w:r>
      <w:r w:rsidRPr="00374D25">
        <w:rPr>
          <w:rStyle w:val="Refdenotaalpie"/>
          <w:rFonts w:ascii="Arial" w:hAnsi="Arial"/>
          <w:sz w:val="16"/>
          <w:szCs w:val="16"/>
          <w:lang w:val="es-PE"/>
        </w:rPr>
        <w:t>I 0122 Alta Dirección (0122)</w:t>
      </w:r>
    </w:p>
  </w:footnote>
  <w:footnote w:id="5">
    <w:p w14:paraId="3DBF4B9C" w14:textId="77777777" w:rsidR="006658FC" w:rsidRPr="00374D25" w:rsidRDefault="006658FC" w:rsidP="009049DB">
      <w:pPr>
        <w:pStyle w:val="Textonotapie"/>
        <w:tabs>
          <w:tab w:val="clear" w:pos="851"/>
          <w:tab w:val="clear" w:pos="1191"/>
          <w:tab w:val="clear" w:pos="1531"/>
        </w:tabs>
        <w:spacing w:after="0"/>
        <w:ind w:left="142" w:hanging="142"/>
        <w:rPr>
          <w:rFonts w:ascii="Arial" w:hAnsi="Arial"/>
          <w:sz w:val="16"/>
          <w:szCs w:val="16"/>
          <w:lang w:val="es-PE"/>
        </w:rPr>
      </w:pPr>
      <w:r w:rsidRPr="00374D25">
        <w:rPr>
          <w:rStyle w:val="Refdenotaalpie"/>
          <w:rFonts w:ascii="Arial" w:hAnsi="Arial"/>
          <w:sz w:val="16"/>
          <w:szCs w:val="16"/>
        </w:rPr>
        <w:footnoteRef/>
      </w:r>
      <w:r w:rsidRPr="00374D25">
        <w:rPr>
          <w:rFonts w:ascii="Arial" w:hAnsi="Arial"/>
          <w:sz w:val="16"/>
          <w:szCs w:val="16"/>
          <w:lang w:val="es-PE"/>
        </w:rPr>
        <w:tab/>
      </w:r>
      <w:r w:rsidRPr="00374D25">
        <w:rPr>
          <w:rStyle w:val="Refdenotaalpie"/>
          <w:rFonts w:ascii="Arial" w:hAnsi="Arial"/>
          <w:sz w:val="16"/>
          <w:szCs w:val="16"/>
          <w:lang w:val="es-PE"/>
        </w:rPr>
        <w:t>310102 MÓDULO DE FORMULA</w:t>
      </w:r>
      <w:r>
        <w:rPr>
          <w:rStyle w:val="Refdenotaalpie"/>
          <w:rFonts w:ascii="Arial" w:hAnsi="Arial"/>
          <w:sz w:val="16"/>
          <w:szCs w:val="16"/>
          <w:lang w:val="es-PE"/>
        </w:rPr>
        <w:t>CIÓN PE</w:t>
      </w:r>
      <w:r w:rsidRPr="00374D25">
        <w:rPr>
          <w:rStyle w:val="Refdenotaalpie"/>
          <w:rFonts w:ascii="Arial" w:hAnsi="Arial"/>
          <w:sz w:val="16"/>
          <w:szCs w:val="16"/>
          <w:lang w:val="es-PE"/>
        </w:rPr>
        <w:t>I 0123 Gerente UBG (0123)</w:t>
      </w:r>
    </w:p>
  </w:footnote>
  <w:footnote w:id="6">
    <w:p w14:paraId="6EC483B3" w14:textId="77777777" w:rsidR="006658FC" w:rsidRPr="00374D25" w:rsidRDefault="006658FC" w:rsidP="009049DB">
      <w:pPr>
        <w:pStyle w:val="Textonotapie"/>
        <w:tabs>
          <w:tab w:val="clear" w:pos="851"/>
          <w:tab w:val="clear" w:pos="1191"/>
          <w:tab w:val="clear" w:pos="1531"/>
        </w:tabs>
        <w:spacing w:after="0"/>
        <w:ind w:left="142" w:hanging="142"/>
        <w:rPr>
          <w:rFonts w:ascii="Arial" w:hAnsi="Arial"/>
          <w:sz w:val="16"/>
          <w:szCs w:val="16"/>
          <w:lang w:val="es-PE"/>
        </w:rPr>
      </w:pPr>
      <w:r w:rsidRPr="00374D25">
        <w:rPr>
          <w:rStyle w:val="Refdenotaalpie"/>
          <w:rFonts w:ascii="Arial" w:hAnsi="Arial"/>
          <w:sz w:val="16"/>
          <w:szCs w:val="16"/>
        </w:rPr>
        <w:footnoteRef/>
      </w:r>
      <w:r w:rsidRPr="00374D25">
        <w:rPr>
          <w:rFonts w:ascii="Arial" w:hAnsi="Arial"/>
          <w:sz w:val="16"/>
          <w:szCs w:val="16"/>
          <w:lang w:val="es-PE"/>
        </w:rPr>
        <w:tab/>
      </w:r>
      <w:r>
        <w:rPr>
          <w:rStyle w:val="Refdenotaalpie"/>
          <w:rFonts w:ascii="Arial" w:hAnsi="Arial"/>
          <w:sz w:val="16"/>
          <w:szCs w:val="16"/>
          <w:lang w:val="es-PE"/>
        </w:rPr>
        <w:t>310102 MÓDULO DE FORMULACIÓN PE</w:t>
      </w:r>
      <w:r w:rsidRPr="00374D25">
        <w:rPr>
          <w:rStyle w:val="Refdenotaalpie"/>
          <w:rFonts w:ascii="Arial" w:hAnsi="Arial"/>
          <w:sz w:val="16"/>
          <w:szCs w:val="16"/>
          <w:lang w:val="es-PE"/>
        </w:rPr>
        <w:t>I 0124 Especialista UBG (0124)</w:t>
      </w:r>
    </w:p>
  </w:footnote>
  <w:footnote w:id="7">
    <w:p w14:paraId="03FD56AD" w14:textId="77777777" w:rsidR="006658FC" w:rsidRPr="00374D25" w:rsidRDefault="006658FC" w:rsidP="009049DB">
      <w:pPr>
        <w:pStyle w:val="Textonotapie"/>
        <w:tabs>
          <w:tab w:val="clear" w:pos="851"/>
          <w:tab w:val="clear" w:pos="1191"/>
          <w:tab w:val="clear" w:pos="1531"/>
        </w:tabs>
        <w:spacing w:after="0"/>
        <w:ind w:left="142" w:hanging="142"/>
        <w:rPr>
          <w:rFonts w:ascii="Arial" w:hAnsi="Arial"/>
          <w:sz w:val="16"/>
          <w:szCs w:val="16"/>
          <w:lang w:val="es-PE"/>
        </w:rPr>
      </w:pPr>
      <w:r w:rsidRPr="00374D25">
        <w:rPr>
          <w:rStyle w:val="Refdenotaalpie"/>
          <w:rFonts w:ascii="Arial" w:hAnsi="Arial"/>
          <w:sz w:val="16"/>
          <w:szCs w:val="16"/>
        </w:rPr>
        <w:footnoteRef/>
      </w:r>
      <w:r w:rsidRPr="00374D25">
        <w:rPr>
          <w:rFonts w:ascii="Arial" w:hAnsi="Arial"/>
          <w:sz w:val="16"/>
          <w:szCs w:val="16"/>
          <w:lang w:val="es-PE"/>
        </w:rPr>
        <w:tab/>
      </w:r>
      <w:r>
        <w:rPr>
          <w:rStyle w:val="Refdenotaalpie"/>
          <w:rFonts w:ascii="Arial" w:hAnsi="Arial"/>
          <w:sz w:val="16"/>
          <w:szCs w:val="16"/>
          <w:lang w:val="es-PE"/>
        </w:rPr>
        <w:t>310102 MÓDULO DE FORMULACIÓN PE</w:t>
      </w:r>
      <w:r w:rsidRPr="00374D25">
        <w:rPr>
          <w:rStyle w:val="Refdenotaalpie"/>
          <w:rFonts w:ascii="Arial" w:hAnsi="Arial"/>
          <w:sz w:val="16"/>
          <w:szCs w:val="16"/>
          <w:lang w:val="es-PE"/>
        </w:rPr>
        <w:t>I 0125 Jefe de UO (Área Usuaria) (0125)</w:t>
      </w:r>
    </w:p>
  </w:footnote>
  <w:footnote w:id="8">
    <w:p w14:paraId="28F2ED03" w14:textId="77777777" w:rsidR="006658FC" w:rsidRPr="002C101E" w:rsidRDefault="006658FC" w:rsidP="009049DB">
      <w:pPr>
        <w:pStyle w:val="Textonotapie"/>
        <w:tabs>
          <w:tab w:val="clear" w:pos="851"/>
          <w:tab w:val="clear" w:pos="1191"/>
          <w:tab w:val="clear" w:pos="1531"/>
        </w:tabs>
        <w:spacing w:after="0"/>
        <w:ind w:left="142" w:hanging="142"/>
        <w:rPr>
          <w:rFonts w:ascii="Arial" w:hAnsi="Arial"/>
          <w:sz w:val="16"/>
          <w:szCs w:val="16"/>
          <w:lang w:val="es-PE"/>
        </w:rPr>
      </w:pPr>
      <w:r w:rsidRPr="00374D25">
        <w:rPr>
          <w:rStyle w:val="Refdenotaalpie"/>
          <w:rFonts w:ascii="Arial" w:hAnsi="Arial"/>
          <w:sz w:val="16"/>
          <w:szCs w:val="16"/>
        </w:rPr>
        <w:footnoteRef/>
      </w:r>
      <w:r w:rsidRPr="00374D25">
        <w:rPr>
          <w:rFonts w:ascii="Arial" w:hAnsi="Arial"/>
          <w:sz w:val="16"/>
          <w:szCs w:val="16"/>
          <w:lang w:val="es-PE"/>
        </w:rPr>
        <w:tab/>
      </w:r>
      <w:r>
        <w:rPr>
          <w:rStyle w:val="Refdenotaalpie"/>
          <w:rFonts w:ascii="Arial" w:hAnsi="Arial"/>
          <w:sz w:val="16"/>
          <w:szCs w:val="16"/>
          <w:lang w:val="es-PE"/>
        </w:rPr>
        <w:t>310102 MÓDULO DE FORMULACIÓN PEI 0143 Operador Ejecución PE</w:t>
      </w:r>
      <w:r w:rsidRPr="00374D25">
        <w:rPr>
          <w:rStyle w:val="Refdenotaalpie"/>
          <w:rFonts w:ascii="Arial" w:hAnsi="Arial"/>
          <w:sz w:val="16"/>
          <w:szCs w:val="16"/>
          <w:lang w:val="es-PE"/>
        </w:rPr>
        <w:t>I (0143)</w:t>
      </w:r>
    </w:p>
  </w:footnote>
  <w:footnote w:id="9">
    <w:p w14:paraId="0A7B4E7B" w14:textId="77777777" w:rsidR="006658FC" w:rsidRPr="00374D25" w:rsidRDefault="006658FC" w:rsidP="003A7954">
      <w:pPr>
        <w:pStyle w:val="Textonotapie"/>
        <w:tabs>
          <w:tab w:val="clear" w:pos="851"/>
          <w:tab w:val="clear" w:pos="1191"/>
          <w:tab w:val="clear" w:pos="1531"/>
        </w:tabs>
        <w:spacing w:after="0"/>
        <w:ind w:left="142" w:hanging="142"/>
        <w:rPr>
          <w:rFonts w:ascii="Arial" w:hAnsi="Arial"/>
          <w:sz w:val="16"/>
          <w:szCs w:val="16"/>
          <w:lang w:val="es-PE"/>
        </w:rPr>
      </w:pPr>
      <w:r w:rsidRPr="00374D25">
        <w:rPr>
          <w:rStyle w:val="Refdenotaalpie"/>
          <w:rFonts w:ascii="Arial" w:hAnsi="Arial"/>
          <w:sz w:val="16"/>
          <w:szCs w:val="16"/>
        </w:rPr>
        <w:footnoteRef/>
      </w:r>
      <w:r w:rsidRPr="00374D25">
        <w:rPr>
          <w:rFonts w:ascii="Arial" w:hAnsi="Arial"/>
          <w:sz w:val="16"/>
          <w:szCs w:val="16"/>
          <w:lang w:val="es-ES"/>
        </w:rPr>
        <w:tab/>
      </w:r>
      <w:r w:rsidRPr="00374D25">
        <w:rPr>
          <w:rStyle w:val="Refdenotaalpie"/>
          <w:rFonts w:ascii="Arial" w:hAnsi="Arial"/>
          <w:sz w:val="16"/>
          <w:szCs w:val="16"/>
          <w:lang w:val="es-PE"/>
        </w:rPr>
        <w:t>310102 MÓDULO DE FORMULACIÓN P</w:t>
      </w:r>
      <w:r>
        <w:rPr>
          <w:rStyle w:val="Refdenotaalpie"/>
          <w:rFonts w:ascii="Arial" w:hAnsi="Arial"/>
          <w:sz w:val="16"/>
          <w:szCs w:val="16"/>
          <w:lang w:val="es-PE"/>
        </w:rPr>
        <w:t>E</w:t>
      </w:r>
      <w:r w:rsidRPr="00374D25">
        <w:rPr>
          <w:rStyle w:val="Refdenotaalpie"/>
          <w:rFonts w:ascii="Arial" w:hAnsi="Arial"/>
          <w:sz w:val="16"/>
          <w:szCs w:val="16"/>
          <w:lang w:val="es-PE"/>
        </w:rPr>
        <w:t>I 0121 Coordinador de Planificación (0121)</w:t>
      </w:r>
    </w:p>
  </w:footnote>
  <w:footnote w:id="10">
    <w:p w14:paraId="377E759D" w14:textId="77777777" w:rsidR="006658FC" w:rsidRPr="00374D25" w:rsidRDefault="006658FC" w:rsidP="003A7954">
      <w:pPr>
        <w:pStyle w:val="Textonotapie"/>
        <w:tabs>
          <w:tab w:val="clear" w:pos="851"/>
          <w:tab w:val="clear" w:pos="1191"/>
          <w:tab w:val="clear" w:pos="1531"/>
        </w:tabs>
        <w:spacing w:after="0"/>
        <w:ind w:left="142" w:hanging="142"/>
        <w:rPr>
          <w:rFonts w:ascii="Arial" w:hAnsi="Arial"/>
          <w:sz w:val="16"/>
          <w:szCs w:val="16"/>
          <w:lang w:val="es-PE"/>
        </w:rPr>
      </w:pPr>
      <w:r w:rsidRPr="00374D25">
        <w:rPr>
          <w:rStyle w:val="Refdenotaalpie"/>
          <w:rFonts w:ascii="Arial" w:hAnsi="Arial"/>
          <w:sz w:val="16"/>
          <w:szCs w:val="16"/>
        </w:rPr>
        <w:footnoteRef/>
      </w:r>
      <w:r w:rsidRPr="00374D25">
        <w:rPr>
          <w:rFonts w:ascii="Arial" w:hAnsi="Arial"/>
          <w:sz w:val="16"/>
          <w:szCs w:val="16"/>
          <w:lang w:val="es-PE"/>
        </w:rPr>
        <w:tab/>
      </w:r>
      <w:r>
        <w:rPr>
          <w:rStyle w:val="Refdenotaalpie"/>
          <w:rFonts w:ascii="Arial" w:hAnsi="Arial"/>
          <w:sz w:val="16"/>
          <w:szCs w:val="16"/>
          <w:lang w:val="es-PE"/>
        </w:rPr>
        <w:t>310102 MÓDULO DE FORMULACIÓN PE</w:t>
      </w:r>
      <w:r w:rsidRPr="00374D25">
        <w:rPr>
          <w:rStyle w:val="Refdenotaalpie"/>
          <w:rFonts w:ascii="Arial" w:hAnsi="Arial"/>
          <w:sz w:val="16"/>
          <w:szCs w:val="16"/>
          <w:lang w:val="es-PE"/>
        </w:rPr>
        <w:t>I 0122 Alta Dirección (0122)</w:t>
      </w:r>
    </w:p>
  </w:footnote>
  <w:footnote w:id="11">
    <w:p w14:paraId="0972D2F8" w14:textId="77777777" w:rsidR="006658FC" w:rsidRPr="00374D25" w:rsidRDefault="006658FC" w:rsidP="003A7954">
      <w:pPr>
        <w:pStyle w:val="Textonotapie"/>
        <w:tabs>
          <w:tab w:val="clear" w:pos="851"/>
          <w:tab w:val="clear" w:pos="1191"/>
          <w:tab w:val="clear" w:pos="1531"/>
        </w:tabs>
        <w:spacing w:after="0"/>
        <w:ind w:left="142" w:hanging="142"/>
        <w:rPr>
          <w:rFonts w:ascii="Arial" w:hAnsi="Arial"/>
          <w:sz w:val="16"/>
          <w:szCs w:val="16"/>
          <w:lang w:val="es-PE"/>
        </w:rPr>
      </w:pPr>
      <w:r w:rsidRPr="00374D25">
        <w:rPr>
          <w:rStyle w:val="Refdenotaalpie"/>
          <w:rFonts w:ascii="Arial" w:hAnsi="Arial"/>
          <w:sz w:val="16"/>
          <w:szCs w:val="16"/>
        </w:rPr>
        <w:footnoteRef/>
      </w:r>
      <w:r w:rsidRPr="00374D25">
        <w:rPr>
          <w:rFonts w:ascii="Arial" w:hAnsi="Arial"/>
          <w:sz w:val="16"/>
          <w:szCs w:val="16"/>
          <w:lang w:val="es-PE"/>
        </w:rPr>
        <w:tab/>
      </w:r>
      <w:r w:rsidRPr="00374D25">
        <w:rPr>
          <w:rStyle w:val="Refdenotaalpie"/>
          <w:rFonts w:ascii="Arial" w:hAnsi="Arial"/>
          <w:sz w:val="16"/>
          <w:szCs w:val="16"/>
          <w:lang w:val="es-PE"/>
        </w:rPr>
        <w:t>310102 MÓDULO DE FORMULA</w:t>
      </w:r>
      <w:r>
        <w:rPr>
          <w:rStyle w:val="Refdenotaalpie"/>
          <w:rFonts w:ascii="Arial" w:hAnsi="Arial"/>
          <w:sz w:val="16"/>
          <w:szCs w:val="16"/>
          <w:lang w:val="es-PE"/>
        </w:rPr>
        <w:t>CIÓN PE</w:t>
      </w:r>
      <w:r w:rsidRPr="00374D25">
        <w:rPr>
          <w:rStyle w:val="Refdenotaalpie"/>
          <w:rFonts w:ascii="Arial" w:hAnsi="Arial"/>
          <w:sz w:val="16"/>
          <w:szCs w:val="16"/>
          <w:lang w:val="es-PE"/>
        </w:rPr>
        <w:t>I 0123 Gerente UBG (0123)</w:t>
      </w:r>
    </w:p>
  </w:footnote>
  <w:footnote w:id="12">
    <w:p w14:paraId="151419C9" w14:textId="77777777" w:rsidR="006658FC" w:rsidRPr="00374D25" w:rsidRDefault="006658FC" w:rsidP="003A7954">
      <w:pPr>
        <w:pStyle w:val="Textonotapie"/>
        <w:tabs>
          <w:tab w:val="clear" w:pos="851"/>
          <w:tab w:val="clear" w:pos="1191"/>
          <w:tab w:val="clear" w:pos="1531"/>
        </w:tabs>
        <w:spacing w:after="0"/>
        <w:ind w:left="142" w:hanging="142"/>
        <w:rPr>
          <w:rFonts w:ascii="Arial" w:hAnsi="Arial"/>
          <w:sz w:val="16"/>
          <w:szCs w:val="16"/>
          <w:lang w:val="es-PE"/>
        </w:rPr>
      </w:pPr>
      <w:r w:rsidRPr="00374D25">
        <w:rPr>
          <w:rStyle w:val="Refdenotaalpie"/>
          <w:rFonts w:ascii="Arial" w:hAnsi="Arial"/>
          <w:sz w:val="16"/>
          <w:szCs w:val="16"/>
        </w:rPr>
        <w:footnoteRef/>
      </w:r>
      <w:r w:rsidRPr="00374D25">
        <w:rPr>
          <w:rFonts w:ascii="Arial" w:hAnsi="Arial"/>
          <w:sz w:val="16"/>
          <w:szCs w:val="16"/>
          <w:lang w:val="es-PE"/>
        </w:rPr>
        <w:tab/>
      </w:r>
      <w:r>
        <w:rPr>
          <w:rStyle w:val="Refdenotaalpie"/>
          <w:rFonts w:ascii="Arial" w:hAnsi="Arial"/>
          <w:sz w:val="16"/>
          <w:szCs w:val="16"/>
          <w:lang w:val="es-PE"/>
        </w:rPr>
        <w:t>310102 MÓDULO DE FORMULACIÓN PE</w:t>
      </w:r>
      <w:r w:rsidRPr="00374D25">
        <w:rPr>
          <w:rStyle w:val="Refdenotaalpie"/>
          <w:rFonts w:ascii="Arial" w:hAnsi="Arial"/>
          <w:sz w:val="16"/>
          <w:szCs w:val="16"/>
          <w:lang w:val="es-PE"/>
        </w:rPr>
        <w:t>I 0124 Especialista UBG (0124)</w:t>
      </w:r>
    </w:p>
  </w:footnote>
  <w:footnote w:id="13">
    <w:p w14:paraId="3F2DF582" w14:textId="77777777" w:rsidR="006658FC" w:rsidRPr="00374D25" w:rsidRDefault="006658FC" w:rsidP="003A7954">
      <w:pPr>
        <w:pStyle w:val="Textonotapie"/>
        <w:tabs>
          <w:tab w:val="clear" w:pos="851"/>
          <w:tab w:val="clear" w:pos="1191"/>
          <w:tab w:val="clear" w:pos="1531"/>
        </w:tabs>
        <w:spacing w:after="0"/>
        <w:ind w:left="142" w:hanging="142"/>
        <w:rPr>
          <w:rFonts w:ascii="Arial" w:hAnsi="Arial"/>
          <w:sz w:val="16"/>
          <w:szCs w:val="16"/>
          <w:lang w:val="es-PE"/>
        </w:rPr>
      </w:pPr>
      <w:r w:rsidRPr="00374D25">
        <w:rPr>
          <w:rStyle w:val="Refdenotaalpie"/>
          <w:rFonts w:ascii="Arial" w:hAnsi="Arial"/>
          <w:sz w:val="16"/>
          <w:szCs w:val="16"/>
        </w:rPr>
        <w:footnoteRef/>
      </w:r>
      <w:r w:rsidRPr="00374D25">
        <w:rPr>
          <w:rFonts w:ascii="Arial" w:hAnsi="Arial"/>
          <w:sz w:val="16"/>
          <w:szCs w:val="16"/>
          <w:lang w:val="es-PE"/>
        </w:rPr>
        <w:tab/>
      </w:r>
      <w:r>
        <w:rPr>
          <w:rStyle w:val="Refdenotaalpie"/>
          <w:rFonts w:ascii="Arial" w:hAnsi="Arial"/>
          <w:sz w:val="16"/>
          <w:szCs w:val="16"/>
          <w:lang w:val="es-PE"/>
        </w:rPr>
        <w:t>310102 MÓDULO DE FORMULACIÓN PE</w:t>
      </w:r>
      <w:r w:rsidRPr="00374D25">
        <w:rPr>
          <w:rStyle w:val="Refdenotaalpie"/>
          <w:rFonts w:ascii="Arial" w:hAnsi="Arial"/>
          <w:sz w:val="16"/>
          <w:szCs w:val="16"/>
          <w:lang w:val="es-PE"/>
        </w:rPr>
        <w:t>I 0125 Jefe de UO (Área Usuaria) (0125)</w:t>
      </w:r>
    </w:p>
  </w:footnote>
  <w:footnote w:id="14">
    <w:p w14:paraId="61304C9F" w14:textId="77777777" w:rsidR="006658FC" w:rsidRPr="002C101E" w:rsidRDefault="006658FC" w:rsidP="003A7954">
      <w:pPr>
        <w:pStyle w:val="Textonotapie"/>
        <w:tabs>
          <w:tab w:val="clear" w:pos="851"/>
          <w:tab w:val="clear" w:pos="1191"/>
          <w:tab w:val="clear" w:pos="1531"/>
        </w:tabs>
        <w:spacing w:after="0"/>
        <w:ind w:left="142" w:hanging="142"/>
        <w:rPr>
          <w:rFonts w:ascii="Arial" w:hAnsi="Arial"/>
          <w:sz w:val="16"/>
          <w:szCs w:val="16"/>
          <w:lang w:val="es-PE"/>
        </w:rPr>
      </w:pPr>
      <w:r w:rsidRPr="00374D25">
        <w:rPr>
          <w:rStyle w:val="Refdenotaalpie"/>
          <w:rFonts w:ascii="Arial" w:hAnsi="Arial"/>
          <w:sz w:val="16"/>
          <w:szCs w:val="16"/>
        </w:rPr>
        <w:footnoteRef/>
      </w:r>
      <w:r w:rsidRPr="00374D25">
        <w:rPr>
          <w:rFonts w:ascii="Arial" w:hAnsi="Arial"/>
          <w:sz w:val="16"/>
          <w:szCs w:val="16"/>
          <w:lang w:val="es-PE"/>
        </w:rPr>
        <w:tab/>
      </w:r>
      <w:r>
        <w:rPr>
          <w:rStyle w:val="Refdenotaalpie"/>
          <w:rFonts w:ascii="Arial" w:hAnsi="Arial"/>
          <w:sz w:val="16"/>
          <w:szCs w:val="16"/>
          <w:lang w:val="es-PE"/>
        </w:rPr>
        <w:t>310102 MÓDULO DE FORMULACIÓN PEI 0143 Operador Ejecución PE</w:t>
      </w:r>
      <w:r w:rsidRPr="00374D25">
        <w:rPr>
          <w:rStyle w:val="Refdenotaalpie"/>
          <w:rFonts w:ascii="Arial" w:hAnsi="Arial"/>
          <w:sz w:val="16"/>
          <w:szCs w:val="16"/>
          <w:lang w:val="es-PE"/>
        </w:rPr>
        <w:t>I (0143)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07938" w14:textId="6253F333" w:rsidR="006658FC" w:rsidRDefault="006658FC" w:rsidP="001F0F7A">
    <w:pPr>
      <w:pStyle w:val="Encabezado"/>
      <w:tabs>
        <w:tab w:val="right" w:pos="9356"/>
      </w:tabs>
    </w:pPr>
    <w:r>
      <w:rPr>
        <w:b/>
        <w:bCs/>
        <w:noProof/>
        <w:sz w:val="20"/>
        <w:szCs w:val="20"/>
        <w:lang w:eastAsia="es-PE"/>
      </w:rPr>
      <mc:AlternateContent>
        <mc:Choice Requires="wps">
          <w:drawing>
            <wp:anchor distT="0" distB="0" distL="114300" distR="114300" simplePos="0" relativeHeight="251658242" behindDoc="0" locked="0" layoutInCell="1" allowOverlap="1" wp14:anchorId="7D7313FF" wp14:editId="69685363">
              <wp:simplePos x="0" y="0"/>
              <wp:positionH relativeFrom="column">
                <wp:posOffset>0</wp:posOffset>
              </wp:positionH>
              <wp:positionV relativeFrom="paragraph">
                <wp:posOffset>287020</wp:posOffset>
              </wp:positionV>
              <wp:extent cx="5929630" cy="0"/>
              <wp:effectExtent l="9525" t="6350" r="13970" b="12700"/>
              <wp:wrapNone/>
              <wp:docPr id="1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9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750B9C" id="Line 1"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6pt" to="466.9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s3HFAIAACk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"/>
          </w:pict>
        </mc:Fallback>
      </mc:AlternateContent>
    </w:r>
    <w:r>
      <w:rPr>
        <w:b/>
        <w:bCs/>
        <w:noProof/>
        <w:sz w:val="20"/>
        <w:szCs w:val="20"/>
        <w:lang w:eastAsia="es-PE"/>
      </w:rPr>
      <w:drawing>
        <wp:anchor distT="0" distB="0" distL="114300" distR="114300" simplePos="0" relativeHeight="251658240" behindDoc="0" locked="0" layoutInCell="1" allowOverlap="1" wp14:anchorId="42D32C13" wp14:editId="3A4EBA48">
          <wp:simplePos x="0" y="0"/>
          <wp:positionH relativeFrom="column">
            <wp:posOffset>25400</wp:posOffset>
          </wp:positionH>
          <wp:positionV relativeFrom="paragraph">
            <wp:posOffset>-46355</wp:posOffset>
          </wp:positionV>
          <wp:extent cx="849630" cy="243840"/>
          <wp:effectExtent l="19050" t="0" r="7620" b="0"/>
          <wp:wrapSquare wrapText="bothSides"/>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srcRect/>
                  <a:stretch>
                    <a:fillRect/>
                  </a:stretch>
                </pic:blipFill>
                <pic:spPr bwMode="auto">
                  <a:xfrm>
                    <a:off x="0" y="0"/>
                    <a:ext cx="849630" cy="243840"/>
                  </a:xfrm>
                  <a:prstGeom prst="rect">
                    <a:avLst/>
                  </a:prstGeom>
                  <a:noFill/>
                  <a:ln w="9525">
                    <a:noFill/>
                    <a:miter lim="800000"/>
                    <a:headEnd/>
                    <a:tailEnd/>
                  </a:ln>
                </pic:spPr>
              </pic:pic>
            </a:graphicData>
          </a:graphic>
        </wp:anchor>
      </w:drawing>
    </w:r>
    <w:r>
      <w:rPr>
        <w:rStyle w:val="Nmerodepgina"/>
        <w:sz w:val="16"/>
      </w:rPr>
      <w:t xml:space="preserve"> </w:t>
    </w:r>
    <w:r>
      <w:rPr>
        <w:rStyle w:val="Nmerodepgina"/>
        <w:sz w:val="16"/>
      </w:rPr>
      <w:tab/>
      <w:t>Modelamiento de Procesos de Negocio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551360" w14:textId="77777777" w:rsidR="006658FC" w:rsidRDefault="006658FC">
    <w:pPr>
      <w:pStyle w:val="Encabezado"/>
      <w:ind w:right="360"/>
      <w:rPr>
        <w:sz w:val="16"/>
        <w:lang w:val="es-ES_tradnl"/>
      </w:rPr>
    </w:pPr>
  </w:p>
  <w:p w14:paraId="10D522AB" w14:textId="77777777" w:rsidR="006658FC" w:rsidRDefault="006658FC">
    <w:pPr>
      <w:pStyle w:val="Encabezado"/>
      <w:ind w:right="360"/>
      <w:rPr>
        <w:lang w:val="es-ES_tradnl"/>
      </w:rPr>
    </w:pPr>
  </w:p>
  <w:p w14:paraId="5B9FB6F6" w14:textId="77777777" w:rsidR="006658FC" w:rsidRDefault="006658F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E68357" w14:textId="77777777" w:rsidR="006658FC" w:rsidRDefault="006658FC"/>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B2C0BC" w14:textId="56EBD1DA" w:rsidR="006658FC" w:rsidRPr="00AD009A" w:rsidRDefault="006658FC" w:rsidP="009F52BB">
    <w:pPr>
      <w:pStyle w:val="Encabezado"/>
      <w:tabs>
        <w:tab w:val="right" w:pos="9214"/>
      </w:tabs>
      <w:rPr>
        <w:rFonts w:ascii="Arial" w:hAnsi="Arial"/>
      </w:rPr>
    </w:pPr>
    <w:r>
      <w:rPr>
        <w:rFonts w:ascii="Arial" w:hAnsi="Arial"/>
        <w:b/>
        <w:bCs/>
        <w:noProof/>
        <w:sz w:val="20"/>
        <w:szCs w:val="20"/>
        <w:lang w:eastAsia="es-PE"/>
      </w:rPr>
      <mc:AlternateContent>
        <mc:Choice Requires="wps">
          <w:drawing>
            <wp:anchor distT="0" distB="0" distL="114300" distR="114300" simplePos="0" relativeHeight="251658245" behindDoc="0" locked="0" layoutInCell="1" allowOverlap="1" wp14:anchorId="20BBB938" wp14:editId="2969B259">
              <wp:simplePos x="0" y="0"/>
              <wp:positionH relativeFrom="column">
                <wp:posOffset>-63500</wp:posOffset>
              </wp:positionH>
              <wp:positionV relativeFrom="paragraph">
                <wp:posOffset>228600</wp:posOffset>
              </wp:positionV>
              <wp:extent cx="5922010" cy="0"/>
              <wp:effectExtent l="8255" t="10795" r="13335" b="8255"/>
              <wp:wrapNone/>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20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E19473" id="Line 3" o:spid="_x0000_s1026" style="position:absolute;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8pt" to="461.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aclEA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"/>
          </w:pict>
        </mc:Fallback>
      </mc:AlternateContent>
    </w:r>
    <w:r w:rsidRPr="00AD009A">
      <w:rPr>
        <w:rFonts w:ascii="Arial" w:hAnsi="Arial"/>
        <w:b/>
        <w:bCs/>
        <w:noProof/>
        <w:sz w:val="20"/>
        <w:szCs w:val="20"/>
        <w:lang w:eastAsia="es-PE"/>
      </w:rPr>
      <w:drawing>
        <wp:anchor distT="0" distB="0" distL="114300" distR="114300" simplePos="0" relativeHeight="251658241" behindDoc="0" locked="0" layoutInCell="1" allowOverlap="1" wp14:anchorId="5CBD549C" wp14:editId="6663D882">
          <wp:simplePos x="0" y="0"/>
          <wp:positionH relativeFrom="column">
            <wp:posOffset>25400</wp:posOffset>
          </wp:positionH>
          <wp:positionV relativeFrom="paragraph">
            <wp:posOffset>-46355</wp:posOffset>
          </wp:positionV>
          <wp:extent cx="849630" cy="243840"/>
          <wp:effectExtent l="1905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srcRect/>
                  <a:stretch>
                    <a:fillRect/>
                  </a:stretch>
                </pic:blipFill>
                <pic:spPr bwMode="auto">
                  <a:xfrm>
                    <a:off x="0" y="0"/>
                    <a:ext cx="849630" cy="243840"/>
                  </a:xfrm>
                  <a:prstGeom prst="rect">
                    <a:avLst/>
                  </a:prstGeom>
                  <a:noFill/>
                  <a:ln w="9525">
                    <a:noFill/>
                    <a:miter lim="800000"/>
                    <a:headEnd/>
                    <a:tailEnd/>
                  </a:ln>
                </pic:spPr>
              </pic:pic>
            </a:graphicData>
          </a:graphic>
        </wp:anchor>
      </w:drawing>
    </w:r>
    <w:r w:rsidRPr="00AD009A">
      <w:rPr>
        <w:rStyle w:val="Nmerodepgina"/>
        <w:rFonts w:ascii="Arial" w:hAnsi="Arial"/>
        <w:sz w:val="16"/>
      </w:rPr>
      <w:t xml:space="preserve"> </w:t>
    </w:r>
    <w:r w:rsidRPr="00AD009A">
      <w:rPr>
        <w:rStyle w:val="Nmerodepgina"/>
        <w:rFonts w:ascii="Arial" w:hAnsi="Arial"/>
        <w:sz w:val="16"/>
      </w:rPr>
      <w:tab/>
      <w:t>Modelamiento de Procesos de Negocio</w:t>
    </w:r>
  </w:p>
  <w:p w14:paraId="2498B2F5" w14:textId="77777777" w:rsidR="006658FC" w:rsidRDefault="006658FC"/>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D42F5C" w14:textId="11C11B98" w:rsidR="006658FC" w:rsidRDefault="006658FC" w:rsidP="00CE02D5">
    <w:pPr>
      <w:pStyle w:val="Encabezado"/>
      <w:tabs>
        <w:tab w:val="left" w:pos="6804"/>
        <w:tab w:val="right" w:pos="13608"/>
      </w:tabs>
    </w:pPr>
    <w:r>
      <w:rPr>
        <w:b/>
        <w:bCs/>
        <w:noProof/>
        <w:sz w:val="20"/>
        <w:szCs w:val="20"/>
        <w:lang w:eastAsia="es-PE"/>
      </w:rPr>
      <mc:AlternateContent>
        <mc:Choice Requires="wps">
          <w:drawing>
            <wp:anchor distT="0" distB="0" distL="114300" distR="114300" simplePos="0" relativeHeight="251658247" behindDoc="0" locked="0" layoutInCell="1" allowOverlap="1" wp14:anchorId="09FA60CB" wp14:editId="68409C82">
              <wp:simplePos x="0" y="0"/>
              <wp:positionH relativeFrom="column">
                <wp:posOffset>13970</wp:posOffset>
              </wp:positionH>
              <wp:positionV relativeFrom="paragraph">
                <wp:posOffset>240030</wp:posOffset>
              </wp:positionV>
              <wp:extent cx="5901055" cy="0"/>
              <wp:effectExtent l="13970" t="11430" r="9525" b="7620"/>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10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B6730C4" id="_x0000_t32" coordsize="21600,21600" o:spt="32" o:oned="t" path="m,l21600,21600e" filled="f">
              <v:path arrowok="t" fillok="f" o:connecttype="none"/>
              <o:lock v:ext="edit" shapetype="t"/>
            </v:shapetype>
            <v:shape id="AutoShape 5" o:spid="_x0000_s1026" type="#_x0000_t32" style="position:absolute;margin-left:1.1pt;margin-top:18.9pt;width:464.65pt;height:0;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"/>
          </w:pict>
        </mc:Fallback>
      </mc:AlternateContent>
    </w:r>
    <w:r>
      <w:rPr>
        <w:b/>
        <w:bCs/>
        <w:noProof/>
        <w:sz w:val="20"/>
        <w:szCs w:val="20"/>
        <w:lang w:eastAsia="es-PE"/>
      </w:rPr>
      <w:drawing>
        <wp:anchor distT="0" distB="0" distL="114300" distR="114300" simplePos="0" relativeHeight="251658244" behindDoc="0" locked="0" layoutInCell="1" allowOverlap="1" wp14:anchorId="65600284" wp14:editId="2F4D79B1">
          <wp:simplePos x="0" y="0"/>
          <wp:positionH relativeFrom="column">
            <wp:posOffset>25400</wp:posOffset>
          </wp:positionH>
          <wp:positionV relativeFrom="paragraph">
            <wp:posOffset>-46355</wp:posOffset>
          </wp:positionV>
          <wp:extent cx="849630" cy="243840"/>
          <wp:effectExtent l="19050" t="0" r="7620" b="0"/>
          <wp:wrapSquare wrapText="bothSides"/>
          <wp:docPr id="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srcRect/>
                  <a:stretch>
                    <a:fillRect/>
                  </a:stretch>
                </pic:blipFill>
                <pic:spPr bwMode="auto">
                  <a:xfrm>
                    <a:off x="0" y="0"/>
                    <a:ext cx="849630" cy="243840"/>
                  </a:xfrm>
                  <a:prstGeom prst="rect">
                    <a:avLst/>
                  </a:prstGeom>
                  <a:noFill/>
                  <a:ln w="9525">
                    <a:noFill/>
                    <a:miter lim="800000"/>
                    <a:headEnd/>
                    <a:tailEnd/>
                  </a:ln>
                </pic:spPr>
              </pic:pic>
            </a:graphicData>
          </a:graphic>
        </wp:anchor>
      </w:drawing>
    </w:r>
    <w:r>
      <w:rPr>
        <w:rStyle w:val="Nmerodepgina"/>
        <w:sz w:val="16"/>
      </w:rPr>
      <w:t xml:space="preserve"> </w:t>
    </w:r>
    <w:r>
      <w:rPr>
        <w:rStyle w:val="Nmerodepgina"/>
        <w:sz w:val="16"/>
      </w:rPr>
      <w:tab/>
      <w:t>Modelamiento de Procesos de Negocio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2678E"/>
    <w:multiLevelType w:val="hybridMultilevel"/>
    <w:tmpl w:val="DEA608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A8F113F"/>
    <w:multiLevelType w:val="hybridMultilevel"/>
    <w:tmpl w:val="A6BE7098"/>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209071A2"/>
    <w:multiLevelType w:val="multilevel"/>
    <w:tmpl w:val="B5D2DE72"/>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25D10EDD"/>
    <w:multiLevelType w:val="hybridMultilevel"/>
    <w:tmpl w:val="66E2611C"/>
    <w:lvl w:ilvl="0" w:tplc="78720A9C">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26C1645F"/>
    <w:multiLevelType w:val="hybridMultilevel"/>
    <w:tmpl w:val="B83C45B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7F05185"/>
    <w:multiLevelType w:val="hybridMultilevel"/>
    <w:tmpl w:val="ED5477D4"/>
    <w:lvl w:ilvl="0" w:tplc="662AEC9E">
      <w:start w:val="1"/>
      <w:numFmt w:val="decimal"/>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6">
    <w:nsid w:val="28074171"/>
    <w:multiLevelType w:val="hybridMultilevel"/>
    <w:tmpl w:val="99D886AC"/>
    <w:lvl w:ilvl="0" w:tplc="41CE103C">
      <w:start w:val="2"/>
      <w:numFmt w:val="bullet"/>
      <w:lvlText w:val="-"/>
      <w:lvlJc w:val="left"/>
      <w:pPr>
        <w:ind w:left="764" w:hanging="360"/>
      </w:pPr>
      <w:rPr>
        <w:rFonts w:ascii="Arial Narrow" w:eastAsia="Times New Roman" w:hAnsi="Arial Narrow" w:cs="Times New Roman" w:hint="default"/>
      </w:rPr>
    </w:lvl>
    <w:lvl w:ilvl="1" w:tplc="280A0003" w:tentative="1">
      <w:start w:val="1"/>
      <w:numFmt w:val="bullet"/>
      <w:lvlText w:val="o"/>
      <w:lvlJc w:val="left"/>
      <w:pPr>
        <w:ind w:left="1484" w:hanging="360"/>
      </w:pPr>
      <w:rPr>
        <w:rFonts w:ascii="Courier New" w:hAnsi="Courier New" w:cs="Courier New" w:hint="default"/>
      </w:rPr>
    </w:lvl>
    <w:lvl w:ilvl="2" w:tplc="280A0005" w:tentative="1">
      <w:start w:val="1"/>
      <w:numFmt w:val="bullet"/>
      <w:lvlText w:val=""/>
      <w:lvlJc w:val="left"/>
      <w:pPr>
        <w:ind w:left="2204" w:hanging="360"/>
      </w:pPr>
      <w:rPr>
        <w:rFonts w:ascii="Wingdings" w:hAnsi="Wingdings" w:hint="default"/>
      </w:rPr>
    </w:lvl>
    <w:lvl w:ilvl="3" w:tplc="280A0001" w:tentative="1">
      <w:start w:val="1"/>
      <w:numFmt w:val="bullet"/>
      <w:lvlText w:val=""/>
      <w:lvlJc w:val="left"/>
      <w:pPr>
        <w:ind w:left="2924" w:hanging="360"/>
      </w:pPr>
      <w:rPr>
        <w:rFonts w:ascii="Symbol" w:hAnsi="Symbol" w:hint="default"/>
      </w:rPr>
    </w:lvl>
    <w:lvl w:ilvl="4" w:tplc="280A0003" w:tentative="1">
      <w:start w:val="1"/>
      <w:numFmt w:val="bullet"/>
      <w:lvlText w:val="o"/>
      <w:lvlJc w:val="left"/>
      <w:pPr>
        <w:ind w:left="3644" w:hanging="360"/>
      </w:pPr>
      <w:rPr>
        <w:rFonts w:ascii="Courier New" w:hAnsi="Courier New" w:cs="Courier New" w:hint="default"/>
      </w:rPr>
    </w:lvl>
    <w:lvl w:ilvl="5" w:tplc="280A0005" w:tentative="1">
      <w:start w:val="1"/>
      <w:numFmt w:val="bullet"/>
      <w:lvlText w:val=""/>
      <w:lvlJc w:val="left"/>
      <w:pPr>
        <w:ind w:left="4364" w:hanging="360"/>
      </w:pPr>
      <w:rPr>
        <w:rFonts w:ascii="Wingdings" w:hAnsi="Wingdings" w:hint="default"/>
      </w:rPr>
    </w:lvl>
    <w:lvl w:ilvl="6" w:tplc="280A0001" w:tentative="1">
      <w:start w:val="1"/>
      <w:numFmt w:val="bullet"/>
      <w:lvlText w:val=""/>
      <w:lvlJc w:val="left"/>
      <w:pPr>
        <w:ind w:left="5084" w:hanging="360"/>
      </w:pPr>
      <w:rPr>
        <w:rFonts w:ascii="Symbol" w:hAnsi="Symbol" w:hint="default"/>
      </w:rPr>
    </w:lvl>
    <w:lvl w:ilvl="7" w:tplc="280A0003" w:tentative="1">
      <w:start w:val="1"/>
      <w:numFmt w:val="bullet"/>
      <w:lvlText w:val="o"/>
      <w:lvlJc w:val="left"/>
      <w:pPr>
        <w:ind w:left="5804" w:hanging="360"/>
      </w:pPr>
      <w:rPr>
        <w:rFonts w:ascii="Courier New" w:hAnsi="Courier New" w:cs="Courier New" w:hint="default"/>
      </w:rPr>
    </w:lvl>
    <w:lvl w:ilvl="8" w:tplc="280A0005" w:tentative="1">
      <w:start w:val="1"/>
      <w:numFmt w:val="bullet"/>
      <w:lvlText w:val=""/>
      <w:lvlJc w:val="left"/>
      <w:pPr>
        <w:ind w:left="6524" w:hanging="360"/>
      </w:pPr>
      <w:rPr>
        <w:rFonts w:ascii="Wingdings" w:hAnsi="Wingdings" w:hint="default"/>
      </w:rPr>
    </w:lvl>
  </w:abstractNum>
  <w:abstractNum w:abstractNumId="7">
    <w:nsid w:val="28B30991"/>
    <w:multiLevelType w:val="hybridMultilevel"/>
    <w:tmpl w:val="4184EF8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1083E94"/>
    <w:multiLevelType w:val="hybridMultilevel"/>
    <w:tmpl w:val="DF007F60"/>
    <w:lvl w:ilvl="0" w:tplc="FE5CB34E">
      <w:start w:val="1"/>
      <w:numFmt w:val="decimal"/>
      <w:lvlText w:val="%1)"/>
      <w:lvlJc w:val="left"/>
      <w:pPr>
        <w:ind w:left="2911" w:hanging="360"/>
      </w:pPr>
      <w:rPr>
        <w:rFonts w:hint="default"/>
      </w:rPr>
    </w:lvl>
    <w:lvl w:ilvl="1" w:tplc="0C0A0019" w:tentative="1">
      <w:start w:val="1"/>
      <w:numFmt w:val="lowerLetter"/>
      <w:lvlText w:val="%2."/>
      <w:lvlJc w:val="left"/>
      <w:pPr>
        <w:ind w:left="3631" w:hanging="360"/>
      </w:pPr>
    </w:lvl>
    <w:lvl w:ilvl="2" w:tplc="0C0A001B" w:tentative="1">
      <w:start w:val="1"/>
      <w:numFmt w:val="lowerRoman"/>
      <w:lvlText w:val="%3."/>
      <w:lvlJc w:val="right"/>
      <w:pPr>
        <w:ind w:left="4351" w:hanging="180"/>
      </w:pPr>
    </w:lvl>
    <w:lvl w:ilvl="3" w:tplc="0C0A000F" w:tentative="1">
      <w:start w:val="1"/>
      <w:numFmt w:val="decimal"/>
      <w:lvlText w:val="%4."/>
      <w:lvlJc w:val="left"/>
      <w:pPr>
        <w:ind w:left="5071" w:hanging="360"/>
      </w:pPr>
    </w:lvl>
    <w:lvl w:ilvl="4" w:tplc="0C0A0019" w:tentative="1">
      <w:start w:val="1"/>
      <w:numFmt w:val="lowerLetter"/>
      <w:lvlText w:val="%5."/>
      <w:lvlJc w:val="left"/>
      <w:pPr>
        <w:ind w:left="5791" w:hanging="360"/>
      </w:pPr>
    </w:lvl>
    <w:lvl w:ilvl="5" w:tplc="0C0A001B" w:tentative="1">
      <w:start w:val="1"/>
      <w:numFmt w:val="lowerRoman"/>
      <w:lvlText w:val="%6."/>
      <w:lvlJc w:val="right"/>
      <w:pPr>
        <w:ind w:left="6511" w:hanging="180"/>
      </w:pPr>
    </w:lvl>
    <w:lvl w:ilvl="6" w:tplc="0C0A000F" w:tentative="1">
      <w:start w:val="1"/>
      <w:numFmt w:val="decimal"/>
      <w:lvlText w:val="%7."/>
      <w:lvlJc w:val="left"/>
      <w:pPr>
        <w:ind w:left="7231" w:hanging="360"/>
      </w:pPr>
    </w:lvl>
    <w:lvl w:ilvl="7" w:tplc="0C0A0019" w:tentative="1">
      <w:start w:val="1"/>
      <w:numFmt w:val="lowerLetter"/>
      <w:lvlText w:val="%8."/>
      <w:lvlJc w:val="left"/>
      <w:pPr>
        <w:ind w:left="7951" w:hanging="360"/>
      </w:pPr>
    </w:lvl>
    <w:lvl w:ilvl="8" w:tplc="0C0A001B" w:tentative="1">
      <w:start w:val="1"/>
      <w:numFmt w:val="lowerRoman"/>
      <w:lvlText w:val="%9."/>
      <w:lvlJc w:val="right"/>
      <w:pPr>
        <w:ind w:left="8671" w:hanging="180"/>
      </w:pPr>
    </w:lvl>
  </w:abstractNum>
  <w:abstractNum w:abstractNumId="9">
    <w:nsid w:val="3AC713E8"/>
    <w:multiLevelType w:val="hybridMultilevel"/>
    <w:tmpl w:val="53266E62"/>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3EBC6860"/>
    <w:multiLevelType w:val="hybridMultilevel"/>
    <w:tmpl w:val="D0CCD89A"/>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0220C50"/>
    <w:multiLevelType w:val="hybridMultilevel"/>
    <w:tmpl w:val="6BA62F64"/>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3350B3C"/>
    <w:multiLevelType w:val="hybridMultilevel"/>
    <w:tmpl w:val="6220DD42"/>
    <w:lvl w:ilvl="0" w:tplc="BC3CED26">
      <w:start w:val="1"/>
      <w:numFmt w:val="decimal"/>
      <w:lvlText w:val="(%1)"/>
      <w:lvlJc w:val="left"/>
      <w:pPr>
        <w:ind w:left="720" w:hanging="360"/>
      </w:pPr>
      <w:rPr>
        <w:rFonts w:hint="default"/>
        <w:b w:val="0"/>
        <w:sz w:val="1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41F2050"/>
    <w:multiLevelType w:val="hybridMultilevel"/>
    <w:tmpl w:val="891C7586"/>
    <w:lvl w:ilvl="0" w:tplc="F878B6B0">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47182BD6"/>
    <w:multiLevelType w:val="hybridMultilevel"/>
    <w:tmpl w:val="DB22666A"/>
    <w:lvl w:ilvl="0" w:tplc="F878B6B0">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478B5475"/>
    <w:multiLevelType w:val="hybridMultilevel"/>
    <w:tmpl w:val="AFC83942"/>
    <w:lvl w:ilvl="0" w:tplc="9E188736">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48180814"/>
    <w:multiLevelType w:val="hybridMultilevel"/>
    <w:tmpl w:val="34E82644"/>
    <w:lvl w:ilvl="0" w:tplc="F8D81CE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4B66439C"/>
    <w:multiLevelType w:val="hybridMultilevel"/>
    <w:tmpl w:val="05781A74"/>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4DE74B0E"/>
    <w:multiLevelType w:val="hybridMultilevel"/>
    <w:tmpl w:val="ECE4AAB6"/>
    <w:lvl w:ilvl="0" w:tplc="F878B6B0">
      <w:numFmt w:val="bullet"/>
      <w:lvlText w:val="-"/>
      <w:lvlJc w:val="left"/>
      <w:pPr>
        <w:ind w:left="1636" w:hanging="360"/>
      </w:pPr>
      <w:rPr>
        <w:rFonts w:ascii="Arial" w:eastAsia="Times New Roman" w:hAnsi="Arial" w:cs="Arial" w:hint="default"/>
      </w:rPr>
    </w:lvl>
    <w:lvl w:ilvl="1" w:tplc="280A0003" w:tentative="1">
      <w:start w:val="1"/>
      <w:numFmt w:val="bullet"/>
      <w:lvlText w:val="o"/>
      <w:lvlJc w:val="left"/>
      <w:pPr>
        <w:ind w:left="2356" w:hanging="360"/>
      </w:pPr>
      <w:rPr>
        <w:rFonts w:ascii="Courier New" w:hAnsi="Courier New" w:cs="Courier New" w:hint="default"/>
      </w:rPr>
    </w:lvl>
    <w:lvl w:ilvl="2" w:tplc="280A0005" w:tentative="1">
      <w:start w:val="1"/>
      <w:numFmt w:val="bullet"/>
      <w:lvlText w:val=""/>
      <w:lvlJc w:val="left"/>
      <w:pPr>
        <w:ind w:left="3076" w:hanging="360"/>
      </w:pPr>
      <w:rPr>
        <w:rFonts w:ascii="Wingdings" w:hAnsi="Wingdings" w:hint="default"/>
      </w:rPr>
    </w:lvl>
    <w:lvl w:ilvl="3" w:tplc="280A0001" w:tentative="1">
      <w:start w:val="1"/>
      <w:numFmt w:val="bullet"/>
      <w:lvlText w:val=""/>
      <w:lvlJc w:val="left"/>
      <w:pPr>
        <w:ind w:left="3796" w:hanging="360"/>
      </w:pPr>
      <w:rPr>
        <w:rFonts w:ascii="Symbol" w:hAnsi="Symbol" w:hint="default"/>
      </w:rPr>
    </w:lvl>
    <w:lvl w:ilvl="4" w:tplc="280A0003" w:tentative="1">
      <w:start w:val="1"/>
      <w:numFmt w:val="bullet"/>
      <w:lvlText w:val="o"/>
      <w:lvlJc w:val="left"/>
      <w:pPr>
        <w:ind w:left="4516" w:hanging="360"/>
      </w:pPr>
      <w:rPr>
        <w:rFonts w:ascii="Courier New" w:hAnsi="Courier New" w:cs="Courier New" w:hint="default"/>
      </w:rPr>
    </w:lvl>
    <w:lvl w:ilvl="5" w:tplc="280A0005" w:tentative="1">
      <w:start w:val="1"/>
      <w:numFmt w:val="bullet"/>
      <w:lvlText w:val=""/>
      <w:lvlJc w:val="left"/>
      <w:pPr>
        <w:ind w:left="5236" w:hanging="360"/>
      </w:pPr>
      <w:rPr>
        <w:rFonts w:ascii="Wingdings" w:hAnsi="Wingdings" w:hint="default"/>
      </w:rPr>
    </w:lvl>
    <w:lvl w:ilvl="6" w:tplc="280A0001" w:tentative="1">
      <w:start w:val="1"/>
      <w:numFmt w:val="bullet"/>
      <w:lvlText w:val=""/>
      <w:lvlJc w:val="left"/>
      <w:pPr>
        <w:ind w:left="5956" w:hanging="360"/>
      </w:pPr>
      <w:rPr>
        <w:rFonts w:ascii="Symbol" w:hAnsi="Symbol" w:hint="default"/>
      </w:rPr>
    </w:lvl>
    <w:lvl w:ilvl="7" w:tplc="280A0003" w:tentative="1">
      <w:start w:val="1"/>
      <w:numFmt w:val="bullet"/>
      <w:lvlText w:val="o"/>
      <w:lvlJc w:val="left"/>
      <w:pPr>
        <w:ind w:left="6676" w:hanging="360"/>
      </w:pPr>
      <w:rPr>
        <w:rFonts w:ascii="Courier New" w:hAnsi="Courier New" w:cs="Courier New" w:hint="default"/>
      </w:rPr>
    </w:lvl>
    <w:lvl w:ilvl="8" w:tplc="280A0005" w:tentative="1">
      <w:start w:val="1"/>
      <w:numFmt w:val="bullet"/>
      <w:lvlText w:val=""/>
      <w:lvlJc w:val="left"/>
      <w:pPr>
        <w:ind w:left="7396" w:hanging="360"/>
      </w:pPr>
      <w:rPr>
        <w:rFonts w:ascii="Wingdings" w:hAnsi="Wingdings" w:hint="default"/>
      </w:rPr>
    </w:lvl>
  </w:abstractNum>
  <w:abstractNum w:abstractNumId="19">
    <w:nsid w:val="4E2C3AD5"/>
    <w:multiLevelType w:val="hybridMultilevel"/>
    <w:tmpl w:val="D070EAE2"/>
    <w:lvl w:ilvl="0" w:tplc="67103EA0">
      <w:start w:val="1"/>
      <w:numFmt w:val="bullet"/>
      <w:lvlText w:val="-"/>
      <w:lvlJc w:val="left"/>
      <w:pPr>
        <w:ind w:left="720" w:hanging="360"/>
      </w:pPr>
      <w:rPr>
        <w:rFonts w:ascii="Arial" w:eastAsia="Times New Roman"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4F901828"/>
    <w:multiLevelType w:val="hybridMultilevel"/>
    <w:tmpl w:val="58E830C4"/>
    <w:lvl w:ilvl="0" w:tplc="F484FA98">
      <w:numFmt w:val="bullet"/>
      <w:lvlText w:val="-"/>
      <w:lvlJc w:val="left"/>
      <w:pPr>
        <w:ind w:left="927" w:hanging="360"/>
      </w:pPr>
      <w:rPr>
        <w:rFonts w:ascii="Arial" w:eastAsia="Times New Roman" w:hAnsi="Arial" w:cs="Aria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21">
    <w:nsid w:val="4F955190"/>
    <w:multiLevelType w:val="hybridMultilevel"/>
    <w:tmpl w:val="6BDE8132"/>
    <w:lvl w:ilvl="0" w:tplc="41CE103C">
      <w:start w:val="2"/>
      <w:numFmt w:val="bullet"/>
      <w:lvlText w:val="-"/>
      <w:lvlJc w:val="left"/>
      <w:pPr>
        <w:ind w:left="764" w:hanging="360"/>
      </w:pPr>
      <w:rPr>
        <w:rFonts w:ascii="Arial Narrow" w:eastAsia="Times New Roman" w:hAnsi="Arial Narrow" w:cs="Times New Roman" w:hint="default"/>
      </w:rPr>
    </w:lvl>
    <w:lvl w:ilvl="1" w:tplc="280A0003" w:tentative="1">
      <w:start w:val="1"/>
      <w:numFmt w:val="bullet"/>
      <w:lvlText w:val="o"/>
      <w:lvlJc w:val="left"/>
      <w:pPr>
        <w:ind w:left="1484" w:hanging="360"/>
      </w:pPr>
      <w:rPr>
        <w:rFonts w:ascii="Courier New" w:hAnsi="Courier New" w:cs="Courier New" w:hint="default"/>
      </w:rPr>
    </w:lvl>
    <w:lvl w:ilvl="2" w:tplc="280A0005" w:tentative="1">
      <w:start w:val="1"/>
      <w:numFmt w:val="bullet"/>
      <w:lvlText w:val=""/>
      <w:lvlJc w:val="left"/>
      <w:pPr>
        <w:ind w:left="2204" w:hanging="360"/>
      </w:pPr>
      <w:rPr>
        <w:rFonts w:ascii="Wingdings" w:hAnsi="Wingdings" w:hint="default"/>
      </w:rPr>
    </w:lvl>
    <w:lvl w:ilvl="3" w:tplc="280A0001" w:tentative="1">
      <w:start w:val="1"/>
      <w:numFmt w:val="bullet"/>
      <w:lvlText w:val=""/>
      <w:lvlJc w:val="left"/>
      <w:pPr>
        <w:ind w:left="2924" w:hanging="360"/>
      </w:pPr>
      <w:rPr>
        <w:rFonts w:ascii="Symbol" w:hAnsi="Symbol" w:hint="default"/>
      </w:rPr>
    </w:lvl>
    <w:lvl w:ilvl="4" w:tplc="280A0003" w:tentative="1">
      <w:start w:val="1"/>
      <w:numFmt w:val="bullet"/>
      <w:lvlText w:val="o"/>
      <w:lvlJc w:val="left"/>
      <w:pPr>
        <w:ind w:left="3644" w:hanging="360"/>
      </w:pPr>
      <w:rPr>
        <w:rFonts w:ascii="Courier New" w:hAnsi="Courier New" w:cs="Courier New" w:hint="default"/>
      </w:rPr>
    </w:lvl>
    <w:lvl w:ilvl="5" w:tplc="280A0005" w:tentative="1">
      <w:start w:val="1"/>
      <w:numFmt w:val="bullet"/>
      <w:lvlText w:val=""/>
      <w:lvlJc w:val="left"/>
      <w:pPr>
        <w:ind w:left="4364" w:hanging="360"/>
      </w:pPr>
      <w:rPr>
        <w:rFonts w:ascii="Wingdings" w:hAnsi="Wingdings" w:hint="default"/>
      </w:rPr>
    </w:lvl>
    <w:lvl w:ilvl="6" w:tplc="280A0001" w:tentative="1">
      <w:start w:val="1"/>
      <w:numFmt w:val="bullet"/>
      <w:lvlText w:val=""/>
      <w:lvlJc w:val="left"/>
      <w:pPr>
        <w:ind w:left="5084" w:hanging="360"/>
      </w:pPr>
      <w:rPr>
        <w:rFonts w:ascii="Symbol" w:hAnsi="Symbol" w:hint="default"/>
      </w:rPr>
    </w:lvl>
    <w:lvl w:ilvl="7" w:tplc="280A0003" w:tentative="1">
      <w:start w:val="1"/>
      <w:numFmt w:val="bullet"/>
      <w:lvlText w:val="o"/>
      <w:lvlJc w:val="left"/>
      <w:pPr>
        <w:ind w:left="5804" w:hanging="360"/>
      </w:pPr>
      <w:rPr>
        <w:rFonts w:ascii="Courier New" w:hAnsi="Courier New" w:cs="Courier New" w:hint="default"/>
      </w:rPr>
    </w:lvl>
    <w:lvl w:ilvl="8" w:tplc="280A0005" w:tentative="1">
      <w:start w:val="1"/>
      <w:numFmt w:val="bullet"/>
      <w:lvlText w:val=""/>
      <w:lvlJc w:val="left"/>
      <w:pPr>
        <w:ind w:left="6524" w:hanging="360"/>
      </w:pPr>
      <w:rPr>
        <w:rFonts w:ascii="Wingdings" w:hAnsi="Wingdings" w:hint="default"/>
      </w:rPr>
    </w:lvl>
  </w:abstractNum>
  <w:abstractNum w:abstractNumId="22">
    <w:nsid w:val="5093521C"/>
    <w:multiLevelType w:val="hybridMultilevel"/>
    <w:tmpl w:val="82F44D20"/>
    <w:lvl w:ilvl="0" w:tplc="41CE103C">
      <w:start w:val="2"/>
      <w:numFmt w:val="bullet"/>
      <w:lvlText w:val="-"/>
      <w:lvlJc w:val="left"/>
      <w:pPr>
        <w:ind w:left="612" w:hanging="360"/>
      </w:pPr>
      <w:rPr>
        <w:rFonts w:ascii="Arial Narrow" w:eastAsia="Times New Roman" w:hAnsi="Arial Narrow" w:cs="Times New Roman" w:hint="default"/>
      </w:rPr>
    </w:lvl>
    <w:lvl w:ilvl="1" w:tplc="280A0003" w:tentative="1">
      <w:start w:val="1"/>
      <w:numFmt w:val="bullet"/>
      <w:lvlText w:val="o"/>
      <w:lvlJc w:val="left"/>
      <w:pPr>
        <w:ind w:left="1332" w:hanging="360"/>
      </w:pPr>
      <w:rPr>
        <w:rFonts w:ascii="Courier New" w:hAnsi="Courier New" w:cs="Courier New" w:hint="default"/>
      </w:rPr>
    </w:lvl>
    <w:lvl w:ilvl="2" w:tplc="280A0005" w:tentative="1">
      <w:start w:val="1"/>
      <w:numFmt w:val="bullet"/>
      <w:lvlText w:val=""/>
      <w:lvlJc w:val="left"/>
      <w:pPr>
        <w:ind w:left="2052" w:hanging="360"/>
      </w:pPr>
      <w:rPr>
        <w:rFonts w:ascii="Wingdings" w:hAnsi="Wingdings" w:hint="default"/>
      </w:rPr>
    </w:lvl>
    <w:lvl w:ilvl="3" w:tplc="280A0001" w:tentative="1">
      <w:start w:val="1"/>
      <w:numFmt w:val="bullet"/>
      <w:lvlText w:val=""/>
      <w:lvlJc w:val="left"/>
      <w:pPr>
        <w:ind w:left="2772" w:hanging="360"/>
      </w:pPr>
      <w:rPr>
        <w:rFonts w:ascii="Symbol" w:hAnsi="Symbol" w:hint="default"/>
      </w:rPr>
    </w:lvl>
    <w:lvl w:ilvl="4" w:tplc="280A0003" w:tentative="1">
      <w:start w:val="1"/>
      <w:numFmt w:val="bullet"/>
      <w:lvlText w:val="o"/>
      <w:lvlJc w:val="left"/>
      <w:pPr>
        <w:ind w:left="3492" w:hanging="360"/>
      </w:pPr>
      <w:rPr>
        <w:rFonts w:ascii="Courier New" w:hAnsi="Courier New" w:cs="Courier New" w:hint="default"/>
      </w:rPr>
    </w:lvl>
    <w:lvl w:ilvl="5" w:tplc="280A0005" w:tentative="1">
      <w:start w:val="1"/>
      <w:numFmt w:val="bullet"/>
      <w:lvlText w:val=""/>
      <w:lvlJc w:val="left"/>
      <w:pPr>
        <w:ind w:left="4212" w:hanging="360"/>
      </w:pPr>
      <w:rPr>
        <w:rFonts w:ascii="Wingdings" w:hAnsi="Wingdings" w:hint="default"/>
      </w:rPr>
    </w:lvl>
    <w:lvl w:ilvl="6" w:tplc="280A0001" w:tentative="1">
      <w:start w:val="1"/>
      <w:numFmt w:val="bullet"/>
      <w:lvlText w:val=""/>
      <w:lvlJc w:val="left"/>
      <w:pPr>
        <w:ind w:left="4932" w:hanging="360"/>
      </w:pPr>
      <w:rPr>
        <w:rFonts w:ascii="Symbol" w:hAnsi="Symbol" w:hint="default"/>
      </w:rPr>
    </w:lvl>
    <w:lvl w:ilvl="7" w:tplc="280A0003" w:tentative="1">
      <w:start w:val="1"/>
      <w:numFmt w:val="bullet"/>
      <w:lvlText w:val="o"/>
      <w:lvlJc w:val="left"/>
      <w:pPr>
        <w:ind w:left="5652" w:hanging="360"/>
      </w:pPr>
      <w:rPr>
        <w:rFonts w:ascii="Courier New" w:hAnsi="Courier New" w:cs="Courier New" w:hint="default"/>
      </w:rPr>
    </w:lvl>
    <w:lvl w:ilvl="8" w:tplc="280A0005" w:tentative="1">
      <w:start w:val="1"/>
      <w:numFmt w:val="bullet"/>
      <w:lvlText w:val=""/>
      <w:lvlJc w:val="left"/>
      <w:pPr>
        <w:ind w:left="6372" w:hanging="360"/>
      </w:pPr>
      <w:rPr>
        <w:rFonts w:ascii="Wingdings" w:hAnsi="Wingdings" w:hint="default"/>
      </w:rPr>
    </w:lvl>
  </w:abstractNum>
  <w:abstractNum w:abstractNumId="23">
    <w:nsid w:val="54993B85"/>
    <w:multiLevelType w:val="hybridMultilevel"/>
    <w:tmpl w:val="32A8BD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592F3C1B"/>
    <w:multiLevelType w:val="hybridMultilevel"/>
    <w:tmpl w:val="225EDB4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5FFC1756"/>
    <w:multiLevelType w:val="hybridMultilevel"/>
    <w:tmpl w:val="AFC83942"/>
    <w:lvl w:ilvl="0" w:tplc="9E188736">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641F4627"/>
    <w:multiLevelType w:val="hybridMultilevel"/>
    <w:tmpl w:val="B1CC71EA"/>
    <w:lvl w:ilvl="0" w:tplc="9E188736">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nsid w:val="6EA16CDD"/>
    <w:multiLevelType w:val="hybridMultilevel"/>
    <w:tmpl w:val="56C653B0"/>
    <w:lvl w:ilvl="0" w:tplc="FC5C0114">
      <w:start w:val="1"/>
      <w:numFmt w:val="decimal"/>
      <w:lvlText w:val="(%1)"/>
      <w:lvlJc w:val="left"/>
      <w:pPr>
        <w:ind w:left="720" w:hanging="360"/>
      </w:pPr>
      <w:rPr>
        <w:rFonts w:hint="default"/>
        <w:b w:val="0"/>
        <w:sz w:val="1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nsid w:val="75994202"/>
    <w:multiLevelType w:val="hybridMultilevel"/>
    <w:tmpl w:val="A8CAFF52"/>
    <w:lvl w:ilvl="0" w:tplc="67FEDDEE">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29">
    <w:nsid w:val="75A57A11"/>
    <w:multiLevelType w:val="hybridMultilevel"/>
    <w:tmpl w:val="52F4DD84"/>
    <w:lvl w:ilvl="0" w:tplc="F878B6B0">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nsid w:val="76DC1BF5"/>
    <w:multiLevelType w:val="hybridMultilevel"/>
    <w:tmpl w:val="E0C4509C"/>
    <w:lvl w:ilvl="0" w:tplc="DA462EA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nsid w:val="7E2F3740"/>
    <w:multiLevelType w:val="hybridMultilevel"/>
    <w:tmpl w:val="F642CAEC"/>
    <w:lvl w:ilvl="0" w:tplc="86DE5FA6">
      <w:numFmt w:val="bullet"/>
      <w:lvlText w:val="-"/>
      <w:lvlJc w:val="left"/>
      <w:pPr>
        <w:ind w:left="720" w:hanging="360"/>
      </w:pPr>
      <w:rPr>
        <w:rFonts w:ascii="Calibri" w:eastAsia="Calibri" w:hAnsi="Calibri" w:cs="Times New Rom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2"/>
  </w:num>
  <w:num w:numId="2">
    <w:abstractNumId w:val="18"/>
  </w:num>
  <w:num w:numId="3">
    <w:abstractNumId w:val="7"/>
  </w:num>
  <w:num w:numId="4">
    <w:abstractNumId w:val="28"/>
  </w:num>
  <w:num w:numId="5">
    <w:abstractNumId w:val="27"/>
  </w:num>
  <w:num w:numId="6">
    <w:abstractNumId w:val="13"/>
  </w:num>
  <w:num w:numId="7">
    <w:abstractNumId w:val="4"/>
  </w:num>
  <w:num w:numId="8">
    <w:abstractNumId w:val="14"/>
  </w:num>
  <w:num w:numId="9">
    <w:abstractNumId w:val="12"/>
  </w:num>
  <w:num w:numId="10">
    <w:abstractNumId w:val="20"/>
  </w:num>
  <w:num w:numId="11">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
  </w:num>
  <w:num w:numId="14">
    <w:abstractNumId w:val="2"/>
  </w:num>
  <w:num w:numId="15">
    <w:abstractNumId w:val="22"/>
  </w:num>
  <w:num w:numId="16">
    <w:abstractNumId w:val="5"/>
  </w:num>
  <w:num w:numId="17">
    <w:abstractNumId w:val="8"/>
  </w:num>
  <w:num w:numId="18">
    <w:abstractNumId w:val="10"/>
  </w:num>
  <w:num w:numId="19">
    <w:abstractNumId w:val="30"/>
  </w:num>
  <w:num w:numId="20">
    <w:abstractNumId w:val="19"/>
  </w:num>
  <w:num w:numId="21">
    <w:abstractNumId w:val="29"/>
  </w:num>
  <w:num w:numId="22">
    <w:abstractNumId w:val="17"/>
  </w:num>
  <w:num w:numId="23">
    <w:abstractNumId w:val="11"/>
  </w:num>
  <w:num w:numId="24">
    <w:abstractNumId w:val="23"/>
  </w:num>
  <w:num w:numId="25">
    <w:abstractNumId w:val="0"/>
  </w:num>
  <w:num w:numId="26">
    <w:abstractNumId w:val="15"/>
  </w:num>
  <w:num w:numId="27">
    <w:abstractNumId w:val="3"/>
  </w:num>
  <w:num w:numId="28">
    <w:abstractNumId w:val="25"/>
  </w:num>
  <w:num w:numId="29">
    <w:abstractNumId w:val="26"/>
  </w:num>
  <w:num w:numId="30">
    <w:abstractNumId w:val="24"/>
  </w:num>
  <w:num w:numId="31">
    <w:abstractNumId w:val="9"/>
  </w:num>
  <w:num w:numId="32">
    <w:abstractNumId w:val="16"/>
  </w:num>
  <w:num w:numId="33">
    <w:abstractNumId w:val="1"/>
  </w:num>
  <w:num w:numId="34">
    <w:abstractNumId w:val="6"/>
  </w:num>
  <w:num w:numId="35">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noPunctuationKerning/>
  <w:characterSpacingControl w:val="doNotCompress"/>
  <w:hdrShapeDefaults>
    <o:shapedefaults v:ext="edit" spidmax="2049">
      <o:colormru v:ext="edit" colors="#75d1ff,#89d8ff"/>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83A"/>
    <w:rsid w:val="000007A9"/>
    <w:rsid w:val="000014A2"/>
    <w:rsid w:val="00002785"/>
    <w:rsid w:val="00003005"/>
    <w:rsid w:val="00003911"/>
    <w:rsid w:val="000040DF"/>
    <w:rsid w:val="00006453"/>
    <w:rsid w:val="00006629"/>
    <w:rsid w:val="00007139"/>
    <w:rsid w:val="00010F8B"/>
    <w:rsid w:val="00011784"/>
    <w:rsid w:val="000119F1"/>
    <w:rsid w:val="00012573"/>
    <w:rsid w:val="000130C4"/>
    <w:rsid w:val="00013166"/>
    <w:rsid w:val="00013E3C"/>
    <w:rsid w:val="000147E0"/>
    <w:rsid w:val="00014865"/>
    <w:rsid w:val="00015AA2"/>
    <w:rsid w:val="00015D9E"/>
    <w:rsid w:val="00016126"/>
    <w:rsid w:val="000206AE"/>
    <w:rsid w:val="00020ECD"/>
    <w:rsid w:val="000216ED"/>
    <w:rsid w:val="00024C7F"/>
    <w:rsid w:val="00026179"/>
    <w:rsid w:val="00026DF6"/>
    <w:rsid w:val="000279A7"/>
    <w:rsid w:val="00030B95"/>
    <w:rsid w:val="000310CA"/>
    <w:rsid w:val="000321D1"/>
    <w:rsid w:val="00033AD6"/>
    <w:rsid w:val="0003422C"/>
    <w:rsid w:val="00034419"/>
    <w:rsid w:val="00034968"/>
    <w:rsid w:val="00035B34"/>
    <w:rsid w:val="00035F27"/>
    <w:rsid w:val="00036550"/>
    <w:rsid w:val="00040130"/>
    <w:rsid w:val="00040C13"/>
    <w:rsid w:val="00041A91"/>
    <w:rsid w:val="000421ED"/>
    <w:rsid w:val="00042D79"/>
    <w:rsid w:val="00043481"/>
    <w:rsid w:val="00043C0A"/>
    <w:rsid w:val="000447D8"/>
    <w:rsid w:val="0004484B"/>
    <w:rsid w:val="00044AC7"/>
    <w:rsid w:val="0004510E"/>
    <w:rsid w:val="00045120"/>
    <w:rsid w:val="00046AED"/>
    <w:rsid w:val="00050800"/>
    <w:rsid w:val="00050AAB"/>
    <w:rsid w:val="00051A71"/>
    <w:rsid w:val="00051B4B"/>
    <w:rsid w:val="00052B68"/>
    <w:rsid w:val="000536D8"/>
    <w:rsid w:val="00054843"/>
    <w:rsid w:val="000551E5"/>
    <w:rsid w:val="00055485"/>
    <w:rsid w:val="00056A3C"/>
    <w:rsid w:val="00057EE6"/>
    <w:rsid w:val="000621DE"/>
    <w:rsid w:val="00064511"/>
    <w:rsid w:val="00065631"/>
    <w:rsid w:val="00065BAB"/>
    <w:rsid w:val="00070743"/>
    <w:rsid w:val="00070EFB"/>
    <w:rsid w:val="000721F3"/>
    <w:rsid w:val="000728E8"/>
    <w:rsid w:val="00072A17"/>
    <w:rsid w:val="00073597"/>
    <w:rsid w:val="000735F8"/>
    <w:rsid w:val="0007485E"/>
    <w:rsid w:val="000751B6"/>
    <w:rsid w:val="00075ED7"/>
    <w:rsid w:val="00076762"/>
    <w:rsid w:val="00076847"/>
    <w:rsid w:val="00076EFF"/>
    <w:rsid w:val="0008178D"/>
    <w:rsid w:val="00081AE3"/>
    <w:rsid w:val="00081C58"/>
    <w:rsid w:val="000834DA"/>
    <w:rsid w:val="00083DF0"/>
    <w:rsid w:val="00083EEC"/>
    <w:rsid w:val="00085331"/>
    <w:rsid w:val="00086BB6"/>
    <w:rsid w:val="00087631"/>
    <w:rsid w:val="00087C19"/>
    <w:rsid w:val="00090C37"/>
    <w:rsid w:val="000912CF"/>
    <w:rsid w:val="0009288F"/>
    <w:rsid w:val="00095286"/>
    <w:rsid w:val="00095D55"/>
    <w:rsid w:val="00095DE7"/>
    <w:rsid w:val="00097DA9"/>
    <w:rsid w:val="000A28EE"/>
    <w:rsid w:val="000A43B2"/>
    <w:rsid w:val="000A44EC"/>
    <w:rsid w:val="000A4888"/>
    <w:rsid w:val="000A5315"/>
    <w:rsid w:val="000A5318"/>
    <w:rsid w:val="000A5EC1"/>
    <w:rsid w:val="000A63E8"/>
    <w:rsid w:val="000A6C4D"/>
    <w:rsid w:val="000A70E4"/>
    <w:rsid w:val="000B1F31"/>
    <w:rsid w:val="000B2EBB"/>
    <w:rsid w:val="000B3066"/>
    <w:rsid w:val="000B415F"/>
    <w:rsid w:val="000B4DBF"/>
    <w:rsid w:val="000B581B"/>
    <w:rsid w:val="000B6A98"/>
    <w:rsid w:val="000B7B66"/>
    <w:rsid w:val="000C097B"/>
    <w:rsid w:val="000C1115"/>
    <w:rsid w:val="000C1ECA"/>
    <w:rsid w:val="000C2129"/>
    <w:rsid w:val="000C2D6D"/>
    <w:rsid w:val="000C304D"/>
    <w:rsid w:val="000C3195"/>
    <w:rsid w:val="000C3638"/>
    <w:rsid w:val="000C3E06"/>
    <w:rsid w:val="000C3E2A"/>
    <w:rsid w:val="000C3E2F"/>
    <w:rsid w:val="000C78C2"/>
    <w:rsid w:val="000C7FB0"/>
    <w:rsid w:val="000D06CD"/>
    <w:rsid w:val="000D26A4"/>
    <w:rsid w:val="000D32A1"/>
    <w:rsid w:val="000D3AB6"/>
    <w:rsid w:val="000D3BD4"/>
    <w:rsid w:val="000D49B2"/>
    <w:rsid w:val="000D529A"/>
    <w:rsid w:val="000D629A"/>
    <w:rsid w:val="000D62B1"/>
    <w:rsid w:val="000D6B3E"/>
    <w:rsid w:val="000E0894"/>
    <w:rsid w:val="000E25FE"/>
    <w:rsid w:val="000E3764"/>
    <w:rsid w:val="000E4803"/>
    <w:rsid w:val="000E494E"/>
    <w:rsid w:val="000E4EBF"/>
    <w:rsid w:val="000E6884"/>
    <w:rsid w:val="000E70C0"/>
    <w:rsid w:val="000E75CC"/>
    <w:rsid w:val="000E7A74"/>
    <w:rsid w:val="000E7D06"/>
    <w:rsid w:val="000F082F"/>
    <w:rsid w:val="000F0E7E"/>
    <w:rsid w:val="000F1B9B"/>
    <w:rsid w:val="000F1D86"/>
    <w:rsid w:val="000F2D49"/>
    <w:rsid w:val="000F34F4"/>
    <w:rsid w:val="000F35A5"/>
    <w:rsid w:val="000F3E6A"/>
    <w:rsid w:val="000F5301"/>
    <w:rsid w:val="000F7A90"/>
    <w:rsid w:val="00100AD1"/>
    <w:rsid w:val="0010100E"/>
    <w:rsid w:val="00102542"/>
    <w:rsid w:val="00103245"/>
    <w:rsid w:val="001032E4"/>
    <w:rsid w:val="00103C80"/>
    <w:rsid w:val="001042C2"/>
    <w:rsid w:val="00104DB1"/>
    <w:rsid w:val="00105603"/>
    <w:rsid w:val="0010605B"/>
    <w:rsid w:val="00111FD3"/>
    <w:rsid w:val="00112098"/>
    <w:rsid w:val="001120F3"/>
    <w:rsid w:val="00113363"/>
    <w:rsid w:val="001138ED"/>
    <w:rsid w:val="00113DC8"/>
    <w:rsid w:val="0011513C"/>
    <w:rsid w:val="0011671F"/>
    <w:rsid w:val="00117699"/>
    <w:rsid w:val="00117828"/>
    <w:rsid w:val="00117C3B"/>
    <w:rsid w:val="00117EF0"/>
    <w:rsid w:val="00120E64"/>
    <w:rsid w:val="00121B07"/>
    <w:rsid w:val="0012216E"/>
    <w:rsid w:val="00122276"/>
    <w:rsid w:val="00122968"/>
    <w:rsid w:val="00125115"/>
    <w:rsid w:val="001255CB"/>
    <w:rsid w:val="0012584D"/>
    <w:rsid w:val="00126CDC"/>
    <w:rsid w:val="00127749"/>
    <w:rsid w:val="00127ADA"/>
    <w:rsid w:val="00130299"/>
    <w:rsid w:val="00130B1E"/>
    <w:rsid w:val="00131331"/>
    <w:rsid w:val="001313BB"/>
    <w:rsid w:val="00131447"/>
    <w:rsid w:val="00131A39"/>
    <w:rsid w:val="00131DE2"/>
    <w:rsid w:val="00132440"/>
    <w:rsid w:val="0013374B"/>
    <w:rsid w:val="00133D89"/>
    <w:rsid w:val="00133D8A"/>
    <w:rsid w:val="001351D9"/>
    <w:rsid w:val="00140A96"/>
    <w:rsid w:val="0014113F"/>
    <w:rsid w:val="0014133D"/>
    <w:rsid w:val="00141500"/>
    <w:rsid w:val="0014173F"/>
    <w:rsid w:val="001430C1"/>
    <w:rsid w:val="0014315C"/>
    <w:rsid w:val="001435EC"/>
    <w:rsid w:val="00145C88"/>
    <w:rsid w:val="001466C2"/>
    <w:rsid w:val="00150510"/>
    <w:rsid w:val="001505E8"/>
    <w:rsid w:val="00150A60"/>
    <w:rsid w:val="00152570"/>
    <w:rsid w:val="00152955"/>
    <w:rsid w:val="00152B20"/>
    <w:rsid w:val="001534B7"/>
    <w:rsid w:val="00153939"/>
    <w:rsid w:val="00153A6E"/>
    <w:rsid w:val="00153C60"/>
    <w:rsid w:val="001544D0"/>
    <w:rsid w:val="00156220"/>
    <w:rsid w:val="00156A1D"/>
    <w:rsid w:val="00156FAD"/>
    <w:rsid w:val="0016177C"/>
    <w:rsid w:val="001654C8"/>
    <w:rsid w:val="0016654C"/>
    <w:rsid w:val="00166AD8"/>
    <w:rsid w:val="00166F4A"/>
    <w:rsid w:val="00167041"/>
    <w:rsid w:val="001715C8"/>
    <w:rsid w:val="00171649"/>
    <w:rsid w:val="001720FF"/>
    <w:rsid w:val="00172E62"/>
    <w:rsid w:val="00173CB3"/>
    <w:rsid w:val="0017516E"/>
    <w:rsid w:val="00176213"/>
    <w:rsid w:val="001771A3"/>
    <w:rsid w:val="0018129F"/>
    <w:rsid w:val="0018143A"/>
    <w:rsid w:val="00181592"/>
    <w:rsid w:val="001830BF"/>
    <w:rsid w:val="00183F70"/>
    <w:rsid w:val="00185385"/>
    <w:rsid w:val="00186558"/>
    <w:rsid w:val="00186BA4"/>
    <w:rsid w:val="001871C5"/>
    <w:rsid w:val="00187AA8"/>
    <w:rsid w:val="0019025A"/>
    <w:rsid w:val="00193472"/>
    <w:rsid w:val="001952F1"/>
    <w:rsid w:val="001959A2"/>
    <w:rsid w:val="001959C9"/>
    <w:rsid w:val="00195A2E"/>
    <w:rsid w:val="00196211"/>
    <w:rsid w:val="00196C8E"/>
    <w:rsid w:val="001A05B6"/>
    <w:rsid w:val="001A159B"/>
    <w:rsid w:val="001A17C0"/>
    <w:rsid w:val="001A2368"/>
    <w:rsid w:val="001A26BA"/>
    <w:rsid w:val="001A2BAC"/>
    <w:rsid w:val="001A410B"/>
    <w:rsid w:val="001A48A7"/>
    <w:rsid w:val="001A4CB3"/>
    <w:rsid w:val="001A4EE6"/>
    <w:rsid w:val="001A5E8A"/>
    <w:rsid w:val="001A68EB"/>
    <w:rsid w:val="001A6A8A"/>
    <w:rsid w:val="001B23F8"/>
    <w:rsid w:val="001B29C1"/>
    <w:rsid w:val="001B2D18"/>
    <w:rsid w:val="001B4EE3"/>
    <w:rsid w:val="001B545C"/>
    <w:rsid w:val="001B5961"/>
    <w:rsid w:val="001B5B35"/>
    <w:rsid w:val="001B6AA6"/>
    <w:rsid w:val="001B6AF5"/>
    <w:rsid w:val="001B7FB7"/>
    <w:rsid w:val="001C1B60"/>
    <w:rsid w:val="001C1F8B"/>
    <w:rsid w:val="001C2756"/>
    <w:rsid w:val="001C4F82"/>
    <w:rsid w:val="001C57D7"/>
    <w:rsid w:val="001C5E01"/>
    <w:rsid w:val="001D02E3"/>
    <w:rsid w:val="001D0539"/>
    <w:rsid w:val="001D2199"/>
    <w:rsid w:val="001D2574"/>
    <w:rsid w:val="001D268D"/>
    <w:rsid w:val="001D2974"/>
    <w:rsid w:val="001D2A67"/>
    <w:rsid w:val="001D2BA7"/>
    <w:rsid w:val="001D3218"/>
    <w:rsid w:val="001D3493"/>
    <w:rsid w:val="001D3BD5"/>
    <w:rsid w:val="001D4696"/>
    <w:rsid w:val="001D6F9F"/>
    <w:rsid w:val="001E0CDD"/>
    <w:rsid w:val="001E0EC0"/>
    <w:rsid w:val="001E2286"/>
    <w:rsid w:val="001E3A53"/>
    <w:rsid w:val="001E568F"/>
    <w:rsid w:val="001E57A6"/>
    <w:rsid w:val="001E759B"/>
    <w:rsid w:val="001E793D"/>
    <w:rsid w:val="001F0198"/>
    <w:rsid w:val="001F0F7A"/>
    <w:rsid w:val="001F2599"/>
    <w:rsid w:val="001F2CBF"/>
    <w:rsid w:val="001F3892"/>
    <w:rsid w:val="001F4196"/>
    <w:rsid w:val="001F4A3F"/>
    <w:rsid w:val="001F66B6"/>
    <w:rsid w:val="001F6F6F"/>
    <w:rsid w:val="001F73AA"/>
    <w:rsid w:val="001F7D64"/>
    <w:rsid w:val="00200609"/>
    <w:rsid w:val="00200C14"/>
    <w:rsid w:val="00203E92"/>
    <w:rsid w:val="00204CF0"/>
    <w:rsid w:val="002052AE"/>
    <w:rsid w:val="00205E17"/>
    <w:rsid w:val="0020713D"/>
    <w:rsid w:val="00207499"/>
    <w:rsid w:val="0021006E"/>
    <w:rsid w:val="00210343"/>
    <w:rsid w:val="002103BC"/>
    <w:rsid w:val="00211AC9"/>
    <w:rsid w:val="00211E2B"/>
    <w:rsid w:val="00212ACE"/>
    <w:rsid w:val="002140B1"/>
    <w:rsid w:val="00214A84"/>
    <w:rsid w:val="00214FE2"/>
    <w:rsid w:val="002162BE"/>
    <w:rsid w:val="0022045A"/>
    <w:rsid w:val="002210BF"/>
    <w:rsid w:val="00221AF4"/>
    <w:rsid w:val="00221F19"/>
    <w:rsid w:val="00227477"/>
    <w:rsid w:val="00232F2F"/>
    <w:rsid w:val="00233487"/>
    <w:rsid w:val="0023373B"/>
    <w:rsid w:val="002344BA"/>
    <w:rsid w:val="00235CA6"/>
    <w:rsid w:val="00235D79"/>
    <w:rsid w:val="0023637B"/>
    <w:rsid w:val="002373EE"/>
    <w:rsid w:val="0023761F"/>
    <w:rsid w:val="00240776"/>
    <w:rsid w:val="002410D6"/>
    <w:rsid w:val="002412B1"/>
    <w:rsid w:val="00241C7F"/>
    <w:rsid w:val="00241E2F"/>
    <w:rsid w:val="002423CB"/>
    <w:rsid w:val="0024266E"/>
    <w:rsid w:val="0024377B"/>
    <w:rsid w:val="00245B0E"/>
    <w:rsid w:val="00246301"/>
    <w:rsid w:val="002475AC"/>
    <w:rsid w:val="002500EC"/>
    <w:rsid w:val="0025064E"/>
    <w:rsid w:val="002506E8"/>
    <w:rsid w:val="00251368"/>
    <w:rsid w:val="00253253"/>
    <w:rsid w:val="002539F5"/>
    <w:rsid w:val="00254523"/>
    <w:rsid w:val="00255C1C"/>
    <w:rsid w:val="002569D3"/>
    <w:rsid w:val="00257B44"/>
    <w:rsid w:val="00257B5A"/>
    <w:rsid w:val="00260E97"/>
    <w:rsid w:val="002644DC"/>
    <w:rsid w:val="002655EB"/>
    <w:rsid w:val="00267D2A"/>
    <w:rsid w:val="0027011F"/>
    <w:rsid w:val="00271894"/>
    <w:rsid w:val="00271A1C"/>
    <w:rsid w:val="002728D0"/>
    <w:rsid w:val="00273945"/>
    <w:rsid w:val="00273BE0"/>
    <w:rsid w:val="002744B7"/>
    <w:rsid w:val="002755C2"/>
    <w:rsid w:val="002758A5"/>
    <w:rsid w:val="0027651B"/>
    <w:rsid w:val="00276BAF"/>
    <w:rsid w:val="00277673"/>
    <w:rsid w:val="002807AF"/>
    <w:rsid w:val="0028118F"/>
    <w:rsid w:val="00281AE2"/>
    <w:rsid w:val="00283EFB"/>
    <w:rsid w:val="00283F31"/>
    <w:rsid w:val="00284BF7"/>
    <w:rsid w:val="002859C2"/>
    <w:rsid w:val="00286889"/>
    <w:rsid w:val="00287A17"/>
    <w:rsid w:val="00287D4F"/>
    <w:rsid w:val="00292C1E"/>
    <w:rsid w:val="002930D3"/>
    <w:rsid w:val="00293502"/>
    <w:rsid w:val="00293671"/>
    <w:rsid w:val="0029383F"/>
    <w:rsid w:val="00293AB9"/>
    <w:rsid w:val="00293F1A"/>
    <w:rsid w:val="0029534E"/>
    <w:rsid w:val="00295F06"/>
    <w:rsid w:val="00296005"/>
    <w:rsid w:val="002962CC"/>
    <w:rsid w:val="002973EC"/>
    <w:rsid w:val="0029760F"/>
    <w:rsid w:val="00297639"/>
    <w:rsid w:val="00297F73"/>
    <w:rsid w:val="002A0130"/>
    <w:rsid w:val="002A0782"/>
    <w:rsid w:val="002A126E"/>
    <w:rsid w:val="002A23A0"/>
    <w:rsid w:val="002A2F85"/>
    <w:rsid w:val="002A3893"/>
    <w:rsid w:val="002A45F1"/>
    <w:rsid w:val="002A465F"/>
    <w:rsid w:val="002A545C"/>
    <w:rsid w:val="002A7640"/>
    <w:rsid w:val="002B0D8D"/>
    <w:rsid w:val="002B113D"/>
    <w:rsid w:val="002B11BE"/>
    <w:rsid w:val="002B12AC"/>
    <w:rsid w:val="002B2438"/>
    <w:rsid w:val="002B2E77"/>
    <w:rsid w:val="002B312C"/>
    <w:rsid w:val="002B4964"/>
    <w:rsid w:val="002B4AB6"/>
    <w:rsid w:val="002B530C"/>
    <w:rsid w:val="002B5874"/>
    <w:rsid w:val="002B6ADB"/>
    <w:rsid w:val="002C0384"/>
    <w:rsid w:val="002C0983"/>
    <w:rsid w:val="002C0BED"/>
    <w:rsid w:val="002C101E"/>
    <w:rsid w:val="002C12F5"/>
    <w:rsid w:val="002C1D26"/>
    <w:rsid w:val="002C218D"/>
    <w:rsid w:val="002C2DDE"/>
    <w:rsid w:val="002C3145"/>
    <w:rsid w:val="002C3663"/>
    <w:rsid w:val="002C3EC1"/>
    <w:rsid w:val="002C3ED1"/>
    <w:rsid w:val="002C4E3A"/>
    <w:rsid w:val="002C4F69"/>
    <w:rsid w:val="002C4FF4"/>
    <w:rsid w:val="002C5755"/>
    <w:rsid w:val="002C64CE"/>
    <w:rsid w:val="002C6C36"/>
    <w:rsid w:val="002D0496"/>
    <w:rsid w:val="002D070A"/>
    <w:rsid w:val="002D0D0C"/>
    <w:rsid w:val="002D10EF"/>
    <w:rsid w:val="002D19DA"/>
    <w:rsid w:val="002D1C0E"/>
    <w:rsid w:val="002D3C1F"/>
    <w:rsid w:val="002D55E6"/>
    <w:rsid w:val="002D78BB"/>
    <w:rsid w:val="002E0814"/>
    <w:rsid w:val="002E15B5"/>
    <w:rsid w:val="002E2C37"/>
    <w:rsid w:val="002E39EF"/>
    <w:rsid w:val="002E3C41"/>
    <w:rsid w:val="002F0F9B"/>
    <w:rsid w:val="002F1E26"/>
    <w:rsid w:val="002F20DD"/>
    <w:rsid w:val="002F283C"/>
    <w:rsid w:val="002F2946"/>
    <w:rsid w:val="002F3B43"/>
    <w:rsid w:val="002F3E08"/>
    <w:rsid w:val="002F3E43"/>
    <w:rsid w:val="002F4B28"/>
    <w:rsid w:val="002F5B09"/>
    <w:rsid w:val="002F60D8"/>
    <w:rsid w:val="002F69A2"/>
    <w:rsid w:val="002F6EF7"/>
    <w:rsid w:val="002F7E93"/>
    <w:rsid w:val="00301311"/>
    <w:rsid w:val="00302B95"/>
    <w:rsid w:val="00303320"/>
    <w:rsid w:val="00303A83"/>
    <w:rsid w:val="0030545B"/>
    <w:rsid w:val="00306619"/>
    <w:rsid w:val="00306987"/>
    <w:rsid w:val="00307119"/>
    <w:rsid w:val="00307577"/>
    <w:rsid w:val="00307BA6"/>
    <w:rsid w:val="00307D25"/>
    <w:rsid w:val="00310678"/>
    <w:rsid w:val="00313516"/>
    <w:rsid w:val="00314B39"/>
    <w:rsid w:val="00315B85"/>
    <w:rsid w:val="00320F92"/>
    <w:rsid w:val="00321102"/>
    <w:rsid w:val="00322061"/>
    <w:rsid w:val="00322DB9"/>
    <w:rsid w:val="00322EDB"/>
    <w:rsid w:val="00323DA4"/>
    <w:rsid w:val="00323E6E"/>
    <w:rsid w:val="00324EE1"/>
    <w:rsid w:val="003276A3"/>
    <w:rsid w:val="0033006B"/>
    <w:rsid w:val="0033083A"/>
    <w:rsid w:val="00331C6E"/>
    <w:rsid w:val="00332832"/>
    <w:rsid w:val="0033285A"/>
    <w:rsid w:val="0033375B"/>
    <w:rsid w:val="00334040"/>
    <w:rsid w:val="00336148"/>
    <w:rsid w:val="00336211"/>
    <w:rsid w:val="00336ED9"/>
    <w:rsid w:val="00337B90"/>
    <w:rsid w:val="00337CBD"/>
    <w:rsid w:val="003406C1"/>
    <w:rsid w:val="0034091B"/>
    <w:rsid w:val="00341577"/>
    <w:rsid w:val="00342FC9"/>
    <w:rsid w:val="00343A54"/>
    <w:rsid w:val="00343C17"/>
    <w:rsid w:val="00345816"/>
    <w:rsid w:val="00346E5E"/>
    <w:rsid w:val="003477E9"/>
    <w:rsid w:val="00350D6F"/>
    <w:rsid w:val="00353A4E"/>
    <w:rsid w:val="00354208"/>
    <w:rsid w:val="003542CA"/>
    <w:rsid w:val="00354DE4"/>
    <w:rsid w:val="0035517F"/>
    <w:rsid w:val="003554BD"/>
    <w:rsid w:val="00355B66"/>
    <w:rsid w:val="00355BE9"/>
    <w:rsid w:val="00355CB1"/>
    <w:rsid w:val="0035651C"/>
    <w:rsid w:val="00356A29"/>
    <w:rsid w:val="0035718D"/>
    <w:rsid w:val="00357AA1"/>
    <w:rsid w:val="00360ABE"/>
    <w:rsid w:val="00360BAB"/>
    <w:rsid w:val="003616E4"/>
    <w:rsid w:val="0036273B"/>
    <w:rsid w:val="00365A35"/>
    <w:rsid w:val="00365FEB"/>
    <w:rsid w:val="0036621F"/>
    <w:rsid w:val="00366394"/>
    <w:rsid w:val="003665F2"/>
    <w:rsid w:val="003678E4"/>
    <w:rsid w:val="00370585"/>
    <w:rsid w:val="00370C49"/>
    <w:rsid w:val="00370D70"/>
    <w:rsid w:val="003715AB"/>
    <w:rsid w:val="00374D25"/>
    <w:rsid w:val="00375303"/>
    <w:rsid w:val="00376BF9"/>
    <w:rsid w:val="00382698"/>
    <w:rsid w:val="003852D2"/>
    <w:rsid w:val="0038560B"/>
    <w:rsid w:val="00387158"/>
    <w:rsid w:val="00390718"/>
    <w:rsid w:val="003907CD"/>
    <w:rsid w:val="00390C62"/>
    <w:rsid w:val="003948F2"/>
    <w:rsid w:val="00394BD0"/>
    <w:rsid w:val="00395B52"/>
    <w:rsid w:val="00395D2F"/>
    <w:rsid w:val="00396438"/>
    <w:rsid w:val="00396562"/>
    <w:rsid w:val="0039798E"/>
    <w:rsid w:val="00397AC3"/>
    <w:rsid w:val="003A0FE1"/>
    <w:rsid w:val="003A10B3"/>
    <w:rsid w:val="003A1876"/>
    <w:rsid w:val="003A18F0"/>
    <w:rsid w:val="003A26C4"/>
    <w:rsid w:val="003A30D4"/>
    <w:rsid w:val="003A481C"/>
    <w:rsid w:val="003A5309"/>
    <w:rsid w:val="003A57D0"/>
    <w:rsid w:val="003A5FE4"/>
    <w:rsid w:val="003A6E89"/>
    <w:rsid w:val="003A7954"/>
    <w:rsid w:val="003B0995"/>
    <w:rsid w:val="003B10FA"/>
    <w:rsid w:val="003B25C6"/>
    <w:rsid w:val="003B2D32"/>
    <w:rsid w:val="003B3173"/>
    <w:rsid w:val="003B3DC9"/>
    <w:rsid w:val="003B4467"/>
    <w:rsid w:val="003B731E"/>
    <w:rsid w:val="003C088E"/>
    <w:rsid w:val="003C0F9D"/>
    <w:rsid w:val="003C2A1F"/>
    <w:rsid w:val="003C3607"/>
    <w:rsid w:val="003C3AF4"/>
    <w:rsid w:val="003C6090"/>
    <w:rsid w:val="003C6122"/>
    <w:rsid w:val="003C643D"/>
    <w:rsid w:val="003C66A3"/>
    <w:rsid w:val="003C6A38"/>
    <w:rsid w:val="003C6D68"/>
    <w:rsid w:val="003C72EA"/>
    <w:rsid w:val="003D080D"/>
    <w:rsid w:val="003D1CB7"/>
    <w:rsid w:val="003D29CC"/>
    <w:rsid w:val="003D3BEF"/>
    <w:rsid w:val="003D4706"/>
    <w:rsid w:val="003D50D0"/>
    <w:rsid w:val="003D5469"/>
    <w:rsid w:val="003D55FB"/>
    <w:rsid w:val="003D6981"/>
    <w:rsid w:val="003D71F9"/>
    <w:rsid w:val="003D75DC"/>
    <w:rsid w:val="003D7D81"/>
    <w:rsid w:val="003E06FF"/>
    <w:rsid w:val="003E0C47"/>
    <w:rsid w:val="003E150F"/>
    <w:rsid w:val="003E178D"/>
    <w:rsid w:val="003E36CD"/>
    <w:rsid w:val="003E44F6"/>
    <w:rsid w:val="003E49EB"/>
    <w:rsid w:val="003E4EC4"/>
    <w:rsid w:val="003E6E00"/>
    <w:rsid w:val="003F0610"/>
    <w:rsid w:val="003F06D3"/>
    <w:rsid w:val="003F107F"/>
    <w:rsid w:val="003F319D"/>
    <w:rsid w:val="003F340F"/>
    <w:rsid w:val="003F418C"/>
    <w:rsid w:val="003F5DAE"/>
    <w:rsid w:val="003F668E"/>
    <w:rsid w:val="003F6E19"/>
    <w:rsid w:val="003F6FAA"/>
    <w:rsid w:val="003F7885"/>
    <w:rsid w:val="004005E9"/>
    <w:rsid w:val="00400E2D"/>
    <w:rsid w:val="00401515"/>
    <w:rsid w:val="00403F22"/>
    <w:rsid w:val="00404FE4"/>
    <w:rsid w:val="00405374"/>
    <w:rsid w:val="0041095D"/>
    <w:rsid w:val="00410E8B"/>
    <w:rsid w:val="004110CD"/>
    <w:rsid w:val="004119E4"/>
    <w:rsid w:val="004130D4"/>
    <w:rsid w:val="004158B2"/>
    <w:rsid w:val="00416815"/>
    <w:rsid w:val="00417106"/>
    <w:rsid w:val="00417339"/>
    <w:rsid w:val="00421444"/>
    <w:rsid w:val="004231DA"/>
    <w:rsid w:val="004238E1"/>
    <w:rsid w:val="00424088"/>
    <w:rsid w:val="004243A9"/>
    <w:rsid w:val="004243E9"/>
    <w:rsid w:val="0042462D"/>
    <w:rsid w:val="00424757"/>
    <w:rsid w:val="00425627"/>
    <w:rsid w:val="0042642B"/>
    <w:rsid w:val="00430800"/>
    <w:rsid w:val="004312F0"/>
    <w:rsid w:val="004325FF"/>
    <w:rsid w:val="004329DD"/>
    <w:rsid w:val="00433D43"/>
    <w:rsid w:val="0043588E"/>
    <w:rsid w:val="00441350"/>
    <w:rsid w:val="004416A6"/>
    <w:rsid w:val="0044194F"/>
    <w:rsid w:val="00441D87"/>
    <w:rsid w:val="0044258B"/>
    <w:rsid w:val="00442CCC"/>
    <w:rsid w:val="0044421D"/>
    <w:rsid w:val="00450036"/>
    <w:rsid w:val="00450A74"/>
    <w:rsid w:val="004513C1"/>
    <w:rsid w:val="00451884"/>
    <w:rsid w:val="0045296F"/>
    <w:rsid w:val="0045320E"/>
    <w:rsid w:val="00453A06"/>
    <w:rsid w:val="004545F4"/>
    <w:rsid w:val="0045605A"/>
    <w:rsid w:val="0045652E"/>
    <w:rsid w:val="004572A0"/>
    <w:rsid w:val="0045752A"/>
    <w:rsid w:val="004600CA"/>
    <w:rsid w:val="00460389"/>
    <w:rsid w:val="00461FBF"/>
    <w:rsid w:val="00462BD2"/>
    <w:rsid w:val="00462CB5"/>
    <w:rsid w:val="00463BE5"/>
    <w:rsid w:val="00464736"/>
    <w:rsid w:val="00464829"/>
    <w:rsid w:val="0046599A"/>
    <w:rsid w:val="004666DF"/>
    <w:rsid w:val="00466928"/>
    <w:rsid w:val="00466F4B"/>
    <w:rsid w:val="00466F67"/>
    <w:rsid w:val="004671F4"/>
    <w:rsid w:val="0046799A"/>
    <w:rsid w:val="00467F1E"/>
    <w:rsid w:val="0047033E"/>
    <w:rsid w:val="0047120C"/>
    <w:rsid w:val="00471409"/>
    <w:rsid w:val="0047181F"/>
    <w:rsid w:val="00472D4C"/>
    <w:rsid w:val="00473896"/>
    <w:rsid w:val="00474FFA"/>
    <w:rsid w:val="00475FAD"/>
    <w:rsid w:val="00476B29"/>
    <w:rsid w:val="00480016"/>
    <w:rsid w:val="004804D5"/>
    <w:rsid w:val="0048074B"/>
    <w:rsid w:val="00480FFB"/>
    <w:rsid w:val="004811B8"/>
    <w:rsid w:val="00481D4B"/>
    <w:rsid w:val="00482043"/>
    <w:rsid w:val="00482463"/>
    <w:rsid w:val="004828CA"/>
    <w:rsid w:val="0048302B"/>
    <w:rsid w:val="00485967"/>
    <w:rsid w:val="00486F9E"/>
    <w:rsid w:val="00487BCF"/>
    <w:rsid w:val="004903DD"/>
    <w:rsid w:val="00490B72"/>
    <w:rsid w:val="00491173"/>
    <w:rsid w:val="00494287"/>
    <w:rsid w:val="004944C2"/>
    <w:rsid w:val="0049560F"/>
    <w:rsid w:val="0049621A"/>
    <w:rsid w:val="004969AC"/>
    <w:rsid w:val="00497A36"/>
    <w:rsid w:val="00497BB7"/>
    <w:rsid w:val="00497D72"/>
    <w:rsid w:val="004A1060"/>
    <w:rsid w:val="004A3BA6"/>
    <w:rsid w:val="004A4437"/>
    <w:rsid w:val="004A4826"/>
    <w:rsid w:val="004A5D83"/>
    <w:rsid w:val="004A6E51"/>
    <w:rsid w:val="004A7984"/>
    <w:rsid w:val="004B04EF"/>
    <w:rsid w:val="004B053C"/>
    <w:rsid w:val="004B0906"/>
    <w:rsid w:val="004B2B8E"/>
    <w:rsid w:val="004B4F1A"/>
    <w:rsid w:val="004B6218"/>
    <w:rsid w:val="004B68BC"/>
    <w:rsid w:val="004B7363"/>
    <w:rsid w:val="004B7C14"/>
    <w:rsid w:val="004C140B"/>
    <w:rsid w:val="004C14AC"/>
    <w:rsid w:val="004C21E2"/>
    <w:rsid w:val="004C256B"/>
    <w:rsid w:val="004C2B3B"/>
    <w:rsid w:val="004C2FD8"/>
    <w:rsid w:val="004C51DF"/>
    <w:rsid w:val="004C5DBF"/>
    <w:rsid w:val="004C5EF9"/>
    <w:rsid w:val="004C6268"/>
    <w:rsid w:val="004C6E94"/>
    <w:rsid w:val="004C6FDF"/>
    <w:rsid w:val="004C7A1F"/>
    <w:rsid w:val="004C7AAA"/>
    <w:rsid w:val="004D1186"/>
    <w:rsid w:val="004D141E"/>
    <w:rsid w:val="004D1D85"/>
    <w:rsid w:val="004D1DB5"/>
    <w:rsid w:val="004D2A3B"/>
    <w:rsid w:val="004D33B5"/>
    <w:rsid w:val="004D5220"/>
    <w:rsid w:val="004E1D25"/>
    <w:rsid w:val="004E1E31"/>
    <w:rsid w:val="004E22C9"/>
    <w:rsid w:val="004E2F1A"/>
    <w:rsid w:val="004E3F75"/>
    <w:rsid w:val="004E3F97"/>
    <w:rsid w:val="004E72E3"/>
    <w:rsid w:val="004E73AC"/>
    <w:rsid w:val="004E7A0A"/>
    <w:rsid w:val="004F0743"/>
    <w:rsid w:val="004F0BF9"/>
    <w:rsid w:val="004F1F48"/>
    <w:rsid w:val="004F24AD"/>
    <w:rsid w:val="004F2F4B"/>
    <w:rsid w:val="004F2FAA"/>
    <w:rsid w:val="004F3F03"/>
    <w:rsid w:val="004F3FC2"/>
    <w:rsid w:val="004F434E"/>
    <w:rsid w:val="004F49F7"/>
    <w:rsid w:val="004F4A8E"/>
    <w:rsid w:val="004F52D4"/>
    <w:rsid w:val="004F5F3E"/>
    <w:rsid w:val="004F5FE2"/>
    <w:rsid w:val="004F6266"/>
    <w:rsid w:val="004F6F2A"/>
    <w:rsid w:val="00502713"/>
    <w:rsid w:val="00502763"/>
    <w:rsid w:val="00502F4F"/>
    <w:rsid w:val="005032E4"/>
    <w:rsid w:val="0050346F"/>
    <w:rsid w:val="005040F3"/>
    <w:rsid w:val="00506200"/>
    <w:rsid w:val="0051093A"/>
    <w:rsid w:val="00510A0A"/>
    <w:rsid w:val="00513011"/>
    <w:rsid w:val="00513101"/>
    <w:rsid w:val="0051338C"/>
    <w:rsid w:val="005157F1"/>
    <w:rsid w:val="00515F6C"/>
    <w:rsid w:val="00516411"/>
    <w:rsid w:val="0051770B"/>
    <w:rsid w:val="00517779"/>
    <w:rsid w:val="00520210"/>
    <w:rsid w:val="0052037F"/>
    <w:rsid w:val="00520716"/>
    <w:rsid w:val="00521BB7"/>
    <w:rsid w:val="005227DE"/>
    <w:rsid w:val="005232A9"/>
    <w:rsid w:val="005241F8"/>
    <w:rsid w:val="005247DD"/>
    <w:rsid w:val="00524945"/>
    <w:rsid w:val="00524BED"/>
    <w:rsid w:val="005253D2"/>
    <w:rsid w:val="00525E25"/>
    <w:rsid w:val="005264E5"/>
    <w:rsid w:val="005266BF"/>
    <w:rsid w:val="005277D7"/>
    <w:rsid w:val="00530417"/>
    <w:rsid w:val="00530480"/>
    <w:rsid w:val="00530F11"/>
    <w:rsid w:val="00530FE6"/>
    <w:rsid w:val="005313B5"/>
    <w:rsid w:val="00533EC2"/>
    <w:rsid w:val="00534F88"/>
    <w:rsid w:val="00535DAE"/>
    <w:rsid w:val="00535FD1"/>
    <w:rsid w:val="005363C0"/>
    <w:rsid w:val="005371E2"/>
    <w:rsid w:val="00537665"/>
    <w:rsid w:val="00537F4D"/>
    <w:rsid w:val="00540A75"/>
    <w:rsid w:val="005467D9"/>
    <w:rsid w:val="00546D1F"/>
    <w:rsid w:val="00550C4B"/>
    <w:rsid w:val="005516C4"/>
    <w:rsid w:val="005519A2"/>
    <w:rsid w:val="00552A9B"/>
    <w:rsid w:val="00553215"/>
    <w:rsid w:val="00554EC3"/>
    <w:rsid w:val="0055553F"/>
    <w:rsid w:val="005570F3"/>
    <w:rsid w:val="00557642"/>
    <w:rsid w:val="00557BF0"/>
    <w:rsid w:val="005612A7"/>
    <w:rsid w:val="00561B7E"/>
    <w:rsid w:val="00561C18"/>
    <w:rsid w:val="00563670"/>
    <w:rsid w:val="0056417D"/>
    <w:rsid w:val="0056421D"/>
    <w:rsid w:val="0056463A"/>
    <w:rsid w:val="00565ED4"/>
    <w:rsid w:val="0056733A"/>
    <w:rsid w:val="005704F9"/>
    <w:rsid w:val="00570EE1"/>
    <w:rsid w:val="005727CC"/>
    <w:rsid w:val="00572A06"/>
    <w:rsid w:val="0057373B"/>
    <w:rsid w:val="005742BE"/>
    <w:rsid w:val="005774C7"/>
    <w:rsid w:val="00577EEA"/>
    <w:rsid w:val="005808DA"/>
    <w:rsid w:val="0058097F"/>
    <w:rsid w:val="00583D38"/>
    <w:rsid w:val="00584838"/>
    <w:rsid w:val="0058511B"/>
    <w:rsid w:val="005856E2"/>
    <w:rsid w:val="00585842"/>
    <w:rsid w:val="0058623B"/>
    <w:rsid w:val="00586DA9"/>
    <w:rsid w:val="00587ABE"/>
    <w:rsid w:val="00587B55"/>
    <w:rsid w:val="00591589"/>
    <w:rsid w:val="00591917"/>
    <w:rsid w:val="0059431A"/>
    <w:rsid w:val="0059466F"/>
    <w:rsid w:val="0059516B"/>
    <w:rsid w:val="00596B78"/>
    <w:rsid w:val="0059713B"/>
    <w:rsid w:val="005A079C"/>
    <w:rsid w:val="005A1868"/>
    <w:rsid w:val="005A18C8"/>
    <w:rsid w:val="005A1957"/>
    <w:rsid w:val="005A1FE9"/>
    <w:rsid w:val="005A2253"/>
    <w:rsid w:val="005A2470"/>
    <w:rsid w:val="005A2615"/>
    <w:rsid w:val="005A3F7A"/>
    <w:rsid w:val="005A4095"/>
    <w:rsid w:val="005A4693"/>
    <w:rsid w:val="005A5215"/>
    <w:rsid w:val="005A5BA1"/>
    <w:rsid w:val="005A5BC4"/>
    <w:rsid w:val="005A5CE6"/>
    <w:rsid w:val="005A5FBE"/>
    <w:rsid w:val="005A71E9"/>
    <w:rsid w:val="005B038C"/>
    <w:rsid w:val="005B1928"/>
    <w:rsid w:val="005B1EFD"/>
    <w:rsid w:val="005B2889"/>
    <w:rsid w:val="005B464C"/>
    <w:rsid w:val="005B4795"/>
    <w:rsid w:val="005B48FA"/>
    <w:rsid w:val="005B51B8"/>
    <w:rsid w:val="005B6383"/>
    <w:rsid w:val="005C135B"/>
    <w:rsid w:val="005C2FA6"/>
    <w:rsid w:val="005C36F1"/>
    <w:rsid w:val="005C53C0"/>
    <w:rsid w:val="005C6A7E"/>
    <w:rsid w:val="005C7141"/>
    <w:rsid w:val="005C7928"/>
    <w:rsid w:val="005D2B03"/>
    <w:rsid w:val="005D3E2A"/>
    <w:rsid w:val="005D4E16"/>
    <w:rsid w:val="005D4E56"/>
    <w:rsid w:val="005D56F4"/>
    <w:rsid w:val="005E1D8B"/>
    <w:rsid w:val="005E4547"/>
    <w:rsid w:val="005E4F8B"/>
    <w:rsid w:val="005E756E"/>
    <w:rsid w:val="005F2A29"/>
    <w:rsid w:val="005F2B6E"/>
    <w:rsid w:val="005F3200"/>
    <w:rsid w:val="005F355D"/>
    <w:rsid w:val="005F381A"/>
    <w:rsid w:val="005F3905"/>
    <w:rsid w:val="005F47FE"/>
    <w:rsid w:val="005F577E"/>
    <w:rsid w:val="005F5ACE"/>
    <w:rsid w:val="005F5C31"/>
    <w:rsid w:val="005F6476"/>
    <w:rsid w:val="005F6B78"/>
    <w:rsid w:val="005F7755"/>
    <w:rsid w:val="0060008E"/>
    <w:rsid w:val="00602385"/>
    <w:rsid w:val="006037D1"/>
    <w:rsid w:val="006037E6"/>
    <w:rsid w:val="00603C84"/>
    <w:rsid w:val="0060619A"/>
    <w:rsid w:val="0060622F"/>
    <w:rsid w:val="00606352"/>
    <w:rsid w:val="00607A52"/>
    <w:rsid w:val="006103D3"/>
    <w:rsid w:val="00610719"/>
    <w:rsid w:val="00610BA7"/>
    <w:rsid w:val="00611B62"/>
    <w:rsid w:val="00612A90"/>
    <w:rsid w:val="00612DC0"/>
    <w:rsid w:val="0061304D"/>
    <w:rsid w:val="0061340F"/>
    <w:rsid w:val="006134E4"/>
    <w:rsid w:val="00616DDA"/>
    <w:rsid w:val="00616DF1"/>
    <w:rsid w:val="00616E3A"/>
    <w:rsid w:val="0061789C"/>
    <w:rsid w:val="00620930"/>
    <w:rsid w:val="006213B6"/>
    <w:rsid w:val="0062187A"/>
    <w:rsid w:val="00621990"/>
    <w:rsid w:val="00621A04"/>
    <w:rsid w:val="00622C45"/>
    <w:rsid w:val="00624DED"/>
    <w:rsid w:val="00625570"/>
    <w:rsid w:val="00625F0C"/>
    <w:rsid w:val="0062611C"/>
    <w:rsid w:val="00626B70"/>
    <w:rsid w:val="0062799C"/>
    <w:rsid w:val="006318AA"/>
    <w:rsid w:val="00631CAA"/>
    <w:rsid w:val="00631ECA"/>
    <w:rsid w:val="00633B72"/>
    <w:rsid w:val="00633CC9"/>
    <w:rsid w:val="0063416F"/>
    <w:rsid w:val="00634E0F"/>
    <w:rsid w:val="0063510C"/>
    <w:rsid w:val="00635A26"/>
    <w:rsid w:val="00636E2C"/>
    <w:rsid w:val="00637A66"/>
    <w:rsid w:val="00640723"/>
    <w:rsid w:val="00640C9D"/>
    <w:rsid w:val="006411D0"/>
    <w:rsid w:val="0064185F"/>
    <w:rsid w:val="00642174"/>
    <w:rsid w:val="00644123"/>
    <w:rsid w:val="00644362"/>
    <w:rsid w:val="00644585"/>
    <w:rsid w:val="00645E7B"/>
    <w:rsid w:val="00645E93"/>
    <w:rsid w:val="0064656A"/>
    <w:rsid w:val="006515A3"/>
    <w:rsid w:val="00653193"/>
    <w:rsid w:val="0065384D"/>
    <w:rsid w:val="00653F60"/>
    <w:rsid w:val="00654792"/>
    <w:rsid w:val="00660CE9"/>
    <w:rsid w:val="00663975"/>
    <w:rsid w:val="006641D5"/>
    <w:rsid w:val="006644BB"/>
    <w:rsid w:val="00664D96"/>
    <w:rsid w:val="00664FF4"/>
    <w:rsid w:val="006657D8"/>
    <w:rsid w:val="006658FC"/>
    <w:rsid w:val="00667A23"/>
    <w:rsid w:val="00670F95"/>
    <w:rsid w:val="0067173D"/>
    <w:rsid w:val="00672198"/>
    <w:rsid w:val="00672D10"/>
    <w:rsid w:val="00673259"/>
    <w:rsid w:val="00673F2E"/>
    <w:rsid w:val="006743D5"/>
    <w:rsid w:val="00674F26"/>
    <w:rsid w:val="00676264"/>
    <w:rsid w:val="00676B36"/>
    <w:rsid w:val="0068035F"/>
    <w:rsid w:val="006804B9"/>
    <w:rsid w:val="0068079C"/>
    <w:rsid w:val="0068085A"/>
    <w:rsid w:val="00681041"/>
    <w:rsid w:val="00682114"/>
    <w:rsid w:val="0068258B"/>
    <w:rsid w:val="00682CF6"/>
    <w:rsid w:val="00683086"/>
    <w:rsid w:val="00684E35"/>
    <w:rsid w:val="00684E90"/>
    <w:rsid w:val="00686BA1"/>
    <w:rsid w:val="00687500"/>
    <w:rsid w:val="006904F1"/>
    <w:rsid w:val="00691AAE"/>
    <w:rsid w:val="00693003"/>
    <w:rsid w:val="00693B31"/>
    <w:rsid w:val="00693FA6"/>
    <w:rsid w:val="00694009"/>
    <w:rsid w:val="006940AF"/>
    <w:rsid w:val="00694C43"/>
    <w:rsid w:val="006963EE"/>
    <w:rsid w:val="00696524"/>
    <w:rsid w:val="00696F6B"/>
    <w:rsid w:val="00697752"/>
    <w:rsid w:val="006A0A2D"/>
    <w:rsid w:val="006A0C1A"/>
    <w:rsid w:val="006A106A"/>
    <w:rsid w:val="006A1318"/>
    <w:rsid w:val="006A142F"/>
    <w:rsid w:val="006A1E2A"/>
    <w:rsid w:val="006A2B57"/>
    <w:rsid w:val="006A672D"/>
    <w:rsid w:val="006A7167"/>
    <w:rsid w:val="006A7286"/>
    <w:rsid w:val="006B0D85"/>
    <w:rsid w:val="006B0F58"/>
    <w:rsid w:val="006B323F"/>
    <w:rsid w:val="006B4C25"/>
    <w:rsid w:val="006B624B"/>
    <w:rsid w:val="006C012D"/>
    <w:rsid w:val="006C2985"/>
    <w:rsid w:val="006C2A07"/>
    <w:rsid w:val="006C355D"/>
    <w:rsid w:val="006C39A0"/>
    <w:rsid w:val="006C4A33"/>
    <w:rsid w:val="006C5830"/>
    <w:rsid w:val="006C71B2"/>
    <w:rsid w:val="006C71F0"/>
    <w:rsid w:val="006C756D"/>
    <w:rsid w:val="006C7C10"/>
    <w:rsid w:val="006D06E3"/>
    <w:rsid w:val="006D0B22"/>
    <w:rsid w:val="006D0E14"/>
    <w:rsid w:val="006D1661"/>
    <w:rsid w:val="006D1820"/>
    <w:rsid w:val="006D27E2"/>
    <w:rsid w:val="006D2F29"/>
    <w:rsid w:val="006D314D"/>
    <w:rsid w:val="006D363D"/>
    <w:rsid w:val="006D4D2B"/>
    <w:rsid w:val="006D64E7"/>
    <w:rsid w:val="006D6E1C"/>
    <w:rsid w:val="006E07C0"/>
    <w:rsid w:val="006E08E7"/>
    <w:rsid w:val="006E1327"/>
    <w:rsid w:val="006E16A7"/>
    <w:rsid w:val="006E1C5F"/>
    <w:rsid w:val="006E28E4"/>
    <w:rsid w:val="006E369D"/>
    <w:rsid w:val="006E5FDD"/>
    <w:rsid w:val="006F053E"/>
    <w:rsid w:val="006F106E"/>
    <w:rsid w:val="006F1460"/>
    <w:rsid w:val="006F1956"/>
    <w:rsid w:val="006F1E2A"/>
    <w:rsid w:val="006F4427"/>
    <w:rsid w:val="006F727B"/>
    <w:rsid w:val="006F7B0A"/>
    <w:rsid w:val="007005B4"/>
    <w:rsid w:val="00700F2B"/>
    <w:rsid w:val="007016C8"/>
    <w:rsid w:val="00701D26"/>
    <w:rsid w:val="0070271D"/>
    <w:rsid w:val="007042C7"/>
    <w:rsid w:val="00704386"/>
    <w:rsid w:val="00704BB8"/>
    <w:rsid w:val="00704DE3"/>
    <w:rsid w:val="0070581A"/>
    <w:rsid w:val="00712418"/>
    <w:rsid w:val="007127DC"/>
    <w:rsid w:val="007129A7"/>
    <w:rsid w:val="00713DCF"/>
    <w:rsid w:val="007143CE"/>
    <w:rsid w:val="00716C53"/>
    <w:rsid w:val="0072244D"/>
    <w:rsid w:val="00722788"/>
    <w:rsid w:val="007234D7"/>
    <w:rsid w:val="00725138"/>
    <w:rsid w:val="00725B6D"/>
    <w:rsid w:val="00725B94"/>
    <w:rsid w:val="00727002"/>
    <w:rsid w:val="00727051"/>
    <w:rsid w:val="00727996"/>
    <w:rsid w:val="00731527"/>
    <w:rsid w:val="0073322D"/>
    <w:rsid w:val="00734721"/>
    <w:rsid w:val="0073578E"/>
    <w:rsid w:val="00736327"/>
    <w:rsid w:val="00737229"/>
    <w:rsid w:val="00737887"/>
    <w:rsid w:val="0074000F"/>
    <w:rsid w:val="007402A5"/>
    <w:rsid w:val="00741525"/>
    <w:rsid w:val="00741BF4"/>
    <w:rsid w:val="00741D91"/>
    <w:rsid w:val="00742EED"/>
    <w:rsid w:val="007431BC"/>
    <w:rsid w:val="0074436D"/>
    <w:rsid w:val="00744951"/>
    <w:rsid w:val="007449F8"/>
    <w:rsid w:val="00744FD0"/>
    <w:rsid w:val="00747491"/>
    <w:rsid w:val="00747DB3"/>
    <w:rsid w:val="007503AD"/>
    <w:rsid w:val="0075178E"/>
    <w:rsid w:val="00752D8E"/>
    <w:rsid w:val="00753198"/>
    <w:rsid w:val="0075322B"/>
    <w:rsid w:val="00753439"/>
    <w:rsid w:val="00753CFF"/>
    <w:rsid w:val="00754248"/>
    <w:rsid w:val="007544D4"/>
    <w:rsid w:val="0075558F"/>
    <w:rsid w:val="00755764"/>
    <w:rsid w:val="00755979"/>
    <w:rsid w:val="00755CD7"/>
    <w:rsid w:val="00757815"/>
    <w:rsid w:val="00762D7F"/>
    <w:rsid w:val="00764D2A"/>
    <w:rsid w:val="007662C1"/>
    <w:rsid w:val="0076641D"/>
    <w:rsid w:val="007676B3"/>
    <w:rsid w:val="00770259"/>
    <w:rsid w:val="007702E4"/>
    <w:rsid w:val="00771F22"/>
    <w:rsid w:val="0077369A"/>
    <w:rsid w:val="00776396"/>
    <w:rsid w:val="00776A26"/>
    <w:rsid w:val="00777194"/>
    <w:rsid w:val="00777564"/>
    <w:rsid w:val="00777900"/>
    <w:rsid w:val="00777B36"/>
    <w:rsid w:val="007806D4"/>
    <w:rsid w:val="00780DFB"/>
    <w:rsid w:val="00780F77"/>
    <w:rsid w:val="00781807"/>
    <w:rsid w:val="00781B12"/>
    <w:rsid w:val="00781B84"/>
    <w:rsid w:val="007825ED"/>
    <w:rsid w:val="00783C90"/>
    <w:rsid w:val="00784E4A"/>
    <w:rsid w:val="00785BAE"/>
    <w:rsid w:val="007873F5"/>
    <w:rsid w:val="00787A73"/>
    <w:rsid w:val="00790C17"/>
    <w:rsid w:val="007917EC"/>
    <w:rsid w:val="007931F1"/>
    <w:rsid w:val="00793D84"/>
    <w:rsid w:val="00794689"/>
    <w:rsid w:val="00794C96"/>
    <w:rsid w:val="00796562"/>
    <w:rsid w:val="00797FBB"/>
    <w:rsid w:val="007A0DC9"/>
    <w:rsid w:val="007A169C"/>
    <w:rsid w:val="007A1DF1"/>
    <w:rsid w:val="007A2393"/>
    <w:rsid w:val="007A254D"/>
    <w:rsid w:val="007A2E3F"/>
    <w:rsid w:val="007A38C7"/>
    <w:rsid w:val="007A5379"/>
    <w:rsid w:val="007A7269"/>
    <w:rsid w:val="007A78A6"/>
    <w:rsid w:val="007B03B0"/>
    <w:rsid w:val="007B03CA"/>
    <w:rsid w:val="007B206D"/>
    <w:rsid w:val="007B2523"/>
    <w:rsid w:val="007B2568"/>
    <w:rsid w:val="007B2810"/>
    <w:rsid w:val="007B2F68"/>
    <w:rsid w:val="007B50C3"/>
    <w:rsid w:val="007B7302"/>
    <w:rsid w:val="007B793A"/>
    <w:rsid w:val="007C0774"/>
    <w:rsid w:val="007C1278"/>
    <w:rsid w:val="007C3511"/>
    <w:rsid w:val="007C3C3E"/>
    <w:rsid w:val="007C5B22"/>
    <w:rsid w:val="007C6080"/>
    <w:rsid w:val="007C687F"/>
    <w:rsid w:val="007C6F62"/>
    <w:rsid w:val="007C760D"/>
    <w:rsid w:val="007C7948"/>
    <w:rsid w:val="007D0666"/>
    <w:rsid w:val="007D0F62"/>
    <w:rsid w:val="007D38CC"/>
    <w:rsid w:val="007D3A02"/>
    <w:rsid w:val="007D3F3F"/>
    <w:rsid w:val="007D48FE"/>
    <w:rsid w:val="007D4AED"/>
    <w:rsid w:val="007D61A9"/>
    <w:rsid w:val="007D6558"/>
    <w:rsid w:val="007D6B06"/>
    <w:rsid w:val="007D727F"/>
    <w:rsid w:val="007D764F"/>
    <w:rsid w:val="007D7E34"/>
    <w:rsid w:val="007D7FCC"/>
    <w:rsid w:val="007E13BB"/>
    <w:rsid w:val="007E1656"/>
    <w:rsid w:val="007E223B"/>
    <w:rsid w:val="007E2278"/>
    <w:rsid w:val="007E2C80"/>
    <w:rsid w:val="007E3CF2"/>
    <w:rsid w:val="007E51D8"/>
    <w:rsid w:val="007E691D"/>
    <w:rsid w:val="007E6A64"/>
    <w:rsid w:val="007E6AAF"/>
    <w:rsid w:val="007E711B"/>
    <w:rsid w:val="007F0110"/>
    <w:rsid w:val="007F01DC"/>
    <w:rsid w:val="007F2EA4"/>
    <w:rsid w:val="007F390A"/>
    <w:rsid w:val="007F4E2B"/>
    <w:rsid w:val="007F52D0"/>
    <w:rsid w:val="007F59C6"/>
    <w:rsid w:val="007F5E37"/>
    <w:rsid w:val="007F6BB9"/>
    <w:rsid w:val="007F6E25"/>
    <w:rsid w:val="007F72B4"/>
    <w:rsid w:val="007F794C"/>
    <w:rsid w:val="00800FF4"/>
    <w:rsid w:val="00801E5D"/>
    <w:rsid w:val="0080253B"/>
    <w:rsid w:val="0080266D"/>
    <w:rsid w:val="00805426"/>
    <w:rsid w:val="008055B4"/>
    <w:rsid w:val="00806B4A"/>
    <w:rsid w:val="00807139"/>
    <w:rsid w:val="00807333"/>
    <w:rsid w:val="00807CDC"/>
    <w:rsid w:val="00807D97"/>
    <w:rsid w:val="00811206"/>
    <w:rsid w:val="00811DEA"/>
    <w:rsid w:val="00813B3D"/>
    <w:rsid w:val="00814643"/>
    <w:rsid w:val="0081499E"/>
    <w:rsid w:val="00816473"/>
    <w:rsid w:val="0081668D"/>
    <w:rsid w:val="0081688A"/>
    <w:rsid w:val="00816FB5"/>
    <w:rsid w:val="008177C4"/>
    <w:rsid w:val="00817C57"/>
    <w:rsid w:val="00817C72"/>
    <w:rsid w:val="00820CB5"/>
    <w:rsid w:val="00821414"/>
    <w:rsid w:val="008228D5"/>
    <w:rsid w:val="008241BD"/>
    <w:rsid w:val="008250BF"/>
    <w:rsid w:val="0082514D"/>
    <w:rsid w:val="008263A8"/>
    <w:rsid w:val="00826B42"/>
    <w:rsid w:val="00827B00"/>
    <w:rsid w:val="008305D1"/>
    <w:rsid w:val="00830E93"/>
    <w:rsid w:val="00831230"/>
    <w:rsid w:val="00832BA0"/>
    <w:rsid w:val="00832E30"/>
    <w:rsid w:val="008338FF"/>
    <w:rsid w:val="0083436A"/>
    <w:rsid w:val="008345FF"/>
    <w:rsid w:val="00835CB2"/>
    <w:rsid w:val="0084143D"/>
    <w:rsid w:val="00841C7D"/>
    <w:rsid w:val="00841DEE"/>
    <w:rsid w:val="00842165"/>
    <w:rsid w:val="00844D13"/>
    <w:rsid w:val="0084579C"/>
    <w:rsid w:val="008469E1"/>
    <w:rsid w:val="0085044A"/>
    <w:rsid w:val="00850571"/>
    <w:rsid w:val="008507FC"/>
    <w:rsid w:val="00853777"/>
    <w:rsid w:val="008543FA"/>
    <w:rsid w:val="00860744"/>
    <w:rsid w:val="0086097E"/>
    <w:rsid w:val="00860AD9"/>
    <w:rsid w:val="00860D46"/>
    <w:rsid w:val="00860FC1"/>
    <w:rsid w:val="0086184C"/>
    <w:rsid w:val="008619A8"/>
    <w:rsid w:val="008620D1"/>
    <w:rsid w:val="00862E68"/>
    <w:rsid w:val="008639DF"/>
    <w:rsid w:val="008650AB"/>
    <w:rsid w:val="0086650D"/>
    <w:rsid w:val="00866517"/>
    <w:rsid w:val="00867249"/>
    <w:rsid w:val="00867AC1"/>
    <w:rsid w:val="0087000F"/>
    <w:rsid w:val="008707B6"/>
    <w:rsid w:val="00870D26"/>
    <w:rsid w:val="00871964"/>
    <w:rsid w:val="00871C1B"/>
    <w:rsid w:val="008730BB"/>
    <w:rsid w:val="008743DE"/>
    <w:rsid w:val="008750EE"/>
    <w:rsid w:val="00877266"/>
    <w:rsid w:val="008777D2"/>
    <w:rsid w:val="00880719"/>
    <w:rsid w:val="0088094D"/>
    <w:rsid w:val="00881A69"/>
    <w:rsid w:val="00881BE6"/>
    <w:rsid w:val="0088298F"/>
    <w:rsid w:val="00882E8D"/>
    <w:rsid w:val="0088401F"/>
    <w:rsid w:val="008868B5"/>
    <w:rsid w:val="00887190"/>
    <w:rsid w:val="008877FE"/>
    <w:rsid w:val="00890E1C"/>
    <w:rsid w:val="0089380D"/>
    <w:rsid w:val="008942A5"/>
    <w:rsid w:val="008947A8"/>
    <w:rsid w:val="00896279"/>
    <w:rsid w:val="008971BA"/>
    <w:rsid w:val="0089736F"/>
    <w:rsid w:val="008A2162"/>
    <w:rsid w:val="008A4DCA"/>
    <w:rsid w:val="008A4EA2"/>
    <w:rsid w:val="008A5357"/>
    <w:rsid w:val="008A63E4"/>
    <w:rsid w:val="008A76C5"/>
    <w:rsid w:val="008B1016"/>
    <w:rsid w:val="008B1538"/>
    <w:rsid w:val="008B307F"/>
    <w:rsid w:val="008B34D4"/>
    <w:rsid w:val="008B50FE"/>
    <w:rsid w:val="008B68F7"/>
    <w:rsid w:val="008B6B76"/>
    <w:rsid w:val="008B7CD1"/>
    <w:rsid w:val="008C1309"/>
    <w:rsid w:val="008C1332"/>
    <w:rsid w:val="008C3489"/>
    <w:rsid w:val="008C46B8"/>
    <w:rsid w:val="008C5341"/>
    <w:rsid w:val="008C56D0"/>
    <w:rsid w:val="008C7C88"/>
    <w:rsid w:val="008D11D1"/>
    <w:rsid w:val="008D25AE"/>
    <w:rsid w:val="008D2686"/>
    <w:rsid w:val="008D3402"/>
    <w:rsid w:val="008D40BC"/>
    <w:rsid w:val="008D49B1"/>
    <w:rsid w:val="008D5C7B"/>
    <w:rsid w:val="008D612D"/>
    <w:rsid w:val="008D72AD"/>
    <w:rsid w:val="008D76BA"/>
    <w:rsid w:val="008E0136"/>
    <w:rsid w:val="008E02DB"/>
    <w:rsid w:val="008E0AD8"/>
    <w:rsid w:val="008E0B14"/>
    <w:rsid w:val="008E1B20"/>
    <w:rsid w:val="008E38CC"/>
    <w:rsid w:val="008E3A40"/>
    <w:rsid w:val="008E3A64"/>
    <w:rsid w:val="008E45F0"/>
    <w:rsid w:val="008E6ABC"/>
    <w:rsid w:val="008E6C9F"/>
    <w:rsid w:val="008E6D69"/>
    <w:rsid w:val="008E7171"/>
    <w:rsid w:val="008E731E"/>
    <w:rsid w:val="008F05D0"/>
    <w:rsid w:val="008F09EF"/>
    <w:rsid w:val="008F1730"/>
    <w:rsid w:val="008F1D79"/>
    <w:rsid w:val="008F23F7"/>
    <w:rsid w:val="008F2E43"/>
    <w:rsid w:val="008F3A37"/>
    <w:rsid w:val="008F3D9B"/>
    <w:rsid w:val="008F4D53"/>
    <w:rsid w:val="008F5398"/>
    <w:rsid w:val="008F60EB"/>
    <w:rsid w:val="008F7437"/>
    <w:rsid w:val="009000AA"/>
    <w:rsid w:val="009002A2"/>
    <w:rsid w:val="00901A0B"/>
    <w:rsid w:val="00902132"/>
    <w:rsid w:val="009021A0"/>
    <w:rsid w:val="0090350F"/>
    <w:rsid w:val="00903563"/>
    <w:rsid w:val="00903817"/>
    <w:rsid w:val="009041EB"/>
    <w:rsid w:val="009046F7"/>
    <w:rsid w:val="009049DB"/>
    <w:rsid w:val="00907892"/>
    <w:rsid w:val="009103B5"/>
    <w:rsid w:val="00910978"/>
    <w:rsid w:val="009109C8"/>
    <w:rsid w:val="0091117F"/>
    <w:rsid w:val="00921745"/>
    <w:rsid w:val="00921B95"/>
    <w:rsid w:val="0092240F"/>
    <w:rsid w:val="00922E70"/>
    <w:rsid w:val="00923EE5"/>
    <w:rsid w:val="00925111"/>
    <w:rsid w:val="00925C5E"/>
    <w:rsid w:val="00926442"/>
    <w:rsid w:val="00926925"/>
    <w:rsid w:val="00927B16"/>
    <w:rsid w:val="00927F18"/>
    <w:rsid w:val="0093030E"/>
    <w:rsid w:val="00932419"/>
    <w:rsid w:val="00932675"/>
    <w:rsid w:val="00932864"/>
    <w:rsid w:val="00935B2F"/>
    <w:rsid w:val="00936041"/>
    <w:rsid w:val="00941583"/>
    <w:rsid w:val="00941A43"/>
    <w:rsid w:val="00941F0A"/>
    <w:rsid w:val="009437D6"/>
    <w:rsid w:val="00943A5E"/>
    <w:rsid w:val="00943CB7"/>
    <w:rsid w:val="00945AAC"/>
    <w:rsid w:val="009464DD"/>
    <w:rsid w:val="0094668F"/>
    <w:rsid w:val="00950B91"/>
    <w:rsid w:val="00950BC9"/>
    <w:rsid w:val="0095101E"/>
    <w:rsid w:val="009511E6"/>
    <w:rsid w:val="009519CC"/>
    <w:rsid w:val="0095219F"/>
    <w:rsid w:val="009543AB"/>
    <w:rsid w:val="0095449C"/>
    <w:rsid w:val="00954E1E"/>
    <w:rsid w:val="00955343"/>
    <w:rsid w:val="009565D0"/>
    <w:rsid w:val="0095750A"/>
    <w:rsid w:val="00960DCE"/>
    <w:rsid w:val="009619D8"/>
    <w:rsid w:val="00962072"/>
    <w:rsid w:val="0096250F"/>
    <w:rsid w:val="00962DD9"/>
    <w:rsid w:val="009636E8"/>
    <w:rsid w:val="009643DF"/>
    <w:rsid w:val="009663F0"/>
    <w:rsid w:val="00967338"/>
    <w:rsid w:val="00971FEE"/>
    <w:rsid w:val="00972618"/>
    <w:rsid w:val="009727D1"/>
    <w:rsid w:val="00974A1A"/>
    <w:rsid w:val="00975A09"/>
    <w:rsid w:val="0097676B"/>
    <w:rsid w:val="0097768F"/>
    <w:rsid w:val="00977FF2"/>
    <w:rsid w:val="009800CF"/>
    <w:rsid w:val="009800E7"/>
    <w:rsid w:val="009817C5"/>
    <w:rsid w:val="009830EE"/>
    <w:rsid w:val="00984556"/>
    <w:rsid w:val="009847C3"/>
    <w:rsid w:val="00984DD5"/>
    <w:rsid w:val="00986A65"/>
    <w:rsid w:val="00986A74"/>
    <w:rsid w:val="00986AD0"/>
    <w:rsid w:val="00986E58"/>
    <w:rsid w:val="0098764E"/>
    <w:rsid w:val="0099128C"/>
    <w:rsid w:val="00991877"/>
    <w:rsid w:val="009918D6"/>
    <w:rsid w:val="0099376F"/>
    <w:rsid w:val="00994048"/>
    <w:rsid w:val="00994FD5"/>
    <w:rsid w:val="009A0C99"/>
    <w:rsid w:val="009A1A57"/>
    <w:rsid w:val="009A2A68"/>
    <w:rsid w:val="009A415A"/>
    <w:rsid w:val="009A4896"/>
    <w:rsid w:val="009A6D74"/>
    <w:rsid w:val="009A7833"/>
    <w:rsid w:val="009B002A"/>
    <w:rsid w:val="009B0C42"/>
    <w:rsid w:val="009B0F5B"/>
    <w:rsid w:val="009B1224"/>
    <w:rsid w:val="009B131D"/>
    <w:rsid w:val="009B1607"/>
    <w:rsid w:val="009B4DDD"/>
    <w:rsid w:val="009C0D9F"/>
    <w:rsid w:val="009C2862"/>
    <w:rsid w:val="009C3207"/>
    <w:rsid w:val="009C4201"/>
    <w:rsid w:val="009C4E7A"/>
    <w:rsid w:val="009C58AC"/>
    <w:rsid w:val="009C5BE7"/>
    <w:rsid w:val="009C681E"/>
    <w:rsid w:val="009C69B6"/>
    <w:rsid w:val="009C6A1E"/>
    <w:rsid w:val="009C78E7"/>
    <w:rsid w:val="009C7EB3"/>
    <w:rsid w:val="009D0CD4"/>
    <w:rsid w:val="009D21CD"/>
    <w:rsid w:val="009D2B8F"/>
    <w:rsid w:val="009D3AE1"/>
    <w:rsid w:val="009D3C84"/>
    <w:rsid w:val="009D488C"/>
    <w:rsid w:val="009D4CFE"/>
    <w:rsid w:val="009D6006"/>
    <w:rsid w:val="009D6C49"/>
    <w:rsid w:val="009D7055"/>
    <w:rsid w:val="009D7DDF"/>
    <w:rsid w:val="009E0D46"/>
    <w:rsid w:val="009E10FF"/>
    <w:rsid w:val="009E1B1B"/>
    <w:rsid w:val="009E1E1E"/>
    <w:rsid w:val="009E242B"/>
    <w:rsid w:val="009E2588"/>
    <w:rsid w:val="009E4CE4"/>
    <w:rsid w:val="009E58EF"/>
    <w:rsid w:val="009E5E91"/>
    <w:rsid w:val="009E61AA"/>
    <w:rsid w:val="009E6B17"/>
    <w:rsid w:val="009E7C1F"/>
    <w:rsid w:val="009F0007"/>
    <w:rsid w:val="009F0C32"/>
    <w:rsid w:val="009F1E3E"/>
    <w:rsid w:val="009F24A5"/>
    <w:rsid w:val="009F50F3"/>
    <w:rsid w:val="009F52BB"/>
    <w:rsid w:val="009F5A2F"/>
    <w:rsid w:val="009F600B"/>
    <w:rsid w:val="009F663A"/>
    <w:rsid w:val="009F7AD4"/>
    <w:rsid w:val="009F7FD6"/>
    <w:rsid w:val="00A00C49"/>
    <w:rsid w:val="00A01C79"/>
    <w:rsid w:val="00A0242E"/>
    <w:rsid w:val="00A02790"/>
    <w:rsid w:val="00A037C8"/>
    <w:rsid w:val="00A03916"/>
    <w:rsid w:val="00A03B2F"/>
    <w:rsid w:val="00A044EA"/>
    <w:rsid w:val="00A068D0"/>
    <w:rsid w:val="00A07460"/>
    <w:rsid w:val="00A10A1B"/>
    <w:rsid w:val="00A124A8"/>
    <w:rsid w:val="00A13679"/>
    <w:rsid w:val="00A13D90"/>
    <w:rsid w:val="00A14577"/>
    <w:rsid w:val="00A15857"/>
    <w:rsid w:val="00A15D8E"/>
    <w:rsid w:val="00A15F93"/>
    <w:rsid w:val="00A16F23"/>
    <w:rsid w:val="00A22FF8"/>
    <w:rsid w:val="00A240E2"/>
    <w:rsid w:val="00A24489"/>
    <w:rsid w:val="00A24F80"/>
    <w:rsid w:val="00A252BB"/>
    <w:rsid w:val="00A25595"/>
    <w:rsid w:val="00A26709"/>
    <w:rsid w:val="00A26952"/>
    <w:rsid w:val="00A26E03"/>
    <w:rsid w:val="00A2783A"/>
    <w:rsid w:val="00A27E0A"/>
    <w:rsid w:val="00A27E5A"/>
    <w:rsid w:val="00A30CC9"/>
    <w:rsid w:val="00A32BA0"/>
    <w:rsid w:val="00A32D8C"/>
    <w:rsid w:val="00A33C54"/>
    <w:rsid w:val="00A36302"/>
    <w:rsid w:val="00A36D37"/>
    <w:rsid w:val="00A36DF2"/>
    <w:rsid w:val="00A37438"/>
    <w:rsid w:val="00A41E9E"/>
    <w:rsid w:val="00A42A7A"/>
    <w:rsid w:val="00A47E9D"/>
    <w:rsid w:val="00A50291"/>
    <w:rsid w:val="00A51055"/>
    <w:rsid w:val="00A52E13"/>
    <w:rsid w:val="00A534A0"/>
    <w:rsid w:val="00A53857"/>
    <w:rsid w:val="00A54C85"/>
    <w:rsid w:val="00A5597E"/>
    <w:rsid w:val="00A5620C"/>
    <w:rsid w:val="00A56467"/>
    <w:rsid w:val="00A5773A"/>
    <w:rsid w:val="00A578E4"/>
    <w:rsid w:val="00A57D3B"/>
    <w:rsid w:val="00A57EDF"/>
    <w:rsid w:val="00A57F46"/>
    <w:rsid w:val="00A6042E"/>
    <w:rsid w:val="00A61052"/>
    <w:rsid w:val="00A61E23"/>
    <w:rsid w:val="00A6482B"/>
    <w:rsid w:val="00A65296"/>
    <w:rsid w:val="00A6543E"/>
    <w:rsid w:val="00A65EC3"/>
    <w:rsid w:val="00A6637A"/>
    <w:rsid w:val="00A674A0"/>
    <w:rsid w:val="00A67A7E"/>
    <w:rsid w:val="00A67CD2"/>
    <w:rsid w:val="00A7000F"/>
    <w:rsid w:val="00A706CC"/>
    <w:rsid w:val="00A71C18"/>
    <w:rsid w:val="00A71E44"/>
    <w:rsid w:val="00A72770"/>
    <w:rsid w:val="00A72A09"/>
    <w:rsid w:val="00A72ECA"/>
    <w:rsid w:val="00A74374"/>
    <w:rsid w:val="00A74D87"/>
    <w:rsid w:val="00A7601F"/>
    <w:rsid w:val="00A76A1B"/>
    <w:rsid w:val="00A76AC5"/>
    <w:rsid w:val="00A77077"/>
    <w:rsid w:val="00A771C3"/>
    <w:rsid w:val="00A77A46"/>
    <w:rsid w:val="00A80618"/>
    <w:rsid w:val="00A8086E"/>
    <w:rsid w:val="00A81309"/>
    <w:rsid w:val="00A83C63"/>
    <w:rsid w:val="00A84395"/>
    <w:rsid w:val="00A8579C"/>
    <w:rsid w:val="00A90427"/>
    <w:rsid w:val="00A90584"/>
    <w:rsid w:val="00A926C4"/>
    <w:rsid w:val="00A92941"/>
    <w:rsid w:val="00A931E5"/>
    <w:rsid w:val="00A9364A"/>
    <w:rsid w:val="00A93BF4"/>
    <w:rsid w:val="00A95ABD"/>
    <w:rsid w:val="00A9600E"/>
    <w:rsid w:val="00A9664D"/>
    <w:rsid w:val="00A97233"/>
    <w:rsid w:val="00AA1275"/>
    <w:rsid w:val="00AA29FB"/>
    <w:rsid w:val="00AA3714"/>
    <w:rsid w:val="00AA4673"/>
    <w:rsid w:val="00AA46D5"/>
    <w:rsid w:val="00AA52DE"/>
    <w:rsid w:val="00AA5EC9"/>
    <w:rsid w:val="00AA6B8E"/>
    <w:rsid w:val="00AA6EB0"/>
    <w:rsid w:val="00AA70C8"/>
    <w:rsid w:val="00AA71FC"/>
    <w:rsid w:val="00AA7B25"/>
    <w:rsid w:val="00AA7CF5"/>
    <w:rsid w:val="00AA7DDF"/>
    <w:rsid w:val="00AB02B4"/>
    <w:rsid w:val="00AB0896"/>
    <w:rsid w:val="00AB5CAD"/>
    <w:rsid w:val="00AB68C4"/>
    <w:rsid w:val="00AB6EBD"/>
    <w:rsid w:val="00AB73CA"/>
    <w:rsid w:val="00AC085C"/>
    <w:rsid w:val="00AC43D3"/>
    <w:rsid w:val="00AC63DD"/>
    <w:rsid w:val="00AC69EF"/>
    <w:rsid w:val="00AC759B"/>
    <w:rsid w:val="00AD0066"/>
    <w:rsid w:val="00AD009A"/>
    <w:rsid w:val="00AD1132"/>
    <w:rsid w:val="00AD23FD"/>
    <w:rsid w:val="00AD4A10"/>
    <w:rsid w:val="00AD570E"/>
    <w:rsid w:val="00AD5BAB"/>
    <w:rsid w:val="00AD5BE4"/>
    <w:rsid w:val="00AD5F1A"/>
    <w:rsid w:val="00AD65B3"/>
    <w:rsid w:val="00AE0A6D"/>
    <w:rsid w:val="00AE11C2"/>
    <w:rsid w:val="00AE17D3"/>
    <w:rsid w:val="00AE2045"/>
    <w:rsid w:val="00AE2258"/>
    <w:rsid w:val="00AE23E9"/>
    <w:rsid w:val="00AE2B14"/>
    <w:rsid w:val="00AE2BC9"/>
    <w:rsid w:val="00AE55D2"/>
    <w:rsid w:val="00AE5857"/>
    <w:rsid w:val="00AE728A"/>
    <w:rsid w:val="00AE749C"/>
    <w:rsid w:val="00AF070C"/>
    <w:rsid w:val="00AF0C2D"/>
    <w:rsid w:val="00AF1C83"/>
    <w:rsid w:val="00AF325F"/>
    <w:rsid w:val="00AF7CC0"/>
    <w:rsid w:val="00AF7F3B"/>
    <w:rsid w:val="00B00A3A"/>
    <w:rsid w:val="00B0101D"/>
    <w:rsid w:val="00B01877"/>
    <w:rsid w:val="00B02FBB"/>
    <w:rsid w:val="00B030BE"/>
    <w:rsid w:val="00B0355C"/>
    <w:rsid w:val="00B05276"/>
    <w:rsid w:val="00B06F0D"/>
    <w:rsid w:val="00B104B0"/>
    <w:rsid w:val="00B10AAE"/>
    <w:rsid w:val="00B11335"/>
    <w:rsid w:val="00B12BE3"/>
    <w:rsid w:val="00B131CE"/>
    <w:rsid w:val="00B14048"/>
    <w:rsid w:val="00B15BF2"/>
    <w:rsid w:val="00B15DF0"/>
    <w:rsid w:val="00B16694"/>
    <w:rsid w:val="00B16B7F"/>
    <w:rsid w:val="00B16CE6"/>
    <w:rsid w:val="00B171F8"/>
    <w:rsid w:val="00B17DA9"/>
    <w:rsid w:val="00B20157"/>
    <w:rsid w:val="00B2075A"/>
    <w:rsid w:val="00B2235C"/>
    <w:rsid w:val="00B22C66"/>
    <w:rsid w:val="00B236B4"/>
    <w:rsid w:val="00B24CED"/>
    <w:rsid w:val="00B2528F"/>
    <w:rsid w:val="00B25423"/>
    <w:rsid w:val="00B25458"/>
    <w:rsid w:val="00B254BF"/>
    <w:rsid w:val="00B25D39"/>
    <w:rsid w:val="00B268D9"/>
    <w:rsid w:val="00B2727D"/>
    <w:rsid w:val="00B27E39"/>
    <w:rsid w:val="00B313A5"/>
    <w:rsid w:val="00B31FCA"/>
    <w:rsid w:val="00B3336E"/>
    <w:rsid w:val="00B33E00"/>
    <w:rsid w:val="00B3474E"/>
    <w:rsid w:val="00B35974"/>
    <w:rsid w:val="00B35DB2"/>
    <w:rsid w:val="00B35DB6"/>
    <w:rsid w:val="00B36632"/>
    <w:rsid w:val="00B3699A"/>
    <w:rsid w:val="00B37B01"/>
    <w:rsid w:val="00B40770"/>
    <w:rsid w:val="00B40B4B"/>
    <w:rsid w:val="00B428F8"/>
    <w:rsid w:val="00B44EC6"/>
    <w:rsid w:val="00B450D4"/>
    <w:rsid w:val="00B452CD"/>
    <w:rsid w:val="00B46B5A"/>
    <w:rsid w:val="00B51816"/>
    <w:rsid w:val="00B52543"/>
    <w:rsid w:val="00B5272F"/>
    <w:rsid w:val="00B538A9"/>
    <w:rsid w:val="00B53956"/>
    <w:rsid w:val="00B540BB"/>
    <w:rsid w:val="00B54A1B"/>
    <w:rsid w:val="00B55610"/>
    <w:rsid w:val="00B55726"/>
    <w:rsid w:val="00B55DE6"/>
    <w:rsid w:val="00B56A3D"/>
    <w:rsid w:val="00B571F3"/>
    <w:rsid w:val="00B617EE"/>
    <w:rsid w:val="00B63602"/>
    <w:rsid w:val="00B64AA1"/>
    <w:rsid w:val="00B64C12"/>
    <w:rsid w:val="00B65BB0"/>
    <w:rsid w:val="00B65F3B"/>
    <w:rsid w:val="00B667C8"/>
    <w:rsid w:val="00B70F22"/>
    <w:rsid w:val="00B71238"/>
    <w:rsid w:val="00B720EC"/>
    <w:rsid w:val="00B726D4"/>
    <w:rsid w:val="00B7291E"/>
    <w:rsid w:val="00B72D98"/>
    <w:rsid w:val="00B7408D"/>
    <w:rsid w:val="00B74098"/>
    <w:rsid w:val="00B75184"/>
    <w:rsid w:val="00B75669"/>
    <w:rsid w:val="00B76685"/>
    <w:rsid w:val="00B80FEB"/>
    <w:rsid w:val="00B8130D"/>
    <w:rsid w:val="00B82F90"/>
    <w:rsid w:val="00B83259"/>
    <w:rsid w:val="00B86A30"/>
    <w:rsid w:val="00B91B55"/>
    <w:rsid w:val="00B924B9"/>
    <w:rsid w:val="00B925EB"/>
    <w:rsid w:val="00B92600"/>
    <w:rsid w:val="00B94D9E"/>
    <w:rsid w:val="00B962CB"/>
    <w:rsid w:val="00B975CF"/>
    <w:rsid w:val="00B97631"/>
    <w:rsid w:val="00BA0EB6"/>
    <w:rsid w:val="00BA14AC"/>
    <w:rsid w:val="00BA1959"/>
    <w:rsid w:val="00BA21D6"/>
    <w:rsid w:val="00BA25DE"/>
    <w:rsid w:val="00BA2DAD"/>
    <w:rsid w:val="00BA390D"/>
    <w:rsid w:val="00BA3F74"/>
    <w:rsid w:val="00BA4000"/>
    <w:rsid w:val="00BA4A8C"/>
    <w:rsid w:val="00BA579F"/>
    <w:rsid w:val="00BB03DB"/>
    <w:rsid w:val="00BB042E"/>
    <w:rsid w:val="00BB1240"/>
    <w:rsid w:val="00BB12E8"/>
    <w:rsid w:val="00BB1C7A"/>
    <w:rsid w:val="00BB268A"/>
    <w:rsid w:val="00BB2FC1"/>
    <w:rsid w:val="00BB36EB"/>
    <w:rsid w:val="00BB3D9D"/>
    <w:rsid w:val="00BB49B9"/>
    <w:rsid w:val="00BB562E"/>
    <w:rsid w:val="00BB5750"/>
    <w:rsid w:val="00BB63FE"/>
    <w:rsid w:val="00BB67F0"/>
    <w:rsid w:val="00BB6944"/>
    <w:rsid w:val="00BB70E8"/>
    <w:rsid w:val="00BB7293"/>
    <w:rsid w:val="00BB7B32"/>
    <w:rsid w:val="00BB7FFD"/>
    <w:rsid w:val="00BC1139"/>
    <w:rsid w:val="00BC3DF0"/>
    <w:rsid w:val="00BC45A8"/>
    <w:rsid w:val="00BC51F8"/>
    <w:rsid w:val="00BC545A"/>
    <w:rsid w:val="00BC6B2F"/>
    <w:rsid w:val="00BC6D74"/>
    <w:rsid w:val="00BC7CF9"/>
    <w:rsid w:val="00BD32FC"/>
    <w:rsid w:val="00BD416A"/>
    <w:rsid w:val="00BD4BF6"/>
    <w:rsid w:val="00BD54CE"/>
    <w:rsid w:val="00BD608D"/>
    <w:rsid w:val="00BD60D0"/>
    <w:rsid w:val="00BD619B"/>
    <w:rsid w:val="00BD7D49"/>
    <w:rsid w:val="00BE0C3D"/>
    <w:rsid w:val="00BE1357"/>
    <w:rsid w:val="00BE1CA0"/>
    <w:rsid w:val="00BE49B8"/>
    <w:rsid w:val="00BE6F05"/>
    <w:rsid w:val="00BE7382"/>
    <w:rsid w:val="00BF13E7"/>
    <w:rsid w:val="00BF25D7"/>
    <w:rsid w:val="00BF2CE4"/>
    <w:rsid w:val="00BF3013"/>
    <w:rsid w:val="00BF4594"/>
    <w:rsid w:val="00BF5A29"/>
    <w:rsid w:val="00BF6C09"/>
    <w:rsid w:val="00BF70B2"/>
    <w:rsid w:val="00BF7120"/>
    <w:rsid w:val="00C02D77"/>
    <w:rsid w:val="00C046A8"/>
    <w:rsid w:val="00C13C32"/>
    <w:rsid w:val="00C149E7"/>
    <w:rsid w:val="00C14B85"/>
    <w:rsid w:val="00C14C08"/>
    <w:rsid w:val="00C17A34"/>
    <w:rsid w:val="00C20717"/>
    <w:rsid w:val="00C2321B"/>
    <w:rsid w:val="00C24CDD"/>
    <w:rsid w:val="00C24F03"/>
    <w:rsid w:val="00C2578C"/>
    <w:rsid w:val="00C25DC7"/>
    <w:rsid w:val="00C260E4"/>
    <w:rsid w:val="00C26F0E"/>
    <w:rsid w:val="00C27FCC"/>
    <w:rsid w:val="00C3029A"/>
    <w:rsid w:val="00C31918"/>
    <w:rsid w:val="00C31EDD"/>
    <w:rsid w:val="00C3225E"/>
    <w:rsid w:val="00C329AE"/>
    <w:rsid w:val="00C34181"/>
    <w:rsid w:val="00C35368"/>
    <w:rsid w:val="00C35399"/>
    <w:rsid w:val="00C36154"/>
    <w:rsid w:val="00C375F7"/>
    <w:rsid w:val="00C4049E"/>
    <w:rsid w:val="00C42D76"/>
    <w:rsid w:val="00C42EAB"/>
    <w:rsid w:val="00C443ED"/>
    <w:rsid w:val="00C44C4A"/>
    <w:rsid w:val="00C45C6A"/>
    <w:rsid w:val="00C46D02"/>
    <w:rsid w:val="00C46EE3"/>
    <w:rsid w:val="00C473E1"/>
    <w:rsid w:val="00C47A92"/>
    <w:rsid w:val="00C50B28"/>
    <w:rsid w:val="00C520CE"/>
    <w:rsid w:val="00C522EC"/>
    <w:rsid w:val="00C535CE"/>
    <w:rsid w:val="00C53D32"/>
    <w:rsid w:val="00C54C2B"/>
    <w:rsid w:val="00C54E34"/>
    <w:rsid w:val="00C557CF"/>
    <w:rsid w:val="00C56743"/>
    <w:rsid w:val="00C56B59"/>
    <w:rsid w:val="00C577CA"/>
    <w:rsid w:val="00C57B49"/>
    <w:rsid w:val="00C57BA1"/>
    <w:rsid w:val="00C62A6D"/>
    <w:rsid w:val="00C62E5F"/>
    <w:rsid w:val="00C64906"/>
    <w:rsid w:val="00C667CB"/>
    <w:rsid w:val="00C66812"/>
    <w:rsid w:val="00C66EB2"/>
    <w:rsid w:val="00C70225"/>
    <w:rsid w:val="00C71263"/>
    <w:rsid w:val="00C715D4"/>
    <w:rsid w:val="00C75E59"/>
    <w:rsid w:val="00C76AFE"/>
    <w:rsid w:val="00C77BC3"/>
    <w:rsid w:val="00C77DF4"/>
    <w:rsid w:val="00C814A4"/>
    <w:rsid w:val="00C814BB"/>
    <w:rsid w:val="00C823E2"/>
    <w:rsid w:val="00C84586"/>
    <w:rsid w:val="00C850B1"/>
    <w:rsid w:val="00C85B30"/>
    <w:rsid w:val="00C86570"/>
    <w:rsid w:val="00C86A74"/>
    <w:rsid w:val="00C90388"/>
    <w:rsid w:val="00C90FF7"/>
    <w:rsid w:val="00C91A21"/>
    <w:rsid w:val="00C93E25"/>
    <w:rsid w:val="00C96500"/>
    <w:rsid w:val="00C96D28"/>
    <w:rsid w:val="00C97034"/>
    <w:rsid w:val="00CA01A6"/>
    <w:rsid w:val="00CA0532"/>
    <w:rsid w:val="00CA0EEC"/>
    <w:rsid w:val="00CA18AC"/>
    <w:rsid w:val="00CA1BB6"/>
    <w:rsid w:val="00CA1F38"/>
    <w:rsid w:val="00CA3320"/>
    <w:rsid w:val="00CA36BB"/>
    <w:rsid w:val="00CA3D67"/>
    <w:rsid w:val="00CA6285"/>
    <w:rsid w:val="00CA68CA"/>
    <w:rsid w:val="00CA7EC7"/>
    <w:rsid w:val="00CB00E8"/>
    <w:rsid w:val="00CB112E"/>
    <w:rsid w:val="00CB3669"/>
    <w:rsid w:val="00CB3C0A"/>
    <w:rsid w:val="00CB43BF"/>
    <w:rsid w:val="00CB6889"/>
    <w:rsid w:val="00CB7078"/>
    <w:rsid w:val="00CB7E33"/>
    <w:rsid w:val="00CC06D6"/>
    <w:rsid w:val="00CC0FF6"/>
    <w:rsid w:val="00CC1C25"/>
    <w:rsid w:val="00CC1DDC"/>
    <w:rsid w:val="00CC3D35"/>
    <w:rsid w:val="00CC4577"/>
    <w:rsid w:val="00CC54FF"/>
    <w:rsid w:val="00CC657A"/>
    <w:rsid w:val="00CC6AD6"/>
    <w:rsid w:val="00CC6F5C"/>
    <w:rsid w:val="00CC7028"/>
    <w:rsid w:val="00CD00CE"/>
    <w:rsid w:val="00CD0A71"/>
    <w:rsid w:val="00CD1E79"/>
    <w:rsid w:val="00CD218C"/>
    <w:rsid w:val="00CD49CF"/>
    <w:rsid w:val="00CD6109"/>
    <w:rsid w:val="00CD7E3C"/>
    <w:rsid w:val="00CE02D5"/>
    <w:rsid w:val="00CE03EC"/>
    <w:rsid w:val="00CE07B8"/>
    <w:rsid w:val="00CE098B"/>
    <w:rsid w:val="00CE1DD5"/>
    <w:rsid w:val="00CE22A6"/>
    <w:rsid w:val="00CE2B16"/>
    <w:rsid w:val="00CE2D39"/>
    <w:rsid w:val="00CE46E4"/>
    <w:rsid w:val="00CE492F"/>
    <w:rsid w:val="00CE4E52"/>
    <w:rsid w:val="00CE54AA"/>
    <w:rsid w:val="00CE54E0"/>
    <w:rsid w:val="00CE7224"/>
    <w:rsid w:val="00CE79F1"/>
    <w:rsid w:val="00CE7FB8"/>
    <w:rsid w:val="00CF0528"/>
    <w:rsid w:val="00CF052A"/>
    <w:rsid w:val="00CF10A0"/>
    <w:rsid w:val="00CF14E4"/>
    <w:rsid w:val="00CF1690"/>
    <w:rsid w:val="00CF28F7"/>
    <w:rsid w:val="00CF3896"/>
    <w:rsid w:val="00CF3F66"/>
    <w:rsid w:val="00CF4FAC"/>
    <w:rsid w:val="00CF7AC9"/>
    <w:rsid w:val="00CF7E58"/>
    <w:rsid w:val="00D0124A"/>
    <w:rsid w:val="00D016E3"/>
    <w:rsid w:val="00D01C89"/>
    <w:rsid w:val="00D036F0"/>
    <w:rsid w:val="00D0592F"/>
    <w:rsid w:val="00D06E3A"/>
    <w:rsid w:val="00D06F2E"/>
    <w:rsid w:val="00D0722D"/>
    <w:rsid w:val="00D10F07"/>
    <w:rsid w:val="00D111F7"/>
    <w:rsid w:val="00D11356"/>
    <w:rsid w:val="00D117C5"/>
    <w:rsid w:val="00D14336"/>
    <w:rsid w:val="00D14427"/>
    <w:rsid w:val="00D15252"/>
    <w:rsid w:val="00D17419"/>
    <w:rsid w:val="00D17A44"/>
    <w:rsid w:val="00D2031C"/>
    <w:rsid w:val="00D2091E"/>
    <w:rsid w:val="00D2284C"/>
    <w:rsid w:val="00D236D2"/>
    <w:rsid w:val="00D246DE"/>
    <w:rsid w:val="00D24C37"/>
    <w:rsid w:val="00D26AAD"/>
    <w:rsid w:val="00D26F70"/>
    <w:rsid w:val="00D26FB4"/>
    <w:rsid w:val="00D314A8"/>
    <w:rsid w:val="00D318F2"/>
    <w:rsid w:val="00D322C1"/>
    <w:rsid w:val="00D3486C"/>
    <w:rsid w:val="00D34985"/>
    <w:rsid w:val="00D35F06"/>
    <w:rsid w:val="00D3622B"/>
    <w:rsid w:val="00D36557"/>
    <w:rsid w:val="00D365CB"/>
    <w:rsid w:val="00D374DE"/>
    <w:rsid w:val="00D37A77"/>
    <w:rsid w:val="00D37CE0"/>
    <w:rsid w:val="00D40E60"/>
    <w:rsid w:val="00D40EFD"/>
    <w:rsid w:val="00D41435"/>
    <w:rsid w:val="00D42101"/>
    <w:rsid w:val="00D4252A"/>
    <w:rsid w:val="00D439FF"/>
    <w:rsid w:val="00D4477E"/>
    <w:rsid w:val="00D44C8A"/>
    <w:rsid w:val="00D44F7D"/>
    <w:rsid w:val="00D450DF"/>
    <w:rsid w:val="00D45233"/>
    <w:rsid w:val="00D46934"/>
    <w:rsid w:val="00D47510"/>
    <w:rsid w:val="00D47E73"/>
    <w:rsid w:val="00D522D2"/>
    <w:rsid w:val="00D5314E"/>
    <w:rsid w:val="00D54457"/>
    <w:rsid w:val="00D54C9E"/>
    <w:rsid w:val="00D54DEB"/>
    <w:rsid w:val="00D54FD0"/>
    <w:rsid w:val="00D552A2"/>
    <w:rsid w:val="00D560FF"/>
    <w:rsid w:val="00D56ADC"/>
    <w:rsid w:val="00D5710C"/>
    <w:rsid w:val="00D600F7"/>
    <w:rsid w:val="00D6043D"/>
    <w:rsid w:val="00D607E0"/>
    <w:rsid w:val="00D61351"/>
    <w:rsid w:val="00D61772"/>
    <w:rsid w:val="00D61DBA"/>
    <w:rsid w:val="00D622D4"/>
    <w:rsid w:val="00D6237A"/>
    <w:rsid w:val="00D625B5"/>
    <w:rsid w:val="00D628BB"/>
    <w:rsid w:val="00D633A3"/>
    <w:rsid w:val="00D645F0"/>
    <w:rsid w:val="00D6472C"/>
    <w:rsid w:val="00D655B8"/>
    <w:rsid w:val="00D655DB"/>
    <w:rsid w:val="00D65CB5"/>
    <w:rsid w:val="00D65D9B"/>
    <w:rsid w:val="00D65DCD"/>
    <w:rsid w:val="00D66E01"/>
    <w:rsid w:val="00D67706"/>
    <w:rsid w:val="00D67AD6"/>
    <w:rsid w:val="00D67F82"/>
    <w:rsid w:val="00D70C1B"/>
    <w:rsid w:val="00D70F56"/>
    <w:rsid w:val="00D70F69"/>
    <w:rsid w:val="00D711FB"/>
    <w:rsid w:val="00D71471"/>
    <w:rsid w:val="00D7339E"/>
    <w:rsid w:val="00D741B3"/>
    <w:rsid w:val="00D74379"/>
    <w:rsid w:val="00D74C25"/>
    <w:rsid w:val="00D771C8"/>
    <w:rsid w:val="00D7791F"/>
    <w:rsid w:val="00D77E69"/>
    <w:rsid w:val="00D80607"/>
    <w:rsid w:val="00D8083E"/>
    <w:rsid w:val="00D8113A"/>
    <w:rsid w:val="00D814B2"/>
    <w:rsid w:val="00D82411"/>
    <w:rsid w:val="00D82501"/>
    <w:rsid w:val="00D8258E"/>
    <w:rsid w:val="00D82FE9"/>
    <w:rsid w:val="00D83CC6"/>
    <w:rsid w:val="00D84CC3"/>
    <w:rsid w:val="00D853DF"/>
    <w:rsid w:val="00D8599D"/>
    <w:rsid w:val="00D86661"/>
    <w:rsid w:val="00D869A6"/>
    <w:rsid w:val="00D92360"/>
    <w:rsid w:val="00D92A1B"/>
    <w:rsid w:val="00D94007"/>
    <w:rsid w:val="00D94A45"/>
    <w:rsid w:val="00D96BDB"/>
    <w:rsid w:val="00D97203"/>
    <w:rsid w:val="00D97378"/>
    <w:rsid w:val="00D97A24"/>
    <w:rsid w:val="00D97AFA"/>
    <w:rsid w:val="00DA0737"/>
    <w:rsid w:val="00DA107A"/>
    <w:rsid w:val="00DA1B72"/>
    <w:rsid w:val="00DA22A0"/>
    <w:rsid w:val="00DA40B7"/>
    <w:rsid w:val="00DA45F6"/>
    <w:rsid w:val="00DA596E"/>
    <w:rsid w:val="00DA6939"/>
    <w:rsid w:val="00DA6A8F"/>
    <w:rsid w:val="00DA6D92"/>
    <w:rsid w:val="00DA7D77"/>
    <w:rsid w:val="00DB1F23"/>
    <w:rsid w:val="00DB3045"/>
    <w:rsid w:val="00DB35BA"/>
    <w:rsid w:val="00DB429B"/>
    <w:rsid w:val="00DB54C3"/>
    <w:rsid w:val="00DB6C93"/>
    <w:rsid w:val="00DB70F6"/>
    <w:rsid w:val="00DB7946"/>
    <w:rsid w:val="00DC046A"/>
    <w:rsid w:val="00DC0692"/>
    <w:rsid w:val="00DC07D9"/>
    <w:rsid w:val="00DC1115"/>
    <w:rsid w:val="00DC13AD"/>
    <w:rsid w:val="00DC1838"/>
    <w:rsid w:val="00DC2690"/>
    <w:rsid w:val="00DC54BA"/>
    <w:rsid w:val="00DC58CE"/>
    <w:rsid w:val="00DC69D2"/>
    <w:rsid w:val="00DC7206"/>
    <w:rsid w:val="00DC7B33"/>
    <w:rsid w:val="00DD17EE"/>
    <w:rsid w:val="00DD2A06"/>
    <w:rsid w:val="00DD2F55"/>
    <w:rsid w:val="00DD3292"/>
    <w:rsid w:val="00DD3FA5"/>
    <w:rsid w:val="00DD582E"/>
    <w:rsid w:val="00DD635F"/>
    <w:rsid w:val="00DD6424"/>
    <w:rsid w:val="00DD6737"/>
    <w:rsid w:val="00DD6C3C"/>
    <w:rsid w:val="00DD75EC"/>
    <w:rsid w:val="00DE0068"/>
    <w:rsid w:val="00DE0846"/>
    <w:rsid w:val="00DE1115"/>
    <w:rsid w:val="00DE30A2"/>
    <w:rsid w:val="00DE3228"/>
    <w:rsid w:val="00DE363F"/>
    <w:rsid w:val="00DE3C4B"/>
    <w:rsid w:val="00DE4ABB"/>
    <w:rsid w:val="00DE4BCC"/>
    <w:rsid w:val="00DE61B0"/>
    <w:rsid w:val="00DE6614"/>
    <w:rsid w:val="00DE66AC"/>
    <w:rsid w:val="00DE703D"/>
    <w:rsid w:val="00DE7AB2"/>
    <w:rsid w:val="00DF1B6E"/>
    <w:rsid w:val="00DF1E5E"/>
    <w:rsid w:val="00DF210E"/>
    <w:rsid w:val="00DF27B9"/>
    <w:rsid w:val="00DF3295"/>
    <w:rsid w:val="00DF3D38"/>
    <w:rsid w:val="00DF5B19"/>
    <w:rsid w:val="00DF5DCD"/>
    <w:rsid w:val="00E00EB2"/>
    <w:rsid w:val="00E011CC"/>
    <w:rsid w:val="00E0341C"/>
    <w:rsid w:val="00E03917"/>
    <w:rsid w:val="00E04921"/>
    <w:rsid w:val="00E049D3"/>
    <w:rsid w:val="00E04B41"/>
    <w:rsid w:val="00E06777"/>
    <w:rsid w:val="00E0755A"/>
    <w:rsid w:val="00E07A21"/>
    <w:rsid w:val="00E111D6"/>
    <w:rsid w:val="00E11578"/>
    <w:rsid w:val="00E131CA"/>
    <w:rsid w:val="00E13BFA"/>
    <w:rsid w:val="00E17528"/>
    <w:rsid w:val="00E17593"/>
    <w:rsid w:val="00E20D21"/>
    <w:rsid w:val="00E20E48"/>
    <w:rsid w:val="00E21C76"/>
    <w:rsid w:val="00E22DE8"/>
    <w:rsid w:val="00E232EB"/>
    <w:rsid w:val="00E2340F"/>
    <w:rsid w:val="00E235BA"/>
    <w:rsid w:val="00E27A69"/>
    <w:rsid w:val="00E30579"/>
    <w:rsid w:val="00E31ED5"/>
    <w:rsid w:val="00E3226F"/>
    <w:rsid w:val="00E32697"/>
    <w:rsid w:val="00E33598"/>
    <w:rsid w:val="00E33E97"/>
    <w:rsid w:val="00E359B8"/>
    <w:rsid w:val="00E3616E"/>
    <w:rsid w:val="00E361D5"/>
    <w:rsid w:val="00E36A1B"/>
    <w:rsid w:val="00E374CA"/>
    <w:rsid w:val="00E37746"/>
    <w:rsid w:val="00E40618"/>
    <w:rsid w:val="00E409AE"/>
    <w:rsid w:val="00E41591"/>
    <w:rsid w:val="00E41804"/>
    <w:rsid w:val="00E427E8"/>
    <w:rsid w:val="00E42819"/>
    <w:rsid w:val="00E43859"/>
    <w:rsid w:val="00E4408A"/>
    <w:rsid w:val="00E4411E"/>
    <w:rsid w:val="00E4470D"/>
    <w:rsid w:val="00E4545B"/>
    <w:rsid w:val="00E457FA"/>
    <w:rsid w:val="00E4679B"/>
    <w:rsid w:val="00E4701F"/>
    <w:rsid w:val="00E471F5"/>
    <w:rsid w:val="00E523C7"/>
    <w:rsid w:val="00E527CF"/>
    <w:rsid w:val="00E53F5B"/>
    <w:rsid w:val="00E5426B"/>
    <w:rsid w:val="00E54A4E"/>
    <w:rsid w:val="00E55371"/>
    <w:rsid w:val="00E577CA"/>
    <w:rsid w:val="00E5799B"/>
    <w:rsid w:val="00E57CC1"/>
    <w:rsid w:val="00E57E51"/>
    <w:rsid w:val="00E60CB2"/>
    <w:rsid w:val="00E611DD"/>
    <w:rsid w:val="00E624E0"/>
    <w:rsid w:val="00E62D3C"/>
    <w:rsid w:val="00E62E79"/>
    <w:rsid w:val="00E63783"/>
    <w:rsid w:val="00E6426B"/>
    <w:rsid w:val="00E647A3"/>
    <w:rsid w:val="00E64980"/>
    <w:rsid w:val="00E66997"/>
    <w:rsid w:val="00E675E2"/>
    <w:rsid w:val="00E67694"/>
    <w:rsid w:val="00E677E5"/>
    <w:rsid w:val="00E67BDC"/>
    <w:rsid w:val="00E70489"/>
    <w:rsid w:val="00E73520"/>
    <w:rsid w:val="00E74E6E"/>
    <w:rsid w:val="00E75DAE"/>
    <w:rsid w:val="00E765EE"/>
    <w:rsid w:val="00E80623"/>
    <w:rsid w:val="00E809F8"/>
    <w:rsid w:val="00E80A30"/>
    <w:rsid w:val="00E82A74"/>
    <w:rsid w:val="00E83976"/>
    <w:rsid w:val="00E83B07"/>
    <w:rsid w:val="00E84746"/>
    <w:rsid w:val="00E85177"/>
    <w:rsid w:val="00E861EC"/>
    <w:rsid w:val="00E87F7D"/>
    <w:rsid w:val="00E91031"/>
    <w:rsid w:val="00E913FF"/>
    <w:rsid w:val="00E93A92"/>
    <w:rsid w:val="00E9451B"/>
    <w:rsid w:val="00E96163"/>
    <w:rsid w:val="00E97301"/>
    <w:rsid w:val="00EA3C20"/>
    <w:rsid w:val="00EA4046"/>
    <w:rsid w:val="00EA52BE"/>
    <w:rsid w:val="00EA564F"/>
    <w:rsid w:val="00EA67B3"/>
    <w:rsid w:val="00EA72B9"/>
    <w:rsid w:val="00EA749D"/>
    <w:rsid w:val="00EB0955"/>
    <w:rsid w:val="00EB0BE9"/>
    <w:rsid w:val="00EB1994"/>
    <w:rsid w:val="00EB20BD"/>
    <w:rsid w:val="00EB4C57"/>
    <w:rsid w:val="00EB6661"/>
    <w:rsid w:val="00EB741F"/>
    <w:rsid w:val="00EC12EE"/>
    <w:rsid w:val="00EC18B3"/>
    <w:rsid w:val="00EC42E1"/>
    <w:rsid w:val="00EC474F"/>
    <w:rsid w:val="00EC4853"/>
    <w:rsid w:val="00EC48E7"/>
    <w:rsid w:val="00EC5062"/>
    <w:rsid w:val="00EC5220"/>
    <w:rsid w:val="00EC5227"/>
    <w:rsid w:val="00EC758A"/>
    <w:rsid w:val="00EC7B6C"/>
    <w:rsid w:val="00EC7D3B"/>
    <w:rsid w:val="00EC7E3A"/>
    <w:rsid w:val="00EC7E61"/>
    <w:rsid w:val="00ED0993"/>
    <w:rsid w:val="00ED2030"/>
    <w:rsid w:val="00ED313C"/>
    <w:rsid w:val="00ED51D2"/>
    <w:rsid w:val="00ED6F88"/>
    <w:rsid w:val="00ED7476"/>
    <w:rsid w:val="00ED7B75"/>
    <w:rsid w:val="00EE0037"/>
    <w:rsid w:val="00EE0E10"/>
    <w:rsid w:val="00EE0F82"/>
    <w:rsid w:val="00EE1A67"/>
    <w:rsid w:val="00EE1CC3"/>
    <w:rsid w:val="00EE218C"/>
    <w:rsid w:val="00EE2488"/>
    <w:rsid w:val="00EE4D25"/>
    <w:rsid w:val="00EE4F66"/>
    <w:rsid w:val="00EE54B3"/>
    <w:rsid w:val="00EE6298"/>
    <w:rsid w:val="00EE63B0"/>
    <w:rsid w:val="00EF0012"/>
    <w:rsid w:val="00EF1C94"/>
    <w:rsid w:val="00EF24ED"/>
    <w:rsid w:val="00EF3752"/>
    <w:rsid w:val="00EF4228"/>
    <w:rsid w:val="00EF4332"/>
    <w:rsid w:val="00EF4378"/>
    <w:rsid w:val="00EF5668"/>
    <w:rsid w:val="00EF5CE7"/>
    <w:rsid w:val="00EF6BD2"/>
    <w:rsid w:val="00EF711F"/>
    <w:rsid w:val="00F000BB"/>
    <w:rsid w:val="00F00496"/>
    <w:rsid w:val="00F00498"/>
    <w:rsid w:val="00F008C2"/>
    <w:rsid w:val="00F016E0"/>
    <w:rsid w:val="00F01E36"/>
    <w:rsid w:val="00F020A9"/>
    <w:rsid w:val="00F0241C"/>
    <w:rsid w:val="00F02442"/>
    <w:rsid w:val="00F03F68"/>
    <w:rsid w:val="00F04097"/>
    <w:rsid w:val="00F0538F"/>
    <w:rsid w:val="00F1118A"/>
    <w:rsid w:val="00F11A0A"/>
    <w:rsid w:val="00F133C5"/>
    <w:rsid w:val="00F159C8"/>
    <w:rsid w:val="00F15C62"/>
    <w:rsid w:val="00F15D42"/>
    <w:rsid w:val="00F16835"/>
    <w:rsid w:val="00F16C6B"/>
    <w:rsid w:val="00F175BB"/>
    <w:rsid w:val="00F17AF8"/>
    <w:rsid w:val="00F204A8"/>
    <w:rsid w:val="00F2210D"/>
    <w:rsid w:val="00F223DC"/>
    <w:rsid w:val="00F2336D"/>
    <w:rsid w:val="00F2379D"/>
    <w:rsid w:val="00F23F53"/>
    <w:rsid w:val="00F24B1A"/>
    <w:rsid w:val="00F250B0"/>
    <w:rsid w:val="00F25CC0"/>
    <w:rsid w:val="00F271FC"/>
    <w:rsid w:val="00F27D13"/>
    <w:rsid w:val="00F302C0"/>
    <w:rsid w:val="00F31D3A"/>
    <w:rsid w:val="00F32171"/>
    <w:rsid w:val="00F3269F"/>
    <w:rsid w:val="00F32984"/>
    <w:rsid w:val="00F333F4"/>
    <w:rsid w:val="00F3482C"/>
    <w:rsid w:val="00F34E05"/>
    <w:rsid w:val="00F351AD"/>
    <w:rsid w:val="00F3611C"/>
    <w:rsid w:val="00F3673E"/>
    <w:rsid w:val="00F36BAA"/>
    <w:rsid w:val="00F372EB"/>
    <w:rsid w:val="00F4128F"/>
    <w:rsid w:val="00F42BAD"/>
    <w:rsid w:val="00F44149"/>
    <w:rsid w:val="00F445D4"/>
    <w:rsid w:val="00F46FF4"/>
    <w:rsid w:val="00F4714D"/>
    <w:rsid w:val="00F4765D"/>
    <w:rsid w:val="00F47E7D"/>
    <w:rsid w:val="00F50241"/>
    <w:rsid w:val="00F51A4D"/>
    <w:rsid w:val="00F51DFD"/>
    <w:rsid w:val="00F52B7D"/>
    <w:rsid w:val="00F52DDC"/>
    <w:rsid w:val="00F54549"/>
    <w:rsid w:val="00F54AC6"/>
    <w:rsid w:val="00F56529"/>
    <w:rsid w:val="00F565F9"/>
    <w:rsid w:val="00F600DF"/>
    <w:rsid w:val="00F60192"/>
    <w:rsid w:val="00F606B2"/>
    <w:rsid w:val="00F62E36"/>
    <w:rsid w:val="00F64405"/>
    <w:rsid w:val="00F6454D"/>
    <w:rsid w:val="00F645AE"/>
    <w:rsid w:val="00F64D1F"/>
    <w:rsid w:val="00F64F6A"/>
    <w:rsid w:val="00F65A41"/>
    <w:rsid w:val="00F7040A"/>
    <w:rsid w:val="00F71767"/>
    <w:rsid w:val="00F72802"/>
    <w:rsid w:val="00F73EFB"/>
    <w:rsid w:val="00F77330"/>
    <w:rsid w:val="00F80141"/>
    <w:rsid w:val="00F824BF"/>
    <w:rsid w:val="00F83019"/>
    <w:rsid w:val="00F837AE"/>
    <w:rsid w:val="00F85463"/>
    <w:rsid w:val="00F854B8"/>
    <w:rsid w:val="00F86FD5"/>
    <w:rsid w:val="00F87608"/>
    <w:rsid w:val="00F879AD"/>
    <w:rsid w:val="00F91B03"/>
    <w:rsid w:val="00F937CE"/>
    <w:rsid w:val="00F95A08"/>
    <w:rsid w:val="00F9648D"/>
    <w:rsid w:val="00F96626"/>
    <w:rsid w:val="00F9686D"/>
    <w:rsid w:val="00F96F93"/>
    <w:rsid w:val="00F97563"/>
    <w:rsid w:val="00F976EF"/>
    <w:rsid w:val="00FA1ECE"/>
    <w:rsid w:val="00FA2DE7"/>
    <w:rsid w:val="00FA470A"/>
    <w:rsid w:val="00FA55AD"/>
    <w:rsid w:val="00FA5608"/>
    <w:rsid w:val="00FA6BAC"/>
    <w:rsid w:val="00FB0CCA"/>
    <w:rsid w:val="00FB0D80"/>
    <w:rsid w:val="00FB20A2"/>
    <w:rsid w:val="00FB254B"/>
    <w:rsid w:val="00FB331B"/>
    <w:rsid w:val="00FB359E"/>
    <w:rsid w:val="00FB39D2"/>
    <w:rsid w:val="00FB5EAB"/>
    <w:rsid w:val="00FB7F60"/>
    <w:rsid w:val="00FC00E8"/>
    <w:rsid w:val="00FC0678"/>
    <w:rsid w:val="00FC123B"/>
    <w:rsid w:val="00FC144C"/>
    <w:rsid w:val="00FC2D19"/>
    <w:rsid w:val="00FC34CA"/>
    <w:rsid w:val="00FC45A5"/>
    <w:rsid w:val="00FC51DE"/>
    <w:rsid w:val="00FC5441"/>
    <w:rsid w:val="00FC5C50"/>
    <w:rsid w:val="00FC6668"/>
    <w:rsid w:val="00FC712E"/>
    <w:rsid w:val="00FC7533"/>
    <w:rsid w:val="00FC7BAC"/>
    <w:rsid w:val="00FC7CBE"/>
    <w:rsid w:val="00FD06C7"/>
    <w:rsid w:val="00FD1156"/>
    <w:rsid w:val="00FD125E"/>
    <w:rsid w:val="00FD15DF"/>
    <w:rsid w:val="00FD2878"/>
    <w:rsid w:val="00FD6217"/>
    <w:rsid w:val="00FD746E"/>
    <w:rsid w:val="00FD7FDB"/>
    <w:rsid w:val="00FE001B"/>
    <w:rsid w:val="00FE0237"/>
    <w:rsid w:val="00FE0FDC"/>
    <w:rsid w:val="00FE20BF"/>
    <w:rsid w:val="00FE2789"/>
    <w:rsid w:val="00FE2B6F"/>
    <w:rsid w:val="00FE4C51"/>
    <w:rsid w:val="00FE5BE6"/>
    <w:rsid w:val="00FE5D9D"/>
    <w:rsid w:val="00FE5F2F"/>
    <w:rsid w:val="00FE6323"/>
    <w:rsid w:val="00FE667A"/>
    <w:rsid w:val="00FE7C82"/>
    <w:rsid w:val="00FF0BEE"/>
    <w:rsid w:val="00FF0C69"/>
    <w:rsid w:val="00FF0FF4"/>
    <w:rsid w:val="00FF281C"/>
    <w:rsid w:val="00FF55E9"/>
    <w:rsid w:val="00FF5C4A"/>
    <w:rsid w:val="00FF5D66"/>
    <w:rsid w:val="00FF6B92"/>
    <w:rsid w:val="00FF6C76"/>
    <w:rsid w:val="00FF7C7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75d1ff,#89d8ff"/>
    </o:shapedefaults>
    <o:shapelayout v:ext="edit">
      <o:idmap v:ext="edit" data="1"/>
    </o:shapelayout>
  </w:shapeDefaults>
  <w:decimalSymbol w:val="."/>
  <w:listSeparator w:val=","/>
  <w14:docId w14:val="031F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caption" w:semiHidden="0" w:uiPriority="0" w:unhideWhenUsed="0" w:qFormat="1"/>
    <w:lsdException w:name="table of figures"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Normal (Web)" w:uiPriority="0"/>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E1C"/>
    <w:pPr>
      <w:jc w:val="both"/>
    </w:pPr>
    <w:rPr>
      <w:rFonts w:ascii="Arial" w:hAnsi="Arial"/>
      <w:sz w:val="22"/>
      <w:szCs w:val="24"/>
      <w:lang w:val="es-ES" w:eastAsia="es-ES"/>
    </w:rPr>
  </w:style>
  <w:style w:type="paragraph" w:styleId="Ttulo1">
    <w:name w:val="heading 1"/>
    <w:basedOn w:val="Normal"/>
    <w:next w:val="Normal"/>
    <w:autoRedefine/>
    <w:qFormat/>
    <w:rsid w:val="00E75DAE"/>
    <w:pPr>
      <w:keepNext/>
      <w:numPr>
        <w:numId w:val="1"/>
      </w:numPr>
      <w:shd w:val="clear" w:color="auto" w:fill="B8CCE4" w:themeFill="accent1" w:themeFillTint="66"/>
      <w:tabs>
        <w:tab w:val="clear" w:pos="432"/>
      </w:tabs>
      <w:ind w:left="567" w:hanging="567"/>
      <w:outlineLvl w:val="0"/>
    </w:pPr>
    <w:rPr>
      <w:rFonts w:cs="Arial"/>
      <w:b/>
      <w:bCs/>
      <w:sz w:val="28"/>
      <w:szCs w:val="22"/>
      <w:lang w:val="es-PE"/>
    </w:rPr>
  </w:style>
  <w:style w:type="paragraph" w:styleId="Ttulo2">
    <w:name w:val="heading 2"/>
    <w:basedOn w:val="Normal"/>
    <w:qFormat/>
    <w:rsid w:val="00777B36"/>
    <w:pPr>
      <w:numPr>
        <w:ilvl w:val="1"/>
        <w:numId w:val="1"/>
      </w:numPr>
      <w:shd w:val="clear" w:color="auto" w:fill="D6E3BC" w:themeFill="accent3" w:themeFillTint="66"/>
      <w:ind w:left="578" w:hanging="578"/>
      <w:outlineLvl w:val="1"/>
    </w:pPr>
    <w:rPr>
      <w:rFonts w:eastAsia="Arial Unicode MS" w:cs="Arial"/>
      <w:b/>
      <w:bCs/>
      <w:kern w:val="22"/>
      <w:sz w:val="26"/>
      <w:szCs w:val="26"/>
    </w:rPr>
  </w:style>
  <w:style w:type="paragraph" w:styleId="Ttulo3">
    <w:name w:val="heading 3"/>
    <w:basedOn w:val="Normal"/>
    <w:qFormat/>
    <w:rsid w:val="00FB331B"/>
    <w:pPr>
      <w:numPr>
        <w:ilvl w:val="2"/>
        <w:numId w:val="1"/>
      </w:numPr>
      <w:shd w:val="clear" w:color="auto" w:fill="C2D69B" w:themeFill="accent3" w:themeFillTint="99"/>
      <w:outlineLvl w:val="2"/>
    </w:pPr>
    <w:rPr>
      <w:rFonts w:eastAsia="Arial Unicode MS" w:cs="Arial"/>
      <w:b/>
      <w:bCs/>
      <w:szCs w:val="22"/>
      <w:lang w:val="es-PE"/>
    </w:rPr>
  </w:style>
  <w:style w:type="paragraph" w:styleId="Ttulo4">
    <w:name w:val="heading 4"/>
    <w:basedOn w:val="Normal"/>
    <w:next w:val="Normal"/>
    <w:link w:val="Ttulo4Car"/>
    <w:autoRedefine/>
    <w:qFormat/>
    <w:rsid w:val="003A1876"/>
    <w:pPr>
      <w:keepNext/>
      <w:numPr>
        <w:ilvl w:val="3"/>
        <w:numId w:val="1"/>
      </w:numPr>
      <w:outlineLvl w:val="3"/>
    </w:pPr>
    <w:rPr>
      <w:rFonts w:cs="Arial"/>
      <w:b/>
      <w:bCs/>
      <w:iCs/>
      <w:szCs w:val="20"/>
      <w:lang w:val="es-PE"/>
    </w:rPr>
  </w:style>
  <w:style w:type="paragraph" w:styleId="Ttulo5">
    <w:name w:val="heading 5"/>
    <w:basedOn w:val="Normal"/>
    <w:next w:val="Normal"/>
    <w:qFormat/>
    <w:rsid w:val="00EB1994"/>
    <w:pPr>
      <w:keepNext/>
      <w:numPr>
        <w:ilvl w:val="4"/>
        <w:numId w:val="1"/>
      </w:numPr>
      <w:outlineLvl w:val="4"/>
    </w:pPr>
    <w:rPr>
      <w:rFonts w:cs="Arial"/>
      <w:b/>
      <w:bCs/>
      <w:szCs w:val="20"/>
    </w:rPr>
  </w:style>
  <w:style w:type="paragraph" w:styleId="Ttulo6">
    <w:name w:val="heading 6"/>
    <w:basedOn w:val="Normal"/>
    <w:next w:val="Normal"/>
    <w:qFormat/>
    <w:rsid w:val="00890E1C"/>
    <w:pPr>
      <w:keepNext/>
      <w:jc w:val="center"/>
      <w:outlineLvl w:val="5"/>
    </w:pPr>
    <w:rPr>
      <w:rFonts w:cs="Arial"/>
      <w:b/>
      <w:bCs/>
      <w:szCs w:val="20"/>
    </w:rPr>
  </w:style>
  <w:style w:type="paragraph" w:styleId="Ttulo7">
    <w:name w:val="heading 7"/>
    <w:basedOn w:val="Normal"/>
    <w:next w:val="Normal"/>
    <w:qFormat/>
    <w:rsid w:val="00890E1C"/>
    <w:pPr>
      <w:keepNext/>
      <w:ind w:left="720"/>
      <w:jc w:val="center"/>
      <w:outlineLvl w:val="6"/>
    </w:pPr>
    <w:rPr>
      <w:rFonts w:cs="Arial"/>
      <w:b/>
      <w:bCs/>
      <w:szCs w:val="20"/>
    </w:rPr>
  </w:style>
  <w:style w:type="paragraph" w:styleId="Ttulo8">
    <w:name w:val="heading 8"/>
    <w:basedOn w:val="Normal"/>
    <w:next w:val="Normal"/>
    <w:qFormat/>
    <w:rsid w:val="00890E1C"/>
    <w:pPr>
      <w:keepNext/>
      <w:outlineLvl w:val="7"/>
    </w:pPr>
    <w:rPr>
      <w:rFonts w:cs="Arial"/>
      <w:b/>
      <w:bCs/>
      <w:sz w:val="20"/>
    </w:rPr>
  </w:style>
  <w:style w:type="paragraph" w:styleId="Ttulo9">
    <w:name w:val="heading 9"/>
    <w:basedOn w:val="Normal"/>
    <w:next w:val="Normal"/>
    <w:qFormat/>
    <w:rsid w:val="00890E1C"/>
    <w:pPr>
      <w:spacing w:before="240" w:after="60"/>
      <w:outlineLvl w:val="8"/>
    </w:pPr>
    <w:rPr>
      <w:rFonts w:cs="Arial"/>
      <w:b/>
      <w:i/>
      <w:sz w:val="18"/>
      <w:szCs w:val="20"/>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890E1C"/>
    <w:rPr>
      <w:rFonts w:ascii="Arial" w:hAnsi="Arial"/>
      <w:dstrike w:val="0"/>
      <w:color w:val="000004"/>
      <w:sz w:val="20"/>
      <w:u w:val="single"/>
      <w:vertAlign w:val="baseline"/>
    </w:rPr>
  </w:style>
  <w:style w:type="paragraph" w:styleId="NormalWeb">
    <w:name w:val="Normal (Web)"/>
    <w:basedOn w:val="Normal"/>
    <w:rsid w:val="00890E1C"/>
    <w:pPr>
      <w:spacing w:before="100" w:beforeAutospacing="1" w:after="100" w:afterAutospacing="1"/>
    </w:pPr>
    <w:rPr>
      <w:rFonts w:eastAsia="Arial Unicode MS" w:cs="Arial"/>
      <w:sz w:val="20"/>
      <w:szCs w:val="20"/>
    </w:rPr>
  </w:style>
  <w:style w:type="character" w:styleId="Hipervnculovisitado">
    <w:name w:val="FollowedHyperlink"/>
    <w:basedOn w:val="Fuentedeprrafopredeter"/>
    <w:semiHidden/>
    <w:rsid w:val="00890E1C"/>
    <w:rPr>
      <w:color w:val="800080"/>
      <w:u w:val="single"/>
    </w:rPr>
  </w:style>
  <w:style w:type="paragraph" w:customStyle="1" w:styleId="titapartado1">
    <w:name w:val="titapartado1"/>
    <w:basedOn w:val="Normal"/>
    <w:rsid w:val="00890E1C"/>
    <w:pPr>
      <w:spacing w:before="100" w:beforeAutospacing="1" w:after="100" w:afterAutospacing="1"/>
    </w:pPr>
    <w:rPr>
      <w:rFonts w:ascii="Arial Unicode MS" w:eastAsia="Arial Unicode MS" w:hAnsi="Arial Unicode MS" w:cs="Arial Unicode MS"/>
      <w:b/>
      <w:bCs/>
      <w:color w:val="000066"/>
      <w:sz w:val="32"/>
      <w:szCs w:val="32"/>
    </w:rPr>
  </w:style>
  <w:style w:type="character" w:customStyle="1" w:styleId="nota1">
    <w:name w:val="nota1"/>
    <w:basedOn w:val="Fuentedeprrafopredeter"/>
    <w:rsid w:val="00890E1C"/>
    <w:rPr>
      <w:color w:val="FF3333"/>
      <w:shd w:val="clear" w:color="auto" w:fill="FFFF00"/>
    </w:rPr>
  </w:style>
  <w:style w:type="paragraph" w:customStyle="1" w:styleId="titapartado2">
    <w:name w:val="titapartado2"/>
    <w:basedOn w:val="Normal"/>
    <w:rsid w:val="00890E1C"/>
    <w:pPr>
      <w:spacing w:before="100" w:beforeAutospacing="1" w:after="100" w:afterAutospacing="1"/>
    </w:pPr>
    <w:rPr>
      <w:rFonts w:ascii="Arial Unicode MS" w:eastAsia="Arial Unicode MS" w:hAnsi="Arial Unicode MS" w:cs="Arial Unicode MS"/>
      <w:color w:val="003399"/>
      <w:sz w:val="28"/>
      <w:szCs w:val="28"/>
    </w:rPr>
  </w:style>
  <w:style w:type="paragraph" w:styleId="HTMLconformatoprevio">
    <w:name w:val="HTML Preformatted"/>
    <w:basedOn w:val="Normal"/>
    <w:semiHidden/>
    <w:rsid w:val="00890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nfasis">
    <w:name w:val="Emphasis"/>
    <w:basedOn w:val="Fuentedeprrafopredeter"/>
    <w:qFormat/>
    <w:rsid w:val="00890E1C"/>
    <w:rPr>
      <w:i/>
      <w:iCs/>
    </w:rPr>
  </w:style>
  <w:style w:type="character" w:styleId="Textoennegrita">
    <w:name w:val="Strong"/>
    <w:basedOn w:val="Fuentedeprrafopredeter"/>
    <w:qFormat/>
    <w:rsid w:val="00890E1C"/>
    <w:rPr>
      <w:b/>
      <w:bCs/>
    </w:rPr>
  </w:style>
  <w:style w:type="paragraph" w:styleId="Sangradetextonormal">
    <w:name w:val="Body Text Indent"/>
    <w:basedOn w:val="Normal"/>
    <w:link w:val="SangradetextonormalCar"/>
    <w:rsid w:val="00890E1C"/>
    <w:pPr>
      <w:ind w:left="720"/>
      <w:jc w:val="center"/>
    </w:pPr>
    <w:rPr>
      <w:rFonts w:cs="Arial"/>
      <w:b/>
      <w:bCs/>
      <w:szCs w:val="20"/>
    </w:rPr>
  </w:style>
  <w:style w:type="paragraph" w:styleId="Epgrafe">
    <w:name w:val="caption"/>
    <w:basedOn w:val="Normal"/>
    <w:next w:val="Normal"/>
    <w:qFormat/>
    <w:rsid w:val="00890E1C"/>
    <w:pPr>
      <w:ind w:left="900" w:right="600"/>
      <w:jc w:val="center"/>
    </w:pPr>
    <w:rPr>
      <w:rFonts w:cs="Arial"/>
      <w:bCs/>
      <w:sz w:val="20"/>
      <w:szCs w:val="18"/>
    </w:rPr>
  </w:style>
  <w:style w:type="paragraph" w:styleId="Textoindependiente">
    <w:name w:val="Body Text"/>
    <w:basedOn w:val="Normal"/>
    <w:rsid w:val="00890E1C"/>
    <w:pPr>
      <w:tabs>
        <w:tab w:val="left" w:pos="4253"/>
      </w:tabs>
    </w:pPr>
    <w:rPr>
      <w:rFonts w:cs="Arial"/>
      <w:b/>
      <w:lang w:val="es-ES_tradnl"/>
    </w:rPr>
  </w:style>
  <w:style w:type="paragraph" w:styleId="Encabezado">
    <w:name w:val="header"/>
    <w:basedOn w:val="Normal"/>
    <w:link w:val="EncabezadoCar"/>
    <w:rsid w:val="00890E1C"/>
    <w:rPr>
      <w:rFonts w:ascii="Arial Narrow" w:hAnsi="Arial Narrow" w:cs="Arial"/>
      <w:lang w:val="es-PE"/>
    </w:rPr>
  </w:style>
  <w:style w:type="paragraph" w:styleId="Piedepgina">
    <w:name w:val="footer"/>
    <w:basedOn w:val="Normal"/>
    <w:link w:val="PiedepginaCar"/>
    <w:uiPriority w:val="99"/>
    <w:rsid w:val="00890E1C"/>
    <w:pPr>
      <w:tabs>
        <w:tab w:val="center" w:pos="4419"/>
        <w:tab w:val="right" w:pos="8838"/>
      </w:tabs>
      <w:jc w:val="center"/>
    </w:pPr>
    <w:rPr>
      <w:rFonts w:cs="Arial"/>
      <w:sz w:val="20"/>
      <w:lang w:val="es-PE"/>
    </w:rPr>
  </w:style>
  <w:style w:type="character" w:styleId="Nmerodepgina">
    <w:name w:val="page number"/>
    <w:basedOn w:val="Fuentedeprrafopredeter"/>
    <w:semiHidden/>
    <w:rsid w:val="00890E1C"/>
  </w:style>
  <w:style w:type="paragraph" w:customStyle="1" w:styleId="Textodenotaalfinal">
    <w:name w:val="Texto de nota al final"/>
    <w:basedOn w:val="Normal"/>
    <w:rsid w:val="00890E1C"/>
    <w:pPr>
      <w:widowControl w:val="0"/>
    </w:pPr>
    <w:rPr>
      <w:rFonts w:ascii="Courier New" w:hAnsi="Courier New" w:cs="Arial"/>
      <w:snapToGrid w:val="0"/>
      <w:szCs w:val="20"/>
    </w:rPr>
  </w:style>
  <w:style w:type="paragraph" w:customStyle="1" w:styleId="Num-DocParagraph">
    <w:name w:val="Num-Doc Paragraph"/>
    <w:basedOn w:val="Textoindependiente"/>
    <w:rsid w:val="00890E1C"/>
    <w:pPr>
      <w:tabs>
        <w:tab w:val="left" w:pos="851"/>
        <w:tab w:val="left" w:pos="1191"/>
        <w:tab w:val="left" w:pos="1531"/>
      </w:tabs>
      <w:spacing w:after="240"/>
    </w:pPr>
    <w:rPr>
      <w:rFonts w:ascii="Times" w:hAnsi="Times" w:cs="Times New Roman"/>
      <w:szCs w:val="20"/>
      <w:lang w:val="en-GB"/>
    </w:rPr>
  </w:style>
  <w:style w:type="paragraph" w:customStyle="1" w:styleId="TableTitle">
    <w:name w:val="Table Title"/>
    <w:basedOn w:val="Normal"/>
    <w:next w:val="TableSub-title"/>
    <w:rsid w:val="00890E1C"/>
    <w:pPr>
      <w:keepNext/>
      <w:tabs>
        <w:tab w:val="left" w:pos="851"/>
        <w:tab w:val="left" w:pos="1191"/>
        <w:tab w:val="left" w:pos="1531"/>
      </w:tabs>
      <w:spacing w:after="240"/>
      <w:jc w:val="center"/>
    </w:pPr>
    <w:rPr>
      <w:rFonts w:ascii="Helvetica" w:hAnsi="Helvetica" w:cs="Arial"/>
      <w:b/>
      <w:szCs w:val="20"/>
      <w:lang w:val="en-GB"/>
    </w:rPr>
  </w:style>
  <w:style w:type="paragraph" w:customStyle="1" w:styleId="TableSub-title">
    <w:name w:val="Table Sub-title"/>
    <w:basedOn w:val="Normal"/>
    <w:next w:val="Textoindependiente"/>
    <w:rsid w:val="00890E1C"/>
    <w:pPr>
      <w:keepNext/>
      <w:tabs>
        <w:tab w:val="left" w:pos="851"/>
        <w:tab w:val="left" w:pos="1191"/>
        <w:tab w:val="left" w:pos="1531"/>
      </w:tabs>
      <w:spacing w:after="240"/>
      <w:jc w:val="center"/>
    </w:pPr>
    <w:rPr>
      <w:rFonts w:ascii="Helvetica" w:hAnsi="Helvetica" w:cs="Arial"/>
      <w:szCs w:val="20"/>
      <w:lang w:val="en-GB"/>
    </w:rPr>
  </w:style>
  <w:style w:type="paragraph" w:styleId="Ttulo">
    <w:name w:val="Title"/>
    <w:basedOn w:val="Normal"/>
    <w:autoRedefine/>
    <w:qFormat/>
    <w:rsid w:val="001D3493"/>
    <w:pPr>
      <w:widowControl w:val="0"/>
      <w:ind w:firstLine="709"/>
      <w:jc w:val="center"/>
    </w:pPr>
    <w:rPr>
      <w:rFonts w:ascii="Arial Black" w:hAnsi="Arial Black" w:cs="Arial"/>
      <w:b/>
      <w:bCs/>
      <w:snapToGrid w:val="0"/>
      <w:sz w:val="32"/>
      <w:szCs w:val="20"/>
    </w:rPr>
  </w:style>
  <w:style w:type="paragraph" w:styleId="Textoindependiente3">
    <w:name w:val="Body Text 3"/>
    <w:basedOn w:val="Normal"/>
    <w:semiHidden/>
    <w:rsid w:val="00890E1C"/>
    <w:pPr>
      <w:spacing w:line="360" w:lineRule="auto"/>
    </w:pPr>
    <w:rPr>
      <w:rFonts w:ascii="Bookman Old Style" w:hAnsi="Bookman Old Style" w:cs="Arial"/>
      <w:b/>
      <w:szCs w:val="20"/>
    </w:rPr>
  </w:style>
  <w:style w:type="paragraph" w:styleId="Textoindependiente2">
    <w:name w:val="Body Text 2"/>
    <w:basedOn w:val="Normal"/>
    <w:rsid w:val="00890E1C"/>
    <w:pPr>
      <w:tabs>
        <w:tab w:val="left" w:pos="851"/>
        <w:tab w:val="left" w:pos="1191"/>
        <w:tab w:val="left" w:pos="1531"/>
      </w:tabs>
    </w:pPr>
    <w:rPr>
      <w:rFonts w:cs="Arial"/>
      <w:szCs w:val="20"/>
      <w:lang w:val="en-US"/>
    </w:rPr>
  </w:style>
  <w:style w:type="paragraph" w:styleId="Listaconvietas">
    <w:name w:val="List Bullet"/>
    <w:basedOn w:val="Normal"/>
    <w:autoRedefine/>
    <w:semiHidden/>
    <w:rsid w:val="00890E1C"/>
    <w:pPr>
      <w:tabs>
        <w:tab w:val="left" w:pos="851"/>
        <w:tab w:val="left" w:pos="1191"/>
        <w:tab w:val="left" w:pos="1531"/>
      </w:tabs>
      <w:spacing w:after="240"/>
      <w:ind w:left="1191" w:hanging="340"/>
    </w:pPr>
    <w:rPr>
      <w:rFonts w:ascii="Times" w:hAnsi="Times" w:cs="Arial"/>
      <w:szCs w:val="20"/>
      <w:lang w:val="en-GB"/>
    </w:rPr>
  </w:style>
  <w:style w:type="paragraph" w:styleId="Textonotapie">
    <w:name w:val="footnote text"/>
    <w:basedOn w:val="Normal"/>
    <w:link w:val="TextonotapieCar"/>
    <w:uiPriority w:val="99"/>
    <w:semiHidden/>
    <w:rsid w:val="00890E1C"/>
    <w:pPr>
      <w:tabs>
        <w:tab w:val="left" w:pos="851"/>
        <w:tab w:val="left" w:pos="1191"/>
        <w:tab w:val="left" w:pos="1531"/>
      </w:tabs>
      <w:spacing w:after="120"/>
      <w:ind w:left="851" w:hanging="851"/>
    </w:pPr>
    <w:rPr>
      <w:rFonts w:ascii="Times" w:hAnsi="Times" w:cs="Arial"/>
      <w:sz w:val="20"/>
      <w:szCs w:val="20"/>
      <w:lang w:val="en-GB"/>
    </w:rPr>
  </w:style>
  <w:style w:type="paragraph" w:styleId="Sangra2detindependiente">
    <w:name w:val="Body Text Indent 2"/>
    <w:basedOn w:val="Normal"/>
    <w:semiHidden/>
    <w:rsid w:val="00890E1C"/>
    <w:pPr>
      <w:ind w:firstLine="567"/>
    </w:pPr>
    <w:rPr>
      <w:rFonts w:cs="Arial"/>
      <w:szCs w:val="20"/>
      <w:lang w:val="fr-FR"/>
    </w:rPr>
  </w:style>
  <w:style w:type="paragraph" w:styleId="Sangra3detindependiente">
    <w:name w:val="Body Text Indent 3"/>
    <w:basedOn w:val="Normal"/>
    <w:semiHidden/>
    <w:rsid w:val="00890E1C"/>
    <w:pPr>
      <w:ind w:left="1429" w:hanging="720"/>
    </w:pPr>
    <w:rPr>
      <w:rFonts w:cs="Arial"/>
      <w:lang w:val="es-ES_tradnl"/>
    </w:rPr>
  </w:style>
  <w:style w:type="paragraph" w:styleId="Textodebloque">
    <w:name w:val="Block Text"/>
    <w:basedOn w:val="Normal"/>
    <w:rsid w:val="00890E1C"/>
    <w:pPr>
      <w:ind w:left="851" w:right="848"/>
    </w:pPr>
    <w:rPr>
      <w:rFonts w:cs="Arial"/>
      <w:i/>
      <w:szCs w:val="20"/>
      <w:lang w:val="fr-FR"/>
    </w:rPr>
  </w:style>
  <w:style w:type="character" w:styleId="Refdenotaalpie">
    <w:name w:val="footnote reference"/>
    <w:basedOn w:val="Fuentedeprrafopredeter"/>
    <w:uiPriority w:val="99"/>
    <w:semiHidden/>
    <w:rsid w:val="00890E1C"/>
    <w:rPr>
      <w:vertAlign w:val="superscript"/>
    </w:rPr>
  </w:style>
  <w:style w:type="paragraph" w:styleId="TDC1">
    <w:name w:val="toc 1"/>
    <w:basedOn w:val="Normal"/>
    <w:next w:val="Normal"/>
    <w:autoRedefine/>
    <w:uiPriority w:val="39"/>
    <w:qFormat/>
    <w:rsid w:val="00890E1C"/>
    <w:pPr>
      <w:tabs>
        <w:tab w:val="left" w:pos="360"/>
        <w:tab w:val="left" w:pos="980"/>
        <w:tab w:val="right" w:leader="dot" w:pos="8778"/>
      </w:tabs>
      <w:spacing w:before="120"/>
    </w:pPr>
    <w:rPr>
      <w:rFonts w:cs="Arial"/>
      <w:b/>
      <w:noProof/>
      <w:sz w:val="20"/>
      <w:szCs w:val="28"/>
      <w:lang w:val="es-PE"/>
    </w:rPr>
  </w:style>
  <w:style w:type="paragraph" w:styleId="TDC2">
    <w:name w:val="toc 2"/>
    <w:basedOn w:val="Normal"/>
    <w:next w:val="Normal"/>
    <w:autoRedefine/>
    <w:uiPriority w:val="39"/>
    <w:qFormat/>
    <w:rsid w:val="005A18C8"/>
    <w:pPr>
      <w:tabs>
        <w:tab w:val="left" w:pos="426"/>
        <w:tab w:val="left" w:pos="709"/>
        <w:tab w:val="right" w:leader="dot" w:pos="8778"/>
      </w:tabs>
    </w:pPr>
    <w:rPr>
      <w:rFonts w:cs="Arial"/>
      <w:bCs/>
      <w:noProof/>
      <w:sz w:val="18"/>
      <w:szCs w:val="26"/>
    </w:rPr>
  </w:style>
  <w:style w:type="paragraph" w:styleId="TDC3">
    <w:name w:val="toc 3"/>
    <w:basedOn w:val="Normal"/>
    <w:next w:val="Normal"/>
    <w:autoRedefine/>
    <w:uiPriority w:val="39"/>
    <w:qFormat/>
    <w:rsid w:val="005A18C8"/>
    <w:pPr>
      <w:tabs>
        <w:tab w:val="left" w:pos="709"/>
        <w:tab w:val="left" w:pos="1276"/>
        <w:tab w:val="right" w:leader="dot" w:pos="8778"/>
      </w:tabs>
    </w:pPr>
    <w:rPr>
      <w:rFonts w:cs="Arial"/>
      <w:noProof/>
      <w:sz w:val="18"/>
    </w:rPr>
  </w:style>
  <w:style w:type="paragraph" w:styleId="TDC4">
    <w:name w:val="toc 4"/>
    <w:basedOn w:val="Normal"/>
    <w:next w:val="Normal"/>
    <w:autoRedefine/>
    <w:semiHidden/>
    <w:rsid w:val="00890E1C"/>
    <w:pPr>
      <w:ind w:left="720"/>
    </w:pPr>
    <w:rPr>
      <w:rFonts w:cs="Arial"/>
    </w:rPr>
  </w:style>
  <w:style w:type="paragraph" w:styleId="TDC5">
    <w:name w:val="toc 5"/>
    <w:basedOn w:val="Normal"/>
    <w:next w:val="Normal"/>
    <w:autoRedefine/>
    <w:semiHidden/>
    <w:rsid w:val="00890E1C"/>
    <w:pPr>
      <w:ind w:left="960"/>
    </w:pPr>
    <w:rPr>
      <w:rFonts w:cs="Arial"/>
    </w:rPr>
  </w:style>
  <w:style w:type="paragraph" w:styleId="TDC6">
    <w:name w:val="toc 6"/>
    <w:basedOn w:val="Normal"/>
    <w:next w:val="Normal"/>
    <w:autoRedefine/>
    <w:semiHidden/>
    <w:rsid w:val="00890E1C"/>
    <w:pPr>
      <w:ind w:left="1200"/>
    </w:pPr>
    <w:rPr>
      <w:rFonts w:cs="Arial"/>
    </w:rPr>
  </w:style>
  <w:style w:type="paragraph" w:styleId="TDC7">
    <w:name w:val="toc 7"/>
    <w:basedOn w:val="Normal"/>
    <w:next w:val="Normal"/>
    <w:autoRedefine/>
    <w:semiHidden/>
    <w:rsid w:val="00890E1C"/>
    <w:pPr>
      <w:ind w:left="1440"/>
    </w:pPr>
    <w:rPr>
      <w:rFonts w:cs="Arial"/>
    </w:rPr>
  </w:style>
  <w:style w:type="paragraph" w:styleId="TDC8">
    <w:name w:val="toc 8"/>
    <w:basedOn w:val="Normal"/>
    <w:next w:val="Normal"/>
    <w:autoRedefine/>
    <w:semiHidden/>
    <w:rsid w:val="00890E1C"/>
    <w:pPr>
      <w:ind w:left="1680"/>
    </w:pPr>
    <w:rPr>
      <w:rFonts w:cs="Arial"/>
    </w:rPr>
  </w:style>
  <w:style w:type="paragraph" w:styleId="TDC9">
    <w:name w:val="toc 9"/>
    <w:basedOn w:val="Normal"/>
    <w:next w:val="Normal"/>
    <w:autoRedefine/>
    <w:semiHidden/>
    <w:rsid w:val="00890E1C"/>
    <w:pPr>
      <w:ind w:left="1920"/>
    </w:pPr>
    <w:rPr>
      <w:rFonts w:cs="Arial"/>
    </w:rPr>
  </w:style>
  <w:style w:type="paragraph" w:styleId="Textodeglobo">
    <w:name w:val="Balloon Text"/>
    <w:basedOn w:val="Normal"/>
    <w:link w:val="TextodegloboCar"/>
    <w:uiPriority w:val="99"/>
    <w:rsid w:val="00890E1C"/>
    <w:rPr>
      <w:rFonts w:ascii="Tahoma" w:hAnsi="Tahoma" w:cs="Tahoma"/>
      <w:sz w:val="16"/>
      <w:szCs w:val="16"/>
      <w:lang w:val="es-PE" w:eastAsia="en-US"/>
    </w:rPr>
  </w:style>
  <w:style w:type="paragraph" w:customStyle="1" w:styleId="xl56">
    <w:name w:val="xl56"/>
    <w:basedOn w:val="Normal"/>
    <w:rsid w:val="00890E1C"/>
    <w:pPr>
      <w:pBdr>
        <w:bottom w:val="single" w:sz="4" w:space="0" w:color="auto"/>
      </w:pBdr>
      <w:spacing w:before="100" w:beforeAutospacing="1" w:after="100" w:afterAutospacing="1"/>
    </w:pPr>
    <w:rPr>
      <w:rFonts w:eastAsia="Arial Unicode MS" w:cs="Arial"/>
      <w:b/>
      <w:bCs/>
      <w:lang w:val="en-US" w:eastAsia="en-US"/>
    </w:rPr>
  </w:style>
  <w:style w:type="paragraph" w:styleId="Textocomentario">
    <w:name w:val="annotation text"/>
    <w:basedOn w:val="Normal"/>
    <w:link w:val="TextocomentarioCar"/>
    <w:semiHidden/>
    <w:rsid w:val="00890E1C"/>
    <w:pPr>
      <w:autoSpaceDE w:val="0"/>
      <w:autoSpaceDN w:val="0"/>
    </w:pPr>
    <w:rPr>
      <w:rFonts w:cs="Arial"/>
      <w:noProof/>
      <w:szCs w:val="20"/>
      <w:lang w:eastAsia="en-US"/>
    </w:rPr>
  </w:style>
  <w:style w:type="paragraph" w:customStyle="1" w:styleId="para05">
    <w:name w:val="para05"/>
    <w:basedOn w:val="Normal"/>
    <w:rsid w:val="00890E1C"/>
    <w:pPr>
      <w:autoSpaceDE w:val="0"/>
      <w:autoSpaceDN w:val="0"/>
      <w:spacing w:line="360" w:lineRule="auto"/>
      <w:ind w:left="284"/>
    </w:pPr>
    <w:rPr>
      <w:rFonts w:cs="Arial"/>
      <w:szCs w:val="20"/>
      <w:lang w:val="es-ES_tradnl" w:eastAsia="en-US"/>
    </w:rPr>
  </w:style>
  <w:style w:type="paragraph" w:customStyle="1" w:styleId="Textoindependiente21">
    <w:name w:val="Texto independiente 21"/>
    <w:basedOn w:val="Normal"/>
    <w:rsid w:val="00890E1C"/>
    <w:pPr>
      <w:overflowPunct w:val="0"/>
      <w:autoSpaceDE w:val="0"/>
      <w:autoSpaceDN w:val="0"/>
      <w:adjustRightInd w:val="0"/>
      <w:textAlignment w:val="baseline"/>
    </w:pPr>
    <w:rPr>
      <w:rFonts w:cs="Arial"/>
      <w:szCs w:val="20"/>
    </w:rPr>
  </w:style>
  <w:style w:type="paragraph" w:customStyle="1" w:styleId="Default">
    <w:name w:val="Default"/>
    <w:rsid w:val="00890E1C"/>
    <w:pPr>
      <w:autoSpaceDE w:val="0"/>
      <w:autoSpaceDN w:val="0"/>
      <w:adjustRightInd w:val="0"/>
    </w:pPr>
    <w:rPr>
      <w:rFonts w:ascii="TimesNewRoman" w:hAnsi="TimesNewRoman"/>
      <w:lang w:val="es-ES" w:eastAsia="es-ES"/>
    </w:rPr>
  </w:style>
  <w:style w:type="paragraph" w:customStyle="1" w:styleId="BodyTextNoIndent">
    <w:name w:val="BodyText NoIndent"/>
    <w:basedOn w:val="Default"/>
    <w:next w:val="Default"/>
    <w:rsid w:val="00890E1C"/>
    <w:rPr>
      <w:sz w:val="24"/>
      <w:szCs w:val="24"/>
    </w:rPr>
  </w:style>
  <w:style w:type="paragraph" w:customStyle="1" w:styleId="Table-Text">
    <w:name w:val="Table - Text"/>
    <w:basedOn w:val="Normal"/>
    <w:rsid w:val="00890E1C"/>
    <w:pPr>
      <w:widowControl w:val="0"/>
      <w:autoSpaceDE w:val="0"/>
      <w:autoSpaceDN w:val="0"/>
      <w:adjustRightInd w:val="0"/>
      <w:spacing w:before="60" w:after="60"/>
    </w:pPr>
    <w:rPr>
      <w:rFonts w:cs="Arial"/>
      <w:sz w:val="20"/>
      <w:szCs w:val="20"/>
      <w:lang w:val="en-US"/>
    </w:rPr>
  </w:style>
  <w:style w:type="paragraph" w:customStyle="1" w:styleId="Ttulo31">
    <w:name w:val="Título 31"/>
    <w:basedOn w:val="Default"/>
    <w:next w:val="Default"/>
    <w:rsid w:val="00890E1C"/>
    <w:rPr>
      <w:rFonts w:ascii="Arial,Bold" w:hAnsi="Arial,Bold"/>
      <w:sz w:val="24"/>
      <w:szCs w:val="24"/>
    </w:rPr>
  </w:style>
  <w:style w:type="paragraph" w:customStyle="1" w:styleId="Ttulo21">
    <w:name w:val="Título 21"/>
    <w:basedOn w:val="Default"/>
    <w:next w:val="Default"/>
    <w:rsid w:val="00890E1C"/>
    <w:rPr>
      <w:rFonts w:ascii="Arial,Bold" w:hAnsi="Arial,Bold"/>
      <w:sz w:val="24"/>
      <w:szCs w:val="24"/>
    </w:rPr>
  </w:style>
  <w:style w:type="paragraph" w:customStyle="1" w:styleId="BodyBoldIndent">
    <w:name w:val="BodyBoldIndent"/>
    <w:basedOn w:val="Default"/>
    <w:next w:val="Default"/>
    <w:rsid w:val="00890E1C"/>
    <w:rPr>
      <w:sz w:val="24"/>
      <w:szCs w:val="24"/>
    </w:rPr>
  </w:style>
  <w:style w:type="paragraph" w:styleId="Tabladeilustraciones">
    <w:name w:val="table of figures"/>
    <w:basedOn w:val="Normal"/>
    <w:next w:val="Normal"/>
    <w:semiHidden/>
    <w:rsid w:val="00890E1C"/>
    <w:pPr>
      <w:ind w:left="480" w:hanging="480"/>
    </w:pPr>
    <w:rPr>
      <w:rFonts w:cs="Arial"/>
    </w:rPr>
  </w:style>
  <w:style w:type="paragraph" w:customStyle="1" w:styleId="a">
    <w:name w:val="."/>
    <w:basedOn w:val="TDC2"/>
    <w:rsid w:val="00890E1C"/>
  </w:style>
  <w:style w:type="paragraph" w:customStyle="1" w:styleId="TituloTabla">
    <w:name w:val="Titulo_Tabla"/>
    <w:basedOn w:val="Normal"/>
    <w:rsid w:val="00890E1C"/>
    <w:pPr>
      <w:jc w:val="left"/>
    </w:pPr>
    <w:rPr>
      <w:rFonts w:ascii="Arial Narrow" w:hAnsi="Arial Narrow"/>
      <w:sz w:val="20"/>
      <w:lang w:val="en-US" w:eastAsia="en-US"/>
    </w:rPr>
  </w:style>
  <w:style w:type="paragraph" w:customStyle="1" w:styleId="checklist1line">
    <w:name w:val="checklist 1line"/>
    <w:basedOn w:val="Normal"/>
    <w:rsid w:val="00890E1C"/>
    <w:pPr>
      <w:spacing w:before="120" w:after="120"/>
      <w:jc w:val="left"/>
    </w:pPr>
    <w:rPr>
      <w:rFonts w:ascii="Times" w:hAnsi="Times"/>
      <w:szCs w:val="20"/>
      <w:lang w:val="en-US" w:eastAsia="en-US"/>
    </w:rPr>
  </w:style>
  <w:style w:type="paragraph" w:customStyle="1" w:styleId="formspace">
    <w:name w:val="form space"/>
    <w:basedOn w:val="Normal"/>
    <w:rsid w:val="00890E1C"/>
    <w:pPr>
      <w:spacing w:before="60" w:after="60"/>
      <w:jc w:val="left"/>
    </w:pPr>
    <w:rPr>
      <w:rFonts w:ascii="Helvetica" w:hAnsi="Helvetica"/>
      <w:szCs w:val="20"/>
      <w:lang w:val="en-US" w:eastAsia="en-US"/>
    </w:rPr>
  </w:style>
  <w:style w:type="paragraph" w:customStyle="1" w:styleId="instruction">
    <w:name w:val="instruction"/>
    <w:basedOn w:val="Normal"/>
    <w:rsid w:val="00890E1C"/>
    <w:pPr>
      <w:spacing w:before="240" w:after="240"/>
      <w:ind w:left="-115"/>
    </w:pPr>
    <w:rPr>
      <w:rFonts w:ascii="Times" w:hAnsi="Times"/>
      <w:szCs w:val="20"/>
      <w:lang w:val="en-US" w:eastAsia="en-US"/>
    </w:rPr>
  </w:style>
  <w:style w:type="paragraph" w:customStyle="1" w:styleId="formcaption5pt">
    <w:name w:val="form caption 5pt"/>
    <w:basedOn w:val="Normal"/>
    <w:rsid w:val="00890E1C"/>
    <w:pPr>
      <w:spacing w:before="2" w:after="2"/>
      <w:ind w:left="-72"/>
      <w:jc w:val="left"/>
    </w:pPr>
    <w:rPr>
      <w:rFonts w:ascii="Helvetica" w:hAnsi="Helvetica"/>
      <w:caps/>
      <w:sz w:val="10"/>
      <w:szCs w:val="20"/>
      <w:lang w:val="en-US" w:eastAsia="en-US"/>
    </w:rPr>
  </w:style>
  <w:style w:type="paragraph" w:customStyle="1" w:styleId="formhead9pt">
    <w:name w:val="form head 9pt"/>
    <w:basedOn w:val="Normal"/>
    <w:rsid w:val="00890E1C"/>
    <w:pPr>
      <w:spacing w:before="240"/>
      <w:ind w:left="-115"/>
      <w:jc w:val="left"/>
    </w:pPr>
    <w:rPr>
      <w:rFonts w:ascii="Helvetica" w:hAnsi="Helvetica"/>
      <w:b/>
      <w:caps/>
      <w:sz w:val="18"/>
      <w:szCs w:val="20"/>
      <w:lang w:val="en-US" w:eastAsia="en-US"/>
    </w:rPr>
  </w:style>
  <w:style w:type="paragraph" w:customStyle="1" w:styleId="formcaption9pt">
    <w:name w:val="form caption 9pt"/>
    <w:basedOn w:val="formcaption5pt"/>
    <w:rsid w:val="00890E1C"/>
    <w:pPr>
      <w:spacing w:before="40" w:after="40"/>
      <w:ind w:left="0"/>
      <w:jc w:val="center"/>
    </w:pPr>
    <w:rPr>
      <w:b/>
      <w:sz w:val="18"/>
    </w:rPr>
  </w:style>
  <w:style w:type="paragraph" w:customStyle="1" w:styleId="communa">
    <w:name w:val="commun a"/>
    <w:basedOn w:val="Normal"/>
    <w:rsid w:val="00890E1C"/>
    <w:pPr>
      <w:jc w:val="left"/>
    </w:pPr>
    <w:rPr>
      <w:sz w:val="24"/>
      <w:szCs w:val="14"/>
      <w:lang w:val="en-US" w:eastAsia="en-US"/>
    </w:rPr>
  </w:style>
  <w:style w:type="paragraph" w:customStyle="1" w:styleId="texttit1">
    <w:name w:val="text_tit1"/>
    <w:rsid w:val="00890E1C"/>
    <w:pPr>
      <w:jc w:val="both"/>
    </w:pPr>
    <w:rPr>
      <w:rFonts w:ascii="Arial" w:hAnsi="Arial"/>
      <w:lang w:val="es-ES_tradnl" w:eastAsia="es-ES"/>
    </w:rPr>
  </w:style>
  <w:style w:type="paragraph" w:styleId="ndice1">
    <w:name w:val="index 1"/>
    <w:basedOn w:val="Normal"/>
    <w:next w:val="Normal"/>
    <w:autoRedefine/>
    <w:uiPriority w:val="99"/>
    <w:semiHidden/>
    <w:unhideWhenUsed/>
    <w:rsid w:val="00621990"/>
    <w:pPr>
      <w:ind w:left="220" w:hanging="220"/>
    </w:pPr>
  </w:style>
  <w:style w:type="table" w:styleId="Tablaconcuadrcula">
    <w:name w:val="Table Grid"/>
    <w:basedOn w:val="Tablanormal"/>
    <w:uiPriority w:val="59"/>
    <w:rsid w:val="00065BA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documentosadjuntos">
    <w:name w:val="Info documentos adjuntos"/>
    <w:basedOn w:val="Normal"/>
    <w:rsid w:val="000E75CC"/>
  </w:style>
  <w:style w:type="paragraph" w:styleId="Textoindependienteprimerasangra2">
    <w:name w:val="Body Text First Indent 2"/>
    <w:basedOn w:val="Sangradetextonormal"/>
    <w:link w:val="Textoindependienteprimerasangra2Car"/>
    <w:rsid w:val="000E75CC"/>
    <w:pPr>
      <w:spacing w:after="120"/>
      <w:ind w:left="283" w:firstLine="210"/>
      <w:jc w:val="both"/>
    </w:pPr>
    <w:rPr>
      <w:rFonts w:cs="Times New Roman"/>
      <w:b w:val="0"/>
      <w:bCs w:val="0"/>
      <w:szCs w:val="24"/>
    </w:rPr>
  </w:style>
  <w:style w:type="character" w:customStyle="1" w:styleId="SangradetextonormalCar">
    <w:name w:val="Sangría de texto normal Car"/>
    <w:basedOn w:val="Fuentedeprrafopredeter"/>
    <w:link w:val="Sangradetextonormal"/>
    <w:rsid w:val="000E75CC"/>
    <w:rPr>
      <w:rFonts w:ascii="Arial" w:hAnsi="Arial" w:cs="Arial"/>
      <w:b/>
      <w:bCs/>
      <w:sz w:val="22"/>
      <w:lang w:val="es-ES" w:eastAsia="es-ES"/>
    </w:rPr>
  </w:style>
  <w:style w:type="character" w:customStyle="1" w:styleId="Textoindependienteprimerasangra2Car">
    <w:name w:val="Texto independiente primera sangría 2 Car"/>
    <w:basedOn w:val="SangradetextonormalCar"/>
    <w:link w:val="Textoindependienteprimerasangra2"/>
    <w:rsid w:val="000E75CC"/>
    <w:rPr>
      <w:rFonts w:ascii="Arial" w:hAnsi="Arial" w:cs="Arial"/>
      <w:b/>
      <w:bCs/>
      <w:sz w:val="22"/>
      <w:lang w:val="es-ES" w:eastAsia="es-ES"/>
    </w:rPr>
  </w:style>
  <w:style w:type="paragraph" w:styleId="Prrafodelista">
    <w:name w:val="List Paragraph"/>
    <w:basedOn w:val="Normal"/>
    <w:link w:val="PrrafodelistaCar"/>
    <w:uiPriority w:val="34"/>
    <w:qFormat/>
    <w:rsid w:val="004F1F48"/>
    <w:pPr>
      <w:ind w:left="708"/>
    </w:pPr>
  </w:style>
  <w:style w:type="paragraph" w:styleId="TtulodeTDC">
    <w:name w:val="TOC Heading"/>
    <w:basedOn w:val="Ttulo1"/>
    <w:next w:val="Normal"/>
    <w:uiPriority w:val="39"/>
    <w:semiHidden/>
    <w:unhideWhenUsed/>
    <w:qFormat/>
    <w:rsid w:val="00241C7F"/>
    <w:pPr>
      <w:keepLines/>
      <w:numPr>
        <w:numId w:val="0"/>
      </w:numPr>
      <w:spacing w:before="480" w:line="276" w:lineRule="auto"/>
      <w:jc w:val="left"/>
      <w:outlineLvl w:val="9"/>
    </w:pPr>
    <w:rPr>
      <w:rFonts w:ascii="Cambria" w:hAnsi="Cambria" w:cs="Times New Roman"/>
      <w:color w:val="365F91"/>
      <w:szCs w:val="28"/>
      <w:lang w:val="es-ES" w:eastAsia="en-US"/>
    </w:rPr>
  </w:style>
  <w:style w:type="paragraph" w:customStyle="1" w:styleId="Circularfijo">
    <w:name w:val="Circular_fijo"/>
    <w:rsid w:val="00E471F5"/>
    <w:pPr>
      <w:jc w:val="center"/>
    </w:pPr>
    <w:rPr>
      <w:rFonts w:ascii="Arial" w:eastAsia="MS Mincho" w:hAnsi="Arial"/>
      <w:bCs/>
      <w:sz w:val="16"/>
      <w:lang w:eastAsia="es-ES"/>
    </w:rPr>
  </w:style>
  <w:style w:type="character" w:customStyle="1" w:styleId="TextonotapieCar">
    <w:name w:val="Texto nota pie Car"/>
    <w:basedOn w:val="Fuentedeprrafopredeter"/>
    <w:link w:val="Textonotapie"/>
    <w:uiPriority w:val="99"/>
    <w:semiHidden/>
    <w:rsid w:val="00CE4E52"/>
    <w:rPr>
      <w:rFonts w:ascii="Times" w:hAnsi="Times" w:cs="Arial"/>
      <w:lang w:val="en-GB" w:eastAsia="es-ES"/>
    </w:rPr>
  </w:style>
  <w:style w:type="character" w:customStyle="1" w:styleId="EncabezadoCar">
    <w:name w:val="Encabezado Car"/>
    <w:basedOn w:val="Fuentedeprrafopredeter"/>
    <w:link w:val="Encabezado"/>
    <w:rsid w:val="007A169C"/>
    <w:rPr>
      <w:rFonts w:ascii="Arial Narrow" w:hAnsi="Arial Narrow" w:cs="Arial"/>
      <w:sz w:val="22"/>
      <w:szCs w:val="24"/>
      <w:lang w:eastAsia="es-ES"/>
    </w:rPr>
  </w:style>
  <w:style w:type="character" w:customStyle="1" w:styleId="TextodegloboCar">
    <w:name w:val="Texto de globo Car"/>
    <w:basedOn w:val="Fuentedeprrafopredeter"/>
    <w:link w:val="Textodeglobo"/>
    <w:uiPriority w:val="99"/>
    <w:rsid w:val="007A169C"/>
    <w:rPr>
      <w:rFonts w:ascii="Tahoma" w:hAnsi="Tahoma" w:cs="Tahoma"/>
      <w:sz w:val="16"/>
      <w:szCs w:val="16"/>
      <w:lang w:eastAsia="en-US"/>
    </w:rPr>
  </w:style>
  <w:style w:type="character" w:customStyle="1" w:styleId="PiedepginaCar">
    <w:name w:val="Pie de página Car"/>
    <w:basedOn w:val="Fuentedeprrafopredeter"/>
    <w:link w:val="Piedepgina"/>
    <w:uiPriority w:val="99"/>
    <w:rsid w:val="00D61772"/>
    <w:rPr>
      <w:rFonts w:ascii="Arial" w:hAnsi="Arial" w:cs="Arial"/>
      <w:szCs w:val="24"/>
      <w:lang w:eastAsia="es-ES"/>
    </w:rPr>
  </w:style>
  <w:style w:type="character" w:styleId="Refdecomentario">
    <w:name w:val="annotation reference"/>
    <w:basedOn w:val="Fuentedeprrafopredeter"/>
    <w:uiPriority w:val="99"/>
    <w:semiHidden/>
    <w:unhideWhenUsed/>
    <w:rsid w:val="005B6383"/>
    <w:rPr>
      <w:sz w:val="16"/>
      <w:szCs w:val="16"/>
    </w:rPr>
  </w:style>
  <w:style w:type="paragraph" w:styleId="Asuntodelcomentario">
    <w:name w:val="annotation subject"/>
    <w:basedOn w:val="Textocomentario"/>
    <w:next w:val="Textocomentario"/>
    <w:link w:val="AsuntodelcomentarioCar"/>
    <w:uiPriority w:val="99"/>
    <w:semiHidden/>
    <w:unhideWhenUsed/>
    <w:rsid w:val="005B6383"/>
    <w:pPr>
      <w:autoSpaceDE/>
      <w:autoSpaceDN/>
    </w:pPr>
    <w:rPr>
      <w:rFonts w:cs="Times New Roman"/>
      <w:b/>
      <w:bCs/>
      <w:noProof w:val="0"/>
      <w:sz w:val="20"/>
      <w:lang w:eastAsia="es-ES"/>
    </w:rPr>
  </w:style>
  <w:style w:type="character" w:customStyle="1" w:styleId="TextocomentarioCar">
    <w:name w:val="Texto comentario Car"/>
    <w:basedOn w:val="Fuentedeprrafopredeter"/>
    <w:link w:val="Textocomentario"/>
    <w:semiHidden/>
    <w:rsid w:val="005B6383"/>
    <w:rPr>
      <w:rFonts w:ascii="Arial" w:hAnsi="Arial" w:cs="Arial"/>
      <w:noProof/>
      <w:sz w:val="22"/>
      <w:lang w:val="es-ES" w:eastAsia="en-US"/>
    </w:rPr>
  </w:style>
  <w:style w:type="character" w:customStyle="1" w:styleId="AsuntodelcomentarioCar">
    <w:name w:val="Asunto del comentario Car"/>
    <w:basedOn w:val="TextocomentarioCar"/>
    <w:link w:val="Asuntodelcomentario"/>
    <w:rsid w:val="005B6383"/>
    <w:rPr>
      <w:rFonts w:ascii="Arial" w:hAnsi="Arial" w:cs="Arial"/>
      <w:noProof/>
      <w:sz w:val="22"/>
      <w:lang w:val="es-ES" w:eastAsia="en-US"/>
    </w:rPr>
  </w:style>
  <w:style w:type="character" w:customStyle="1" w:styleId="PrrafodelistaCar">
    <w:name w:val="Párrafo de lista Car"/>
    <w:basedOn w:val="Fuentedeprrafopredeter"/>
    <w:link w:val="Prrafodelista"/>
    <w:uiPriority w:val="34"/>
    <w:rsid w:val="00AA70C8"/>
    <w:rPr>
      <w:rFonts w:ascii="Arial" w:hAnsi="Arial"/>
      <w:sz w:val="22"/>
      <w:szCs w:val="24"/>
      <w:lang w:val="es-ES" w:eastAsia="es-ES"/>
    </w:rPr>
  </w:style>
  <w:style w:type="character" w:customStyle="1" w:styleId="Ttulo4Car">
    <w:name w:val="Título 4 Car"/>
    <w:basedOn w:val="Fuentedeprrafopredeter"/>
    <w:link w:val="Ttulo4"/>
    <w:rsid w:val="00D56ADC"/>
    <w:rPr>
      <w:rFonts w:ascii="Arial" w:hAnsi="Arial" w:cs="Arial"/>
      <w:b/>
      <w:bCs/>
      <w:iCs/>
      <w:sz w:val="22"/>
      <w:lang w:eastAsia="es-ES"/>
    </w:rPr>
  </w:style>
  <w:style w:type="character" w:customStyle="1" w:styleId="EncabezadoCar1">
    <w:name w:val="Encabezado Car1"/>
    <w:basedOn w:val="Fuentedeprrafopredeter"/>
    <w:uiPriority w:val="99"/>
    <w:rsid w:val="00E75DAE"/>
    <w:rPr>
      <w:rFonts w:ascii="Helvetica" w:hAnsi="Helvetica"/>
      <w:lang w:val="es-ES_tradnl" w:eastAsia="es-ES"/>
    </w:rPr>
  </w:style>
  <w:style w:type="character" w:styleId="Textodelmarcadordeposicin">
    <w:name w:val="Placeholder Text"/>
    <w:basedOn w:val="Fuentedeprrafopredeter"/>
    <w:uiPriority w:val="99"/>
    <w:semiHidden/>
    <w:rsid w:val="007D3F3F"/>
    <w:rPr>
      <w:color w:val="808080"/>
    </w:rPr>
  </w:style>
  <w:style w:type="table" w:customStyle="1" w:styleId="Cuadrculadetablaclara1">
    <w:name w:val="Cuadrícula de tabla clara1"/>
    <w:basedOn w:val="Tablanormal"/>
    <w:uiPriority w:val="40"/>
    <w:rsid w:val="0020713D"/>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caption" w:semiHidden="0" w:uiPriority="0" w:unhideWhenUsed="0" w:qFormat="1"/>
    <w:lsdException w:name="table of figures"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Normal (Web)" w:uiPriority="0"/>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E1C"/>
    <w:pPr>
      <w:jc w:val="both"/>
    </w:pPr>
    <w:rPr>
      <w:rFonts w:ascii="Arial" w:hAnsi="Arial"/>
      <w:sz w:val="22"/>
      <w:szCs w:val="24"/>
      <w:lang w:val="es-ES" w:eastAsia="es-ES"/>
    </w:rPr>
  </w:style>
  <w:style w:type="paragraph" w:styleId="Ttulo1">
    <w:name w:val="heading 1"/>
    <w:basedOn w:val="Normal"/>
    <w:next w:val="Normal"/>
    <w:autoRedefine/>
    <w:qFormat/>
    <w:rsid w:val="00E75DAE"/>
    <w:pPr>
      <w:keepNext/>
      <w:numPr>
        <w:numId w:val="1"/>
      </w:numPr>
      <w:shd w:val="clear" w:color="auto" w:fill="B8CCE4" w:themeFill="accent1" w:themeFillTint="66"/>
      <w:tabs>
        <w:tab w:val="clear" w:pos="432"/>
      </w:tabs>
      <w:ind w:left="567" w:hanging="567"/>
      <w:outlineLvl w:val="0"/>
    </w:pPr>
    <w:rPr>
      <w:rFonts w:cs="Arial"/>
      <w:b/>
      <w:bCs/>
      <w:sz w:val="28"/>
      <w:szCs w:val="22"/>
      <w:lang w:val="es-PE"/>
    </w:rPr>
  </w:style>
  <w:style w:type="paragraph" w:styleId="Ttulo2">
    <w:name w:val="heading 2"/>
    <w:basedOn w:val="Normal"/>
    <w:qFormat/>
    <w:rsid w:val="00777B36"/>
    <w:pPr>
      <w:numPr>
        <w:ilvl w:val="1"/>
        <w:numId w:val="1"/>
      </w:numPr>
      <w:shd w:val="clear" w:color="auto" w:fill="D6E3BC" w:themeFill="accent3" w:themeFillTint="66"/>
      <w:ind w:left="578" w:hanging="578"/>
      <w:outlineLvl w:val="1"/>
    </w:pPr>
    <w:rPr>
      <w:rFonts w:eastAsia="Arial Unicode MS" w:cs="Arial"/>
      <w:b/>
      <w:bCs/>
      <w:kern w:val="22"/>
      <w:sz w:val="26"/>
      <w:szCs w:val="26"/>
    </w:rPr>
  </w:style>
  <w:style w:type="paragraph" w:styleId="Ttulo3">
    <w:name w:val="heading 3"/>
    <w:basedOn w:val="Normal"/>
    <w:qFormat/>
    <w:rsid w:val="00FB331B"/>
    <w:pPr>
      <w:numPr>
        <w:ilvl w:val="2"/>
        <w:numId w:val="1"/>
      </w:numPr>
      <w:shd w:val="clear" w:color="auto" w:fill="C2D69B" w:themeFill="accent3" w:themeFillTint="99"/>
      <w:outlineLvl w:val="2"/>
    </w:pPr>
    <w:rPr>
      <w:rFonts w:eastAsia="Arial Unicode MS" w:cs="Arial"/>
      <w:b/>
      <w:bCs/>
      <w:szCs w:val="22"/>
      <w:lang w:val="es-PE"/>
    </w:rPr>
  </w:style>
  <w:style w:type="paragraph" w:styleId="Ttulo4">
    <w:name w:val="heading 4"/>
    <w:basedOn w:val="Normal"/>
    <w:next w:val="Normal"/>
    <w:link w:val="Ttulo4Car"/>
    <w:autoRedefine/>
    <w:qFormat/>
    <w:rsid w:val="003A1876"/>
    <w:pPr>
      <w:keepNext/>
      <w:numPr>
        <w:ilvl w:val="3"/>
        <w:numId w:val="1"/>
      </w:numPr>
      <w:outlineLvl w:val="3"/>
    </w:pPr>
    <w:rPr>
      <w:rFonts w:cs="Arial"/>
      <w:b/>
      <w:bCs/>
      <w:iCs/>
      <w:szCs w:val="20"/>
      <w:lang w:val="es-PE"/>
    </w:rPr>
  </w:style>
  <w:style w:type="paragraph" w:styleId="Ttulo5">
    <w:name w:val="heading 5"/>
    <w:basedOn w:val="Normal"/>
    <w:next w:val="Normal"/>
    <w:qFormat/>
    <w:rsid w:val="00EB1994"/>
    <w:pPr>
      <w:keepNext/>
      <w:numPr>
        <w:ilvl w:val="4"/>
        <w:numId w:val="1"/>
      </w:numPr>
      <w:outlineLvl w:val="4"/>
    </w:pPr>
    <w:rPr>
      <w:rFonts w:cs="Arial"/>
      <w:b/>
      <w:bCs/>
      <w:szCs w:val="20"/>
    </w:rPr>
  </w:style>
  <w:style w:type="paragraph" w:styleId="Ttulo6">
    <w:name w:val="heading 6"/>
    <w:basedOn w:val="Normal"/>
    <w:next w:val="Normal"/>
    <w:qFormat/>
    <w:rsid w:val="00890E1C"/>
    <w:pPr>
      <w:keepNext/>
      <w:jc w:val="center"/>
      <w:outlineLvl w:val="5"/>
    </w:pPr>
    <w:rPr>
      <w:rFonts w:cs="Arial"/>
      <w:b/>
      <w:bCs/>
      <w:szCs w:val="20"/>
    </w:rPr>
  </w:style>
  <w:style w:type="paragraph" w:styleId="Ttulo7">
    <w:name w:val="heading 7"/>
    <w:basedOn w:val="Normal"/>
    <w:next w:val="Normal"/>
    <w:qFormat/>
    <w:rsid w:val="00890E1C"/>
    <w:pPr>
      <w:keepNext/>
      <w:ind w:left="720"/>
      <w:jc w:val="center"/>
      <w:outlineLvl w:val="6"/>
    </w:pPr>
    <w:rPr>
      <w:rFonts w:cs="Arial"/>
      <w:b/>
      <w:bCs/>
      <w:szCs w:val="20"/>
    </w:rPr>
  </w:style>
  <w:style w:type="paragraph" w:styleId="Ttulo8">
    <w:name w:val="heading 8"/>
    <w:basedOn w:val="Normal"/>
    <w:next w:val="Normal"/>
    <w:qFormat/>
    <w:rsid w:val="00890E1C"/>
    <w:pPr>
      <w:keepNext/>
      <w:outlineLvl w:val="7"/>
    </w:pPr>
    <w:rPr>
      <w:rFonts w:cs="Arial"/>
      <w:b/>
      <w:bCs/>
      <w:sz w:val="20"/>
    </w:rPr>
  </w:style>
  <w:style w:type="paragraph" w:styleId="Ttulo9">
    <w:name w:val="heading 9"/>
    <w:basedOn w:val="Normal"/>
    <w:next w:val="Normal"/>
    <w:qFormat/>
    <w:rsid w:val="00890E1C"/>
    <w:pPr>
      <w:spacing w:before="240" w:after="60"/>
      <w:outlineLvl w:val="8"/>
    </w:pPr>
    <w:rPr>
      <w:rFonts w:cs="Arial"/>
      <w:b/>
      <w:i/>
      <w:sz w:val="18"/>
      <w:szCs w:val="20"/>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890E1C"/>
    <w:rPr>
      <w:rFonts w:ascii="Arial" w:hAnsi="Arial"/>
      <w:dstrike w:val="0"/>
      <w:color w:val="000004"/>
      <w:sz w:val="20"/>
      <w:u w:val="single"/>
      <w:vertAlign w:val="baseline"/>
    </w:rPr>
  </w:style>
  <w:style w:type="paragraph" w:styleId="NormalWeb">
    <w:name w:val="Normal (Web)"/>
    <w:basedOn w:val="Normal"/>
    <w:rsid w:val="00890E1C"/>
    <w:pPr>
      <w:spacing w:before="100" w:beforeAutospacing="1" w:after="100" w:afterAutospacing="1"/>
    </w:pPr>
    <w:rPr>
      <w:rFonts w:eastAsia="Arial Unicode MS" w:cs="Arial"/>
      <w:sz w:val="20"/>
      <w:szCs w:val="20"/>
    </w:rPr>
  </w:style>
  <w:style w:type="character" w:styleId="Hipervnculovisitado">
    <w:name w:val="FollowedHyperlink"/>
    <w:basedOn w:val="Fuentedeprrafopredeter"/>
    <w:semiHidden/>
    <w:rsid w:val="00890E1C"/>
    <w:rPr>
      <w:color w:val="800080"/>
      <w:u w:val="single"/>
    </w:rPr>
  </w:style>
  <w:style w:type="paragraph" w:customStyle="1" w:styleId="titapartado1">
    <w:name w:val="titapartado1"/>
    <w:basedOn w:val="Normal"/>
    <w:rsid w:val="00890E1C"/>
    <w:pPr>
      <w:spacing w:before="100" w:beforeAutospacing="1" w:after="100" w:afterAutospacing="1"/>
    </w:pPr>
    <w:rPr>
      <w:rFonts w:ascii="Arial Unicode MS" w:eastAsia="Arial Unicode MS" w:hAnsi="Arial Unicode MS" w:cs="Arial Unicode MS"/>
      <w:b/>
      <w:bCs/>
      <w:color w:val="000066"/>
      <w:sz w:val="32"/>
      <w:szCs w:val="32"/>
    </w:rPr>
  </w:style>
  <w:style w:type="character" w:customStyle="1" w:styleId="nota1">
    <w:name w:val="nota1"/>
    <w:basedOn w:val="Fuentedeprrafopredeter"/>
    <w:rsid w:val="00890E1C"/>
    <w:rPr>
      <w:color w:val="FF3333"/>
      <w:shd w:val="clear" w:color="auto" w:fill="FFFF00"/>
    </w:rPr>
  </w:style>
  <w:style w:type="paragraph" w:customStyle="1" w:styleId="titapartado2">
    <w:name w:val="titapartado2"/>
    <w:basedOn w:val="Normal"/>
    <w:rsid w:val="00890E1C"/>
    <w:pPr>
      <w:spacing w:before="100" w:beforeAutospacing="1" w:after="100" w:afterAutospacing="1"/>
    </w:pPr>
    <w:rPr>
      <w:rFonts w:ascii="Arial Unicode MS" w:eastAsia="Arial Unicode MS" w:hAnsi="Arial Unicode MS" w:cs="Arial Unicode MS"/>
      <w:color w:val="003399"/>
      <w:sz w:val="28"/>
      <w:szCs w:val="28"/>
    </w:rPr>
  </w:style>
  <w:style w:type="paragraph" w:styleId="HTMLconformatoprevio">
    <w:name w:val="HTML Preformatted"/>
    <w:basedOn w:val="Normal"/>
    <w:semiHidden/>
    <w:rsid w:val="00890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nfasis">
    <w:name w:val="Emphasis"/>
    <w:basedOn w:val="Fuentedeprrafopredeter"/>
    <w:qFormat/>
    <w:rsid w:val="00890E1C"/>
    <w:rPr>
      <w:i/>
      <w:iCs/>
    </w:rPr>
  </w:style>
  <w:style w:type="character" w:styleId="Textoennegrita">
    <w:name w:val="Strong"/>
    <w:basedOn w:val="Fuentedeprrafopredeter"/>
    <w:qFormat/>
    <w:rsid w:val="00890E1C"/>
    <w:rPr>
      <w:b/>
      <w:bCs/>
    </w:rPr>
  </w:style>
  <w:style w:type="paragraph" w:styleId="Sangradetextonormal">
    <w:name w:val="Body Text Indent"/>
    <w:basedOn w:val="Normal"/>
    <w:link w:val="SangradetextonormalCar"/>
    <w:rsid w:val="00890E1C"/>
    <w:pPr>
      <w:ind w:left="720"/>
      <w:jc w:val="center"/>
    </w:pPr>
    <w:rPr>
      <w:rFonts w:cs="Arial"/>
      <w:b/>
      <w:bCs/>
      <w:szCs w:val="20"/>
    </w:rPr>
  </w:style>
  <w:style w:type="paragraph" w:styleId="Epgrafe">
    <w:name w:val="caption"/>
    <w:basedOn w:val="Normal"/>
    <w:next w:val="Normal"/>
    <w:qFormat/>
    <w:rsid w:val="00890E1C"/>
    <w:pPr>
      <w:ind w:left="900" w:right="600"/>
      <w:jc w:val="center"/>
    </w:pPr>
    <w:rPr>
      <w:rFonts w:cs="Arial"/>
      <w:bCs/>
      <w:sz w:val="20"/>
      <w:szCs w:val="18"/>
    </w:rPr>
  </w:style>
  <w:style w:type="paragraph" w:styleId="Textoindependiente">
    <w:name w:val="Body Text"/>
    <w:basedOn w:val="Normal"/>
    <w:rsid w:val="00890E1C"/>
    <w:pPr>
      <w:tabs>
        <w:tab w:val="left" w:pos="4253"/>
      </w:tabs>
    </w:pPr>
    <w:rPr>
      <w:rFonts w:cs="Arial"/>
      <w:b/>
      <w:lang w:val="es-ES_tradnl"/>
    </w:rPr>
  </w:style>
  <w:style w:type="paragraph" w:styleId="Encabezado">
    <w:name w:val="header"/>
    <w:basedOn w:val="Normal"/>
    <w:link w:val="EncabezadoCar"/>
    <w:rsid w:val="00890E1C"/>
    <w:rPr>
      <w:rFonts w:ascii="Arial Narrow" w:hAnsi="Arial Narrow" w:cs="Arial"/>
      <w:lang w:val="es-PE"/>
    </w:rPr>
  </w:style>
  <w:style w:type="paragraph" w:styleId="Piedepgina">
    <w:name w:val="footer"/>
    <w:basedOn w:val="Normal"/>
    <w:link w:val="PiedepginaCar"/>
    <w:uiPriority w:val="99"/>
    <w:rsid w:val="00890E1C"/>
    <w:pPr>
      <w:tabs>
        <w:tab w:val="center" w:pos="4419"/>
        <w:tab w:val="right" w:pos="8838"/>
      </w:tabs>
      <w:jc w:val="center"/>
    </w:pPr>
    <w:rPr>
      <w:rFonts w:cs="Arial"/>
      <w:sz w:val="20"/>
      <w:lang w:val="es-PE"/>
    </w:rPr>
  </w:style>
  <w:style w:type="character" w:styleId="Nmerodepgina">
    <w:name w:val="page number"/>
    <w:basedOn w:val="Fuentedeprrafopredeter"/>
    <w:semiHidden/>
    <w:rsid w:val="00890E1C"/>
  </w:style>
  <w:style w:type="paragraph" w:customStyle="1" w:styleId="Textodenotaalfinal">
    <w:name w:val="Texto de nota al final"/>
    <w:basedOn w:val="Normal"/>
    <w:rsid w:val="00890E1C"/>
    <w:pPr>
      <w:widowControl w:val="0"/>
    </w:pPr>
    <w:rPr>
      <w:rFonts w:ascii="Courier New" w:hAnsi="Courier New" w:cs="Arial"/>
      <w:snapToGrid w:val="0"/>
      <w:szCs w:val="20"/>
    </w:rPr>
  </w:style>
  <w:style w:type="paragraph" w:customStyle="1" w:styleId="Num-DocParagraph">
    <w:name w:val="Num-Doc Paragraph"/>
    <w:basedOn w:val="Textoindependiente"/>
    <w:rsid w:val="00890E1C"/>
    <w:pPr>
      <w:tabs>
        <w:tab w:val="left" w:pos="851"/>
        <w:tab w:val="left" w:pos="1191"/>
        <w:tab w:val="left" w:pos="1531"/>
      </w:tabs>
      <w:spacing w:after="240"/>
    </w:pPr>
    <w:rPr>
      <w:rFonts w:ascii="Times" w:hAnsi="Times" w:cs="Times New Roman"/>
      <w:szCs w:val="20"/>
      <w:lang w:val="en-GB"/>
    </w:rPr>
  </w:style>
  <w:style w:type="paragraph" w:customStyle="1" w:styleId="TableTitle">
    <w:name w:val="Table Title"/>
    <w:basedOn w:val="Normal"/>
    <w:next w:val="TableSub-title"/>
    <w:rsid w:val="00890E1C"/>
    <w:pPr>
      <w:keepNext/>
      <w:tabs>
        <w:tab w:val="left" w:pos="851"/>
        <w:tab w:val="left" w:pos="1191"/>
        <w:tab w:val="left" w:pos="1531"/>
      </w:tabs>
      <w:spacing w:after="240"/>
      <w:jc w:val="center"/>
    </w:pPr>
    <w:rPr>
      <w:rFonts w:ascii="Helvetica" w:hAnsi="Helvetica" w:cs="Arial"/>
      <w:b/>
      <w:szCs w:val="20"/>
      <w:lang w:val="en-GB"/>
    </w:rPr>
  </w:style>
  <w:style w:type="paragraph" w:customStyle="1" w:styleId="TableSub-title">
    <w:name w:val="Table Sub-title"/>
    <w:basedOn w:val="Normal"/>
    <w:next w:val="Textoindependiente"/>
    <w:rsid w:val="00890E1C"/>
    <w:pPr>
      <w:keepNext/>
      <w:tabs>
        <w:tab w:val="left" w:pos="851"/>
        <w:tab w:val="left" w:pos="1191"/>
        <w:tab w:val="left" w:pos="1531"/>
      </w:tabs>
      <w:spacing w:after="240"/>
      <w:jc w:val="center"/>
    </w:pPr>
    <w:rPr>
      <w:rFonts w:ascii="Helvetica" w:hAnsi="Helvetica" w:cs="Arial"/>
      <w:szCs w:val="20"/>
      <w:lang w:val="en-GB"/>
    </w:rPr>
  </w:style>
  <w:style w:type="paragraph" w:styleId="Ttulo">
    <w:name w:val="Title"/>
    <w:basedOn w:val="Normal"/>
    <w:autoRedefine/>
    <w:qFormat/>
    <w:rsid w:val="001D3493"/>
    <w:pPr>
      <w:widowControl w:val="0"/>
      <w:ind w:firstLine="709"/>
      <w:jc w:val="center"/>
    </w:pPr>
    <w:rPr>
      <w:rFonts w:ascii="Arial Black" w:hAnsi="Arial Black" w:cs="Arial"/>
      <w:b/>
      <w:bCs/>
      <w:snapToGrid w:val="0"/>
      <w:sz w:val="32"/>
      <w:szCs w:val="20"/>
    </w:rPr>
  </w:style>
  <w:style w:type="paragraph" w:styleId="Textoindependiente3">
    <w:name w:val="Body Text 3"/>
    <w:basedOn w:val="Normal"/>
    <w:semiHidden/>
    <w:rsid w:val="00890E1C"/>
    <w:pPr>
      <w:spacing w:line="360" w:lineRule="auto"/>
    </w:pPr>
    <w:rPr>
      <w:rFonts w:ascii="Bookman Old Style" w:hAnsi="Bookman Old Style" w:cs="Arial"/>
      <w:b/>
      <w:szCs w:val="20"/>
    </w:rPr>
  </w:style>
  <w:style w:type="paragraph" w:styleId="Textoindependiente2">
    <w:name w:val="Body Text 2"/>
    <w:basedOn w:val="Normal"/>
    <w:rsid w:val="00890E1C"/>
    <w:pPr>
      <w:tabs>
        <w:tab w:val="left" w:pos="851"/>
        <w:tab w:val="left" w:pos="1191"/>
        <w:tab w:val="left" w:pos="1531"/>
      </w:tabs>
    </w:pPr>
    <w:rPr>
      <w:rFonts w:cs="Arial"/>
      <w:szCs w:val="20"/>
      <w:lang w:val="en-US"/>
    </w:rPr>
  </w:style>
  <w:style w:type="paragraph" w:styleId="Listaconvietas">
    <w:name w:val="List Bullet"/>
    <w:basedOn w:val="Normal"/>
    <w:autoRedefine/>
    <w:semiHidden/>
    <w:rsid w:val="00890E1C"/>
    <w:pPr>
      <w:tabs>
        <w:tab w:val="left" w:pos="851"/>
        <w:tab w:val="left" w:pos="1191"/>
        <w:tab w:val="left" w:pos="1531"/>
      </w:tabs>
      <w:spacing w:after="240"/>
      <w:ind w:left="1191" w:hanging="340"/>
    </w:pPr>
    <w:rPr>
      <w:rFonts w:ascii="Times" w:hAnsi="Times" w:cs="Arial"/>
      <w:szCs w:val="20"/>
      <w:lang w:val="en-GB"/>
    </w:rPr>
  </w:style>
  <w:style w:type="paragraph" w:styleId="Textonotapie">
    <w:name w:val="footnote text"/>
    <w:basedOn w:val="Normal"/>
    <w:link w:val="TextonotapieCar"/>
    <w:uiPriority w:val="99"/>
    <w:semiHidden/>
    <w:rsid w:val="00890E1C"/>
    <w:pPr>
      <w:tabs>
        <w:tab w:val="left" w:pos="851"/>
        <w:tab w:val="left" w:pos="1191"/>
        <w:tab w:val="left" w:pos="1531"/>
      </w:tabs>
      <w:spacing w:after="120"/>
      <w:ind w:left="851" w:hanging="851"/>
    </w:pPr>
    <w:rPr>
      <w:rFonts w:ascii="Times" w:hAnsi="Times" w:cs="Arial"/>
      <w:sz w:val="20"/>
      <w:szCs w:val="20"/>
      <w:lang w:val="en-GB"/>
    </w:rPr>
  </w:style>
  <w:style w:type="paragraph" w:styleId="Sangra2detindependiente">
    <w:name w:val="Body Text Indent 2"/>
    <w:basedOn w:val="Normal"/>
    <w:semiHidden/>
    <w:rsid w:val="00890E1C"/>
    <w:pPr>
      <w:ind w:firstLine="567"/>
    </w:pPr>
    <w:rPr>
      <w:rFonts w:cs="Arial"/>
      <w:szCs w:val="20"/>
      <w:lang w:val="fr-FR"/>
    </w:rPr>
  </w:style>
  <w:style w:type="paragraph" w:styleId="Sangra3detindependiente">
    <w:name w:val="Body Text Indent 3"/>
    <w:basedOn w:val="Normal"/>
    <w:semiHidden/>
    <w:rsid w:val="00890E1C"/>
    <w:pPr>
      <w:ind w:left="1429" w:hanging="720"/>
    </w:pPr>
    <w:rPr>
      <w:rFonts w:cs="Arial"/>
      <w:lang w:val="es-ES_tradnl"/>
    </w:rPr>
  </w:style>
  <w:style w:type="paragraph" w:styleId="Textodebloque">
    <w:name w:val="Block Text"/>
    <w:basedOn w:val="Normal"/>
    <w:rsid w:val="00890E1C"/>
    <w:pPr>
      <w:ind w:left="851" w:right="848"/>
    </w:pPr>
    <w:rPr>
      <w:rFonts w:cs="Arial"/>
      <w:i/>
      <w:szCs w:val="20"/>
      <w:lang w:val="fr-FR"/>
    </w:rPr>
  </w:style>
  <w:style w:type="character" w:styleId="Refdenotaalpie">
    <w:name w:val="footnote reference"/>
    <w:basedOn w:val="Fuentedeprrafopredeter"/>
    <w:uiPriority w:val="99"/>
    <w:semiHidden/>
    <w:rsid w:val="00890E1C"/>
    <w:rPr>
      <w:vertAlign w:val="superscript"/>
    </w:rPr>
  </w:style>
  <w:style w:type="paragraph" w:styleId="TDC1">
    <w:name w:val="toc 1"/>
    <w:basedOn w:val="Normal"/>
    <w:next w:val="Normal"/>
    <w:autoRedefine/>
    <w:uiPriority w:val="39"/>
    <w:qFormat/>
    <w:rsid w:val="00890E1C"/>
    <w:pPr>
      <w:tabs>
        <w:tab w:val="left" w:pos="360"/>
        <w:tab w:val="left" w:pos="980"/>
        <w:tab w:val="right" w:leader="dot" w:pos="8778"/>
      </w:tabs>
      <w:spacing w:before="120"/>
    </w:pPr>
    <w:rPr>
      <w:rFonts w:cs="Arial"/>
      <w:b/>
      <w:noProof/>
      <w:sz w:val="20"/>
      <w:szCs w:val="28"/>
      <w:lang w:val="es-PE"/>
    </w:rPr>
  </w:style>
  <w:style w:type="paragraph" w:styleId="TDC2">
    <w:name w:val="toc 2"/>
    <w:basedOn w:val="Normal"/>
    <w:next w:val="Normal"/>
    <w:autoRedefine/>
    <w:uiPriority w:val="39"/>
    <w:qFormat/>
    <w:rsid w:val="005A18C8"/>
    <w:pPr>
      <w:tabs>
        <w:tab w:val="left" w:pos="426"/>
        <w:tab w:val="left" w:pos="709"/>
        <w:tab w:val="right" w:leader="dot" w:pos="8778"/>
      </w:tabs>
    </w:pPr>
    <w:rPr>
      <w:rFonts w:cs="Arial"/>
      <w:bCs/>
      <w:noProof/>
      <w:sz w:val="18"/>
      <w:szCs w:val="26"/>
    </w:rPr>
  </w:style>
  <w:style w:type="paragraph" w:styleId="TDC3">
    <w:name w:val="toc 3"/>
    <w:basedOn w:val="Normal"/>
    <w:next w:val="Normal"/>
    <w:autoRedefine/>
    <w:uiPriority w:val="39"/>
    <w:qFormat/>
    <w:rsid w:val="005A18C8"/>
    <w:pPr>
      <w:tabs>
        <w:tab w:val="left" w:pos="709"/>
        <w:tab w:val="left" w:pos="1276"/>
        <w:tab w:val="right" w:leader="dot" w:pos="8778"/>
      </w:tabs>
    </w:pPr>
    <w:rPr>
      <w:rFonts w:cs="Arial"/>
      <w:noProof/>
      <w:sz w:val="18"/>
    </w:rPr>
  </w:style>
  <w:style w:type="paragraph" w:styleId="TDC4">
    <w:name w:val="toc 4"/>
    <w:basedOn w:val="Normal"/>
    <w:next w:val="Normal"/>
    <w:autoRedefine/>
    <w:semiHidden/>
    <w:rsid w:val="00890E1C"/>
    <w:pPr>
      <w:ind w:left="720"/>
    </w:pPr>
    <w:rPr>
      <w:rFonts w:cs="Arial"/>
    </w:rPr>
  </w:style>
  <w:style w:type="paragraph" w:styleId="TDC5">
    <w:name w:val="toc 5"/>
    <w:basedOn w:val="Normal"/>
    <w:next w:val="Normal"/>
    <w:autoRedefine/>
    <w:semiHidden/>
    <w:rsid w:val="00890E1C"/>
    <w:pPr>
      <w:ind w:left="960"/>
    </w:pPr>
    <w:rPr>
      <w:rFonts w:cs="Arial"/>
    </w:rPr>
  </w:style>
  <w:style w:type="paragraph" w:styleId="TDC6">
    <w:name w:val="toc 6"/>
    <w:basedOn w:val="Normal"/>
    <w:next w:val="Normal"/>
    <w:autoRedefine/>
    <w:semiHidden/>
    <w:rsid w:val="00890E1C"/>
    <w:pPr>
      <w:ind w:left="1200"/>
    </w:pPr>
    <w:rPr>
      <w:rFonts w:cs="Arial"/>
    </w:rPr>
  </w:style>
  <w:style w:type="paragraph" w:styleId="TDC7">
    <w:name w:val="toc 7"/>
    <w:basedOn w:val="Normal"/>
    <w:next w:val="Normal"/>
    <w:autoRedefine/>
    <w:semiHidden/>
    <w:rsid w:val="00890E1C"/>
    <w:pPr>
      <w:ind w:left="1440"/>
    </w:pPr>
    <w:rPr>
      <w:rFonts w:cs="Arial"/>
    </w:rPr>
  </w:style>
  <w:style w:type="paragraph" w:styleId="TDC8">
    <w:name w:val="toc 8"/>
    <w:basedOn w:val="Normal"/>
    <w:next w:val="Normal"/>
    <w:autoRedefine/>
    <w:semiHidden/>
    <w:rsid w:val="00890E1C"/>
    <w:pPr>
      <w:ind w:left="1680"/>
    </w:pPr>
    <w:rPr>
      <w:rFonts w:cs="Arial"/>
    </w:rPr>
  </w:style>
  <w:style w:type="paragraph" w:styleId="TDC9">
    <w:name w:val="toc 9"/>
    <w:basedOn w:val="Normal"/>
    <w:next w:val="Normal"/>
    <w:autoRedefine/>
    <w:semiHidden/>
    <w:rsid w:val="00890E1C"/>
    <w:pPr>
      <w:ind w:left="1920"/>
    </w:pPr>
    <w:rPr>
      <w:rFonts w:cs="Arial"/>
    </w:rPr>
  </w:style>
  <w:style w:type="paragraph" w:styleId="Textodeglobo">
    <w:name w:val="Balloon Text"/>
    <w:basedOn w:val="Normal"/>
    <w:link w:val="TextodegloboCar"/>
    <w:uiPriority w:val="99"/>
    <w:rsid w:val="00890E1C"/>
    <w:rPr>
      <w:rFonts w:ascii="Tahoma" w:hAnsi="Tahoma" w:cs="Tahoma"/>
      <w:sz w:val="16"/>
      <w:szCs w:val="16"/>
      <w:lang w:val="es-PE" w:eastAsia="en-US"/>
    </w:rPr>
  </w:style>
  <w:style w:type="paragraph" w:customStyle="1" w:styleId="xl56">
    <w:name w:val="xl56"/>
    <w:basedOn w:val="Normal"/>
    <w:rsid w:val="00890E1C"/>
    <w:pPr>
      <w:pBdr>
        <w:bottom w:val="single" w:sz="4" w:space="0" w:color="auto"/>
      </w:pBdr>
      <w:spacing w:before="100" w:beforeAutospacing="1" w:after="100" w:afterAutospacing="1"/>
    </w:pPr>
    <w:rPr>
      <w:rFonts w:eastAsia="Arial Unicode MS" w:cs="Arial"/>
      <w:b/>
      <w:bCs/>
      <w:lang w:val="en-US" w:eastAsia="en-US"/>
    </w:rPr>
  </w:style>
  <w:style w:type="paragraph" w:styleId="Textocomentario">
    <w:name w:val="annotation text"/>
    <w:basedOn w:val="Normal"/>
    <w:link w:val="TextocomentarioCar"/>
    <w:semiHidden/>
    <w:rsid w:val="00890E1C"/>
    <w:pPr>
      <w:autoSpaceDE w:val="0"/>
      <w:autoSpaceDN w:val="0"/>
    </w:pPr>
    <w:rPr>
      <w:rFonts w:cs="Arial"/>
      <w:noProof/>
      <w:szCs w:val="20"/>
      <w:lang w:eastAsia="en-US"/>
    </w:rPr>
  </w:style>
  <w:style w:type="paragraph" w:customStyle="1" w:styleId="para05">
    <w:name w:val="para05"/>
    <w:basedOn w:val="Normal"/>
    <w:rsid w:val="00890E1C"/>
    <w:pPr>
      <w:autoSpaceDE w:val="0"/>
      <w:autoSpaceDN w:val="0"/>
      <w:spacing w:line="360" w:lineRule="auto"/>
      <w:ind w:left="284"/>
    </w:pPr>
    <w:rPr>
      <w:rFonts w:cs="Arial"/>
      <w:szCs w:val="20"/>
      <w:lang w:val="es-ES_tradnl" w:eastAsia="en-US"/>
    </w:rPr>
  </w:style>
  <w:style w:type="paragraph" w:customStyle="1" w:styleId="Textoindependiente21">
    <w:name w:val="Texto independiente 21"/>
    <w:basedOn w:val="Normal"/>
    <w:rsid w:val="00890E1C"/>
    <w:pPr>
      <w:overflowPunct w:val="0"/>
      <w:autoSpaceDE w:val="0"/>
      <w:autoSpaceDN w:val="0"/>
      <w:adjustRightInd w:val="0"/>
      <w:textAlignment w:val="baseline"/>
    </w:pPr>
    <w:rPr>
      <w:rFonts w:cs="Arial"/>
      <w:szCs w:val="20"/>
    </w:rPr>
  </w:style>
  <w:style w:type="paragraph" w:customStyle="1" w:styleId="Default">
    <w:name w:val="Default"/>
    <w:rsid w:val="00890E1C"/>
    <w:pPr>
      <w:autoSpaceDE w:val="0"/>
      <w:autoSpaceDN w:val="0"/>
      <w:adjustRightInd w:val="0"/>
    </w:pPr>
    <w:rPr>
      <w:rFonts w:ascii="TimesNewRoman" w:hAnsi="TimesNewRoman"/>
      <w:lang w:val="es-ES" w:eastAsia="es-ES"/>
    </w:rPr>
  </w:style>
  <w:style w:type="paragraph" w:customStyle="1" w:styleId="BodyTextNoIndent">
    <w:name w:val="BodyText NoIndent"/>
    <w:basedOn w:val="Default"/>
    <w:next w:val="Default"/>
    <w:rsid w:val="00890E1C"/>
    <w:rPr>
      <w:sz w:val="24"/>
      <w:szCs w:val="24"/>
    </w:rPr>
  </w:style>
  <w:style w:type="paragraph" w:customStyle="1" w:styleId="Table-Text">
    <w:name w:val="Table - Text"/>
    <w:basedOn w:val="Normal"/>
    <w:rsid w:val="00890E1C"/>
    <w:pPr>
      <w:widowControl w:val="0"/>
      <w:autoSpaceDE w:val="0"/>
      <w:autoSpaceDN w:val="0"/>
      <w:adjustRightInd w:val="0"/>
      <w:spacing w:before="60" w:after="60"/>
    </w:pPr>
    <w:rPr>
      <w:rFonts w:cs="Arial"/>
      <w:sz w:val="20"/>
      <w:szCs w:val="20"/>
      <w:lang w:val="en-US"/>
    </w:rPr>
  </w:style>
  <w:style w:type="paragraph" w:customStyle="1" w:styleId="Ttulo31">
    <w:name w:val="Título 31"/>
    <w:basedOn w:val="Default"/>
    <w:next w:val="Default"/>
    <w:rsid w:val="00890E1C"/>
    <w:rPr>
      <w:rFonts w:ascii="Arial,Bold" w:hAnsi="Arial,Bold"/>
      <w:sz w:val="24"/>
      <w:szCs w:val="24"/>
    </w:rPr>
  </w:style>
  <w:style w:type="paragraph" w:customStyle="1" w:styleId="Ttulo21">
    <w:name w:val="Título 21"/>
    <w:basedOn w:val="Default"/>
    <w:next w:val="Default"/>
    <w:rsid w:val="00890E1C"/>
    <w:rPr>
      <w:rFonts w:ascii="Arial,Bold" w:hAnsi="Arial,Bold"/>
      <w:sz w:val="24"/>
      <w:szCs w:val="24"/>
    </w:rPr>
  </w:style>
  <w:style w:type="paragraph" w:customStyle="1" w:styleId="BodyBoldIndent">
    <w:name w:val="BodyBoldIndent"/>
    <w:basedOn w:val="Default"/>
    <w:next w:val="Default"/>
    <w:rsid w:val="00890E1C"/>
    <w:rPr>
      <w:sz w:val="24"/>
      <w:szCs w:val="24"/>
    </w:rPr>
  </w:style>
  <w:style w:type="paragraph" w:styleId="Tabladeilustraciones">
    <w:name w:val="table of figures"/>
    <w:basedOn w:val="Normal"/>
    <w:next w:val="Normal"/>
    <w:semiHidden/>
    <w:rsid w:val="00890E1C"/>
    <w:pPr>
      <w:ind w:left="480" w:hanging="480"/>
    </w:pPr>
    <w:rPr>
      <w:rFonts w:cs="Arial"/>
    </w:rPr>
  </w:style>
  <w:style w:type="paragraph" w:customStyle="1" w:styleId="a">
    <w:name w:val="."/>
    <w:basedOn w:val="TDC2"/>
    <w:rsid w:val="00890E1C"/>
  </w:style>
  <w:style w:type="paragraph" w:customStyle="1" w:styleId="TituloTabla">
    <w:name w:val="Titulo_Tabla"/>
    <w:basedOn w:val="Normal"/>
    <w:rsid w:val="00890E1C"/>
    <w:pPr>
      <w:jc w:val="left"/>
    </w:pPr>
    <w:rPr>
      <w:rFonts w:ascii="Arial Narrow" w:hAnsi="Arial Narrow"/>
      <w:sz w:val="20"/>
      <w:lang w:val="en-US" w:eastAsia="en-US"/>
    </w:rPr>
  </w:style>
  <w:style w:type="paragraph" w:customStyle="1" w:styleId="checklist1line">
    <w:name w:val="checklist 1line"/>
    <w:basedOn w:val="Normal"/>
    <w:rsid w:val="00890E1C"/>
    <w:pPr>
      <w:spacing w:before="120" w:after="120"/>
      <w:jc w:val="left"/>
    </w:pPr>
    <w:rPr>
      <w:rFonts w:ascii="Times" w:hAnsi="Times"/>
      <w:szCs w:val="20"/>
      <w:lang w:val="en-US" w:eastAsia="en-US"/>
    </w:rPr>
  </w:style>
  <w:style w:type="paragraph" w:customStyle="1" w:styleId="formspace">
    <w:name w:val="form space"/>
    <w:basedOn w:val="Normal"/>
    <w:rsid w:val="00890E1C"/>
    <w:pPr>
      <w:spacing w:before="60" w:after="60"/>
      <w:jc w:val="left"/>
    </w:pPr>
    <w:rPr>
      <w:rFonts w:ascii="Helvetica" w:hAnsi="Helvetica"/>
      <w:szCs w:val="20"/>
      <w:lang w:val="en-US" w:eastAsia="en-US"/>
    </w:rPr>
  </w:style>
  <w:style w:type="paragraph" w:customStyle="1" w:styleId="instruction">
    <w:name w:val="instruction"/>
    <w:basedOn w:val="Normal"/>
    <w:rsid w:val="00890E1C"/>
    <w:pPr>
      <w:spacing w:before="240" w:after="240"/>
      <w:ind w:left="-115"/>
    </w:pPr>
    <w:rPr>
      <w:rFonts w:ascii="Times" w:hAnsi="Times"/>
      <w:szCs w:val="20"/>
      <w:lang w:val="en-US" w:eastAsia="en-US"/>
    </w:rPr>
  </w:style>
  <w:style w:type="paragraph" w:customStyle="1" w:styleId="formcaption5pt">
    <w:name w:val="form caption 5pt"/>
    <w:basedOn w:val="Normal"/>
    <w:rsid w:val="00890E1C"/>
    <w:pPr>
      <w:spacing w:before="2" w:after="2"/>
      <w:ind w:left="-72"/>
      <w:jc w:val="left"/>
    </w:pPr>
    <w:rPr>
      <w:rFonts w:ascii="Helvetica" w:hAnsi="Helvetica"/>
      <w:caps/>
      <w:sz w:val="10"/>
      <w:szCs w:val="20"/>
      <w:lang w:val="en-US" w:eastAsia="en-US"/>
    </w:rPr>
  </w:style>
  <w:style w:type="paragraph" w:customStyle="1" w:styleId="formhead9pt">
    <w:name w:val="form head 9pt"/>
    <w:basedOn w:val="Normal"/>
    <w:rsid w:val="00890E1C"/>
    <w:pPr>
      <w:spacing w:before="240"/>
      <w:ind w:left="-115"/>
      <w:jc w:val="left"/>
    </w:pPr>
    <w:rPr>
      <w:rFonts w:ascii="Helvetica" w:hAnsi="Helvetica"/>
      <w:b/>
      <w:caps/>
      <w:sz w:val="18"/>
      <w:szCs w:val="20"/>
      <w:lang w:val="en-US" w:eastAsia="en-US"/>
    </w:rPr>
  </w:style>
  <w:style w:type="paragraph" w:customStyle="1" w:styleId="formcaption9pt">
    <w:name w:val="form caption 9pt"/>
    <w:basedOn w:val="formcaption5pt"/>
    <w:rsid w:val="00890E1C"/>
    <w:pPr>
      <w:spacing w:before="40" w:after="40"/>
      <w:ind w:left="0"/>
      <w:jc w:val="center"/>
    </w:pPr>
    <w:rPr>
      <w:b/>
      <w:sz w:val="18"/>
    </w:rPr>
  </w:style>
  <w:style w:type="paragraph" w:customStyle="1" w:styleId="communa">
    <w:name w:val="commun a"/>
    <w:basedOn w:val="Normal"/>
    <w:rsid w:val="00890E1C"/>
    <w:pPr>
      <w:jc w:val="left"/>
    </w:pPr>
    <w:rPr>
      <w:sz w:val="24"/>
      <w:szCs w:val="14"/>
      <w:lang w:val="en-US" w:eastAsia="en-US"/>
    </w:rPr>
  </w:style>
  <w:style w:type="paragraph" w:customStyle="1" w:styleId="texttit1">
    <w:name w:val="text_tit1"/>
    <w:rsid w:val="00890E1C"/>
    <w:pPr>
      <w:jc w:val="both"/>
    </w:pPr>
    <w:rPr>
      <w:rFonts w:ascii="Arial" w:hAnsi="Arial"/>
      <w:lang w:val="es-ES_tradnl" w:eastAsia="es-ES"/>
    </w:rPr>
  </w:style>
  <w:style w:type="paragraph" w:styleId="ndice1">
    <w:name w:val="index 1"/>
    <w:basedOn w:val="Normal"/>
    <w:next w:val="Normal"/>
    <w:autoRedefine/>
    <w:uiPriority w:val="99"/>
    <w:semiHidden/>
    <w:unhideWhenUsed/>
    <w:rsid w:val="00621990"/>
    <w:pPr>
      <w:ind w:left="220" w:hanging="220"/>
    </w:pPr>
  </w:style>
  <w:style w:type="table" w:styleId="Tablaconcuadrcula">
    <w:name w:val="Table Grid"/>
    <w:basedOn w:val="Tablanormal"/>
    <w:uiPriority w:val="59"/>
    <w:rsid w:val="00065BA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documentosadjuntos">
    <w:name w:val="Info documentos adjuntos"/>
    <w:basedOn w:val="Normal"/>
    <w:rsid w:val="000E75CC"/>
  </w:style>
  <w:style w:type="paragraph" w:styleId="Textoindependienteprimerasangra2">
    <w:name w:val="Body Text First Indent 2"/>
    <w:basedOn w:val="Sangradetextonormal"/>
    <w:link w:val="Textoindependienteprimerasangra2Car"/>
    <w:rsid w:val="000E75CC"/>
    <w:pPr>
      <w:spacing w:after="120"/>
      <w:ind w:left="283" w:firstLine="210"/>
      <w:jc w:val="both"/>
    </w:pPr>
    <w:rPr>
      <w:rFonts w:cs="Times New Roman"/>
      <w:b w:val="0"/>
      <w:bCs w:val="0"/>
      <w:szCs w:val="24"/>
    </w:rPr>
  </w:style>
  <w:style w:type="character" w:customStyle="1" w:styleId="SangradetextonormalCar">
    <w:name w:val="Sangría de texto normal Car"/>
    <w:basedOn w:val="Fuentedeprrafopredeter"/>
    <w:link w:val="Sangradetextonormal"/>
    <w:rsid w:val="000E75CC"/>
    <w:rPr>
      <w:rFonts w:ascii="Arial" w:hAnsi="Arial" w:cs="Arial"/>
      <w:b/>
      <w:bCs/>
      <w:sz w:val="22"/>
      <w:lang w:val="es-ES" w:eastAsia="es-ES"/>
    </w:rPr>
  </w:style>
  <w:style w:type="character" w:customStyle="1" w:styleId="Textoindependienteprimerasangra2Car">
    <w:name w:val="Texto independiente primera sangría 2 Car"/>
    <w:basedOn w:val="SangradetextonormalCar"/>
    <w:link w:val="Textoindependienteprimerasangra2"/>
    <w:rsid w:val="000E75CC"/>
    <w:rPr>
      <w:rFonts w:ascii="Arial" w:hAnsi="Arial" w:cs="Arial"/>
      <w:b/>
      <w:bCs/>
      <w:sz w:val="22"/>
      <w:lang w:val="es-ES" w:eastAsia="es-ES"/>
    </w:rPr>
  </w:style>
  <w:style w:type="paragraph" w:styleId="Prrafodelista">
    <w:name w:val="List Paragraph"/>
    <w:basedOn w:val="Normal"/>
    <w:link w:val="PrrafodelistaCar"/>
    <w:uiPriority w:val="34"/>
    <w:qFormat/>
    <w:rsid w:val="004F1F48"/>
    <w:pPr>
      <w:ind w:left="708"/>
    </w:pPr>
  </w:style>
  <w:style w:type="paragraph" w:styleId="TtulodeTDC">
    <w:name w:val="TOC Heading"/>
    <w:basedOn w:val="Ttulo1"/>
    <w:next w:val="Normal"/>
    <w:uiPriority w:val="39"/>
    <w:semiHidden/>
    <w:unhideWhenUsed/>
    <w:qFormat/>
    <w:rsid w:val="00241C7F"/>
    <w:pPr>
      <w:keepLines/>
      <w:numPr>
        <w:numId w:val="0"/>
      </w:numPr>
      <w:spacing w:before="480" w:line="276" w:lineRule="auto"/>
      <w:jc w:val="left"/>
      <w:outlineLvl w:val="9"/>
    </w:pPr>
    <w:rPr>
      <w:rFonts w:ascii="Cambria" w:hAnsi="Cambria" w:cs="Times New Roman"/>
      <w:color w:val="365F91"/>
      <w:szCs w:val="28"/>
      <w:lang w:val="es-ES" w:eastAsia="en-US"/>
    </w:rPr>
  </w:style>
  <w:style w:type="paragraph" w:customStyle="1" w:styleId="Circularfijo">
    <w:name w:val="Circular_fijo"/>
    <w:rsid w:val="00E471F5"/>
    <w:pPr>
      <w:jc w:val="center"/>
    </w:pPr>
    <w:rPr>
      <w:rFonts w:ascii="Arial" w:eastAsia="MS Mincho" w:hAnsi="Arial"/>
      <w:bCs/>
      <w:sz w:val="16"/>
      <w:lang w:eastAsia="es-ES"/>
    </w:rPr>
  </w:style>
  <w:style w:type="character" w:customStyle="1" w:styleId="TextonotapieCar">
    <w:name w:val="Texto nota pie Car"/>
    <w:basedOn w:val="Fuentedeprrafopredeter"/>
    <w:link w:val="Textonotapie"/>
    <w:uiPriority w:val="99"/>
    <w:semiHidden/>
    <w:rsid w:val="00CE4E52"/>
    <w:rPr>
      <w:rFonts w:ascii="Times" w:hAnsi="Times" w:cs="Arial"/>
      <w:lang w:val="en-GB" w:eastAsia="es-ES"/>
    </w:rPr>
  </w:style>
  <w:style w:type="character" w:customStyle="1" w:styleId="EncabezadoCar">
    <w:name w:val="Encabezado Car"/>
    <w:basedOn w:val="Fuentedeprrafopredeter"/>
    <w:link w:val="Encabezado"/>
    <w:rsid w:val="007A169C"/>
    <w:rPr>
      <w:rFonts w:ascii="Arial Narrow" w:hAnsi="Arial Narrow" w:cs="Arial"/>
      <w:sz w:val="22"/>
      <w:szCs w:val="24"/>
      <w:lang w:eastAsia="es-ES"/>
    </w:rPr>
  </w:style>
  <w:style w:type="character" w:customStyle="1" w:styleId="TextodegloboCar">
    <w:name w:val="Texto de globo Car"/>
    <w:basedOn w:val="Fuentedeprrafopredeter"/>
    <w:link w:val="Textodeglobo"/>
    <w:uiPriority w:val="99"/>
    <w:rsid w:val="007A169C"/>
    <w:rPr>
      <w:rFonts w:ascii="Tahoma" w:hAnsi="Tahoma" w:cs="Tahoma"/>
      <w:sz w:val="16"/>
      <w:szCs w:val="16"/>
      <w:lang w:eastAsia="en-US"/>
    </w:rPr>
  </w:style>
  <w:style w:type="character" w:customStyle="1" w:styleId="PiedepginaCar">
    <w:name w:val="Pie de página Car"/>
    <w:basedOn w:val="Fuentedeprrafopredeter"/>
    <w:link w:val="Piedepgina"/>
    <w:uiPriority w:val="99"/>
    <w:rsid w:val="00D61772"/>
    <w:rPr>
      <w:rFonts w:ascii="Arial" w:hAnsi="Arial" w:cs="Arial"/>
      <w:szCs w:val="24"/>
      <w:lang w:eastAsia="es-ES"/>
    </w:rPr>
  </w:style>
  <w:style w:type="character" w:styleId="Refdecomentario">
    <w:name w:val="annotation reference"/>
    <w:basedOn w:val="Fuentedeprrafopredeter"/>
    <w:uiPriority w:val="99"/>
    <w:semiHidden/>
    <w:unhideWhenUsed/>
    <w:rsid w:val="005B6383"/>
    <w:rPr>
      <w:sz w:val="16"/>
      <w:szCs w:val="16"/>
    </w:rPr>
  </w:style>
  <w:style w:type="paragraph" w:styleId="Asuntodelcomentario">
    <w:name w:val="annotation subject"/>
    <w:basedOn w:val="Textocomentario"/>
    <w:next w:val="Textocomentario"/>
    <w:link w:val="AsuntodelcomentarioCar"/>
    <w:uiPriority w:val="99"/>
    <w:semiHidden/>
    <w:unhideWhenUsed/>
    <w:rsid w:val="005B6383"/>
    <w:pPr>
      <w:autoSpaceDE/>
      <w:autoSpaceDN/>
    </w:pPr>
    <w:rPr>
      <w:rFonts w:cs="Times New Roman"/>
      <w:b/>
      <w:bCs/>
      <w:noProof w:val="0"/>
      <w:sz w:val="20"/>
      <w:lang w:eastAsia="es-ES"/>
    </w:rPr>
  </w:style>
  <w:style w:type="character" w:customStyle="1" w:styleId="TextocomentarioCar">
    <w:name w:val="Texto comentario Car"/>
    <w:basedOn w:val="Fuentedeprrafopredeter"/>
    <w:link w:val="Textocomentario"/>
    <w:semiHidden/>
    <w:rsid w:val="005B6383"/>
    <w:rPr>
      <w:rFonts w:ascii="Arial" w:hAnsi="Arial" w:cs="Arial"/>
      <w:noProof/>
      <w:sz w:val="22"/>
      <w:lang w:val="es-ES" w:eastAsia="en-US"/>
    </w:rPr>
  </w:style>
  <w:style w:type="character" w:customStyle="1" w:styleId="AsuntodelcomentarioCar">
    <w:name w:val="Asunto del comentario Car"/>
    <w:basedOn w:val="TextocomentarioCar"/>
    <w:link w:val="Asuntodelcomentario"/>
    <w:rsid w:val="005B6383"/>
    <w:rPr>
      <w:rFonts w:ascii="Arial" w:hAnsi="Arial" w:cs="Arial"/>
      <w:noProof/>
      <w:sz w:val="22"/>
      <w:lang w:val="es-ES" w:eastAsia="en-US"/>
    </w:rPr>
  </w:style>
  <w:style w:type="character" w:customStyle="1" w:styleId="PrrafodelistaCar">
    <w:name w:val="Párrafo de lista Car"/>
    <w:basedOn w:val="Fuentedeprrafopredeter"/>
    <w:link w:val="Prrafodelista"/>
    <w:uiPriority w:val="34"/>
    <w:rsid w:val="00AA70C8"/>
    <w:rPr>
      <w:rFonts w:ascii="Arial" w:hAnsi="Arial"/>
      <w:sz w:val="22"/>
      <w:szCs w:val="24"/>
      <w:lang w:val="es-ES" w:eastAsia="es-ES"/>
    </w:rPr>
  </w:style>
  <w:style w:type="character" w:customStyle="1" w:styleId="Ttulo4Car">
    <w:name w:val="Título 4 Car"/>
    <w:basedOn w:val="Fuentedeprrafopredeter"/>
    <w:link w:val="Ttulo4"/>
    <w:rsid w:val="00D56ADC"/>
    <w:rPr>
      <w:rFonts w:ascii="Arial" w:hAnsi="Arial" w:cs="Arial"/>
      <w:b/>
      <w:bCs/>
      <w:iCs/>
      <w:sz w:val="22"/>
      <w:lang w:eastAsia="es-ES"/>
    </w:rPr>
  </w:style>
  <w:style w:type="character" w:customStyle="1" w:styleId="EncabezadoCar1">
    <w:name w:val="Encabezado Car1"/>
    <w:basedOn w:val="Fuentedeprrafopredeter"/>
    <w:uiPriority w:val="99"/>
    <w:rsid w:val="00E75DAE"/>
    <w:rPr>
      <w:rFonts w:ascii="Helvetica" w:hAnsi="Helvetica"/>
      <w:lang w:val="es-ES_tradnl" w:eastAsia="es-ES"/>
    </w:rPr>
  </w:style>
  <w:style w:type="character" w:styleId="Textodelmarcadordeposicin">
    <w:name w:val="Placeholder Text"/>
    <w:basedOn w:val="Fuentedeprrafopredeter"/>
    <w:uiPriority w:val="99"/>
    <w:semiHidden/>
    <w:rsid w:val="007D3F3F"/>
    <w:rPr>
      <w:color w:val="808080"/>
    </w:rPr>
  </w:style>
  <w:style w:type="table" w:customStyle="1" w:styleId="Cuadrculadetablaclara1">
    <w:name w:val="Cuadrícula de tabla clara1"/>
    <w:basedOn w:val="Tablanormal"/>
    <w:uiPriority w:val="40"/>
    <w:rsid w:val="0020713D"/>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2210">
      <w:bodyDiv w:val="1"/>
      <w:marLeft w:val="0"/>
      <w:marRight w:val="0"/>
      <w:marTop w:val="0"/>
      <w:marBottom w:val="0"/>
      <w:divBdr>
        <w:top w:val="none" w:sz="0" w:space="0" w:color="auto"/>
        <w:left w:val="none" w:sz="0" w:space="0" w:color="auto"/>
        <w:bottom w:val="none" w:sz="0" w:space="0" w:color="auto"/>
        <w:right w:val="none" w:sz="0" w:space="0" w:color="auto"/>
      </w:divBdr>
    </w:div>
    <w:div w:id="19474036">
      <w:bodyDiv w:val="1"/>
      <w:marLeft w:val="0"/>
      <w:marRight w:val="0"/>
      <w:marTop w:val="0"/>
      <w:marBottom w:val="0"/>
      <w:divBdr>
        <w:top w:val="none" w:sz="0" w:space="0" w:color="auto"/>
        <w:left w:val="none" w:sz="0" w:space="0" w:color="auto"/>
        <w:bottom w:val="none" w:sz="0" w:space="0" w:color="auto"/>
        <w:right w:val="none" w:sz="0" w:space="0" w:color="auto"/>
      </w:divBdr>
    </w:div>
    <w:div w:id="78644428">
      <w:bodyDiv w:val="1"/>
      <w:marLeft w:val="0"/>
      <w:marRight w:val="0"/>
      <w:marTop w:val="0"/>
      <w:marBottom w:val="0"/>
      <w:divBdr>
        <w:top w:val="none" w:sz="0" w:space="0" w:color="auto"/>
        <w:left w:val="none" w:sz="0" w:space="0" w:color="auto"/>
        <w:bottom w:val="none" w:sz="0" w:space="0" w:color="auto"/>
        <w:right w:val="none" w:sz="0" w:space="0" w:color="auto"/>
      </w:divBdr>
    </w:div>
    <w:div w:id="94861324">
      <w:bodyDiv w:val="1"/>
      <w:marLeft w:val="0"/>
      <w:marRight w:val="0"/>
      <w:marTop w:val="0"/>
      <w:marBottom w:val="0"/>
      <w:divBdr>
        <w:top w:val="none" w:sz="0" w:space="0" w:color="auto"/>
        <w:left w:val="none" w:sz="0" w:space="0" w:color="auto"/>
        <w:bottom w:val="none" w:sz="0" w:space="0" w:color="auto"/>
        <w:right w:val="none" w:sz="0" w:space="0" w:color="auto"/>
      </w:divBdr>
    </w:div>
    <w:div w:id="103352452">
      <w:bodyDiv w:val="1"/>
      <w:marLeft w:val="0"/>
      <w:marRight w:val="0"/>
      <w:marTop w:val="0"/>
      <w:marBottom w:val="0"/>
      <w:divBdr>
        <w:top w:val="none" w:sz="0" w:space="0" w:color="auto"/>
        <w:left w:val="none" w:sz="0" w:space="0" w:color="auto"/>
        <w:bottom w:val="none" w:sz="0" w:space="0" w:color="auto"/>
        <w:right w:val="none" w:sz="0" w:space="0" w:color="auto"/>
      </w:divBdr>
    </w:div>
    <w:div w:id="113523501">
      <w:bodyDiv w:val="1"/>
      <w:marLeft w:val="0"/>
      <w:marRight w:val="0"/>
      <w:marTop w:val="0"/>
      <w:marBottom w:val="0"/>
      <w:divBdr>
        <w:top w:val="none" w:sz="0" w:space="0" w:color="auto"/>
        <w:left w:val="none" w:sz="0" w:space="0" w:color="auto"/>
        <w:bottom w:val="none" w:sz="0" w:space="0" w:color="auto"/>
        <w:right w:val="none" w:sz="0" w:space="0" w:color="auto"/>
      </w:divBdr>
    </w:div>
    <w:div w:id="141967219">
      <w:bodyDiv w:val="1"/>
      <w:marLeft w:val="0"/>
      <w:marRight w:val="0"/>
      <w:marTop w:val="0"/>
      <w:marBottom w:val="0"/>
      <w:divBdr>
        <w:top w:val="none" w:sz="0" w:space="0" w:color="auto"/>
        <w:left w:val="none" w:sz="0" w:space="0" w:color="auto"/>
        <w:bottom w:val="none" w:sz="0" w:space="0" w:color="auto"/>
        <w:right w:val="none" w:sz="0" w:space="0" w:color="auto"/>
      </w:divBdr>
    </w:div>
    <w:div w:id="269169013">
      <w:bodyDiv w:val="1"/>
      <w:marLeft w:val="0"/>
      <w:marRight w:val="0"/>
      <w:marTop w:val="0"/>
      <w:marBottom w:val="0"/>
      <w:divBdr>
        <w:top w:val="none" w:sz="0" w:space="0" w:color="auto"/>
        <w:left w:val="none" w:sz="0" w:space="0" w:color="auto"/>
        <w:bottom w:val="none" w:sz="0" w:space="0" w:color="auto"/>
        <w:right w:val="none" w:sz="0" w:space="0" w:color="auto"/>
      </w:divBdr>
    </w:div>
    <w:div w:id="290212670">
      <w:bodyDiv w:val="1"/>
      <w:marLeft w:val="0"/>
      <w:marRight w:val="0"/>
      <w:marTop w:val="0"/>
      <w:marBottom w:val="0"/>
      <w:divBdr>
        <w:top w:val="none" w:sz="0" w:space="0" w:color="auto"/>
        <w:left w:val="none" w:sz="0" w:space="0" w:color="auto"/>
        <w:bottom w:val="none" w:sz="0" w:space="0" w:color="auto"/>
        <w:right w:val="none" w:sz="0" w:space="0" w:color="auto"/>
      </w:divBdr>
    </w:div>
    <w:div w:id="374817716">
      <w:bodyDiv w:val="1"/>
      <w:marLeft w:val="0"/>
      <w:marRight w:val="0"/>
      <w:marTop w:val="0"/>
      <w:marBottom w:val="0"/>
      <w:divBdr>
        <w:top w:val="none" w:sz="0" w:space="0" w:color="auto"/>
        <w:left w:val="none" w:sz="0" w:space="0" w:color="auto"/>
        <w:bottom w:val="none" w:sz="0" w:space="0" w:color="auto"/>
        <w:right w:val="none" w:sz="0" w:space="0" w:color="auto"/>
      </w:divBdr>
    </w:div>
    <w:div w:id="379331644">
      <w:bodyDiv w:val="1"/>
      <w:marLeft w:val="0"/>
      <w:marRight w:val="0"/>
      <w:marTop w:val="0"/>
      <w:marBottom w:val="0"/>
      <w:divBdr>
        <w:top w:val="none" w:sz="0" w:space="0" w:color="auto"/>
        <w:left w:val="none" w:sz="0" w:space="0" w:color="auto"/>
        <w:bottom w:val="none" w:sz="0" w:space="0" w:color="auto"/>
        <w:right w:val="none" w:sz="0" w:space="0" w:color="auto"/>
      </w:divBdr>
    </w:div>
    <w:div w:id="477383296">
      <w:bodyDiv w:val="1"/>
      <w:marLeft w:val="0"/>
      <w:marRight w:val="0"/>
      <w:marTop w:val="0"/>
      <w:marBottom w:val="0"/>
      <w:divBdr>
        <w:top w:val="none" w:sz="0" w:space="0" w:color="auto"/>
        <w:left w:val="none" w:sz="0" w:space="0" w:color="auto"/>
        <w:bottom w:val="none" w:sz="0" w:space="0" w:color="auto"/>
        <w:right w:val="none" w:sz="0" w:space="0" w:color="auto"/>
      </w:divBdr>
    </w:div>
    <w:div w:id="479738943">
      <w:bodyDiv w:val="1"/>
      <w:marLeft w:val="0"/>
      <w:marRight w:val="0"/>
      <w:marTop w:val="0"/>
      <w:marBottom w:val="0"/>
      <w:divBdr>
        <w:top w:val="none" w:sz="0" w:space="0" w:color="auto"/>
        <w:left w:val="none" w:sz="0" w:space="0" w:color="auto"/>
        <w:bottom w:val="none" w:sz="0" w:space="0" w:color="auto"/>
        <w:right w:val="none" w:sz="0" w:space="0" w:color="auto"/>
      </w:divBdr>
    </w:div>
    <w:div w:id="493952780">
      <w:bodyDiv w:val="1"/>
      <w:marLeft w:val="0"/>
      <w:marRight w:val="0"/>
      <w:marTop w:val="0"/>
      <w:marBottom w:val="0"/>
      <w:divBdr>
        <w:top w:val="none" w:sz="0" w:space="0" w:color="auto"/>
        <w:left w:val="none" w:sz="0" w:space="0" w:color="auto"/>
        <w:bottom w:val="none" w:sz="0" w:space="0" w:color="auto"/>
        <w:right w:val="none" w:sz="0" w:space="0" w:color="auto"/>
      </w:divBdr>
    </w:div>
    <w:div w:id="595602001">
      <w:bodyDiv w:val="1"/>
      <w:marLeft w:val="0"/>
      <w:marRight w:val="0"/>
      <w:marTop w:val="0"/>
      <w:marBottom w:val="0"/>
      <w:divBdr>
        <w:top w:val="none" w:sz="0" w:space="0" w:color="auto"/>
        <w:left w:val="none" w:sz="0" w:space="0" w:color="auto"/>
        <w:bottom w:val="none" w:sz="0" w:space="0" w:color="auto"/>
        <w:right w:val="none" w:sz="0" w:space="0" w:color="auto"/>
      </w:divBdr>
    </w:div>
    <w:div w:id="627667824">
      <w:bodyDiv w:val="1"/>
      <w:marLeft w:val="0"/>
      <w:marRight w:val="0"/>
      <w:marTop w:val="0"/>
      <w:marBottom w:val="0"/>
      <w:divBdr>
        <w:top w:val="none" w:sz="0" w:space="0" w:color="auto"/>
        <w:left w:val="none" w:sz="0" w:space="0" w:color="auto"/>
        <w:bottom w:val="none" w:sz="0" w:space="0" w:color="auto"/>
        <w:right w:val="none" w:sz="0" w:space="0" w:color="auto"/>
      </w:divBdr>
    </w:div>
    <w:div w:id="694694367">
      <w:bodyDiv w:val="1"/>
      <w:marLeft w:val="0"/>
      <w:marRight w:val="0"/>
      <w:marTop w:val="0"/>
      <w:marBottom w:val="0"/>
      <w:divBdr>
        <w:top w:val="none" w:sz="0" w:space="0" w:color="auto"/>
        <w:left w:val="none" w:sz="0" w:space="0" w:color="auto"/>
        <w:bottom w:val="none" w:sz="0" w:space="0" w:color="auto"/>
        <w:right w:val="none" w:sz="0" w:space="0" w:color="auto"/>
      </w:divBdr>
    </w:div>
    <w:div w:id="919020482">
      <w:bodyDiv w:val="1"/>
      <w:marLeft w:val="0"/>
      <w:marRight w:val="0"/>
      <w:marTop w:val="0"/>
      <w:marBottom w:val="0"/>
      <w:divBdr>
        <w:top w:val="none" w:sz="0" w:space="0" w:color="auto"/>
        <w:left w:val="none" w:sz="0" w:space="0" w:color="auto"/>
        <w:bottom w:val="none" w:sz="0" w:space="0" w:color="auto"/>
        <w:right w:val="none" w:sz="0" w:space="0" w:color="auto"/>
      </w:divBdr>
    </w:div>
    <w:div w:id="980228474">
      <w:bodyDiv w:val="1"/>
      <w:marLeft w:val="0"/>
      <w:marRight w:val="0"/>
      <w:marTop w:val="0"/>
      <w:marBottom w:val="0"/>
      <w:divBdr>
        <w:top w:val="none" w:sz="0" w:space="0" w:color="auto"/>
        <w:left w:val="none" w:sz="0" w:space="0" w:color="auto"/>
        <w:bottom w:val="none" w:sz="0" w:space="0" w:color="auto"/>
        <w:right w:val="none" w:sz="0" w:space="0" w:color="auto"/>
      </w:divBdr>
    </w:div>
    <w:div w:id="1028213286">
      <w:bodyDiv w:val="1"/>
      <w:marLeft w:val="0"/>
      <w:marRight w:val="0"/>
      <w:marTop w:val="0"/>
      <w:marBottom w:val="0"/>
      <w:divBdr>
        <w:top w:val="none" w:sz="0" w:space="0" w:color="auto"/>
        <w:left w:val="none" w:sz="0" w:space="0" w:color="auto"/>
        <w:bottom w:val="none" w:sz="0" w:space="0" w:color="auto"/>
        <w:right w:val="none" w:sz="0" w:space="0" w:color="auto"/>
      </w:divBdr>
    </w:div>
    <w:div w:id="1124347631">
      <w:bodyDiv w:val="1"/>
      <w:marLeft w:val="0"/>
      <w:marRight w:val="0"/>
      <w:marTop w:val="0"/>
      <w:marBottom w:val="0"/>
      <w:divBdr>
        <w:top w:val="none" w:sz="0" w:space="0" w:color="auto"/>
        <w:left w:val="none" w:sz="0" w:space="0" w:color="auto"/>
        <w:bottom w:val="none" w:sz="0" w:space="0" w:color="auto"/>
        <w:right w:val="none" w:sz="0" w:space="0" w:color="auto"/>
      </w:divBdr>
    </w:div>
    <w:div w:id="1130906020">
      <w:bodyDiv w:val="1"/>
      <w:marLeft w:val="0"/>
      <w:marRight w:val="0"/>
      <w:marTop w:val="0"/>
      <w:marBottom w:val="0"/>
      <w:divBdr>
        <w:top w:val="none" w:sz="0" w:space="0" w:color="auto"/>
        <w:left w:val="none" w:sz="0" w:space="0" w:color="auto"/>
        <w:bottom w:val="none" w:sz="0" w:space="0" w:color="auto"/>
        <w:right w:val="none" w:sz="0" w:space="0" w:color="auto"/>
      </w:divBdr>
    </w:div>
    <w:div w:id="1140880743">
      <w:bodyDiv w:val="1"/>
      <w:marLeft w:val="0"/>
      <w:marRight w:val="0"/>
      <w:marTop w:val="0"/>
      <w:marBottom w:val="0"/>
      <w:divBdr>
        <w:top w:val="none" w:sz="0" w:space="0" w:color="auto"/>
        <w:left w:val="none" w:sz="0" w:space="0" w:color="auto"/>
        <w:bottom w:val="none" w:sz="0" w:space="0" w:color="auto"/>
        <w:right w:val="none" w:sz="0" w:space="0" w:color="auto"/>
      </w:divBdr>
    </w:div>
    <w:div w:id="1244492098">
      <w:bodyDiv w:val="1"/>
      <w:marLeft w:val="0"/>
      <w:marRight w:val="0"/>
      <w:marTop w:val="0"/>
      <w:marBottom w:val="0"/>
      <w:divBdr>
        <w:top w:val="none" w:sz="0" w:space="0" w:color="auto"/>
        <w:left w:val="none" w:sz="0" w:space="0" w:color="auto"/>
        <w:bottom w:val="none" w:sz="0" w:space="0" w:color="auto"/>
        <w:right w:val="none" w:sz="0" w:space="0" w:color="auto"/>
      </w:divBdr>
    </w:div>
    <w:div w:id="1246066057">
      <w:bodyDiv w:val="1"/>
      <w:marLeft w:val="0"/>
      <w:marRight w:val="0"/>
      <w:marTop w:val="0"/>
      <w:marBottom w:val="0"/>
      <w:divBdr>
        <w:top w:val="none" w:sz="0" w:space="0" w:color="auto"/>
        <w:left w:val="none" w:sz="0" w:space="0" w:color="auto"/>
        <w:bottom w:val="none" w:sz="0" w:space="0" w:color="auto"/>
        <w:right w:val="none" w:sz="0" w:space="0" w:color="auto"/>
      </w:divBdr>
    </w:div>
    <w:div w:id="1279218119">
      <w:bodyDiv w:val="1"/>
      <w:marLeft w:val="0"/>
      <w:marRight w:val="0"/>
      <w:marTop w:val="0"/>
      <w:marBottom w:val="0"/>
      <w:divBdr>
        <w:top w:val="none" w:sz="0" w:space="0" w:color="auto"/>
        <w:left w:val="none" w:sz="0" w:space="0" w:color="auto"/>
        <w:bottom w:val="none" w:sz="0" w:space="0" w:color="auto"/>
        <w:right w:val="none" w:sz="0" w:space="0" w:color="auto"/>
      </w:divBdr>
    </w:div>
    <w:div w:id="1280603481">
      <w:bodyDiv w:val="1"/>
      <w:marLeft w:val="0"/>
      <w:marRight w:val="0"/>
      <w:marTop w:val="0"/>
      <w:marBottom w:val="0"/>
      <w:divBdr>
        <w:top w:val="none" w:sz="0" w:space="0" w:color="auto"/>
        <w:left w:val="none" w:sz="0" w:space="0" w:color="auto"/>
        <w:bottom w:val="none" w:sz="0" w:space="0" w:color="auto"/>
        <w:right w:val="none" w:sz="0" w:space="0" w:color="auto"/>
      </w:divBdr>
    </w:div>
    <w:div w:id="1334912124">
      <w:bodyDiv w:val="1"/>
      <w:marLeft w:val="0"/>
      <w:marRight w:val="0"/>
      <w:marTop w:val="0"/>
      <w:marBottom w:val="0"/>
      <w:divBdr>
        <w:top w:val="none" w:sz="0" w:space="0" w:color="auto"/>
        <w:left w:val="none" w:sz="0" w:space="0" w:color="auto"/>
        <w:bottom w:val="none" w:sz="0" w:space="0" w:color="auto"/>
        <w:right w:val="none" w:sz="0" w:space="0" w:color="auto"/>
      </w:divBdr>
    </w:div>
    <w:div w:id="1386293398">
      <w:bodyDiv w:val="1"/>
      <w:marLeft w:val="0"/>
      <w:marRight w:val="0"/>
      <w:marTop w:val="0"/>
      <w:marBottom w:val="0"/>
      <w:divBdr>
        <w:top w:val="none" w:sz="0" w:space="0" w:color="auto"/>
        <w:left w:val="none" w:sz="0" w:space="0" w:color="auto"/>
        <w:bottom w:val="none" w:sz="0" w:space="0" w:color="auto"/>
        <w:right w:val="none" w:sz="0" w:space="0" w:color="auto"/>
      </w:divBdr>
    </w:div>
    <w:div w:id="1386683921">
      <w:bodyDiv w:val="1"/>
      <w:marLeft w:val="0"/>
      <w:marRight w:val="0"/>
      <w:marTop w:val="0"/>
      <w:marBottom w:val="0"/>
      <w:divBdr>
        <w:top w:val="none" w:sz="0" w:space="0" w:color="auto"/>
        <w:left w:val="none" w:sz="0" w:space="0" w:color="auto"/>
        <w:bottom w:val="none" w:sz="0" w:space="0" w:color="auto"/>
        <w:right w:val="none" w:sz="0" w:space="0" w:color="auto"/>
      </w:divBdr>
    </w:div>
    <w:div w:id="1416509152">
      <w:bodyDiv w:val="1"/>
      <w:marLeft w:val="0"/>
      <w:marRight w:val="0"/>
      <w:marTop w:val="0"/>
      <w:marBottom w:val="0"/>
      <w:divBdr>
        <w:top w:val="none" w:sz="0" w:space="0" w:color="auto"/>
        <w:left w:val="none" w:sz="0" w:space="0" w:color="auto"/>
        <w:bottom w:val="none" w:sz="0" w:space="0" w:color="auto"/>
        <w:right w:val="none" w:sz="0" w:space="0" w:color="auto"/>
      </w:divBdr>
    </w:div>
    <w:div w:id="1520704722">
      <w:bodyDiv w:val="1"/>
      <w:marLeft w:val="0"/>
      <w:marRight w:val="0"/>
      <w:marTop w:val="0"/>
      <w:marBottom w:val="0"/>
      <w:divBdr>
        <w:top w:val="none" w:sz="0" w:space="0" w:color="auto"/>
        <w:left w:val="none" w:sz="0" w:space="0" w:color="auto"/>
        <w:bottom w:val="none" w:sz="0" w:space="0" w:color="auto"/>
        <w:right w:val="none" w:sz="0" w:space="0" w:color="auto"/>
      </w:divBdr>
      <w:divsChild>
        <w:div w:id="1296372963">
          <w:marLeft w:val="418"/>
          <w:marRight w:val="0"/>
          <w:marTop w:val="0"/>
          <w:marBottom w:val="0"/>
          <w:divBdr>
            <w:top w:val="none" w:sz="0" w:space="0" w:color="auto"/>
            <w:left w:val="none" w:sz="0" w:space="0" w:color="auto"/>
            <w:bottom w:val="none" w:sz="0" w:space="0" w:color="auto"/>
            <w:right w:val="none" w:sz="0" w:space="0" w:color="auto"/>
          </w:divBdr>
        </w:div>
      </w:divsChild>
    </w:div>
    <w:div w:id="1540626710">
      <w:bodyDiv w:val="1"/>
      <w:marLeft w:val="0"/>
      <w:marRight w:val="0"/>
      <w:marTop w:val="0"/>
      <w:marBottom w:val="0"/>
      <w:divBdr>
        <w:top w:val="none" w:sz="0" w:space="0" w:color="auto"/>
        <w:left w:val="none" w:sz="0" w:space="0" w:color="auto"/>
        <w:bottom w:val="none" w:sz="0" w:space="0" w:color="auto"/>
        <w:right w:val="none" w:sz="0" w:space="0" w:color="auto"/>
      </w:divBdr>
    </w:div>
    <w:div w:id="1554656050">
      <w:bodyDiv w:val="1"/>
      <w:marLeft w:val="0"/>
      <w:marRight w:val="0"/>
      <w:marTop w:val="0"/>
      <w:marBottom w:val="0"/>
      <w:divBdr>
        <w:top w:val="none" w:sz="0" w:space="0" w:color="auto"/>
        <w:left w:val="none" w:sz="0" w:space="0" w:color="auto"/>
        <w:bottom w:val="none" w:sz="0" w:space="0" w:color="auto"/>
        <w:right w:val="none" w:sz="0" w:space="0" w:color="auto"/>
      </w:divBdr>
    </w:div>
    <w:div w:id="1562515901">
      <w:bodyDiv w:val="1"/>
      <w:marLeft w:val="0"/>
      <w:marRight w:val="0"/>
      <w:marTop w:val="0"/>
      <w:marBottom w:val="0"/>
      <w:divBdr>
        <w:top w:val="none" w:sz="0" w:space="0" w:color="auto"/>
        <w:left w:val="none" w:sz="0" w:space="0" w:color="auto"/>
        <w:bottom w:val="none" w:sz="0" w:space="0" w:color="auto"/>
        <w:right w:val="none" w:sz="0" w:space="0" w:color="auto"/>
      </w:divBdr>
    </w:div>
    <w:div w:id="1580405977">
      <w:bodyDiv w:val="1"/>
      <w:marLeft w:val="0"/>
      <w:marRight w:val="0"/>
      <w:marTop w:val="0"/>
      <w:marBottom w:val="0"/>
      <w:divBdr>
        <w:top w:val="none" w:sz="0" w:space="0" w:color="auto"/>
        <w:left w:val="none" w:sz="0" w:space="0" w:color="auto"/>
        <w:bottom w:val="none" w:sz="0" w:space="0" w:color="auto"/>
        <w:right w:val="none" w:sz="0" w:space="0" w:color="auto"/>
      </w:divBdr>
    </w:div>
    <w:div w:id="1609391168">
      <w:bodyDiv w:val="1"/>
      <w:marLeft w:val="0"/>
      <w:marRight w:val="0"/>
      <w:marTop w:val="0"/>
      <w:marBottom w:val="0"/>
      <w:divBdr>
        <w:top w:val="none" w:sz="0" w:space="0" w:color="auto"/>
        <w:left w:val="none" w:sz="0" w:space="0" w:color="auto"/>
        <w:bottom w:val="none" w:sz="0" w:space="0" w:color="auto"/>
        <w:right w:val="none" w:sz="0" w:space="0" w:color="auto"/>
      </w:divBdr>
    </w:div>
    <w:div w:id="1617449377">
      <w:bodyDiv w:val="1"/>
      <w:marLeft w:val="0"/>
      <w:marRight w:val="0"/>
      <w:marTop w:val="0"/>
      <w:marBottom w:val="0"/>
      <w:divBdr>
        <w:top w:val="none" w:sz="0" w:space="0" w:color="auto"/>
        <w:left w:val="none" w:sz="0" w:space="0" w:color="auto"/>
        <w:bottom w:val="none" w:sz="0" w:space="0" w:color="auto"/>
        <w:right w:val="none" w:sz="0" w:space="0" w:color="auto"/>
      </w:divBdr>
      <w:divsChild>
        <w:div w:id="170874078">
          <w:marLeft w:val="418"/>
          <w:marRight w:val="0"/>
          <w:marTop w:val="0"/>
          <w:marBottom w:val="0"/>
          <w:divBdr>
            <w:top w:val="none" w:sz="0" w:space="0" w:color="auto"/>
            <w:left w:val="none" w:sz="0" w:space="0" w:color="auto"/>
            <w:bottom w:val="none" w:sz="0" w:space="0" w:color="auto"/>
            <w:right w:val="none" w:sz="0" w:space="0" w:color="auto"/>
          </w:divBdr>
        </w:div>
      </w:divsChild>
    </w:div>
    <w:div w:id="1673289292">
      <w:bodyDiv w:val="1"/>
      <w:marLeft w:val="0"/>
      <w:marRight w:val="0"/>
      <w:marTop w:val="0"/>
      <w:marBottom w:val="0"/>
      <w:divBdr>
        <w:top w:val="none" w:sz="0" w:space="0" w:color="auto"/>
        <w:left w:val="none" w:sz="0" w:space="0" w:color="auto"/>
        <w:bottom w:val="none" w:sz="0" w:space="0" w:color="auto"/>
        <w:right w:val="none" w:sz="0" w:space="0" w:color="auto"/>
      </w:divBdr>
    </w:div>
    <w:div w:id="1764182078">
      <w:bodyDiv w:val="1"/>
      <w:marLeft w:val="0"/>
      <w:marRight w:val="0"/>
      <w:marTop w:val="0"/>
      <w:marBottom w:val="0"/>
      <w:divBdr>
        <w:top w:val="none" w:sz="0" w:space="0" w:color="auto"/>
        <w:left w:val="none" w:sz="0" w:space="0" w:color="auto"/>
        <w:bottom w:val="none" w:sz="0" w:space="0" w:color="auto"/>
        <w:right w:val="none" w:sz="0" w:space="0" w:color="auto"/>
      </w:divBdr>
    </w:div>
    <w:div w:id="1818301599">
      <w:bodyDiv w:val="1"/>
      <w:marLeft w:val="0"/>
      <w:marRight w:val="0"/>
      <w:marTop w:val="0"/>
      <w:marBottom w:val="0"/>
      <w:divBdr>
        <w:top w:val="none" w:sz="0" w:space="0" w:color="auto"/>
        <w:left w:val="none" w:sz="0" w:space="0" w:color="auto"/>
        <w:bottom w:val="none" w:sz="0" w:space="0" w:color="auto"/>
        <w:right w:val="none" w:sz="0" w:space="0" w:color="auto"/>
      </w:divBdr>
      <w:divsChild>
        <w:div w:id="2103645412">
          <w:marLeft w:val="418"/>
          <w:marRight w:val="0"/>
          <w:marTop w:val="0"/>
          <w:marBottom w:val="0"/>
          <w:divBdr>
            <w:top w:val="none" w:sz="0" w:space="0" w:color="auto"/>
            <w:left w:val="none" w:sz="0" w:space="0" w:color="auto"/>
            <w:bottom w:val="none" w:sz="0" w:space="0" w:color="auto"/>
            <w:right w:val="none" w:sz="0" w:space="0" w:color="auto"/>
          </w:divBdr>
        </w:div>
      </w:divsChild>
    </w:div>
    <w:div w:id="1868368359">
      <w:bodyDiv w:val="1"/>
      <w:marLeft w:val="0"/>
      <w:marRight w:val="0"/>
      <w:marTop w:val="0"/>
      <w:marBottom w:val="0"/>
      <w:divBdr>
        <w:top w:val="none" w:sz="0" w:space="0" w:color="auto"/>
        <w:left w:val="none" w:sz="0" w:space="0" w:color="auto"/>
        <w:bottom w:val="none" w:sz="0" w:space="0" w:color="auto"/>
        <w:right w:val="none" w:sz="0" w:space="0" w:color="auto"/>
      </w:divBdr>
    </w:div>
    <w:div w:id="1925845365">
      <w:bodyDiv w:val="1"/>
      <w:marLeft w:val="0"/>
      <w:marRight w:val="0"/>
      <w:marTop w:val="0"/>
      <w:marBottom w:val="0"/>
      <w:divBdr>
        <w:top w:val="none" w:sz="0" w:space="0" w:color="auto"/>
        <w:left w:val="none" w:sz="0" w:space="0" w:color="auto"/>
        <w:bottom w:val="none" w:sz="0" w:space="0" w:color="auto"/>
        <w:right w:val="none" w:sz="0" w:space="0" w:color="auto"/>
      </w:divBdr>
    </w:div>
    <w:div w:id="2055421098">
      <w:bodyDiv w:val="1"/>
      <w:marLeft w:val="0"/>
      <w:marRight w:val="0"/>
      <w:marTop w:val="0"/>
      <w:marBottom w:val="0"/>
      <w:divBdr>
        <w:top w:val="none" w:sz="0" w:space="0" w:color="auto"/>
        <w:left w:val="none" w:sz="0" w:space="0" w:color="auto"/>
        <w:bottom w:val="none" w:sz="0" w:space="0" w:color="auto"/>
        <w:right w:val="none" w:sz="0" w:space="0" w:color="auto"/>
      </w:divBdr>
    </w:div>
    <w:div w:id="2128044887">
      <w:bodyDiv w:val="1"/>
      <w:marLeft w:val="0"/>
      <w:marRight w:val="0"/>
      <w:marTop w:val="0"/>
      <w:marBottom w:val="0"/>
      <w:divBdr>
        <w:top w:val="none" w:sz="0" w:space="0" w:color="auto"/>
        <w:left w:val="none" w:sz="0" w:space="0" w:color="auto"/>
        <w:bottom w:val="none" w:sz="0" w:space="0" w:color="auto"/>
        <w:right w:val="none" w:sz="0" w:space="0" w:color="auto"/>
      </w:divBdr>
    </w:div>
    <w:div w:id="214068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A1496EACB67C7419B4888EEBF153DCA" ma:contentTypeVersion="8" ma:contentTypeDescription="Crear nuevo documento." ma:contentTypeScope="" ma:versionID="80524a8ea7682b6784417daed6cd70e1">
  <xsd:schema xmlns:xsd="http://www.w3.org/2001/XMLSchema" xmlns:xs="http://www.w3.org/2001/XMLSchema" xmlns:p="http://schemas.microsoft.com/office/2006/metadata/properties" xmlns:ns2="7dd4e4a7-3c2b-4961-8e79-bd52eb94ad36" targetNamespace="http://schemas.microsoft.com/office/2006/metadata/properties" ma:root="true" ma:fieldsID="f0101691c77dbda7ff92127ad46cc25d" ns2:_="">
    <xsd:import namespace="7dd4e4a7-3c2b-4961-8e79-bd52eb94ad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d4e4a7-3c2b-4961-8e79-bd52eb94ad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E1614-5908-4448-9574-333FF7FB7278}">
  <ds:schemaRefs>
    <ds:schemaRef ds:uri="http://schemas.microsoft.com/office/2006/metadata/properties"/>
  </ds:schemaRefs>
</ds:datastoreItem>
</file>

<file path=customXml/itemProps2.xml><?xml version="1.0" encoding="utf-8"?>
<ds:datastoreItem xmlns:ds="http://schemas.openxmlformats.org/officeDocument/2006/customXml" ds:itemID="{0C16E08A-04A8-473B-889D-D410AAE1DA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d4e4a7-3c2b-4961-8e79-bd52eb94ad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23A75A-0C37-4B77-ADE7-81098EE52BB2}">
  <ds:schemaRefs>
    <ds:schemaRef ds:uri="http://schemas.microsoft.com/office/2006/metadata/longProperties"/>
  </ds:schemaRefs>
</ds:datastoreItem>
</file>

<file path=customXml/itemProps4.xml><?xml version="1.0" encoding="utf-8"?>
<ds:datastoreItem xmlns:ds="http://schemas.openxmlformats.org/officeDocument/2006/customXml" ds:itemID="{5F6A0B72-7B98-4E88-AB43-A6DA090B8BB8}">
  <ds:schemaRefs>
    <ds:schemaRef ds:uri="http://schemas.microsoft.com/sharepoint/v3/contenttype/forms"/>
  </ds:schemaRefs>
</ds:datastoreItem>
</file>

<file path=customXml/itemProps5.xml><?xml version="1.0" encoding="utf-8"?>
<ds:datastoreItem xmlns:ds="http://schemas.openxmlformats.org/officeDocument/2006/customXml" ds:itemID="{FF8CE883-5371-4EC6-86CE-8F9DEFC30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8672</Words>
  <Characters>47700</Characters>
  <Application>Microsoft Office Word</Application>
  <DocSecurity>0</DocSecurity>
  <Lines>397</Lines>
  <Paragraphs>112</Paragraphs>
  <ScaleCrop>false</ScaleCrop>
  <HeadingPairs>
    <vt:vector size="2" baseType="variant">
      <vt:variant>
        <vt:lpstr>Título</vt:lpstr>
      </vt:variant>
      <vt:variant>
        <vt:i4>1</vt:i4>
      </vt:variant>
    </vt:vector>
  </HeadingPairs>
  <TitlesOfParts>
    <vt:vector size="1" baseType="lpstr">
      <vt:lpstr>Formato Modelamiento de Negocio</vt:lpstr>
    </vt:vector>
  </TitlesOfParts>
  <Company>SUNAT</Company>
  <LinksUpToDate>false</LinksUpToDate>
  <CharactersWithSpaces>56260</CharactersWithSpaces>
  <SharedDoc>false</SharedDoc>
  <HLinks>
    <vt:vector size="180" baseType="variant">
      <vt:variant>
        <vt:i4>1245242</vt:i4>
      </vt:variant>
      <vt:variant>
        <vt:i4>176</vt:i4>
      </vt:variant>
      <vt:variant>
        <vt:i4>0</vt:i4>
      </vt:variant>
      <vt:variant>
        <vt:i4>5</vt:i4>
      </vt:variant>
      <vt:variant>
        <vt:lpwstr/>
      </vt:variant>
      <vt:variant>
        <vt:lpwstr>_Toc328651416</vt:lpwstr>
      </vt:variant>
      <vt:variant>
        <vt:i4>1245242</vt:i4>
      </vt:variant>
      <vt:variant>
        <vt:i4>170</vt:i4>
      </vt:variant>
      <vt:variant>
        <vt:i4>0</vt:i4>
      </vt:variant>
      <vt:variant>
        <vt:i4>5</vt:i4>
      </vt:variant>
      <vt:variant>
        <vt:lpwstr/>
      </vt:variant>
      <vt:variant>
        <vt:lpwstr>_Toc328651415</vt:lpwstr>
      </vt:variant>
      <vt:variant>
        <vt:i4>1245242</vt:i4>
      </vt:variant>
      <vt:variant>
        <vt:i4>164</vt:i4>
      </vt:variant>
      <vt:variant>
        <vt:i4>0</vt:i4>
      </vt:variant>
      <vt:variant>
        <vt:i4>5</vt:i4>
      </vt:variant>
      <vt:variant>
        <vt:lpwstr/>
      </vt:variant>
      <vt:variant>
        <vt:lpwstr>_Toc328651414</vt:lpwstr>
      </vt:variant>
      <vt:variant>
        <vt:i4>1245242</vt:i4>
      </vt:variant>
      <vt:variant>
        <vt:i4>158</vt:i4>
      </vt:variant>
      <vt:variant>
        <vt:i4>0</vt:i4>
      </vt:variant>
      <vt:variant>
        <vt:i4>5</vt:i4>
      </vt:variant>
      <vt:variant>
        <vt:lpwstr/>
      </vt:variant>
      <vt:variant>
        <vt:lpwstr>_Toc328651413</vt:lpwstr>
      </vt:variant>
      <vt:variant>
        <vt:i4>1245242</vt:i4>
      </vt:variant>
      <vt:variant>
        <vt:i4>152</vt:i4>
      </vt:variant>
      <vt:variant>
        <vt:i4>0</vt:i4>
      </vt:variant>
      <vt:variant>
        <vt:i4>5</vt:i4>
      </vt:variant>
      <vt:variant>
        <vt:lpwstr/>
      </vt:variant>
      <vt:variant>
        <vt:lpwstr>_Toc328651412</vt:lpwstr>
      </vt:variant>
      <vt:variant>
        <vt:i4>1245242</vt:i4>
      </vt:variant>
      <vt:variant>
        <vt:i4>146</vt:i4>
      </vt:variant>
      <vt:variant>
        <vt:i4>0</vt:i4>
      </vt:variant>
      <vt:variant>
        <vt:i4>5</vt:i4>
      </vt:variant>
      <vt:variant>
        <vt:lpwstr/>
      </vt:variant>
      <vt:variant>
        <vt:lpwstr>_Toc328651411</vt:lpwstr>
      </vt:variant>
      <vt:variant>
        <vt:i4>1245242</vt:i4>
      </vt:variant>
      <vt:variant>
        <vt:i4>140</vt:i4>
      </vt:variant>
      <vt:variant>
        <vt:i4>0</vt:i4>
      </vt:variant>
      <vt:variant>
        <vt:i4>5</vt:i4>
      </vt:variant>
      <vt:variant>
        <vt:lpwstr/>
      </vt:variant>
      <vt:variant>
        <vt:lpwstr>_Toc328651410</vt:lpwstr>
      </vt:variant>
      <vt:variant>
        <vt:i4>1179706</vt:i4>
      </vt:variant>
      <vt:variant>
        <vt:i4>134</vt:i4>
      </vt:variant>
      <vt:variant>
        <vt:i4>0</vt:i4>
      </vt:variant>
      <vt:variant>
        <vt:i4>5</vt:i4>
      </vt:variant>
      <vt:variant>
        <vt:lpwstr/>
      </vt:variant>
      <vt:variant>
        <vt:lpwstr>_Toc328651409</vt:lpwstr>
      </vt:variant>
      <vt:variant>
        <vt:i4>1179706</vt:i4>
      </vt:variant>
      <vt:variant>
        <vt:i4>128</vt:i4>
      </vt:variant>
      <vt:variant>
        <vt:i4>0</vt:i4>
      </vt:variant>
      <vt:variant>
        <vt:i4>5</vt:i4>
      </vt:variant>
      <vt:variant>
        <vt:lpwstr/>
      </vt:variant>
      <vt:variant>
        <vt:lpwstr>_Toc328651408</vt:lpwstr>
      </vt:variant>
      <vt:variant>
        <vt:i4>1179706</vt:i4>
      </vt:variant>
      <vt:variant>
        <vt:i4>122</vt:i4>
      </vt:variant>
      <vt:variant>
        <vt:i4>0</vt:i4>
      </vt:variant>
      <vt:variant>
        <vt:i4>5</vt:i4>
      </vt:variant>
      <vt:variant>
        <vt:lpwstr/>
      </vt:variant>
      <vt:variant>
        <vt:lpwstr>_Toc328651407</vt:lpwstr>
      </vt:variant>
      <vt:variant>
        <vt:i4>1179706</vt:i4>
      </vt:variant>
      <vt:variant>
        <vt:i4>116</vt:i4>
      </vt:variant>
      <vt:variant>
        <vt:i4>0</vt:i4>
      </vt:variant>
      <vt:variant>
        <vt:i4>5</vt:i4>
      </vt:variant>
      <vt:variant>
        <vt:lpwstr/>
      </vt:variant>
      <vt:variant>
        <vt:lpwstr>_Toc328651406</vt:lpwstr>
      </vt:variant>
      <vt:variant>
        <vt:i4>1179706</vt:i4>
      </vt:variant>
      <vt:variant>
        <vt:i4>110</vt:i4>
      </vt:variant>
      <vt:variant>
        <vt:i4>0</vt:i4>
      </vt:variant>
      <vt:variant>
        <vt:i4>5</vt:i4>
      </vt:variant>
      <vt:variant>
        <vt:lpwstr/>
      </vt:variant>
      <vt:variant>
        <vt:lpwstr>_Toc328651405</vt:lpwstr>
      </vt:variant>
      <vt:variant>
        <vt:i4>1179706</vt:i4>
      </vt:variant>
      <vt:variant>
        <vt:i4>104</vt:i4>
      </vt:variant>
      <vt:variant>
        <vt:i4>0</vt:i4>
      </vt:variant>
      <vt:variant>
        <vt:i4>5</vt:i4>
      </vt:variant>
      <vt:variant>
        <vt:lpwstr/>
      </vt:variant>
      <vt:variant>
        <vt:lpwstr>_Toc328651404</vt:lpwstr>
      </vt:variant>
      <vt:variant>
        <vt:i4>1179706</vt:i4>
      </vt:variant>
      <vt:variant>
        <vt:i4>98</vt:i4>
      </vt:variant>
      <vt:variant>
        <vt:i4>0</vt:i4>
      </vt:variant>
      <vt:variant>
        <vt:i4>5</vt:i4>
      </vt:variant>
      <vt:variant>
        <vt:lpwstr/>
      </vt:variant>
      <vt:variant>
        <vt:lpwstr>_Toc328651403</vt:lpwstr>
      </vt:variant>
      <vt:variant>
        <vt:i4>1179706</vt:i4>
      </vt:variant>
      <vt:variant>
        <vt:i4>92</vt:i4>
      </vt:variant>
      <vt:variant>
        <vt:i4>0</vt:i4>
      </vt:variant>
      <vt:variant>
        <vt:i4>5</vt:i4>
      </vt:variant>
      <vt:variant>
        <vt:lpwstr/>
      </vt:variant>
      <vt:variant>
        <vt:lpwstr>_Toc328651402</vt:lpwstr>
      </vt:variant>
      <vt:variant>
        <vt:i4>1179706</vt:i4>
      </vt:variant>
      <vt:variant>
        <vt:i4>86</vt:i4>
      </vt:variant>
      <vt:variant>
        <vt:i4>0</vt:i4>
      </vt:variant>
      <vt:variant>
        <vt:i4>5</vt:i4>
      </vt:variant>
      <vt:variant>
        <vt:lpwstr/>
      </vt:variant>
      <vt:variant>
        <vt:lpwstr>_Toc328651401</vt:lpwstr>
      </vt:variant>
      <vt:variant>
        <vt:i4>1179706</vt:i4>
      </vt:variant>
      <vt:variant>
        <vt:i4>80</vt:i4>
      </vt:variant>
      <vt:variant>
        <vt:i4>0</vt:i4>
      </vt:variant>
      <vt:variant>
        <vt:i4>5</vt:i4>
      </vt:variant>
      <vt:variant>
        <vt:lpwstr/>
      </vt:variant>
      <vt:variant>
        <vt:lpwstr>_Toc328651400</vt:lpwstr>
      </vt:variant>
      <vt:variant>
        <vt:i4>1769533</vt:i4>
      </vt:variant>
      <vt:variant>
        <vt:i4>74</vt:i4>
      </vt:variant>
      <vt:variant>
        <vt:i4>0</vt:i4>
      </vt:variant>
      <vt:variant>
        <vt:i4>5</vt:i4>
      </vt:variant>
      <vt:variant>
        <vt:lpwstr/>
      </vt:variant>
      <vt:variant>
        <vt:lpwstr>_Toc328651399</vt:lpwstr>
      </vt:variant>
      <vt:variant>
        <vt:i4>1769533</vt:i4>
      </vt:variant>
      <vt:variant>
        <vt:i4>68</vt:i4>
      </vt:variant>
      <vt:variant>
        <vt:i4>0</vt:i4>
      </vt:variant>
      <vt:variant>
        <vt:i4>5</vt:i4>
      </vt:variant>
      <vt:variant>
        <vt:lpwstr/>
      </vt:variant>
      <vt:variant>
        <vt:lpwstr>_Toc328651398</vt:lpwstr>
      </vt:variant>
      <vt:variant>
        <vt:i4>1769533</vt:i4>
      </vt:variant>
      <vt:variant>
        <vt:i4>62</vt:i4>
      </vt:variant>
      <vt:variant>
        <vt:i4>0</vt:i4>
      </vt:variant>
      <vt:variant>
        <vt:i4>5</vt:i4>
      </vt:variant>
      <vt:variant>
        <vt:lpwstr/>
      </vt:variant>
      <vt:variant>
        <vt:lpwstr>_Toc328651397</vt:lpwstr>
      </vt:variant>
      <vt:variant>
        <vt:i4>1769533</vt:i4>
      </vt:variant>
      <vt:variant>
        <vt:i4>56</vt:i4>
      </vt:variant>
      <vt:variant>
        <vt:i4>0</vt:i4>
      </vt:variant>
      <vt:variant>
        <vt:i4>5</vt:i4>
      </vt:variant>
      <vt:variant>
        <vt:lpwstr/>
      </vt:variant>
      <vt:variant>
        <vt:lpwstr>_Toc328651396</vt:lpwstr>
      </vt:variant>
      <vt:variant>
        <vt:i4>1769533</vt:i4>
      </vt:variant>
      <vt:variant>
        <vt:i4>50</vt:i4>
      </vt:variant>
      <vt:variant>
        <vt:i4>0</vt:i4>
      </vt:variant>
      <vt:variant>
        <vt:i4>5</vt:i4>
      </vt:variant>
      <vt:variant>
        <vt:lpwstr/>
      </vt:variant>
      <vt:variant>
        <vt:lpwstr>_Toc328651395</vt:lpwstr>
      </vt:variant>
      <vt:variant>
        <vt:i4>1769533</vt:i4>
      </vt:variant>
      <vt:variant>
        <vt:i4>44</vt:i4>
      </vt:variant>
      <vt:variant>
        <vt:i4>0</vt:i4>
      </vt:variant>
      <vt:variant>
        <vt:i4>5</vt:i4>
      </vt:variant>
      <vt:variant>
        <vt:lpwstr/>
      </vt:variant>
      <vt:variant>
        <vt:lpwstr>_Toc328651394</vt:lpwstr>
      </vt:variant>
      <vt:variant>
        <vt:i4>1769533</vt:i4>
      </vt:variant>
      <vt:variant>
        <vt:i4>38</vt:i4>
      </vt:variant>
      <vt:variant>
        <vt:i4>0</vt:i4>
      </vt:variant>
      <vt:variant>
        <vt:i4>5</vt:i4>
      </vt:variant>
      <vt:variant>
        <vt:lpwstr/>
      </vt:variant>
      <vt:variant>
        <vt:lpwstr>_Toc328651393</vt:lpwstr>
      </vt:variant>
      <vt:variant>
        <vt:i4>1769533</vt:i4>
      </vt:variant>
      <vt:variant>
        <vt:i4>32</vt:i4>
      </vt:variant>
      <vt:variant>
        <vt:i4>0</vt:i4>
      </vt:variant>
      <vt:variant>
        <vt:i4>5</vt:i4>
      </vt:variant>
      <vt:variant>
        <vt:lpwstr/>
      </vt:variant>
      <vt:variant>
        <vt:lpwstr>_Toc328651392</vt:lpwstr>
      </vt:variant>
      <vt:variant>
        <vt:i4>1769533</vt:i4>
      </vt:variant>
      <vt:variant>
        <vt:i4>26</vt:i4>
      </vt:variant>
      <vt:variant>
        <vt:i4>0</vt:i4>
      </vt:variant>
      <vt:variant>
        <vt:i4>5</vt:i4>
      </vt:variant>
      <vt:variant>
        <vt:lpwstr/>
      </vt:variant>
      <vt:variant>
        <vt:lpwstr>_Toc328651391</vt:lpwstr>
      </vt:variant>
      <vt:variant>
        <vt:i4>1769533</vt:i4>
      </vt:variant>
      <vt:variant>
        <vt:i4>20</vt:i4>
      </vt:variant>
      <vt:variant>
        <vt:i4>0</vt:i4>
      </vt:variant>
      <vt:variant>
        <vt:i4>5</vt:i4>
      </vt:variant>
      <vt:variant>
        <vt:lpwstr/>
      </vt:variant>
      <vt:variant>
        <vt:lpwstr>_Toc328651390</vt:lpwstr>
      </vt:variant>
      <vt:variant>
        <vt:i4>1703997</vt:i4>
      </vt:variant>
      <vt:variant>
        <vt:i4>14</vt:i4>
      </vt:variant>
      <vt:variant>
        <vt:i4>0</vt:i4>
      </vt:variant>
      <vt:variant>
        <vt:i4>5</vt:i4>
      </vt:variant>
      <vt:variant>
        <vt:lpwstr/>
      </vt:variant>
      <vt:variant>
        <vt:lpwstr>_Toc328651389</vt:lpwstr>
      </vt:variant>
      <vt:variant>
        <vt:i4>1703997</vt:i4>
      </vt:variant>
      <vt:variant>
        <vt:i4>8</vt:i4>
      </vt:variant>
      <vt:variant>
        <vt:i4>0</vt:i4>
      </vt:variant>
      <vt:variant>
        <vt:i4>5</vt:i4>
      </vt:variant>
      <vt:variant>
        <vt:lpwstr/>
      </vt:variant>
      <vt:variant>
        <vt:lpwstr>_Toc328651388</vt:lpwstr>
      </vt:variant>
      <vt:variant>
        <vt:i4>1703997</vt:i4>
      </vt:variant>
      <vt:variant>
        <vt:i4>2</vt:i4>
      </vt:variant>
      <vt:variant>
        <vt:i4>0</vt:i4>
      </vt:variant>
      <vt:variant>
        <vt:i4>5</vt:i4>
      </vt:variant>
      <vt:variant>
        <vt:lpwstr/>
      </vt:variant>
      <vt:variant>
        <vt:lpwstr>_Toc328651387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Modelamiento de Negocio</dc:title>
  <dc:creator>Pedro Figueroa Vasquez</dc:creator>
  <dc:description>SUNAT INETP</dc:description>
  <cp:lastModifiedBy>Montoya Leyva Roberto Carlos</cp:lastModifiedBy>
  <cp:revision>4</cp:revision>
  <cp:lastPrinted>2018-05-11T16:25:00Z</cp:lastPrinted>
  <dcterms:created xsi:type="dcterms:W3CDTF">2018-07-31T19:34:00Z</dcterms:created>
  <dcterms:modified xsi:type="dcterms:W3CDTF">2018-07-31T19:45:00Z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0x0101007A1496EACB67C7419B4888EEBF153DCA</vt:lpwstr>
  </property>
  <property fmtid="{D5CDD505-2E9C-101B-9397-08002B2CF9AE}" pid="3" name="ContentType">
    <vt:lpwstr>Documento</vt:lpwstr>
  </property>
  <property fmtid="{D5CDD505-2E9C-101B-9397-08002B2CF9AE}" pid="4" name="Order">
    <vt:lpwstr>3200.00000000000</vt:lpwstr>
  </property>
</Properties>
</file>