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rPr>
      </w:pPr>
      <w:r w:rsidDel="00000000" w:rsidR="00000000" w:rsidRPr="00000000">
        <w:rPr>
          <w:rFonts w:ascii="Arial" w:cs="Arial" w:eastAsia="Arial" w:hAnsi="Arial"/>
          <w:b w:val="1"/>
        </w:rPr>
        <w:drawing>
          <wp:inline distB="0" distT="0" distL="0" distR="0">
            <wp:extent cx="5853314" cy="1114028"/>
            <wp:effectExtent b="0" l="0" r="0" t="0"/>
            <wp:docPr id="3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853314" cy="1114028"/>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Arial" w:cs="Arial" w:eastAsia="Arial" w:hAnsi="Arial"/>
          <w:b w:val="1"/>
        </w:rPr>
      </w:pPr>
      <w:r w:rsidDel="00000000" w:rsidR="00000000" w:rsidRPr="00000000">
        <w:rPr>
          <w:rFonts w:ascii="Arial" w:cs="Arial" w:eastAsia="Arial" w:hAnsi="Arial"/>
          <w:b w:val="1"/>
          <w:rtl w:val="0"/>
        </w:rPr>
        <w:t xml:space="preserve">Guía y Rúbrica de Evaluación</w:t>
      </w:r>
    </w:p>
    <w:p w:rsidR="00000000" w:rsidDel="00000000" w:rsidP="00000000" w:rsidRDefault="00000000" w:rsidRPr="00000000" w14:paraId="00000003">
      <w:pPr>
        <w:jc w:val="center"/>
        <w:rPr>
          <w:rFonts w:ascii="Arial" w:cs="Arial" w:eastAsia="Arial" w:hAnsi="Arial"/>
          <w:b w:val="1"/>
        </w:rPr>
      </w:pPr>
      <w:r w:rsidDel="00000000" w:rsidR="00000000" w:rsidRPr="00000000">
        <w:rPr>
          <w:rFonts w:ascii="Arial" w:cs="Arial" w:eastAsia="Arial" w:hAnsi="Arial"/>
          <w:b w:val="1"/>
          <w:rtl w:val="0"/>
        </w:rPr>
        <w:t xml:space="preserve">Segundo Previo</w:t>
      </w:r>
    </w:p>
    <w:p w:rsidR="00000000" w:rsidDel="00000000" w:rsidP="00000000" w:rsidRDefault="00000000" w:rsidRPr="00000000" w14:paraId="00000004">
      <w:pPr>
        <w:jc w:val="center"/>
        <w:rPr>
          <w:rFonts w:ascii="Arial" w:cs="Arial" w:eastAsia="Arial" w:hAnsi="Arial"/>
          <w:b w:val="1"/>
        </w:rPr>
      </w:pPr>
      <w:r w:rsidDel="00000000" w:rsidR="00000000" w:rsidRPr="00000000">
        <w:rPr>
          <w:rtl w:val="0"/>
        </w:rPr>
      </w:r>
    </w:p>
    <w:tbl>
      <w:tblPr>
        <w:tblStyle w:val="Table1"/>
        <w:tblW w:w="9397.0" w:type="dxa"/>
        <w:jc w:val="left"/>
        <w:tblBorders>
          <w:top w:color="000000" w:space="0" w:sz="0" w:val="nil"/>
          <w:left w:color="000000" w:space="0" w:sz="0" w:val="nil"/>
          <w:bottom w:color="000000" w:space="0" w:sz="0" w:val="nil"/>
          <w:right w:color="000000" w:space="0" w:sz="4" w:val="single"/>
          <w:insideH w:color="000000" w:space="0" w:sz="0" w:val="nil"/>
          <w:insideV w:color="000000" w:space="0" w:sz="0" w:val="nil"/>
        </w:tblBorders>
        <w:tblLayout w:type="fixed"/>
        <w:tblLook w:val="0400"/>
      </w:tblPr>
      <w:tblGrid>
        <w:gridCol w:w="1276"/>
        <w:gridCol w:w="2835"/>
        <w:gridCol w:w="2937"/>
        <w:gridCol w:w="2349"/>
        <w:tblGridChange w:id="0">
          <w:tblGrid>
            <w:gridCol w:w="1276"/>
            <w:gridCol w:w="2835"/>
            <w:gridCol w:w="2937"/>
            <w:gridCol w:w="2349"/>
          </w:tblGrid>
        </w:tblGridChange>
      </w:tblGrid>
      <w:tr>
        <w:trPr>
          <w:cantSplit w:val="0"/>
          <w:tblHeader w:val="0"/>
        </w:trPr>
        <w:tc>
          <w:tcPr/>
          <w:p w:rsidR="00000000" w:rsidDel="00000000" w:rsidP="00000000" w:rsidRDefault="00000000" w:rsidRPr="00000000" w14:paraId="00000005">
            <w:pPr>
              <w:jc w:val="both"/>
              <w:rPr>
                <w:rFonts w:ascii="Arial" w:cs="Arial" w:eastAsia="Arial" w:hAnsi="Arial"/>
                <w:b w:val="1"/>
              </w:rPr>
            </w:pPr>
            <w:r w:rsidDel="00000000" w:rsidR="00000000" w:rsidRPr="00000000">
              <w:rPr>
                <w:rFonts w:ascii="Arial" w:cs="Arial" w:eastAsia="Arial" w:hAnsi="Arial"/>
                <w:b w:val="1"/>
                <w:rtl w:val="0"/>
              </w:rPr>
              <w:t xml:space="preserve">Fecha: </w:t>
            </w:r>
          </w:p>
        </w:tc>
        <w:tc>
          <w:tcPr>
            <w:tcBorders>
              <w:bottom w:color="000000" w:space="0" w:sz="4" w:val="single"/>
              <w:right w:color="000000" w:space="0" w:sz="0" w:val="nil"/>
            </w:tcBorders>
          </w:tcPr>
          <w:p w:rsidR="00000000" w:rsidDel="00000000" w:rsidP="00000000" w:rsidRDefault="00000000" w:rsidRPr="00000000" w14:paraId="00000006">
            <w:pPr>
              <w:jc w:val="both"/>
              <w:rPr>
                <w:rFonts w:ascii="Arial" w:cs="Arial" w:eastAsia="Arial" w:hAnsi="Arial"/>
              </w:rPr>
            </w:pPr>
            <w:r w:rsidDel="00000000" w:rsidR="00000000" w:rsidRPr="00000000">
              <w:rPr>
                <w:rtl w:val="0"/>
              </w:rPr>
            </w:r>
          </w:p>
        </w:tc>
        <w:tc>
          <w:tcPr>
            <w:tcBorders>
              <w:left w:color="000000" w:space="0" w:sz="0" w:val="nil"/>
            </w:tcBorders>
          </w:tcPr>
          <w:p w:rsidR="00000000" w:rsidDel="00000000" w:rsidP="00000000" w:rsidRDefault="00000000" w:rsidRPr="00000000" w14:paraId="00000007">
            <w:pPr>
              <w:jc w:val="both"/>
              <w:rPr>
                <w:rFonts w:ascii="Arial" w:cs="Arial" w:eastAsia="Arial" w:hAnsi="Arial"/>
              </w:rPr>
            </w:pPr>
            <w:r w:rsidDel="00000000" w:rsidR="00000000" w:rsidRPr="00000000">
              <w:rPr>
                <w:rtl w:val="0"/>
              </w:rPr>
            </w:r>
          </w:p>
        </w:tc>
        <w:tc>
          <w:tcPr/>
          <w:p w:rsidR="00000000" w:rsidDel="00000000" w:rsidP="00000000" w:rsidRDefault="00000000" w:rsidRPr="00000000" w14:paraId="00000008">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09">
      <w:pPr>
        <w:jc w:val="both"/>
        <w:rPr>
          <w:rFonts w:ascii="Arial" w:cs="Arial" w:eastAsia="Arial" w:hAnsi="Arial"/>
        </w:rPr>
      </w:pPr>
      <w:r w:rsidDel="00000000" w:rsidR="00000000" w:rsidRPr="00000000">
        <w:rPr>
          <w:rtl w:val="0"/>
        </w:rPr>
      </w:r>
    </w:p>
    <w:p w:rsidR="00000000" w:rsidDel="00000000" w:rsidP="00000000" w:rsidRDefault="00000000" w:rsidRPr="00000000" w14:paraId="0000000A">
      <w:pPr>
        <w:jc w:val="both"/>
        <w:rPr>
          <w:rFonts w:ascii="Arial" w:cs="Arial" w:eastAsia="Arial" w:hAnsi="Arial"/>
        </w:rPr>
      </w:pPr>
      <w:r w:rsidDel="00000000" w:rsidR="00000000" w:rsidRPr="00000000">
        <w:rPr>
          <w:rtl w:val="0"/>
        </w:rPr>
      </w:r>
    </w:p>
    <w:tbl>
      <w:tblPr>
        <w:tblStyle w:val="Table2"/>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0"/>
        <w:gridCol w:w="6565"/>
        <w:tblGridChange w:id="0">
          <w:tblGrid>
            <w:gridCol w:w="2830"/>
            <w:gridCol w:w="6565"/>
          </w:tblGrid>
        </w:tblGridChange>
      </w:tblGrid>
      <w:tr>
        <w:trPr>
          <w:cantSplit w:val="0"/>
          <w:trHeight w:val="407" w:hRule="atLeast"/>
          <w:tblHeader w:val="0"/>
        </w:trPr>
        <w:tc>
          <w:tcPr>
            <w:gridSpan w:val="2"/>
            <w:shd w:fill="d9d9d9" w:val="clear"/>
            <w:vAlign w:val="center"/>
          </w:tcPr>
          <w:p w:rsidR="00000000" w:rsidDel="00000000" w:rsidP="00000000" w:rsidRDefault="00000000" w:rsidRPr="00000000" w14:paraId="0000000B">
            <w:pPr>
              <w:jc w:val="center"/>
              <w:rPr>
                <w:rFonts w:ascii="Arial" w:cs="Arial" w:eastAsia="Arial" w:hAnsi="Arial"/>
                <w:b w:val="1"/>
              </w:rPr>
            </w:pPr>
            <w:r w:rsidDel="00000000" w:rsidR="00000000" w:rsidRPr="00000000">
              <w:rPr>
                <w:rFonts w:ascii="Arial" w:cs="Arial" w:eastAsia="Arial" w:hAnsi="Arial"/>
                <w:b w:val="1"/>
                <w:rtl w:val="0"/>
              </w:rPr>
              <w:t xml:space="preserve">INFORMACIÓN GENERAL</w:t>
            </w:r>
          </w:p>
        </w:tc>
      </w:tr>
      <w:tr>
        <w:trPr>
          <w:cantSplit w:val="0"/>
          <w:trHeight w:val="398" w:hRule="atLeast"/>
          <w:tblHeader w:val="0"/>
        </w:trPr>
        <w:tc>
          <w:tcPr>
            <w:gridSpan w:val="2"/>
            <w:vAlign w:val="center"/>
          </w:tcPr>
          <w:p w:rsidR="00000000" w:rsidDel="00000000" w:rsidP="00000000" w:rsidRDefault="00000000" w:rsidRPr="00000000" w14:paraId="0000000D">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del Curso</w:t>
            </w:r>
          </w:p>
        </w:tc>
      </w:tr>
      <w:tr>
        <w:trPr>
          <w:cantSplit w:val="0"/>
          <w:tblHeader w:val="0"/>
        </w:trPr>
        <w:tc>
          <w:tcPr>
            <w:vAlign w:val="center"/>
          </w:tcPr>
          <w:p w:rsidR="00000000" w:rsidDel="00000000" w:rsidP="00000000" w:rsidRDefault="00000000" w:rsidRPr="00000000" w14:paraId="0000000F">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Programa Académico:</w:t>
            </w:r>
          </w:p>
        </w:tc>
        <w:tc>
          <w:tcPr/>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Ingeniería de Sistemas</w:t>
            </w:r>
          </w:p>
        </w:tc>
      </w:tr>
      <w:tr>
        <w:trPr>
          <w:cantSplit w:val="0"/>
          <w:tblHeader w:val="0"/>
        </w:trPr>
        <w:tc>
          <w:tcPr>
            <w:vAlign w:val="center"/>
          </w:tcPr>
          <w:p w:rsidR="00000000" w:rsidDel="00000000" w:rsidP="00000000" w:rsidRDefault="00000000" w:rsidRPr="00000000" w14:paraId="00000011">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Asignatura:</w:t>
            </w:r>
          </w:p>
        </w:tc>
        <w:tc>
          <w:tcPr/>
          <w:p w:rsidR="00000000" w:rsidDel="00000000" w:rsidP="00000000" w:rsidRDefault="00000000" w:rsidRPr="00000000" w14:paraId="00000012">
            <w:pPr>
              <w:rPr>
                <w:rFonts w:ascii="Arial" w:cs="Arial" w:eastAsia="Arial" w:hAnsi="Arial"/>
                <w:sz w:val="22"/>
                <w:szCs w:val="22"/>
              </w:rPr>
            </w:pPr>
            <w:r w:rsidDel="00000000" w:rsidR="00000000" w:rsidRPr="00000000">
              <w:rPr>
                <w:rFonts w:ascii="Arial" w:cs="Arial" w:eastAsia="Arial" w:hAnsi="Arial"/>
                <w:sz w:val="22"/>
                <w:szCs w:val="22"/>
                <w:rtl w:val="0"/>
              </w:rPr>
              <w:t xml:space="preserve">Sistemas operativos I</w:t>
            </w:r>
          </w:p>
        </w:tc>
      </w:tr>
      <w:tr>
        <w:trPr>
          <w:cantSplit w:val="0"/>
          <w:tblHeader w:val="0"/>
        </w:trPr>
        <w:tc>
          <w:tcPr>
            <w:vAlign w:val="center"/>
          </w:tcPr>
          <w:p w:rsidR="00000000" w:rsidDel="00000000" w:rsidP="00000000" w:rsidRDefault="00000000" w:rsidRPr="00000000" w14:paraId="00000013">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Docente: </w:t>
            </w:r>
          </w:p>
        </w:tc>
        <w:tc>
          <w:tcPr/>
          <w:p w:rsidR="00000000" w:rsidDel="00000000" w:rsidP="00000000" w:rsidRDefault="00000000" w:rsidRPr="00000000" w14:paraId="00000014">
            <w:pPr>
              <w:rPr>
                <w:rFonts w:ascii="Arial" w:cs="Arial" w:eastAsia="Arial" w:hAnsi="Arial"/>
                <w:sz w:val="22"/>
                <w:szCs w:val="22"/>
              </w:rPr>
            </w:pPr>
            <w:r w:rsidDel="00000000" w:rsidR="00000000" w:rsidRPr="00000000">
              <w:rPr>
                <w:rFonts w:ascii="Arial" w:cs="Arial" w:eastAsia="Arial" w:hAnsi="Arial"/>
                <w:sz w:val="22"/>
                <w:szCs w:val="22"/>
                <w:rtl w:val="0"/>
              </w:rPr>
              <w:t xml:space="preserve">Johan Smith Rueda Rueda</w:t>
            </w:r>
          </w:p>
        </w:tc>
      </w:tr>
      <w:tr>
        <w:trPr>
          <w:cantSplit w:val="0"/>
          <w:trHeight w:val="415" w:hRule="atLeast"/>
          <w:tblHeader w:val="0"/>
        </w:trPr>
        <w:tc>
          <w:tcPr>
            <w:gridSpan w:val="2"/>
            <w:vAlign w:val="center"/>
          </w:tcPr>
          <w:p w:rsidR="00000000" w:rsidDel="00000000" w:rsidP="00000000" w:rsidRDefault="00000000" w:rsidRPr="00000000" w14:paraId="00000015">
            <w:pPr>
              <w:jc w:val="cente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Información del Estudiante</w:t>
            </w:r>
          </w:p>
        </w:tc>
      </w:tr>
      <w:tr>
        <w:trPr>
          <w:cantSplit w:val="0"/>
          <w:tblHeader w:val="0"/>
        </w:trPr>
        <w:tc>
          <w:tcPr>
            <w:vAlign w:val="center"/>
          </w:tcPr>
          <w:p w:rsidR="00000000" w:rsidDel="00000000" w:rsidP="00000000" w:rsidRDefault="00000000" w:rsidRPr="00000000" w14:paraId="00000017">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Estudiante (s):</w:t>
            </w:r>
          </w:p>
        </w:tc>
        <w:tc>
          <w:tcPr/>
          <w:p w:rsidR="00000000" w:rsidDel="00000000" w:rsidP="00000000" w:rsidRDefault="00000000" w:rsidRPr="00000000" w14:paraId="00000018">
            <w:pPr>
              <w:jc w:val="center"/>
              <w:rPr>
                <w:rFonts w:ascii="Arial" w:cs="Arial" w:eastAsia="Arial" w:hAnsi="Arial"/>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9">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Código (s):</w:t>
            </w:r>
          </w:p>
        </w:tc>
        <w:tc>
          <w:tcPr/>
          <w:p w:rsidR="00000000" w:rsidDel="00000000" w:rsidP="00000000" w:rsidRDefault="00000000" w:rsidRPr="00000000" w14:paraId="0000001A">
            <w:pPr>
              <w:jc w:val="center"/>
              <w:rPr>
                <w:rFonts w:ascii="Arial" w:cs="Arial" w:eastAsia="Arial" w:hAnsi="Arial"/>
                <w:b w:val="1"/>
                <w:sz w:val="22"/>
                <w:szCs w:val="22"/>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1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Nota:</w:t>
            </w:r>
          </w:p>
        </w:tc>
        <w:tc>
          <w:tcPr/>
          <w:p w:rsidR="00000000" w:rsidDel="00000000" w:rsidP="00000000" w:rsidRDefault="00000000" w:rsidRPr="00000000" w14:paraId="0000001C">
            <w:pPr>
              <w:jc w:val="center"/>
              <w:rPr>
                <w:rFonts w:ascii="Arial" w:cs="Arial" w:eastAsia="Arial" w:hAnsi="Arial"/>
                <w:b w:val="1"/>
                <w:sz w:val="22"/>
                <w:szCs w:val="22"/>
              </w:rPr>
            </w:pPr>
            <w:r w:rsidDel="00000000" w:rsidR="00000000" w:rsidRPr="00000000">
              <w:rPr>
                <w:rtl w:val="0"/>
              </w:rPr>
            </w:r>
          </w:p>
        </w:tc>
      </w:tr>
    </w:tbl>
    <w:p w:rsidR="00000000" w:rsidDel="00000000" w:rsidP="00000000" w:rsidRDefault="00000000" w:rsidRPr="00000000" w14:paraId="0000001D">
      <w:pPr>
        <w:jc w:val="both"/>
        <w:rPr>
          <w:rFonts w:ascii="Arial" w:cs="Arial" w:eastAsia="Arial" w:hAnsi="Arial"/>
        </w:rPr>
      </w:pPr>
      <w:r w:rsidDel="00000000" w:rsidR="00000000" w:rsidRPr="00000000">
        <w:rPr>
          <w:rtl w:val="0"/>
        </w:rPr>
      </w:r>
    </w:p>
    <w:p w:rsidR="00000000" w:rsidDel="00000000" w:rsidP="00000000" w:rsidRDefault="00000000" w:rsidRPr="00000000" w14:paraId="0000001E">
      <w:pPr>
        <w:jc w:val="both"/>
        <w:rPr>
          <w:rFonts w:ascii="Arial" w:cs="Arial" w:eastAsia="Arial" w:hAnsi="Arial"/>
          <w:b w:val="1"/>
        </w:rPr>
      </w:pPr>
      <w:r w:rsidDel="00000000" w:rsidR="00000000" w:rsidRPr="00000000">
        <w:rPr>
          <w:rFonts w:ascii="Arial" w:cs="Arial" w:eastAsia="Arial" w:hAnsi="Arial"/>
          <w:b w:val="1"/>
          <w:rtl w:val="0"/>
        </w:rPr>
        <w:t xml:space="preserve">Estrategia de Evaluación desarrollada:</w:t>
      </w:r>
    </w:p>
    <w:p w:rsidR="00000000" w:rsidDel="00000000" w:rsidP="00000000" w:rsidRDefault="00000000" w:rsidRPr="00000000" w14:paraId="0000001F">
      <w:pPr>
        <w:jc w:val="both"/>
        <w:rPr>
          <w:rFonts w:ascii="Arial" w:cs="Arial" w:eastAsia="Arial" w:hAnsi="Arial"/>
        </w:rPr>
      </w:pPr>
      <w:r w:rsidDel="00000000" w:rsidR="00000000" w:rsidRPr="00000000">
        <w:rPr>
          <w:rtl w:val="0"/>
        </w:rPr>
      </w:r>
    </w:p>
    <w:tbl>
      <w:tblPr>
        <w:tblStyle w:val="Table3"/>
        <w:tblW w:w="876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5"/>
        <w:gridCol w:w="337"/>
        <w:gridCol w:w="284"/>
        <w:gridCol w:w="2977"/>
        <w:gridCol w:w="306"/>
        <w:gridCol w:w="279"/>
        <w:gridCol w:w="2273"/>
        <w:gridCol w:w="326"/>
        <w:tblGridChange w:id="0">
          <w:tblGrid>
            <w:gridCol w:w="1985"/>
            <w:gridCol w:w="337"/>
            <w:gridCol w:w="284"/>
            <w:gridCol w:w="2977"/>
            <w:gridCol w:w="306"/>
            <w:gridCol w:w="279"/>
            <w:gridCol w:w="2273"/>
            <w:gridCol w:w="326"/>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Examen</w:t>
            </w:r>
          </w:p>
        </w:tc>
        <w:tc>
          <w:tcPr>
            <w:tcBorders>
              <w:left w:color="000000" w:space="0" w:sz="4" w:val="single"/>
              <w:right w:color="000000" w:space="0" w:sz="4" w:val="single"/>
            </w:tcBorders>
          </w:tcPr>
          <w:p w:rsidR="00000000" w:rsidDel="00000000" w:rsidP="00000000" w:rsidRDefault="00000000" w:rsidRPr="00000000" w14:paraId="00000021">
            <w:pPr>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X</w:t>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22">
            <w:pPr>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Trabajo en equipo</w:t>
            </w:r>
          </w:p>
        </w:tc>
        <w:tc>
          <w:tcPr>
            <w:tcBorders>
              <w:left w:color="000000" w:space="0" w:sz="4" w:val="single"/>
              <w:right w:color="000000" w:space="0" w:sz="4" w:val="single"/>
            </w:tcBorders>
          </w:tcPr>
          <w:p w:rsidR="00000000" w:rsidDel="00000000" w:rsidP="00000000" w:rsidRDefault="00000000" w:rsidRPr="00000000" w14:paraId="00000024">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25">
            <w:pPr>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Exposición</w:t>
            </w:r>
          </w:p>
        </w:tc>
        <w:tc>
          <w:tcPr>
            <w:tcBorders>
              <w:left w:color="000000" w:space="0" w:sz="4" w:val="single"/>
            </w:tcBorders>
          </w:tcPr>
          <w:p w:rsidR="00000000" w:rsidDel="00000000" w:rsidP="00000000" w:rsidRDefault="00000000" w:rsidRPr="00000000" w14:paraId="00000027">
            <w:pPr>
              <w:jc w:val="center"/>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Laboratorio</w:t>
            </w:r>
          </w:p>
        </w:tc>
        <w:tc>
          <w:tcPr>
            <w:tcBorders>
              <w:left w:color="000000" w:space="0" w:sz="4" w:val="single"/>
              <w:right w:color="000000" w:space="0" w:sz="4" w:val="single"/>
            </w:tcBorders>
          </w:tcPr>
          <w:p w:rsidR="00000000" w:rsidDel="00000000" w:rsidP="00000000" w:rsidRDefault="00000000" w:rsidRPr="00000000" w14:paraId="00000029">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2A">
            <w:pPr>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Extensión</w:t>
            </w:r>
          </w:p>
        </w:tc>
        <w:tc>
          <w:tcPr>
            <w:tcBorders>
              <w:left w:color="000000" w:space="0" w:sz="4" w:val="single"/>
              <w:right w:color="000000" w:space="0" w:sz="4" w:val="single"/>
            </w:tcBorders>
          </w:tcPr>
          <w:p w:rsidR="00000000" w:rsidDel="00000000" w:rsidP="00000000" w:rsidRDefault="00000000" w:rsidRPr="00000000" w14:paraId="0000002C">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2D">
            <w:pPr>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2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Revisión documental</w:t>
            </w:r>
          </w:p>
        </w:tc>
        <w:tc>
          <w:tcPr>
            <w:tcBorders>
              <w:left w:color="000000" w:space="0" w:sz="4" w:val="single"/>
            </w:tcBorders>
          </w:tcPr>
          <w:p w:rsidR="00000000" w:rsidDel="00000000" w:rsidP="00000000" w:rsidRDefault="00000000" w:rsidRPr="00000000" w14:paraId="0000002F">
            <w:pPr>
              <w:jc w:val="center"/>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Ensayo</w:t>
            </w:r>
          </w:p>
        </w:tc>
        <w:tc>
          <w:tcPr>
            <w:tcBorders>
              <w:left w:color="000000" w:space="0" w:sz="4" w:val="single"/>
              <w:right w:color="000000" w:space="0" w:sz="4" w:val="single"/>
            </w:tcBorders>
          </w:tcPr>
          <w:p w:rsidR="00000000" w:rsidDel="00000000" w:rsidP="00000000" w:rsidRDefault="00000000" w:rsidRPr="00000000" w14:paraId="00000031">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32">
            <w:pPr>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Proyecto</w:t>
            </w:r>
          </w:p>
        </w:tc>
        <w:tc>
          <w:tcPr>
            <w:tcBorders>
              <w:left w:color="000000" w:space="0" w:sz="4" w:val="single"/>
              <w:right w:color="000000" w:space="0" w:sz="4" w:val="single"/>
            </w:tcBorders>
          </w:tcPr>
          <w:p w:rsidR="00000000" w:rsidDel="00000000" w:rsidP="00000000" w:rsidRDefault="00000000" w:rsidRPr="00000000" w14:paraId="00000034">
            <w:pPr>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35">
            <w:pPr>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Análisis casos de estudio</w:t>
            </w:r>
          </w:p>
        </w:tc>
        <w:tc>
          <w:tcPr>
            <w:tcBorders>
              <w:left w:color="000000" w:space="0" w:sz="4" w:val="single"/>
            </w:tcBorders>
            <w:shd w:fill="auto" w:val="clear"/>
          </w:tcPr>
          <w:p w:rsidR="00000000" w:rsidDel="00000000" w:rsidP="00000000" w:rsidRDefault="00000000" w:rsidRPr="00000000" w14:paraId="00000037">
            <w:pPr>
              <w:jc w:val="center"/>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Artículo</w:t>
            </w:r>
          </w:p>
        </w:tc>
        <w:tc>
          <w:tcPr>
            <w:tcBorders>
              <w:left w:color="000000" w:space="0" w:sz="4" w:val="single"/>
              <w:right w:color="000000" w:space="0" w:sz="4" w:val="single"/>
            </w:tcBorders>
          </w:tcPr>
          <w:p w:rsidR="00000000" w:rsidDel="00000000" w:rsidP="00000000" w:rsidRDefault="00000000" w:rsidRPr="00000000" w14:paraId="00000039">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3A">
            <w:pPr>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Informe</w:t>
            </w:r>
          </w:p>
        </w:tc>
        <w:tc>
          <w:tcPr>
            <w:tcBorders>
              <w:left w:color="000000" w:space="0" w:sz="4" w:val="single"/>
              <w:right w:color="000000" w:space="0" w:sz="4" w:val="single"/>
            </w:tcBorders>
          </w:tcPr>
          <w:p w:rsidR="00000000" w:rsidDel="00000000" w:rsidP="00000000" w:rsidRDefault="00000000" w:rsidRPr="00000000" w14:paraId="0000003C">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3D">
            <w:pPr>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3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Pitch</w:t>
            </w:r>
          </w:p>
        </w:tc>
        <w:tc>
          <w:tcPr>
            <w:tcBorders>
              <w:left w:color="000000" w:space="0" w:sz="4" w:val="single"/>
            </w:tcBorders>
          </w:tcPr>
          <w:p w:rsidR="00000000" w:rsidDel="00000000" w:rsidP="00000000" w:rsidRDefault="00000000" w:rsidRPr="00000000" w14:paraId="0000003F">
            <w:pPr>
              <w:jc w:val="center"/>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40">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Taller</w:t>
            </w:r>
          </w:p>
        </w:tc>
        <w:tc>
          <w:tcPr>
            <w:tcBorders>
              <w:left w:color="000000" w:space="0" w:sz="4" w:val="single"/>
              <w:right w:color="000000" w:space="0" w:sz="4" w:val="single"/>
            </w:tcBorders>
          </w:tcPr>
          <w:p w:rsidR="00000000" w:rsidDel="00000000" w:rsidP="00000000" w:rsidRDefault="00000000" w:rsidRPr="00000000" w14:paraId="00000041">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2">
            <w:pPr>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43">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Mapas mentales y conceptuales</w:t>
            </w:r>
          </w:p>
        </w:tc>
        <w:tc>
          <w:tcPr>
            <w:tcBorders>
              <w:left w:color="000000" w:space="0" w:sz="4" w:val="single"/>
              <w:right w:color="000000" w:space="0" w:sz="4" w:val="single"/>
            </w:tcBorders>
          </w:tcPr>
          <w:p w:rsidR="00000000" w:rsidDel="00000000" w:rsidP="00000000" w:rsidRDefault="00000000" w:rsidRPr="00000000" w14:paraId="00000044">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5">
            <w:pPr>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46">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Modelado de negocio</w:t>
            </w:r>
          </w:p>
        </w:tc>
        <w:tc>
          <w:tcPr>
            <w:tcBorders>
              <w:left w:color="000000" w:space="0" w:sz="4" w:val="single"/>
            </w:tcBorders>
          </w:tcPr>
          <w:p w:rsidR="00000000" w:rsidDel="00000000" w:rsidP="00000000" w:rsidRDefault="00000000" w:rsidRPr="00000000" w14:paraId="00000047">
            <w:pPr>
              <w:jc w:val="center"/>
              <w:rPr>
                <w:rFonts w:ascii="Arial" w:cs="Arial" w:eastAsia="Arial" w:hAnsi="Arial"/>
                <w:sz w:val="18"/>
                <w:szCs w:val="18"/>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48">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Tarea Univirtual</w:t>
            </w:r>
          </w:p>
        </w:tc>
        <w:tc>
          <w:tcPr>
            <w:tcBorders>
              <w:left w:color="000000" w:space="0" w:sz="4" w:val="single"/>
              <w:right w:color="000000" w:space="0" w:sz="4" w:val="single"/>
            </w:tcBorders>
          </w:tcPr>
          <w:p w:rsidR="00000000" w:rsidDel="00000000" w:rsidP="00000000" w:rsidRDefault="00000000" w:rsidRPr="00000000" w14:paraId="00000049">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A">
            <w:pPr>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4B">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Aprendizaje basado en problemas</w:t>
            </w:r>
          </w:p>
        </w:tc>
        <w:tc>
          <w:tcPr>
            <w:tcBorders>
              <w:left w:color="000000" w:space="0" w:sz="4" w:val="single"/>
              <w:right w:color="000000" w:space="0" w:sz="4" w:val="single"/>
            </w:tcBorders>
          </w:tcPr>
          <w:p w:rsidR="00000000" w:rsidDel="00000000" w:rsidP="00000000" w:rsidRDefault="00000000" w:rsidRPr="00000000" w14:paraId="0000004C">
            <w:pPr>
              <w:jc w:val="center"/>
              <w:rPr>
                <w:rFonts w:ascii="Arial" w:cs="Arial" w:eastAsia="Arial" w:hAnsi="Arial"/>
                <w:sz w:val="18"/>
                <w:szCs w:val="18"/>
              </w:rPr>
            </w:pPr>
            <w:r w:rsidDel="00000000" w:rsidR="00000000" w:rsidRPr="00000000">
              <w:rPr>
                <w:rtl w:val="0"/>
              </w:rPr>
            </w:r>
          </w:p>
        </w:tc>
        <w:tc>
          <w:tcPr>
            <w:tcBorders>
              <w:top w:color="000000" w:space="0" w:sz="0" w:val="nil"/>
              <w:left w:color="000000" w:space="0" w:sz="4" w:val="single"/>
              <w:bottom w:color="000000" w:space="0" w:sz="0" w:val="nil"/>
              <w:right w:color="000000" w:space="0" w:sz="0" w:val="nil"/>
            </w:tcBorders>
          </w:tcPr>
          <w:p w:rsidR="00000000" w:rsidDel="00000000" w:rsidP="00000000" w:rsidRDefault="00000000" w:rsidRPr="00000000" w14:paraId="0000004D">
            <w:pPr>
              <w:jc w:val="both"/>
              <w:rPr>
                <w:rFonts w:ascii="Arial" w:cs="Arial" w:eastAsia="Arial" w:hAnsi="Arial"/>
                <w:sz w:val="18"/>
                <w:szCs w:val="18"/>
              </w:rPr>
            </w:pPr>
            <w:r w:rsidDel="00000000" w:rsidR="00000000" w:rsidRPr="00000000">
              <w:rPr>
                <w:rtl w:val="0"/>
              </w:rPr>
            </w:r>
          </w:p>
        </w:tc>
        <w:tc>
          <w:tcPr>
            <w:tcBorders>
              <w:top w:color="000000" w:space="0" w:sz="0" w:val="nil"/>
              <w:left w:color="000000" w:space="0" w:sz="0" w:val="nil"/>
              <w:bottom w:color="000000" w:space="0" w:sz="0" w:val="nil"/>
              <w:right w:color="000000" w:space="0" w:sz="4" w:val="single"/>
            </w:tcBorders>
          </w:tcPr>
          <w:p w:rsidR="00000000" w:rsidDel="00000000" w:rsidP="00000000" w:rsidRDefault="00000000" w:rsidRPr="00000000" w14:paraId="0000004E">
            <w:pPr>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Simulaciones</w:t>
            </w:r>
          </w:p>
        </w:tc>
        <w:tc>
          <w:tcPr>
            <w:tcBorders>
              <w:left w:color="000000" w:space="0" w:sz="4" w:val="single"/>
            </w:tcBorders>
          </w:tcPr>
          <w:p w:rsidR="00000000" w:rsidDel="00000000" w:rsidP="00000000" w:rsidRDefault="00000000" w:rsidRPr="00000000" w14:paraId="0000004F">
            <w:pPr>
              <w:jc w:val="center"/>
              <w:rPr>
                <w:rFonts w:ascii="Arial" w:cs="Arial" w:eastAsia="Arial" w:hAnsi="Arial"/>
                <w:sz w:val="18"/>
                <w:szCs w:val="18"/>
              </w:rPr>
            </w:pPr>
            <w:r w:rsidDel="00000000" w:rsidR="00000000" w:rsidRPr="00000000">
              <w:rPr>
                <w:rtl w:val="0"/>
              </w:rPr>
            </w:r>
          </w:p>
        </w:tc>
      </w:tr>
    </w:tbl>
    <w:p w:rsidR="00000000" w:rsidDel="00000000" w:rsidP="00000000" w:rsidRDefault="00000000" w:rsidRPr="00000000" w14:paraId="00000050">
      <w:pPr>
        <w:jc w:val="both"/>
        <w:rPr>
          <w:rFonts w:ascii="Arial" w:cs="Arial" w:eastAsia="Arial" w:hAnsi="Arial"/>
        </w:rPr>
      </w:pPr>
      <w:r w:rsidDel="00000000" w:rsidR="00000000" w:rsidRPr="00000000">
        <w:rPr>
          <w:rtl w:val="0"/>
        </w:rPr>
      </w:r>
    </w:p>
    <w:p w:rsidR="00000000" w:rsidDel="00000000" w:rsidP="00000000" w:rsidRDefault="00000000" w:rsidRPr="00000000" w14:paraId="00000051">
      <w:pPr>
        <w:jc w:val="both"/>
        <w:rPr>
          <w:rFonts w:ascii="Arial" w:cs="Arial" w:eastAsia="Arial" w:hAnsi="Arial"/>
        </w:rPr>
      </w:pPr>
      <w:r w:rsidDel="00000000" w:rsidR="00000000" w:rsidRPr="00000000">
        <w:rPr>
          <w:rFonts w:ascii="Arial" w:cs="Arial" w:eastAsia="Arial" w:hAnsi="Arial"/>
          <w:rtl w:val="0"/>
        </w:rPr>
        <w:t xml:space="preserve">Si su elección fue otra, describa a continuación la Estrategia de Evaluación propuesta:</w:t>
      </w:r>
    </w:p>
    <w:p w:rsidR="00000000" w:rsidDel="00000000" w:rsidP="00000000" w:rsidRDefault="00000000" w:rsidRPr="00000000" w14:paraId="00000052">
      <w:pPr>
        <w:jc w:val="both"/>
        <w:rPr>
          <w:rFonts w:ascii="Arial" w:cs="Arial" w:eastAsia="Arial" w:hAnsi="Arial"/>
        </w:rPr>
      </w:pPr>
      <w:r w:rsidDel="00000000" w:rsidR="00000000" w:rsidRPr="00000000">
        <w:rPr>
          <w:rtl w:val="0"/>
        </w:rPr>
      </w:r>
    </w:p>
    <w:tbl>
      <w:tblPr>
        <w:tblStyle w:val="Table4"/>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38"/>
        <w:gridCol w:w="7557"/>
        <w:tblGridChange w:id="0">
          <w:tblGrid>
            <w:gridCol w:w="1838"/>
            <w:gridCol w:w="7557"/>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3">
            <w:pPr>
              <w:jc w:val="both"/>
              <w:rPr>
                <w:rFonts w:ascii="Arial" w:cs="Arial" w:eastAsia="Arial" w:hAnsi="Arial"/>
              </w:rPr>
            </w:pPr>
            <w:r w:rsidDel="00000000" w:rsidR="00000000" w:rsidRPr="00000000">
              <w:rPr>
                <w:rFonts w:ascii="Arial" w:cs="Arial" w:eastAsia="Arial" w:hAnsi="Arial"/>
                <w:rtl w:val="0"/>
              </w:rPr>
              <w:t xml:space="preserve">Nombre:</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54">
            <w:pPr>
              <w:jc w:val="both"/>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5">
            <w:pPr>
              <w:jc w:val="both"/>
              <w:rPr>
                <w:rFonts w:ascii="Arial" w:cs="Arial" w:eastAsia="Arial" w:hAnsi="Arial"/>
              </w:rPr>
            </w:pPr>
            <w:r w:rsidDel="00000000" w:rsidR="00000000" w:rsidRPr="00000000">
              <w:rPr>
                <w:rFonts w:ascii="Arial" w:cs="Arial" w:eastAsia="Arial" w:hAnsi="Arial"/>
                <w:rtl w:val="0"/>
              </w:rPr>
              <w:t xml:space="preserve">Descripción:</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6">
            <w:pPr>
              <w:jc w:val="both"/>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7">
            <w:pPr>
              <w:jc w:val="both"/>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8">
            <w:pPr>
              <w:jc w:val="both"/>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9">
            <w:pPr>
              <w:jc w:val="both"/>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A">
            <w:pPr>
              <w:jc w:val="both"/>
              <w:rPr>
                <w:rFonts w:ascii="Arial" w:cs="Arial" w:eastAsia="Arial" w:hAnsi="Arial"/>
              </w:rPr>
            </w:pPr>
            <w:r w:rsidDel="00000000" w:rsidR="00000000" w:rsidRPr="00000000">
              <w:rPr>
                <w:rtl w:val="0"/>
              </w:rPr>
            </w:r>
          </w:p>
        </w:tc>
      </w:tr>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both"/>
              <w:rPr>
                <w:rFonts w:ascii="Arial" w:cs="Arial" w:eastAsia="Arial" w:hAnsi="Arial"/>
              </w:rPr>
            </w:pPr>
            <w:r w:rsidDel="00000000" w:rsidR="00000000" w:rsidRPr="00000000">
              <w:rPr>
                <w:rtl w:val="0"/>
              </w:rPr>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5C">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05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5E">
      <w:pPr>
        <w:jc w:val="both"/>
        <w:rPr>
          <w:rFonts w:ascii="Arial" w:cs="Arial" w:eastAsia="Arial" w:hAnsi="Arial"/>
          <w:b w:val="1"/>
        </w:rPr>
      </w:pPr>
      <w:r w:rsidDel="00000000" w:rsidR="00000000" w:rsidRPr="00000000">
        <w:rPr>
          <w:rFonts w:ascii="Arial" w:cs="Arial" w:eastAsia="Arial" w:hAnsi="Arial"/>
          <w:b w:val="1"/>
          <w:rtl w:val="0"/>
        </w:rPr>
        <w:t xml:space="preserve">Información Rúbrica de Evaluación Resultados de Aprendizaje:</w:t>
      </w:r>
    </w:p>
    <w:p w:rsidR="00000000" w:rsidDel="00000000" w:rsidP="00000000" w:rsidRDefault="00000000" w:rsidRPr="00000000" w14:paraId="0000005F">
      <w:pPr>
        <w:jc w:val="both"/>
        <w:rPr>
          <w:rFonts w:ascii="Arial" w:cs="Arial" w:eastAsia="Arial" w:hAnsi="Arial"/>
          <w:b w:val="1"/>
        </w:rPr>
      </w:pPr>
      <w:r w:rsidDel="00000000" w:rsidR="00000000" w:rsidRPr="00000000">
        <w:rPr>
          <w:rtl w:val="0"/>
        </w:rPr>
      </w:r>
    </w:p>
    <w:tbl>
      <w:tblPr>
        <w:tblStyle w:val="Table5"/>
        <w:tblW w:w="9376.000000000002"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46"/>
        <w:gridCol w:w="2410"/>
        <w:gridCol w:w="1418"/>
        <w:gridCol w:w="1984"/>
        <w:gridCol w:w="1418"/>
        <w:tblGridChange w:id="0">
          <w:tblGrid>
            <w:gridCol w:w="2146"/>
            <w:gridCol w:w="2410"/>
            <w:gridCol w:w="1418"/>
            <w:gridCol w:w="1984"/>
            <w:gridCol w:w="1418"/>
          </w:tblGrid>
        </w:tblGridChange>
      </w:tblGrid>
      <w:tr>
        <w:trPr>
          <w:cantSplit w:val="0"/>
          <w:trHeight w:val="659" w:hRule="atLeast"/>
          <w:tblHeader w:val="0"/>
        </w:trPr>
        <w:tc>
          <w:tcPr>
            <w:shd w:fill="f1f1f1" w:val="clear"/>
          </w:tcPr>
          <w:p w:rsidR="00000000" w:rsidDel="00000000" w:rsidP="00000000" w:rsidRDefault="00000000" w:rsidRPr="00000000" w14:paraId="00000060">
            <w:pPr>
              <w:pBdr>
                <w:top w:space="0" w:sz="0" w:val="nil"/>
                <w:left w:space="0" w:sz="0" w:val="nil"/>
                <w:bottom w:space="0" w:sz="0" w:val="nil"/>
                <w:right w:space="0" w:sz="0" w:val="nil"/>
                <w:between w:space="0" w:sz="0" w:val="nil"/>
              </w:pBdr>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ind w:left="57" w:right="57" w:firstLine="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Competencia asociada al perfil de egreso</w:t>
            </w:r>
          </w:p>
        </w:tc>
        <w:tc>
          <w:tcPr>
            <w:shd w:fill="f1f1f1" w:val="clear"/>
            <w:vAlign w:val="center"/>
          </w:tcPr>
          <w:p w:rsidR="00000000" w:rsidDel="00000000" w:rsidP="00000000" w:rsidRDefault="00000000" w:rsidRPr="00000000" w14:paraId="00000062">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Resultado de</w:t>
            </w:r>
          </w:p>
          <w:p w:rsidR="00000000" w:rsidDel="00000000" w:rsidP="00000000" w:rsidRDefault="00000000" w:rsidRPr="00000000" w14:paraId="00000063">
            <w:pPr>
              <w:pBdr>
                <w:top w:space="0" w:sz="0" w:val="nil"/>
                <w:left w:space="0" w:sz="0" w:val="nil"/>
                <w:bottom w:space="0" w:sz="0" w:val="nil"/>
                <w:right w:space="0" w:sz="0" w:val="nil"/>
                <w:between w:space="0" w:sz="0" w:val="nil"/>
              </w:pBdr>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Aprendizaje del Programa</w:t>
            </w:r>
          </w:p>
        </w:tc>
        <w:tc>
          <w:tcPr>
            <w:shd w:fill="f1f1f1" w:val="clear"/>
            <w:vAlign w:val="center"/>
          </w:tcPr>
          <w:p w:rsidR="00000000" w:rsidDel="00000000" w:rsidP="00000000" w:rsidRDefault="00000000" w:rsidRPr="00000000" w14:paraId="00000064">
            <w:pPr>
              <w:pBdr>
                <w:top w:space="0" w:sz="0" w:val="nil"/>
                <w:left w:space="0" w:sz="0" w:val="nil"/>
                <w:bottom w:space="0" w:sz="0" w:val="nil"/>
                <w:right w:space="0" w:sz="0" w:val="nil"/>
                <w:between w:space="0" w:sz="0" w:val="nil"/>
              </w:pBdr>
              <w:ind w:left="57" w:right="57" w:firstLine="0"/>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Ítems relacionados a la evaluación de los RA</w:t>
            </w:r>
          </w:p>
        </w:tc>
        <w:tc>
          <w:tcPr>
            <w:shd w:fill="f1f1f1" w:val="clear"/>
            <w:vAlign w:val="center"/>
          </w:tcPr>
          <w:p w:rsidR="00000000" w:rsidDel="00000000" w:rsidP="00000000" w:rsidRDefault="00000000" w:rsidRPr="00000000" w14:paraId="00000065">
            <w:pPr>
              <w:pBdr>
                <w:top w:space="0" w:sz="0" w:val="nil"/>
                <w:left w:space="0" w:sz="0" w:val="nil"/>
                <w:bottom w:space="0" w:sz="0" w:val="nil"/>
                <w:right w:space="0" w:sz="0" w:val="nil"/>
                <w:between w:space="0" w:sz="0" w:val="nil"/>
              </w:pBdr>
              <w:ind w:left="-5" w:firstLine="5"/>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Criterio de </w:t>
            </w:r>
          </w:p>
          <w:p w:rsidR="00000000" w:rsidDel="00000000" w:rsidP="00000000" w:rsidRDefault="00000000" w:rsidRPr="00000000" w14:paraId="00000066">
            <w:pPr>
              <w:pBdr>
                <w:top w:space="0" w:sz="0" w:val="nil"/>
                <w:left w:space="0" w:sz="0" w:val="nil"/>
                <w:bottom w:space="0" w:sz="0" w:val="nil"/>
                <w:right w:space="0" w:sz="0" w:val="nil"/>
                <w:between w:space="0" w:sz="0" w:val="nil"/>
              </w:pBdr>
              <w:ind w:left="-5" w:firstLine="5"/>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Evaluación </w:t>
            </w:r>
          </w:p>
          <w:p w:rsidR="00000000" w:rsidDel="00000000" w:rsidP="00000000" w:rsidRDefault="00000000" w:rsidRPr="00000000" w14:paraId="00000067">
            <w:pPr>
              <w:pBdr>
                <w:top w:space="0" w:sz="0" w:val="nil"/>
                <w:left w:space="0" w:sz="0" w:val="nil"/>
                <w:bottom w:space="0" w:sz="0" w:val="nil"/>
                <w:right w:space="0" w:sz="0" w:val="nil"/>
                <w:between w:space="0" w:sz="0" w:val="nil"/>
              </w:pBdr>
              <w:ind w:left="-5" w:firstLine="5"/>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(RA de asignatura)</w:t>
            </w:r>
          </w:p>
        </w:tc>
        <w:tc>
          <w:tcPr>
            <w:shd w:fill="f1f1f1" w:val="clear"/>
          </w:tcPr>
          <w:p w:rsidR="00000000" w:rsidDel="00000000" w:rsidP="00000000" w:rsidRDefault="00000000" w:rsidRPr="00000000" w14:paraId="00000068">
            <w:pPr>
              <w:pBdr>
                <w:top w:space="0" w:sz="0" w:val="nil"/>
                <w:left w:space="0" w:sz="0" w:val="nil"/>
                <w:bottom w:space="0" w:sz="0" w:val="nil"/>
                <w:right w:space="0" w:sz="0" w:val="nil"/>
                <w:between w:space="0" w:sz="0" w:val="nil"/>
              </w:pBdr>
              <w:ind w:left="57" w:right="57" w:firstLine="5"/>
              <w:jc w:val="center"/>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Porcentaje del avance de la evaluación</w:t>
            </w:r>
          </w:p>
        </w:tc>
      </w:tr>
      <w:tr>
        <w:trPr>
          <w:cantSplit w:val="0"/>
          <w:trHeight w:val="2856" w:hRule="atLeast"/>
          <w:tblHeader w:val="0"/>
        </w:trPr>
        <w:tc>
          <w:tcPr>
            <w:vAlign w:val="center"/>
          </w:tcPr>
          <w:p w:rsidR="00000000" w:rsidDel="00000000" w:rsidP="00000000" w:rsidRDefault="00000000" w:rsidRPr="00000000" w14:paraId="00000069">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PE04: Evalúa desde una perspectiva ética, crítica y analítica las soluciones de innovación propuestas para dar respuesta a problemas del entorno.</w:t>
            </w:r>
          </w:p>
        </w:tc>
        <w:tc>
          <w:tcPr>
            <w:vAlign w:val="center"/>
          </w:tcPr>
          <w:p w:rsidR="00000000" w:rsidDel="00000000" w:rsidP="00000000" w:rsidRDefault="00000000" w:rsidRPr="00000000" w14:paraId="0000006A">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RAP4: Reconocer responsabilidades éticas y profesionales en situaciones de ingeniería y hacer juicios informados, que deben considerar el impacto de las soluciones de ingeniería en contextos globales, económicos, ambientales y sociales.</w:t>
            </w:r>
          </w:p>
        </w:tc>
        <w:tc>
          <w:tcPr>
            <w:vAlign w:val="center"/>
          </w:tcPr>
          <w:p w:rsidR="00000000" w:rsidDel="00000000" w:rsidP="00000000" w:rsidRDefault="00000000" w:rsidRPr="00000000" w14:paraId="0000006B">
            <w:pPr>
              <w:pBdr>
                <w:top w:space="0" w:sz="0" w:val="nil"/>
                <w:left w:space="0" w:sz="0" w:val="nil"/>
                <w:bottom w:space="0" w:sz="0" w:val="nil"/>
                <w:right w:space="0" w:sz="0" w:val="nil"/>
                <w:between w:space="0" w:sz="0" w:val="nil"/>
              </w:pBdr>
              <w:ind w:left="107" w:right="96" w:firstLine="0"/>
              <w:jc w:val="center"/>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Todos</w:t>
            </w:r>
          </w:p>
        </w:tc>
        <w:tc>
          <w:tcPr>
            <w:vMerge w:val="restart"/>
            <w:vAlign w:val="center"/>
          </w:tcPr>
          <w:p w:rsidR="00000000" w:rsidDel="00000000" w:rsidP="00000000" w:rsidRDefault="00000000" w:rsidRPr="00000000" w14:paraId="0000006C">
            <w:pPr>
              <w:ind w:left="57" w:right="130" w:firstLine="0"/>
              <w:jc w:val="both"/>
              <w:rPr>
                <w:rFonts w:ascii="Arial" w:cs="Arial" w:eastAsia="Arial" w:hAnsi="Arial"/>
                <w:sz w:val="18"/>
                <w:szCs w:val="18"/>
              </w:rPr>
            </w:pPr>
            <w:r w:rsidDel="00000000" w:rsidR="00000000" w:rsidRPr="00000000">
              <w:rPr>
                <w:rFonts w:ascii="Arial" w:cs="Arial" w:eastAsia="Arial" w:hAnsi="Arial"/>
                <w:sz w:val="18"/>
                <w:szCs w:val="18"/>
                <w:rtl w:val="0"/>
              </w:rPr>
              <w:t xml:space="preserve">RA1: Conecta los fundamentos teóricos y prácticos con su perfil profesional para realizar juicios informados mediante el análisis de casos de uso. </w:t>
            </w:r>
          </w:p>
          <w:p w:rsidR="00000000" w:rsidDel="00000000" w:rsidP="00000000" w:rsidRDefault="00000000" w:rsidRPr="00000000" w14:paraId="0000006D">
            <w:pPr>
              <w:ind w:left="57" w:right="130" w:firstLine="0"/>
              <w:jc w:val="both"/>
              <w:rPr>
                <w:rFonts w:ascii="Arial" w:cs="Arial" w:eastAsia="Arial" w:hAnsi="Arial"/>
                <w:sz w:val="18"/>
                <w:szCs w:val="18"/>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ind w:left="107" w:right="96" w:firstLine="0"/>
              <w:jc w:val="both"/>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RA2: Examina el impacto que tienen los sistemas operativos con las diversas áreas de actuación del ingeniero de sistemas a través del relacionamiento de lo aprendido con diversos escenarios de aplicación.</w:t>
            </w:r>
          </w:p>
        </w:tc>
        <w:tc>
          <w:tcPr>
            <w:vAlign w:val="center"/>
          </w:tcPr>
          <w:p w:rsidR="00000000" w:rsidDel="00000000" w:rsidP="00000000" w:rsidRDefault="00000000" w:rsidRPr="00000000" w14:paraId="0000006F">
            <w:pPr>
              <w:pBdr>
                <w:top w:space="0" w:sz="0" w:val="nil"/>
                <w:left w:space="0" w:sz="0" w:val="nil"/>
                <w:bottom w:space="0" w:sz="0" w:val="nil"/>
                <w:right w:space="0" w:sz="0" w:val="nil"/>
                <w:between w:space="0" w:sz="0" w:val="nil"/>
              </w:pBdr>
              <w:ind w:right="-5"/>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100</w:t>
            </w:r>
            <w:r w:rsidDel="00000000" w:rsidR="00000000" w:rsidRPr="00000000">
              <w:rPr>
                <w:rFonts w:ascii="Arial" w:cs="Arial" w:eastAsia="Arial" w:hAnsi="Arial"/>
                <w:color w:val="000000"/>
                <w:sz w:val="18"/>
                <w:szCs w:val="18"/>
                <w:rtl w:val="0"/>
              </w:rPr>
              <w:t xml:space="preserve">%</w:t>
            </w:r>
          </w:p>
        </w:tc>
      </w:tr>
      <w:tr>
        <w:trPr>
          <w:cantSplit w:val="0"/>
          <w:trHeight w:val="2856" w:hRule="atLeast"/>
          <w:tblHeader w:val="0"/>
        </w:trPr>
        <w:tc>
          <w:tcPr>
            <w:vAlign w:val="center"/>
          </w:tcPr>
          <w:p w:rsidR="00000000" w:rsidDel="00000000" w:rsidP="00000000" w:rsidRDefault="00000000" w:rsidRPr="00000000" w14:paraId="00000070">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PE07: Integra nuevos conocimientos para adaptarse y transformar el entorno, de acuerdo con las exigencias dinámicas de la profesión.</w:t>
            </w:r>
          </w:p>
          <w:p w:rsidR="00000000" w:rsidDel="00000000" w:rsidP="00000000" w:rsidRDefault="00000000" w:rsidRPr="00000000" w14:paraId="00000071">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8"/>
                <w:szCs w:val="18"/>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8"/>
                <w:szCs w:val="18"/>
              </w:rPr>
            </w:pPr>
            <w:r w:rsidDel="00000000" w:rsidR="00000000" w:rsidRPr="00000000">
              <w:rPr>
                <w:rtl w:val="0"/>
              </w:rPr>
            </w:r>
          </w:p>
        </w:tc>
        <w:tc>
          <w:tcPr>
            <w:vAlign w:val="center"/>
          </w:tcPr>
          <w:p w:rsidR="00000000" w:rsidDel="00000000" w:rsidP="00000000" w:rsidRDefault="00000000" w:rsidRPr="00000000" w14:paraId="00000073">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RAP7: Adquirir y aplicar nuevos conocimientos según sea necesario, utilizando estrategias de aprendizaje apropiadas.</w:t>
            </w:r>
          </w:p>
        </w:tc>
        <w:tc>
          <w:tcPr>
            <w:vAlign w:val="center"/>
          </w:tcPr>
          <w:p w:rsidR="00000000" w:rsidDel="00000000" w:rsidP="00000000" w:rsidRDefault="00000000" w:rsidRPr="00000000" w14:paraId="00000074">
            <w:pPr>
              <w:pBdr>
                <w:top w:space="0" w:sz="0" w:val="nil"/>
                <w:left w:space="0" w:sz="0" w:val="nil"/>
                <w:bottom w:space="0" w:sz="0" w:val="nil"/>
                <w:right w:space="0" w:sz="0" w:val="nil"/>
                <w:between w:space="0" w:sz="0" w:val="nil"/>
              </w:pBdr>
              <w:ind w:left="107" w:right="96" w:firstLine="0"/>
              <w:jc w:val="center"/>
              <w:rPr>
                <w:rFonts w:ascii="Arial" w:cs="Arial" w:eastAsia="Arial" w:hAnsi="Arial"/>
                <w:b w:val="1"/>
                <w:color w:val="000000"/>
                <w:sz w:val="18"/>
                <w:szCs w:val="18"/>
              </w:rPr>
            </w:pPr>
            <w:r w:rsidDel="00000000" w:rsidR="00000000" w:rsidRPr="00000000">
              <w:rPr>
                <w:rFonts w:ascii="Arial" w:cs="Arial" w:eastAsia="Arial" w:hAnsi="Arial"/>
                <w:color w:val="000000"/>
                <w:sz w:val="18"/>
                <w:szCs w:val="18"/>
                <w:rtl w:val="0"/>
              </w:rPr>
              <w:t xml:space="preserve">Todos</w:t>
            </w:r>
            <w:r w:rsidDel="00000000" w:rsidR="00000000" w:rsidRPr="00000000">
              <w:rPr>
                <w:rtl w:val="0"/>
              </w:rPr>
            </w:r>
          </w:p>
        </w:tc>
        <w:tc>
          <w:tcPr>
            <w:vMerge w:val="continue"/>
            <w:vAlign w:val="cente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color w:val="000000"/>
                <w:sz w:val="18"/>
                <w:szCs w:val="18"/>
              </w:rPr>
            </w:pPr>
            <w:r w:rsidDel="00000000" w:rsidR="00000000" w:rsidRPr="00000000">
              <w:rPr>
                <w:rtl w:val="0"/>
              </w:rPr>
            </w:r>
          </w:p>
        </w:tc>
        <w:tc>
          <w:tcPr>
            <w:vAlign w:val="center"/>
          </w:tcPr>
          <w:p w:rsidR="00000000" w:rsidDel="00000000" w:rsidP="00000000" w:rsidRDefault="00000000" w:rsidRPr="00000000" w14:paraId="00000076">
            <w:pPr>
              <w:ind w:right="-5"/>
              <w:jc w:val="center"/>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100%</w:t>
            </w:r>
            <w:r w:rsidDel="00000000" w:rsidR="00000000" w:rsidRPr="00000000">
              <w:rPr>
                <w:rtl w:val="0"/>
              </w:rPr>
            </w:r>
          </w:p>
        </w:tc>
      </w:tr>
    </w:tbl>
    <w:p w:rsidR="00000000" w:rsidDel="00000000" w:rsidP="00000000" w:rsidRDefault="00000000" w:rsidRPr="00000000" w14:paraId="00000077">
      <w:pPr>
        <w:jc w:val="center"/>
        <w:rPr>
          <w:rFonts w:ascii="Arial" w:cs="Arial" w:eastAsia="Arial" w:hAnsi="Arial"/>
          <w:sz w:val="16"/>
          <w:szCs w:val="16"/>
        </w:rPr>
      </w:pPr>
      <w:r w:rsidDel="00000000" w:rsidR="00000000" w:rsidRPr="00000000">
        <w:rPr>
          <w:rtl w:val="0"/>
        </w:rPr>
      </w:r>
    </w:p>
    <w:p w:rsidR="00000000" w:rsidDel="00000000" w:rsidP="00000000" w:rsidRDefault="00000000" w:rsidRPr="00000000" w14:paraId="00000078">
      <w:pPr>
        <w:shd w:fill="ffffff" w:val="clear"/>
        <w:rPr>
          <w:rFonts w:ascii="Arial" w:cs="Arial" w:eastAsia="Arial" w:hAnsi="Arial"/>
          <w:b w:val="1"/>
          <w:color w:val="a6a6a6"/>
        </w:rPr>
      </w:pPr>
      <w:r w:rsidDel="00000000" w:rsidR="00000000" w:rsidRPr="00000000">
        <w:rPr>
          <w:rtl w:val="0"/>
        </w:rPr>
      </w:r>
    </w:p>
    <w:p w:rsidR="00000000" w:rsidDel="00000000" w:rsidP="00000000" w:rsidRDefault="00000000" w:rsidRPr="00000000" w14:paraId="00000079">
      <w:pPr>
        <w:rPr>
          <w:rFonts w:ascii="Arial" w:cs="Arial" w:eastAsia="Arial" w:hAnsi="Arial"/>
          <w:sz w:val="16"/>
          <w:szCs w:val="16"/>
        </w:rPr>
      </w:pPr>
      <w:r w:rsidDel="00000000" w:rsidR="00000000" w:rsidRPr="00000000">
        <w:rPr>
          <w:rtl w:val="0"/>
        </w:rPr>
      </w:r>
    </w:p>
    <w:tbl>
      <w:tblPr>
        <w:tblStyle w:val="Table6"/>
        <w:tblW w:w="9376.000000000002"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721"/>
        <w:gridCol w:w="1701"/>
        <w:gridCol w:w="1559"/>
        <w:gridCol w:w="1418"/>
        <w:gridCol w:w="1417"/>
        <w:gridCol w:w="1560"/>
        <w:tblGridChange w:id="0">
          <w:tblGrid>
            <w:gridCol w:w="1721"/>
            <w:gridCol w:w="1701"/>
            <w:gridCol w:w="1559"/>
            <w:gridCol w:w="1418"/>
            <w:gridCol w:w="1417"/>
            <w:gridCol w:w="1560"/>
          </w:tblGrid>
        </w:tblGridChange>
      </w:tblGrid>
      <w:tr>
        <w:trPr>
          <w:cantSplit w:val="0"/>
          <w:trHeight w:val="234" w:hRule="atLeast"/>
          <w:tblHeader w:val="0"/>
        </w:trPr>
        <w:tc>
          <w:tcPr>
            <w:gridSpan w:val="6"/>
            <w:shd w:fill="d9d9d9" w:val="clear"/>
          </w:tcPr>
          <w:p w:rsidR="00000000" w:rsidDel="00000000" w:rsidP="00000000" w:rsidRDefault="00000000" w:rsidRPr="00000000" w14:paraId="0000007A">
            <w:pPr>
              <w:pBdr>
                <w:top w:space="0" w:sz="0" w:val="nil"/>
                <w:left w:space="0" w:sz="0" w:val="nil"/>
                <w:bottom w:space="0" w:sz="0" w:val="nil"/>
                <w:right w:space="0" w:sz="0" w:val="nil"/>
                <w:between w:space="0" w:sz="0" w:val="nil"/>
              </w:pBdr>
              <w:ind w:left="155" w:firstLine="0"/>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Indicadores</w:t>
            </w:r>
          </w:p>
        </w:tc>
      </w:tr>
      <w:tr>
        <w:trPr>
          <w:cantSplit w:val="0"/>
          <w:trHeight w:val="234" w:hRule="atLeast"/>
          <w:tblHeader w:val="0"/>
        </w:trPr>
        <w:tc>
          <w:tcPr>
            <w:shd w:fill="d9d9d9" w:val="clear"/>
          </w:tcPr>
          <w:p w:rsidR="00000000" w:rsidDel="00000000" w:rsidP="00000000" w:rsidRDefault="00000000" w:rsidRPr="00000000" w14:paraId="00000080">
            <w:pPr>
              <w:pBdr>
                <w:top w:space="0" w:sz="0" w:val="nil"/>
                <w:left w:space="0" w:sz="0" w:val="nil"/>
                <w:bottom w:space="0" w:sz="0" w:val="nil"/>
                <w:right w:space="0" w:sz="0" w:val="nil"/>
                <w:between w:space="0" w:sz="0" w:val="nil"/>
              </w:pBdr>
              <w:ind w:left="594" w:firstLine="0"/>
              <w:rPr>
                <w:rFonts w:ascii="Arial" w:cs="Arial" w:eastAsia="Arial" w:hAnsi="Arial"/>
                <w:b w:val="1"/>
                <w:color w:val="000000"/>
                <w:sz w:val="18"/>
                <w:szCs w:val="18"/>
              </w:rPr>
            </w:pPr>
            <w:r w:rsidDel="00000000" w:rsidR="00000000" w:rsidRPr="00000000">
              <w:rPr>
                <w:rFonts w:ascii="Arial" w:cs="Arial" w:eastAsia="Arial" w:hAnsi="Arial"/>
                <w:b w:val="1"/>
                <w:color w:val="000000"/>
                <w:sz w:val="18"/>
                <w:szCs w:val="18"/>
                <w:rtl w:val="0"/>
              </w:rPr>
              <w:t xml:space="preserve">Criterio de evaluación</w:t>
            </w:r>
          </w:p>
        </w:tc>
        <w:tc>
          <w:tcPr>
            <w:shd w:fill="d9d9d9" w:val="clear"/>
          </w:tcPr>
          <w:p w:rsidR="00000000" w:rsidDel="00000000" w:rsidP="00000000" w:rsidRDefault="00000000" w:rsidRPr="00000000" w14:paraId="00000081">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Nivel Inferior</w:t>
            </w:r>
          </w:p>
          <w:p w:rsidR="00000000" w:rsidDel="00000000" w:rsidP="00000000" w:rsidRDefault="00000000" w:rsidRPr="00000000" w14:paraId="00000082">
            <w:pPr>
              <w:pBdr>
                <w:top w:space="0" w:sz="0" w:val="nil"/>
                <w:left w:space="0" w:sz="0" w:val="nil"/>
                <w:bottom w:space="0" w:sz="0" w:val="nil"/>
                <w:right w:space="0" w:sz="0" w:val="nil"/>
                <w:between w:space="0" w:sz="0" w:val="nil"/>
              </w:pBdr>
              <w:ind w:left="-3" w:firstLine="0"/>
              <w:jc w:val="center"/>
              <w:rPr>
                <w:rFonts w:ascii="Arial" w:cs="Arial" w:eastAsia="Arial" w:hAnsi="Arial"/>
                <w:color w:val="000000"/>
                <w:sz w:val="18"/>
                <w:szCs w:val="18"/>
              </w:rPr>
            </w:pPr>
            <w:sdt>
              <w:sdtPr>
                <w:tag w:val="goog_rdk_0"/>
              </w:sdtPr>
              <w:sdtContent>
                <w:r w:rsidDel="00000000" w:rsidR="00000000" w:rsidRPr="00000000">
                  <w:rPr>
                    <w:rFonts w:ascii="Arial Unicode MS" w:cs="Arial Unicode MS" w:eastAsia="Arial Unicode MS" w:hAnsi="Arial Unicode MS"/>
                    <w:b w:val="1"/>
                    <w:color w:val="000000"/>
                    <w:sz w:val="20"/>
                    <w:szCs w:val="20"/>
                    <w:rtl w:val="0"/>
                  </w:rPr>
                  <w:t xml:space="preserve">0≤58%</w:t>
                </w:r>
              </w:sdtContent>
            </w:sdt>
            <w:r w:rsidDel="00000000" w:rsidR="00000000" w:rsidRPr="00000000">
              <w:rPr>
                <w:rtl w:val="0"/>
              </w:rPr>
            </w:r>
          </w:p>
        </w:tc>
        <w:tc>
          <w:tcPr>
            <w:shd w:fill="d9d9d9" w:val="clear"/>
          </w:tcPr>
          <w:p w:rsidR="00000000" w:rsidDel="00000000" w:rsidP="00000000" w:rsidRDefault="00000000" w:rsidRPr="00000000" w14:paraId="0000008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Nivel Bajo</w:t>
            </w:r>
          </w:p>
          <w:p w:rsidR="00000000" w:rsidDel="00000000" w:rsidP="00000000" w:rsidRDefault="00000000" w:rsidRPr="00000000" w14:paraId="00000084">
            <w:pPr>
              <w:pBdr>
                <w:top w:space="0" w:sz="0" w:val="nil"/>
                <w:left w:space="0" w:sz="0" w:val="nil"/>
                <w:bottom w:space="0" w:sz="0" w:val="nil"/>
                <w:right w:space="0" w:sz="0" w:val="nil"/>
                <w:between w:space="0" w:sz="0" w:val="nil"/>
              </w:pBdr>
              <w:ind w:left="110" w:firstLine="0"/>
              <w:jc w:val="center"/>
              <w:rPr>
                <w:rFonts w:ascii="Arial" w:cs="Arial" w:eastAsia="Arial" w:hAnsi="Arial"/>
                <w:color w:val="000000"/>
                <w:sz w:val="18"/>
                <w:szCs w:val="18"/>
              </w:rPr>
            </w:pPr>
            <w:sdt>
              <w:sdtPr>
                <w:tag w:val="goog_rdk_1"/>
              </w:sdtPr>
              <w:sdtContent>
                <w:r w:rsidDel="00000000" w:rsidR="00000000" w:rsidRPr="00000000">
                  <w:rPr>
                    <w:rFonts w:ascii="Arial Unicode MS" w:cs="Arial Unicode MS" w:eastAsia="Arial Unicode MS" w:hAnsi="Arial Unicode MS"/>
                    <w:b w:val="1"/>
                    <w:color w:val="000000"/>
                    <w:sz w:val="20"/>
                    <w:szCs w:val="20"/>
                    <w:rtl w:val="0"/>
                  </w:rPr>
                  <w:t xml:space="preserve">59%≤70%</w:t>
                </w:r>
              </w:sdtContent>
            </w:sdt>
            <w:r w:rsidDel="00000000" w:rsidR="00000000" w:rsidRPr="00000000">
              <w:rPr>
                <w:rtl w:val="0"/>
              </w:rPr>
            </w:r>
          </w:p>
        </w:tc>
        <w:tc>
          <w:tcPr>
            <w:shd w:fill="d9d9d9" w:val="clear"/>
          </w:tcPr>
          <w:p w:rsidR="00000000" w:rsidDel="00000000" w:rsidP="00000000" w:rsidRDefault="00000000" w:rsidRPr="00000000" w14:paraId="0000008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Nivel Medio</w:t>
            </w:r>
          </w:p>
          <w:p w:rsidR="00000000" w:rsidDel="00000000" w:rsidP="00000000" w:rsidRDefault="00000000" w:rsidRPr="00000000" w14:paraId="00000086">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sdt>
              <w:sdtPr>
                <w:tag w:val="goog_rdk_2"/>
              </w:sdtPr>
              <w:sdtContent>
                <w:r w:rsidDel="00000000" w:rsidR="00000000" w:rsidRPr="00000000">
                  <w:rPr>
                    <w:rFonts w:ascii="Arial Unicode MS" w:cs="Arial Unicode MS" w:eastAsia="Arial Unicode MS" w:hAnsi="Arial Unicode MS"/>
                    <w:b w:val="1"/>
                    <w:color w:val="000000"/>
                    <w:sz w:val="20"/>
                    <w:szCs w:val="20"/>
                    <w:rtl w:val="0"/>
                  </w:rPr>
                  <w:t xml:space="preserve">71%≤82%</w:t>
                </w:r>
              </w:sdtContent>
            </w:sdt>
            <w:r w:rsidDel="00000000" w:rsidR="00000000" w:rsidRPr="00000000">
              <w:rPr>
                <w:rtl w:val="0"/>
              </w:rPr>
            </w:r>
          </w:p>
        </w:tc>
        <w:tc>
          <w:tcPr>
            <w:shd w:fill="d9d9d9" w:val="clear"/>
          </w:tcPr>
          <w:p w:rsidR="00000000" w:rsidDel="00000000" w:rsidP="00000000" w:rsidRDefault="00000000" w:rsidRPr="00000000" w14:paraId="0000008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Nivel Alto</w:t>
            </w:r>
          </w:p>
          <w:p w:rsidR="00000000" w:rsidDel="00000000" w:rsidP="00000000" w:rsidRDefault="00000000" w:rsidRPr="00000000" w14:paraId="00000088">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sdt>
              <w:sdtPr>
                <w:tag w:val="goog_rdk_3"/>
              </w:sdtPr>
              <w:sdtContent>
                <w:r w:rsidDel="00000000" w:rsidR="00000000" w:rsidRPr="00000000">
                  <w:rPr>
                    <w:rFonts w:ascii="Arial Unicode MS" w:cs="Arial Unicode MS" w:eastAsia="Arial Unicode MS" w:hAnsi="Arial Unicode MS"/>
                    <w:b w:val="1"/>
                    <w:color w:val="000000"/>
                    <w:sz w:val="20"/>
                    <w:szCs w:val="20"/>
                    <w:rtl w:val="0"/>
                  </w:rPr>
                  <w:t xml:space="preserve">83%≤92%</w:t>
                </w:r>
              </w:sdtContent>
            </w:sdt>
            <w:r w:rsidDel="00000000" w:rsidR="00000000" w:rsidRPr="00000000">
              <w:rPr>
                <w:rtl w:val="0"/>
              </w:rPr>
            </w:r>
          </w:p>
        </w:tc>
        <w:tc>
          <w:tcPr>
            <w:shd w:fill="d9d9d9" w:val="clear"/>
          </w:tcPr>
          <w:p w:rsidR="00000000" w:rsidDel="00000000" w:rsidP="00000000" w:rsidRDefault="00000000" w:rsidRPr="00000000" w14:paraId="0000008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Nivel Superior</w:t>
            </w:r>
          </w:p>
          <w:p w:rsidR="00000000" w:rsidDel="00000000" w:rsidP="00000000" w:rsidRDefault="00000000" w:rsidRPr="00000000" w14:paraId="0000008A">
            <w:pPr>
              <w:pBdr>
                <w:top w:space="0" w:sz="0" w:val="nil"/>
                <w:left w:space="0" w:sz="0" w:val="nil"/>
                <w:bottom w:space="0" w:sz="0" w:val="nil"/>
                <w:right w:space="0" w:sz="0" w:val="nil"/>
                <w:between w:space="0" w:sz="0" w:val="nil"/>
              </w:pBdr>
              <w:jc w:val="center"/>
              <w:rPr>
                <w:rFonts w:ascii="Arial" w:cs="Arial" w:eastAsia="Arial" w:hAnsi="Arial"/>
                <w:color w:val="000000"/>
                <w:sz w:val="18"/>
                <w:szCs w:val="18"/>
              </w:rPr>
            </w:pPr>
            <w:sdt>
              <w:sdtPr>
                <w:tag w:val="goog_rdk_4"/>
              </w:sdtPr>
              <w:sdtContent>
                <w:r w:rsidDel="00000000" w:rsidR="00000000" w:rsidRPr="00000000">
                  <w:rPr>
                    <w:rFonts w:ascii="Arial Unicode MS" w:cs="Arial Unicode MS" w:eastAsia="Arial Unicode MS" w:hAnsi="Arial Unicode MS"/>
                    <w:b w:val="1"/>
                    <w:color w:val="000000"/>
                    <w:sz w:val="20"/>
                    <w:szCs w:val="20"/>
                    <w:rtl w:val="0"/>
                  </w:rPr>
                  <w:t xml:space="preserve">93%≤100%</w:t>
                </w:r>
              </w:sdtContent>
            </w:sdt>
            <w:r w:rsidDel="00000000" w:rsidR="00000000" w:rsidRPr="00000000">
              <w:rPr>
                <w:rtl w:val="0"/>
              </w:rPr>
            </w:r>
          </w:p>
        </w:tc>
      </w:tr>
      <w:tr>
        <w:trPr>
          <w:cantSplit w:val="0"/>
          <w:trHeight w:val="1719" w:hRule="atLeast"/>
          <w:tblHeader w:val="0"/>
        </w:trPr>
        <w:tc>
          <w:tcPr>
            <w:vAlign w:val="center"/>
          </w:tcPr>
          <w:p w:rsidR="00000000" w:rsidDel="00000000" w:rsidP="00000000" w:rsidRDefault="00000000" w:rsidRPr="00000000" w14:paraId="0000008B">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6"/>
                <w:szCs w:val="16"/>
                <w:highlight w:val="white"/>
              </w:rPr>
            </w:pPr>
            <w:r w:rsidDel="00000000" w:rsidR="00000000" w:rsidRPr="00000000">
              <w:rPr>
                <w:rFonts w:ascii="Arial" w:cs="Arial" w:eastAsia="Arial" w:hAnsi="Arial"/>
                <w:color w:val="000000"/>
                <w:sz w:val="16"/>
                <w:szCs w:val="16"/>
                <w:highlight w:val="white"/>
                <w:rtl w:val="0"/>
              </w:rPr>
              <w:t xml:space="preserve">Identifica las funciones y estructura de un sistema operativo, y el impacto que estos tienen en la generación de soluciones de ingeniería. </w:t>
            </w:r>
          </w:p>
          <w:p w:rsidR="00000000" w:rsidDel="00000000" w:rsidP="00000000" w:rsidRDefault="00000000" w:rsidRPr="00000000" w14:paraId="0000008C">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6"/>
                <w:szCs w:val="16"/>
                <w:highlight w:val="white"/>
              </w:rPr>
            </w:pPr>
            <w:r w:rsidDel="00000000" w:rsidR="00000000" w:rsidRPr="00000000">
              <w:rPr>
                <w:rtl w:val="0"/>
              </w:rPr>
            </w:r>
          </w:p>
        </w:tc>
        <w:tc>
          <w:tcPr>
            <w:vAlign w:val="center"/>
          </w:tcPr>
          <w:p w:rsidR="00000000" w:rsidDel="00000000" w:rsidP="00000000" w:rsidRDefault="00000000" w:rsidRPr="00000000" w14:paraId="0000008D">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6"/>
                <w:szCs w:val="16"/>
                <w:highlight w:val="white"/>
              </w:rPr>
            </w:pPr>
            <w:r w:rsidDel="00000000" w:rsidR="00000000" w:rsidRPr="00000000">
              <w:rPr>
                <w:rFonts w:ascii="Arial" w:cs="Arial" w:eastAsia="Arial" w:hAnsi="Arial"/>
                <w:color w:val="000000"/>
                <w:sz w:val="16"/>
                <w:szCs w:val="16"/>
                <w:highlight w:val="white"/>
                <w:rtl w:val="0"/>
              </w:rPr>
              <w:t xml:space="preserve">No aplica los conocimientos adquiridos sobre la gestión de procesos que realiza un sistema operativo y su impacto en los sistemas informáticos. </w:t>
            </w:r>
          </w:p>
          <w:p w:rsidR="00000000" w:rsidDel="00000000" w:rsidP="00000000" w:rsidRDefault="00000000" w:rsidRPr="00000000" w14:paraId="0000008E">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6"/>
                <w:szCs w:val="16"/>
                <w:highlight w:val="white"/>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6"/>
                <w:szCs w:val="16"/>
                <w:highlight w:val="white"/>
              </w:rPr>
            </w:pPr>
            <w:r w:rsidDel="00000000" w:rsidR="00000000" w:rsidRPr="00000000">
              <w:rPr>
                <w:rFonts w:ascii="Arial" w:cs="Arial" w:eastAsia="Arial" w:hAnsi="Arial"/>
                <w:color w:val="000000"/>
                <w:sz w:val="16"/>
                <w:szCs w:val="16"/>
                <w:highlight w:val="white"/>
                <w:rtl w:val="0"/>
              </w:rPr>
              <w:t xml:space="preserve">No realiza juicios informados sobre el impacto de los sistemas operativos y las tecnologías relacionadas en las soluciones de ingeniería.  </w:t>
            </w:r>
          </w:p>
          <w:p w:rsidR="00000000" w:rsidDel="00000000" w:rsidP="00000000" w:rsidRDefault="00000000" w:rsidRPr="00000000" w14:paraId="00000090">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6"/>
                <w:szCs w:val="16"/>
                <w:highlight w:val="whit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6"/>
                <w:szCs w:val="16"/>
                <w:highlight w:val="white"/>
              </w:rPr>
            </w:pPr>
            <w:r w:rsidDel="00000000" w:rsidR="00000000" w:rsidRPr="00000000">
              <w:rPr>
                <w:rFonts w:ascii="Arial" w:cs="Arial" w:eastAsia="Arial" w:hAnsi="Arial"/>
                <w:color w:val="000000"/>
                <w:sz w:val="16"/>
                <w:szCs w:val="16"/>
                <w:highlight w:val="white"/>
                <w:rtl w:val="0"/>
              </w:rPr>
              <w:t xml:space="preserve">No expresa sus ideas de forma clara y coherente. </w:t>
            </w:r>
          </w:p>
        </w:tc>
        <w:tc>
          <w:tcPr>
            <w:vAlign w:val="center"/>
          </w:tcPr>
          <w:p w:rsidR="00000000" w:rsidDel="00000000" w:rsidP="00000000" w:rsidRDefault="00000000" w:rsidRPr="00000000" w14:paraId="00000092">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6"/>
                <w:szCs w:val="16"/>
                <w:highlight w:val="white"/>
              </w:rPr>
            </w:pPr>
            <w:r w:rsidDel="00000000" w:rsidR="00000000" w:rsidRPr="00000000">
              <w:rPr>
                <w:rFonts w:ascii="Arial" w:cs="Arial" w:eastAsia="Arial" w:hAnsi="Arial"/>
                <w:color w:val="000000"/>
                <w:sz w:val="16"/>
                <w:szCs w:val="16"/>
                <w:highlight w:val="white"/>
                <w:rtl w:val="0"/>
              </w:rPr>
              <w:t xml:space="preserve">Identifica conceptos y responde con ellos a los contextos presentados, pero no logra explicar </w:t>
            </w:r>
            <w:r w:rsidDel="00000000" w:rsidR="00000000" w:rsidRPr="00000000">
              <w:rPr>
                <w:rFonts w:ascii="Arial" w:cs="Arial" w:eastAsia="Arial" w:hAnsi="Arial"/>
                <w:sz w:val="16"/>
                <w:szCs w:val="16"/>
                <w:highlight w:val="white"/>
                <w:rtl w:val="0"/>
              </w:rPr>
              <w:t xml:space="preserve">adecuadamente</w:t>
            </w:r>
            <w:r w:rsidDel="00000000" w:rsidR="00000000" w:rsidRPr="00000000">
              <w:rPr>
                <w:rFonts w:ascii="Arial" w:cs="Arial" w:eastAsia="Arial" w:hAnsi="Arial"/>
                <w:color w:val="000000"/>
                <w:sz w:val="16"/>
                <w:szCs w:val="16"/>
                <w:highlight w:val="white"/>
                <w:rtl w:val="0"/>
              </w:rPr>
              <w:t xml:space="preserve"> el impacto que ellos tienen en las soluciones de ingeniería. </w:t>
            </w:r>
          </w:p>
        </w:tc>
        <w:tc>
          <w:tcPr>
            <w:vAlign w:val="center"/>
          </w:tcPr>
          <w:p w:rsidR="00000000" w:rsidDel="00000000" w:rsidP="00000000" w:rsidRDefault="00000000" w:rsidRPr="00000000" w14:paraId="00000093">
            <w:pPr>
              <w:pBdr>
                <w:top w:space="0" w:sz="0" w:val="nil"/>
                <w:left w:space="0" w:sz="0" w:val="nil"/>
                <w:bottom w:space="0" w:sz="0" w:val="nil"/>
                <w:right w:space="0" w:sz="0" w:val="nil"/>
                <w:between w:space="0" w:sz="0" w:val="nil"/>
              </w:pBdr>
              <w:ind w:left="57" w:right="57" w:firstLine="0"/>
              <w:rPr>
                <w:rFonts w:ascii="Arial" w:cs="Arial" w:eastAsia="Arial" w:hAnsi="Arial"/>
                <w:color w:val="000000"/>
                <w:sz w:val="16"/>
                <w:szCs w:val="16"/>
                <w:highlight w:val="white"/>
              </w:rPr>
            </w:pPr>
            <w:r w:rsidDel="00000000" w:rsidR="00000000" w:rsidRPr="00000000">
              <w:rPr>
                <w:rFonts w:ascii="Arial" w:cs="Arial" w:eastAsia="Arial" w:hAnsi="Arial"/>
                <w:color w:val="000000"/>
                <w:sz w:val="16"/>
                <w:szCs w:val="16"/>
                <w:highlight w:val="white"/>
                <w:rtl w:val="0"/>
              </w:rPr>
              <w:t xml:space="preserve">Identifica algunos aspectos en los que los sistemas operativos y las tecnologías relacionadas impactan en las soluciones de ingeniería, pero no es del todo claro el argumento presentado. </w:t>
            </w:r>
          </w:p>
        </w:tc>
        <w:tc>
          <w:tcPr>
            <w:vAlign w:val="center"/>
          </w:tcPr>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left" w:leader="none" w:pos="867"/>
                <w:tab w:val="left" w:leader="none" w:pos="2048"/>
              </w:tabs>
              <w:ind w:left="57" w:right="57" w:firstLine="0"/>
              <w:rPr>
                <w:rFonts w:ascii="Arial" w:cs="Arial" w:eastAsia="Arial" w:hAnsi="Arial"/>
                <w:color w:val="000000"/>
                <w:sz w:val="16"/>
                <w:szCs w:val="16"/>
                <w:highlight w:val="white"/>
              </w:rPr>
            </w:pPr>
            <w:r w:rsidDel="00000000" w:rsidR="00000000" w:rsidRPr="00000000">
              <w:rPr>
                <w:rFonts w:ascii="Arial" w:cs="Arial" w:eastAsia="Arial" w:hAnsi="Arial"/>
                <w:color w:val="000000"/>
                <w:sz w:val="16"/>
                <w:szCs w:val="16"/>
                <w:highlight w:val="white"/>
                <w:rtl w:val="0"/>
              </w:rPr>
              <w:t xml:space="preserve">Comprende las funciones del sistema operativo sobre la gestión de proceso, y los relaciona con el impacto que </w:t>
            </w:r>
            <w:r w:rsidDel="00000000" w:rsidR="00000000" w:rsidRPr="00000000">
              <w:rPr>
                <w:rFonts w:ascii="Arial" w:cs="Arial" w:eastAsia="Arial" w:hAnsi="Arial"/>
                <w:sz w:val="16"/>
                <w:szCs w:val="16"/>
                <w:highlight w:val="white"/>
                <w:rtl w:val="0"/>
              </w:rPr>
              <w:t xml:space="preserve">tiene en la generación</w:t>
            </w:r>
            <w:r w:rsidDel="00000000" w:rsidR="00000000" w:rsidRPr="00000000">
              <w:rPr>
                <w:rFonts w:ascii="Arial" w:cs="Arial" w:eastAsia="Arial" w:hAnsi="Arial"/>
                <w:color w:val="000000"/>
                <w:sz w:val="16"/>
                <w:szCs w:val="16"/>
                <w:highlight w:val="white"/>
                <w:rtl w:val="0"/>
              </w:rPr>
              <w:t xml:space="preserve"> de sistemas informáticos.</w:t>
            </w:r>
          </w:p>
        </w:tc>
        <w:tc>
          <w:tcPr>
            <w:vAlign w:val="center"/>
          </w:tcPr>
          <w:p w:rsidR="00000000" w:rsidDel="00000000" w:rsidP="00000000" w:rsidRDefault="00000000" w:rsidRPr="00000000" w14:paraId="00000095">
            <w:pPr>
              <w:pBdr>
                <w:top w:space="0" w:sz="0" w:val="nil"/>
                <w:left w:space="0" w:sz="0" w:val="nil"/>
                <w:bottom w:space="0" w:sz="0" w:val="nil"/>
                <w:right w:space="0" w:sz="0" w:val="nil"/>
                <w:between w:space="0" w:sz="0" w:val="nil"/>
              </w:pBdr>
              <w:tabs>
                <w:tab w:val="left" w:leader="none" w:pos="867"/>
                <w:tab w:val="left" w:leader="none" w:pos="2048"/>
              </w:tabs>
              <w:ind w:left="57" w:right="57" w:firstLine="0"/>
              <w:rPr>
                <w:rFonts w:ascii="Arial" w:cs="Arial" w:eastAsia="Arial" w:hAnsi="Arial"/>
                <w:color w:val="000000"/>
                <w:sz w:val="16"/>
                <w:szCs w:val="16"/>
                <w:highlight w:val="white"/>
              </w:rPr>
            </w:pPr>
            <w:r w:rsidDel="00000000" w:rsidR="00000000" w:rsidRPr="00000000">
              <w:rPr>
                <w:rFonts w:ascii="Arial" w:cs="Arial" w:eastAsia="Arial" w:hAnsi="Arial"/>
                <w:color w:val="000000"/>
                <w:sz w:val="16"/>
                <w:szCs w:val="16"/>
                <w:highlight w:val="white"/>
                <w:rtl w:val="0"/>
              </w:rPr>
              <w:t xml:space="preserve">Comprende las funciones del sistema operativo sobre la gestión de procesos, y explica y sustenta de forma coherente y clara el impacto en los sistemas informáticos.</w:t>
            </w:r>
          </w:p>
          <w:p w:rsidR="00000000" w:rsidDel="00000000" w:rsidP="00000000" w:rsidRDefault="00000000" w:rsidRPr="00000000" w14:paraId="00000096">
            <w:pPr>
              <w:pBdr>
                <w:top w:space="0" w:sz="0" w:val="nil"/>
                <w:left w:space="0" w:sz="0" w:val="nil"/>
                <w:bottom w:space="0" w:sz="0" w:val="nil"/>
                <w:right w:space="0" w:sz="0" w:val="nil"/>
                <w:between w:space="0" w:sz="0" w:val="nil"/>
              </w:pBdr>
              <w:tabs>
                <w:tab w:val="left" w:leader="none" w:pos="867"/>
                <w:tab w:val="left" w:leader="none" w:pos="2048"/>
              </w:tabs>
              <w:ind w:left="57" w:right="57" w:firstLine="0"/>
              <w:rPr>
                <w:rFonts w:ascii="Arial" w:cs="Arial" w:eastAsia="Arial" w:hAnsi="Arial"/>
                <w:color w:val="000000"/>
                <w:sz w:val="16"/>
                <w:szCs w:val="16"/>
                <w:highlight w:val="white"/>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left" w:leader="none" w:pos="867"/>
                <w:tab w:val="left" w:leader="none" w:pos="2048"/>
              </w:tabs>
              <w:ind w:left="57" w:right="57" w:firstLine="0"/>
              <w:rPr>
                <w:rFonts w:ascii="Arial" w:cs="Arial" w:eastAsia="Arial" w:hAnsi="Arial"/>
                <w:color w:val="000000"/>
                <w:sz w:val="16"/>
                <w:szCs w:val="16"/>
                <w:highlight w:val="white"/>
              </w:rPr>
            </w:pPr>
            <w:r w:rsidDel="00000000" w:rsidR="00000000" w:rsidRPr="00000000">
              <w:rPr>
                <w:rtl w:val="0"/>
              </w:rPr>
            </w:r>
          </w:p>
        </w:tc>
      </w:tr>
    </w:tbl>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9">
      <w:pPr>
        <w:widowControl w:val="0"/>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9A">
      <w:pPr>
        <w:shd w:fill="ffffff" w:val="clear"/>
        <w:rPr>
          <w:rFonts w:ascii="Arial" w:cs="Arial" w:eastAsia="Arial" w:hAnsi="Arial"/>
          <w:b w:val="1"/>
          <w:i w:val="1"/>
          <w:color w:val="a6a6a6"/>
        </w:rPr>
      </w:pPr>
      <w:r w:rsidDel="00000000" w:rsidR="00000000" w:rsidRPr="00000000">
        <w:rPr>
          <w:rFonts w:ascii="Arial" w:cs="Arial" w:eastAsia="Arial" w:hAnsi="Arial"/>
          <w:b w:val="1"/>
          <w:rtl w:val="0"/>
        </w:rPr>
        <w:t xml:space="preserve">Rúbrica de Evaluación General:</w:t>
      </w:r>
      <w:r w:rsidDel="00000000" w:rsidR="00000000" w:rsidRPr="00000000">
        <w:rPr>
          <w:rFonts w:ascii="Arial" w:cs="Arial" w:eastAsia="Arial" w:hAnsi="Arial"/>
          <w:b w:val="1"/>
          <w:i w:val="1"/>
          <w:color w:val="a6a6a6"/>
          <w:rtl w:val="0"/>
        </w:rPr>
        <w:t xml:space="preserve"> </w:t>
      </w:r>
    </w:p>
    <w:p w:rsidR="00000000" w:rsidDel="00000000" w:rsidP="00000000" w:rsidRDefault="00000000" w:rsidRPr="00000000" w14:paraId="0000009B">
      <w:pPr>
        <w:shd w:fill="ffffff" w:val="clear"/>
        <w:rPr>
          <w:rFonts w:ascii="Arial" w:cs="Arial" w:eastAsia="Arial" w:hAnsi="Arial"/>
          <w:b w:val="1"/>
          <w:color w:val="a6a6a6"/>
        </w:rPr>
      </w:pPr>
      <w:r w:rsidDel="00000000" w:rsidR="00000000" w:rsidRPr="00000000">
        <w:rPr>
          <w:rtl w:val="0"/>
        </w:rPr>
      </w:r>
    </w:p>
    <w:tbl>
      <w:tblPr>
        <w:tblStyle w:val="Table7"/>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647"/>
        <w:gridCol w:w="1597"/>
        <w:gridCol w:w="1508"/>
        <w:gridCol w:w="1449"/>
        <w:gridCol w:w="1597"/>
        <w:gridCol w:w="1597"/>
        <w:tblGridChange w:id="0">
          <w:tblGrid>
            <w:gridCol w:w="1647"/>
            <w:gridCol w:w="1597"/>
            <w:gridCol w:w="1508"/>
            <w:gridCol w:w="1449"/>
            <w:gridCol w:w="1597"/>
            <w:gridCol w:w="1597"/>
          </w:tblGrid>
        </w:tblGridChange>
      </w:tblGrid>
      <w:tr>
        <w:trPr>
          <w:cantSplit w:val="0"/>
          <w:tblHeader w:val="0"/>
        </w:trPr>
        <w:tc>
          <w:tcPr>
            <w:shd w:fill="d9d9d9" w:val="clear"/>
          </w:tcPr>
          <w:p w:rsidR="00000000" w:rsidDel="00000000" w:rsidP="00000000" w:rsidRDefault="00000000" w:rsidRPr="00000000" w14:paraId="0000009C">
            <w:pPr>
              <w:rPr>
                <w:rFonts w:ascii="Arial" w:cs="Arial" w:eastAsia="Arial" w:hAnsi="Arial"/>
                <w:b w:val="1"/>
                <w:sz w:val="20"/>
                <w:szCs w:val="20"/>
              </w:rPr>
            </w:pPr>
            <w:r w:rsidDel="00000000" w:rsidR="00000000" w:rsidRPr="00000000">
              <w:rPr>
                <w:rtl w:val="0"/>
              </w:rPr>
            </w:r>
          </w:p>
        </w:tc>
        <w:tc>
          <w:tcPr>
            <w:gridSpan w:val="5"/>
            <w:shd w:fill="d9d9d9" w:val="clear"/>
          </w:tcPr>
          <w:p w:rsidR="00000000" w:rsidDel="00000000" w:rsidP="00000000" w:rsidRDefault="00000000" w:rsidRPr="00000000" w14:paraId="0000009D">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Indicadores de Desempeño</w:t>
            </w:r>
          </w:p>
        </w:tc>
      </w:tr>
      <w:tr>
        <w:trPr>
          <w:cantSplit w:val="0"/>
          <w:tblHeader w:val="0"/>
        </w:trPr>
        <w:tc>
          <w:tcPr>
            <w:shd w:fill="d9d9d9" w:val="clear"/>
          </w:tcPr>
          <w:p w:rsidR="00000000" w:rsidDel="00000000" w:rsidP="00000000" w:rsidRDefault="00000000" w:rsidRPr="00000000" w14:paraId="000000A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Criterio de evaluación</w:t>
            </w:r>
          </w:p>
        </w:tc>
        <w:tc>
          <w:tcPr>
            <w:shd w:fill="d9d9d9" w:val="clear"/>
          </w:tcPr>
          <w:p w:rsidR="00000000" w:rsidDel="00000000" w:rsidP="00000000" w:rsidRDefault="00000000" w:rsidRPr="00000000" w14:paraId="000000A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Nivel Inferior</w:t>
            </w:r>
          </w:p>
          <w:p w:rsidR="00000000" w:rsidDel="00000000" w:rsidP="00000000" w:rsidRDefault="00000000" w:rsidRPr="00000000" w14:paraId="000000A4">
            <w:pPr>
              <w:jc w:val="center"/>
              <w:rPr>
                <w:rFonts w:ascii="Arial" w:cs="Arial" w:eastAsia="Arial" w:hAnsi="Arial"/>
                <w:b w:val="1"/>
                <w:sz w:val="20"/>
                <w:szCs w:val="20"/>
              </w:rPr>
            </w:pPr>
            <w:sdt>
              <w:sdtPr>
                <w:tag w:val="goog_rdk_5"/>
              </w:sdtPr>
              <w:sdtContent>
                <w:r w:rsidDel="00000000" w:rsidR="00000000" w:rsidRPr="00000000">
                  <w:rPr>
                    <w:rFonts w:ascii="Arial Unicode MS" w:cs="Arial Unicode MS" w:eastAsia="Arial Unicode MS" w:hAnsi="Arial Unicode MS"/>
                    <w:b w:val="1"/>
                    <w:sz w:val="20"/>
                    <w:szCs w:val="20"/>
                    <w:rtl w:val="0"/>
                  </w:rPr>
                  <w:t xml:space="preserve">0≥58%</w:t>
                </w:r>
              </w:sdtContent>
            </w:sdt>
          </w:p>
        </w:tc>
        <w:tc>
          <w:tcPr>
            <w:shd w:fill="d9d9d9" w:val="clear"/>
          </w:tcPr>
          <w:p w:rsidR="00000000" w:rsidDel="00000000" w:rsidP="00000000" w:rsidRDefault="00000000" w:rsidRPr="00000000" w14:paraId="000000A5">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Nivel Bajo</w:t>
            </w:r>
          </w:p>
          <w:p w:rsidR="00000000" w:rsidDel="00000000" w:rsidP="00000000" w:rsidRDefault="00000000" w:rsidRPr="00000000" w14:paraId="000000A6">
            <w:pPr>
              <w:jc w:val="center"/>
              <w:rPr>
                <w:rFonts w:ascii="Arial" w:cs="Arial" w:eastAsia="Arial" w:hAnsi="Arial"/>
                <w:b w:val="1"/>
                <w:sz w:val="20"/>
                <w:szCs w:val="20"/>
              </w:rPr>
            </w:pPr>
            <w:sdt>
              <w:sdtPr>
                <w:tag w:val="goog_rdk_6"/>
              </w:sdtPr>
              <w:sdtContent>
                <w:r w:rsidDel="00000000" w:rsidR="00000000" w:rsidRPr="00000000">
                  <w:rPr>
                    <w:rFonts w:ascii="Arial Unicode MS" w:cs="Arial Unicode MS" w:eastAsia="Arial Unicode MS" w:hAnsi="Arial Unicode MS"/>
                    <w:b w:val="1"/>
                    <w:sz w:val="20"/>
                    <w:szCs w:val="20"/>
                    <w:rtl w:val="0"/>
                  </w:rPr>
                  <w:t xml:space="preserve">59%≥70%</w:t>
                </w:r>
              </w:sdtContent>
            </w:sdt>
          </w:p>
        </w:tc>
        <w:tc>
          <w:tcPr>
            <w:shd w:fill="d9d9d9" w:val="clear"/>
          </w:tcPr>
          <w:p w:rsidR="00000000" w:rsidDel="00000000" w:rsidP="00000000" w:rsidRDefault="00000000" w:rsidRPr="00000000" w14:paraId="000000A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Nivel Medio</w:t>
            </w:r>
          </w:p>
          <w:p w:rsidR="00000000" w:rsidDel="00000000" w:rsidP="00000000" w:rsidRDefault="00000000" w:rsidRPr="00000000" w14:paraId="000000A8">
            <w:pPr>
              <w:jc w:val="center"/>
              <w:rPr>
                <w:rFonts w:ascii="Arial" w:cs="Arial" w:eastAsia="Arial" w:hAnsi="Arial"/>
                <w:b w:val="1"/>
                <w:sz w:val="20"/>
                <w:szCs w:val="20"/>
              </w:rPr>
            </w:pPr>
            <w:sdt>
              <w:sdtPr>
                <w:tag w:val="goog_rdk_7"/>
              </w:sdtPr>
              <w:sdtContent>
                <w:r w:rsidDel="00000000" w:rsidR="00000000" w:rsidRPr="00000000">
                  <w:rPr>
                    <w:rFonts w:ascii="Arial Unicode MS" w:cs="Arial Unicode MS" w:eastAsia="Arial Unicode MS" w:hAnsi="Arial Unicode MS"/>
                    <w:b w:val="1"/>
                    <w:sz w:val="20"/>
                    <w:szCs w:val="20"/>
                    <w:rtl w:val="0"/>
                  </w:rPr>
                  <w:t xml:space="preserve">71%≥82%</w:t>
                </w:r>
              </w:sdtContent>
            </w:sdt>
          </w:p>
        </w:tc>
        <w:tc>
          <w:tcPr>
            <w:shd w:fill="d9d9d9" w:val="clear"/>
          </w:tcPr>
          <w:p w:rsidR="00000000" w:rsidDel="00000000" w:rsidP="00000000" w:rsidRDefault="00000000" w:rsidRPr="00000000" w14:paraId="000000A9">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Nivel Alto</w:t>
            </w:r>
          </w:p>
          <w:p w:rsidR="00000000" w:rsidDel="00000000" w:rsidP="00000000" w:rsidRDefault="00000000" w:rsidRPr="00000000" w14:paraId="000000AA">
            <w:pPr>
              <w:jc w:val="center"/>
              <w:rPr>
                <w:rFonts w:ascii="Arial" w:cs="Arial" w:eastAsia="Arial" w:hAnsi="Arial"/>
                <w:b w:val="1"/>
                <w:sz w:val="20"/>
                <w:szCs w:val="20"/>
              </w:rPr>
            </w:pPr>
            <w:sdt>
              <w:sdtPr>
                <w:tag w:val="goog_rdk_8"/>
              </w:sdtPr>
              <w:sdtContent>
                <w:r w:rsidDel="00000000" w:rsidR="00000000" w:rsidRPr="00000000">
                  <w:rPr>
                    <w:rFonts w:ascii="Arial Unicode MS" w:cs="Arial Unicode MS" w:eastAsia="Arial Unicode MS" w:hAnsi="Arial Unicode MS"/>
                    <w:b w:val="1"/>
                    <w:sz w:val="20"/>
                    <w:szCs w:val="20"/>
                    <w:rtl w:val="0"/>
                  </w:rPr>
                  <w:t xml:space="preserve">83%≥92%</w:t>
                </w:r>
              </w:sdtContent>
            </w:sdt>
          </w:p>
        </w:tc>
        <w:tc>
          <w:tcPr>
            <w:shd w:fill="d9d9d9" w:val="clear"/>
          </w:tcPr>
          <w:p w:rsidR="00000000" w:rsidDel="00000000" w:rsidP="00000000" w:rsidRDefault="00000000" w:rsidRPr="00000000" w14:paraId="000000A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Nivel Superior</w:t>
            </w:r>
          </w:p>
          <w:p w:rsidR="00000000" w:rsidDel="00000000" w:rsidP="00000000" w:rsidRDefault="00000000" w:rsidRPr="00000000" w14:paraId="000000AC">
            <w:pPr>
              <w:jc w:val="center"/>
              <w:rPr>
                <w:rFonts w:ascii="Arial" w:cs="Arial" w:eastAsia="Arial" w:hAnsi="Arial"/>
                <w:b w:val="1"/>
                <w:sz w:val="20"/>
                <w:szCs w:val="20"/>
              </w:rPr>
            </w:pPr>
            <w:sdt>
              <w:sdtPr>
                <w:tag w:val="goog_rdk_9"/>
              </w:sdtPr>
              <w:sdtContent>
                <w:r w:rsidDel="00000000" w:rsidR="00000000" w:rsidRPr="00000000">
                  <w:rPr>
                    <w:rFonts w:ascii="Arial Unicode MS" w:cs="Arial Unicode MS" w:eastAsia="Arial Unicode MS" w:hAnsi="Arial Unicode MS"/>
                    <w:b w:val="1"/>
                    <w:sz w:val="20"/>
                    <w:szCs w:val="20"/>
                    <w:rtl w:val="0"/>
                  </w:rPr>
                  <w:t xml:space="preserve">93%≥100%</w:t>
                </w:r>
              </w:sdtContent>
            </w:sdt>
          </w:p>
        </w:tc>
      </w:tr>
      <w:tr>
        <w:trPr>
          <w:cantSplit w:val="0"/>
          <w:trHeight w:val="1567" w:hRule="atLeast"/>
          <w:tblHeader w:val="0"/>
        </w:trPr>
        <w:tc>
          <w:tcPr>
            <w:vAlign w:val="center"/>
          </w:tcPr>
          <w:p w:rsidR="00000000" w:rsidDel="00000000" w:rsidP="00000000" w:rsidRDefault="00000000" w:rsidRPr="00000000" w14:paraId="000000AD">
            <w:pPr>
              <w:rPr>
                <w:rFonts w:ascii="Arial" w:cs="Arial" w:eastAsia="Arial" w:hAnsi="Arial"/>
                <w:sz w:val="20"/>
                <w:szCs w:val="20"/>
              </w:rPr>
            </w:pPr>
            <w:r w:rsidDel="00000000" w:rsidR="00000000" w:rsidRPr="00000000">
              <w:rPr>
                <w:rFonts w:ascii="Arial" w:cs="Arial" w:eastAsia="Arial" w:hAnsi="Arial"/>
                <w:sz w:val="20"/>
                <w:szCs w:val="20"/>
                <w:rtl w:val="0"/>
              </w:rPr>
              <w:t xml:space="preserve">Redactado por el docente.    </w:t>
            </w:r>
          </w:p>
        </w:tc>
        <w:tc>
          <w:tcPr/>
          <w:p w:rsidR="00000000" w:rsidDel="00000000" w:rsidP="00000000" w:rsidRDefault="00000000" w:rsidRPr="00000000" w14:paraId="000000AE">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AF">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0">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1">
            <w:pPr>
              <w:jc w:val="center"/>
              <w:rPr>
                <w:rFonts w:ascii="Arial" w:cs="Arial" w:eastAsia="Arial" w:hAnsi="Arial"/>
                <w:sz w:val="20"/>
                <w:szCs w:val="20"/>
              </w:rPr>
            </w:pPr>
            <w:r w:rsidDel="00000000" w:rsidR="00000000" w:rsidRPr="00000000">
              <w:rPr>
                <w:rtl w:val="0"/>
              </w:rPr>
            </w:r>
          </w:p>
        </w:tc>
        <w:tc>
          <w:tcPr/>
          <w:p w:rsidR="00000000" w:rsidDel="00000000" w:rsidP="00000000" w:rsidRDefault="00000000" w:rsidRPr="00000000" w14:paraId="000000B2">
            <w:pPr>
              <w:jc w:val="center"/>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B3">
      <w:pPr>
        <w:widowControl w:val="0"/>
        <w:pBdr>
          <w:top w:space="0" w:sz="0" w:val="nil"/>
          <w:left w:space="0" w:sz="0" w:val="nil"/>
          <w:bottom w:space="0" w:sz="0" w:val="nil"/>
          <w:right w:space="0" w:sz="0" w:val="nil"/>
          <w:between w:space="0" w:sz="0" w:val="nil"/>
        </w:pBdr>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B4">
      <w:pPr>
        <w:ind w:firstLine="142"/>
        <w:jc w:val="both"/>
        <w:rPr>
          <w:rFonts w:ascii="Arial" w:cs="Arial" w:eastAsia="Arial" w:hAnsi="Arial"/>
          <w:b w:val="1"/>
        </w:rPr>
      </w:pPr>
      <w:r w:rsidDel="00000000" w:rsidR="00000000" w:rsidRPr="00000000">
        <w:rPr>
          <w:rtl w:val="0"/>
        </w:rPr>
      </w:r>
    </w:p>
    <w:p w:rsidR="00000000" w:rsidDel="00000000" w:rsidP="00000000" w:rsidRDefault="00000000" w:rsidRPr="00000000" w14:paraId="000000B5">
      <w:pPr>
        <w:ind w:firstLine="142"/>
        <w:jc w:val="both"/>
        <w:rPr>
          <w:rFonts w:ascii="Arial" w:cs="Arial" w:eastAsia="Arial" w:hAnsi="Arial"/>
          <w:b w:val="1"/>
        </w:rPr>
      </w:pPr>
      <w:r w:rsidDel="00000000" w:rsidR="00000000" w:rsidRPr="00000000">
        <w:rPr>
          <w:rFonts w:ascii="Arial" w:cs="Arial" w:eastAsia="Arial" w:hAnsi="Arial"/>
          <w:b w:val="1"/>
          <w:rtl w:val="0"/>
        </w:rPr>
        <w:t xml:space="preserve">Observaciones Generales:</w:t>
      </w:r>
    </w:p>
    <w:p w:rsidR="00000000" w:rsidDel="00000000" w:rsidP="00000000" w:rsidRDefault="00000000" w:rsidRPr="00000000" w14:paraId="000000B6">
      <w:pPr>
        <w:ind w:firstLine="142"/>
        <w:jc w:val="both"/>
        <w:rPr>
          <w:rFonts w:ascii="Arial" w:cs="Arial" w:eastAsia="Arial" w:hAnsi="Arial"/>
          <w:b w:val="1"/>
        </w:rPr>
      </w:pPr>
      <w:r w:rsidDel="00000000" w:rsidR="00000000" w:rsidRPr="00000000">
        <w:rPr>
          <w:rtl w:val="0"/>
        </w:rPr>
      </w:r>
    </w:p>
    <w:p w:rsidR="00000000" w:rsidDel="00000000" w:rsidP="00000000" w:rsidRDefault="00000000" w:rsidRPr="00000000" w14:paraId="000000B7">
      <w:pPr>
        <w:numPr>
          <w:ilvl w:val="0"/>
          <w:numId w:val="2"/>
        </w:numPr>
        <w:pBdr>
          <w:top w:space="0" w:sz="0" w:val="nil"/>
          <w:left w:space="0" w:sz="0" w:val="nil"/>
          <w:bottom w:space="0" w:sz="0" w:val="nil"/>
          <w:right w:space="0" w:sz="0" w:val="nil"/>
          <w:between w:space="0" w:sz="0" w:val="nil"/>
        </w:pBdr>
        <w:shd w:fill="ffffff" w:val="clear"/>
        <w:ind w:left="284" w:hanging="284"/>
        <w:jc w:val="both"/>
        <w:rPr>
          <w:rFonts w:ascii="Arial" w:cs="Arial" w:eastAsia="Arial" w:hAnsi="Arial"/>
          <w:color w:val="000000"/>
        </w:rPr>
      </w:pPr>
      <w:r w:rsidDel="00000000" w:rsidR="00000000" w:rsidRPr="00000000">
        <w:rPr>
          <w:rFonts w:ascii="Arial" w:cs="Arial" w:eastAsia="Arial" w:hAnsi="Arial"/>
          <w:color w:val="000000"/>
          <w:rtl w:val="0"/>
        </w:rPr>
        <w:t xml:space="preserve">El desarrollo del segundo previo se realiza en la fecha, hora y sitio estipulado en la Resolución del Plan de </w:t>
      </w:r>
      <w:r w:rsidDel="00000000" w:rsidR="00000000" w:rsidRPr="00000000">
        <w:rPr>
          <w:rFonts w:ascii="Arial" w:cs="Arial" w:eastAsia="Arial" w:hAnsi="Arial"/>
          <w:rtl w:val="0"/>
        </w:rPr>
        <w:t xml:space="preserve">Estudios</w:t>
      </w:r>
      <w:r w:rsidDel="00000000" w:rsidR="00000000" w:rsidRPr="00000000">
        <w:rPr>
          <w:rFonts w:ascii="Arial" w:cs="Arial" w:eastAsia="Arial" w:hAnsi="Arial"/>
          <w:color w:val="000000"/>
          <w:rtl w:val="0"/>
        </w:rPr>
        <w:t xml:space="preserve">.</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ffffff" w:val="clear"/>
        <w:ind w:left="284" w:firstLine="0"/>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B9">
      <w:pPr>
        <w:widowControl w:val="0"/>
        <w:numPr>
          <w:ilvl w:val="0"/>
          <w:numId w:val="2"/>
        </w:numPr>
        <w:pBdr>
          <w:top w:space="0" w:sz="0" w:val="nil"/>
          <w:left w:space="0" w:sz="0" w:val="nil"/>
          <w:bottom w:space="0" w:sz="0" w:val="nil"/>
          <w:right w:space="0" w:sz="0" w:val="nil"/>
          <w:between w:space="0" w:sz="0" w:val="nil"/>
        </w:pBdr>
        <w:tabs>
          <w:tab w:val="left" w:leader="none" w:pos="284"/>
          <w:tab w:val="left" w:leader="none" w:pos="586"/>
        </w:tabs>
        <w:ind w:left="284" w:hanging="284"/>
        <w:jc w:val="both"/>
        <w:rPr>
          <w:rFonts w:ascii="Arial" w:cs="Arial" w:eastAsia="Arial" w:hAnsi="Arial"/>
          <w:color w:val="212121"/>
        </w:rPr>
      </w:pPr>
      <w:r w:rsidDel="00000000" w:rsidR="00000000" w:rsidRPr="00000000">
        <w:rPr>
          <w:rFonts w:ascii="Arial" w:cs="Arial" w:eastAsia="Arial" w:hAnsi="Arial"/>
          <w:color w:val="212121"/>
          <w:rtl w:val="0"/>
        </w:rPr>
        <w:t xml:space="preserve">La entrega del parcial se realiza en el tiempo estipulado a través de la UVirtual. </w:t>
      </w:r>
    </w:p>
    <w:p w:rsidR="00000000" w:rsidDel="00000000" w:rsidP="00000000" w:rsidRDefault="00000000" w:rsidRPr="00000000" w14:paraId="000000BA">
      <w:pPr>
        <w:pBdr>
          <w:top w:space="0" w:sz="0" w:val="nil"/>
          <w:left w:space="0" w:sz="0" w:val="nil"/>
          <w:bottom w:space="0" w:sz="0" w:val="nil"/>
          <w:right w:space="0" w:sz="0" w:val="nil"/>
          <w:between w:space="0" w:sz="0" w:val="nil"/>
        </w:pBdr>
        <w:ind w:left="708"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BB">
      <w:pPr>
        <w:widowControl w:val="0"/>
        <w:numPr>
          <w:ilvl w:val="0"/>
          <w:numId w:val="2"/>
        </w:numPr>
        <w:pBdr>
          <w:top w:space="0" w:sz="0" w:val="nil"/>
          <w:left w:space="0" w:sz="0" w:val="nil"/>
          <w:bottom w:space="0" w:sz="0" w:val="nil"/>
          <w:right w:space="0" w:sz="0" w:val="nil"/>
          <w:between w:space="0" w:sz="0" w:val="nil"/>
        </w:pBdr>
        <w:tabs>
          <w:tab w:val="left" w:leader="none" w:pos="284"/>
          <w:tab w:val="left" w:leader="none" w:pos="586"/>
        </w:tabs>
        <w:ind w:left="284" w:hanging="284"/>
        <w:jc w:val="both"/>
        <w:rPr>
          <w:rFonts w:ascii="Arial" w:cs="Arial" w:eastAsia="Arial" w:hAnsi="Arial"/>
          <w:color w:val="212121"/>
        </w:rPr>
      </w:pPr>
      <w:r w:rsidDel="00000000" w:rsidR="00000000" w:rsidRPr="00000000">
        <w:rPr>
          <w:rFonts w:ascii="Arial" w:cs="Arial" w:eastAsia="Arial" w:hAnsi="Arial"/>
          <w:color w:val="212121"/>
          <w:rtl w:val="0"/>
        </w:rPr>
        <w:t xml:space="preserve">El entregable corresponde a la guía y rúbrica y al código fuente de los dos ejercicios. </w:t>
      </w:r>
    </w:p>
    <w:p w:rsidR="00000000" w:rsidDel="00000000" w:rsidP="00000000" w:rsidRDefault="00000000" w:rsidRPr="00000000" w14:paraId="000000BC">
      <w:pPr>
        <w:pBdr>
          <w:top w:space="0" w:sz="0" w:val="nil"/>
          <w:left w:space="0" w:sz="0" w:val="nil"/>
          <w:bottom w:space="0" w:sz="0" w:val="nil"/>
          <w:right w:space="0" w:sz="0" w:val="nil"/>
          <w:between w:space="0" w:sz="0" w:val="nil"/>
        </w:pBdr>
        <w:ind w:left="708" w:firstLine="0"/>
        <w:rPr>
          <w:rFonts w:ascii="Arial" w:cs="Arial" w:eastAsia="Arial" w:hAnsi="Arial"/>
          <w:color w:val="212121"/>
        </w:rPr>
      </w:pPr>
      <w:r w:rsidDel="00000000" w:rsidR="00000000" w:rsidRPr="00000000">
        <w:rPr>
          <w:rtl w:val="0"/>
        </w:rPr>
      </w:r>
    </w:p>
    <w:p w:rsidR="00000000" w:rsidDel="00000000" w:rsidP="00000000" w:rsidRDefault="00000000" w:rsidRPr="00000000" w14:paraId="000000BD">
      <w:pPr>
        <w:widowControl w:val="0"/>
        <w:tabs>
          <w:tab w:val="left" w:leader="none" w:pos="284"/>
          <w:tab w:val="left" w:leader="none" w:pos="586"/>
        </w:tabs>
        <w:jc w:val="both"/>
        <w:rPr>
          <w:rFonts w:ascii="Arial" w:cs="Arial" w:eastAsia="Arial" w:hAnsi="Arial"/>
          <w:color w:val="212121"/>
        </w:rPr>
      </w:pPr>
      <w:r w:rsidDel="00000000" w:rsidR="00000000" w:rsidRPr="00000000">
        <w:rPr>
          <w:rtl w:val="0"/>
        </w:rPr>
      </w:r>
    </w:p>
    <w:p w:rsidR="00000000" w:rsidDel="00000000" w:rsidP="00000000" w:rsidRDefault="00000000" w:rsidRPr="00000000" w14:paraId="000000BE">
      <w:pPr>
        <w:widowControl w:val="0"/>
        <w:tabs>
          <w:tab w:val="left" w:leader="none" w:pos="284"/>
          <w:tab w:val="left" w:leader="none" w:pos="586"/>
        </w:tabs>
        <w:jc w:val="both"/>
        <w:rPr>
          <w:rFonts w:ascii="Arial" w:cs="Arial" w:eastAsia="Arial" w:hAnsi="Arial"/>
          <w:color w:val="212121"/>
        </w:rPr>
      </w:pPr>
      <w:r w:rsidDel="00000000" w:rsidR="00000000" w:rsidRPr="00000000">
        <w:rPr>
          <w:rtl w:val="0"/>
        </w:rPr>
      </w:r>
    </w:p>
    <w:p w:rsidR="00000000" w:rsidDel="00000000" w:rsidP="00000000" w:rsidRDefault="00000000" w:rsidRPr="00000000" w14:paraId="000000BF">
      <w:pPr>
        <w:widowControl w:val="0"/>
        <w:tabs>
          <w:tab w:val="left" w:leader="none" w:pos="284"/>
          <w:tab w:val="left" w:leader="none" w:pos="586"/>
        </w:tabs>
        <w:jc w:val="both"/>
        <w:rPr>
          <w:rFonts w:ascii="Arial" w:cs="Arial" w:eastAsia="Arial" w:hAnsi="Arial"/>
          <w:color w:val="212121"/>
        </w:rPr>
      </w:pPr>
      <w:r w:rsidDel="00000000" w:rsidR="00000000" w:rsidRPr="00000000">
        <w:rPr>
          <w:rtl w:val="0"/>
        </w:rPr>
      </w:r>
    </w:p>
    <w:p w:rsidR="00000000" w:rsidDel="00000000" w:rsidP="00000000" w:rsidRDefault="00000000" w:rsidRPr="00000000" w14:paraId="000000C0">
      <w:pPr>
        <w:ind w:right="-45"/>
        <w:jc w:val="center"/>
        <w:rPr>
          <w:rFonts w:ascii="Arial" w:cs="Arial" w:eastAsia="Arial" w:hAnsi="Arial"/>
          <w:b w:val="1"/>
        </w:rPr>
      </w:pPr>
      <w:r w:rsidDel="00000000" w:rsidR="00000000" w:rsidRPr="00000000">
        <w:rPr>
          <w:rtl w:val="0"/>
        </w:rPr>
      </w:r>
    </w:p>
    <w:p w:rsidR="00000000" w:rsidDel="00000000" w:rsidP="00000000" w:rsidRDefault="00000000" w:rsidRPr="00000000" w14:paraId="000000C1">
      <w:pPr>
        <w:ind w:right="-45"/>
        <w:jc w:val="center"/>
        <w:rPr>
          <w:rFonts w:ascii="Arial" w:cs="Arial" w:eastAsia="Arial" w:hAnsi="Arial"/>
          <w:b w:val="1"/>
        </w:rPr>
      </w:pPr>
      <w:r w:rsidDel="00000000" w:rsidR="00000000" w:rsidRPr="00000000">
        <w:rPr>
          <w:rFonts w:ascii="Arial" w:cs="Arial" w:eastAsia="Arial" w:hAnsi="Arial"/>
          <w:b w:val="1"/>
          <w:rtl w:val="0"/>
        </w:rPr>
        <w:t xml:space="preserve">CONTENIDO DE LA EVALUACIÓN</w:t>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ind w:left="302" w:firstLine="0"/>
        <w:jc w:val="both"/>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Parcial en grupos de 2 personas. </w:t>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El parcial se centrará en la programación concurrente y los mecanismos para la sincronización, de forma que se protejan las secciones críticas del código fuente. Cada grupo, tendrá uno de los problemas descritos más abajo. </w:t>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Tenga en cuenta las siguientes recomendaciones: </w:t>
      </w:r>
    </w:p>
    <w:p w:rsidR="00000000" w:rsidDel="00000000" w:rsidP="00000000" w:rsidRDefault="00000000" w:rsidRPr="00000000" w14:paraId="000000C8">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C9">
      <w:pPr>
        <w:widowControl w:val="0"/>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Cada grupo debe trabajar en un problema diferente. </w:t>
      </w:r>
    </w:p>
    <w:p w:rsidR="00000000" w:rsidDel="00000000" w:rsidP="00000000" w:rsidRDefault="00000000" w:rsidRPr="00000000" w14:paraId="000000CA">
      <w:pPr>
        <w:widowControl w:val="0"/>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Deberán programar una solución que represente el problema descrito usando dos lenguajes: un lenguaje compilado y uno interpretado. </w:t>
      </w:r>
    </w:p>
    <w:p w:rsidR="00000000" w:rsidDel="00000000" w:rsidP="00000000" w:rsidRDefault="00000000" w:rsidRPr="00000000" w14:paraId="000000CB">
      <w:pPr>
        <w:widowControl w:val="0"/>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La solución debe implementarse utilizando hilos. Si algún grupo desea trabajar con procesos, puede hacerlo. </w:t>
      </w:r>
    </w:p>
    <w:p w:rsidR="00000000" w:rsidDel="00000000" w:rsidP="00000000" w:rsidRDefault="00000000" w:rsidRPr="00000000" w14:paraId="000000CC">
      <w:pPr>
        <w:widowControl w:val="0"/>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Pueden implementar semáforos o monitores para realizar la sincronización. </w:t>
      </w:r>
    </w:p>
    <w:p w:rsidR="00000000" w:rsidDel="00000000" w:rsidP="00000000" w:rsidRDefault="00000000" w:rsidRPr="00000000" w14:paraId="000000CD">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Cada grupo debe presentar la descripción del problema correspondiente, y explicar el algoritmo realizado, el código implementado, haciendo énfasis en las secciones críticas.</w:t>
      </w:r>
    </w:p>
    <w:p w:rsidR="00000000" w:rsidDel="00000000" w:rsidP="00000000" w:rsidRDefault="00000000" w:rsidRPr="00000000" w14:paraId="000000CE">
      <w:pPr>
        <w:widowControl w:val="0"/>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Deben realizar una comparación entre las dos implementaciones realizadas. Para ello, prueben ambos códigos</w:t>
      </w:r>
      <w:r w:rsidDel="00000000" w:rsidR="00000000" w:rsidRPr="00000000">
        <w:rPr>
          <w:rFonts w:ascii="Arial" w:cs="Arial" w:eastAsia="Arial" w:hAnsi="Arial"/>
          <w:rtl w:val="0"/>
        </w:rPr>
        <w:t xml:space="preserve"> en una misma máquina y realicen pruebas de rendimiento. Para el informe, documenten similitudes y diferencias entre los dos lenguajes.</w:t>
      </w:r>
      <w:r w:rsidDel="00000000" w:rsidR="00000000" w:rsidRPr="00000000">
        <w:rPr>
          <w:rtl w:val="0"/>
        </w:rPr>
      </w:r>
    </w:p>
    <w:p w:rsidR="00000000" w:rsidDel="00000000" w:rsidP="00000000" w:rsidRDefault="00000000" w:rsidRPr="00000000" w14:paraId="000000CF">
      <w:pPr>
        <w:widowControl w:val="0"/>
        <w:numPr>
          <w:ilvl w:val="0"/>
          <w:numId w:val="3"/>
        </w:numPr>
        <w:pBdr>
          <w:top w:space="0" w:sz="0" w:val="nil"/>
          <w:left w:space="0" w:sz="0" w:val="nil"/>
          <w:bottom w:space="0" w:sz="0" w:val="nil"/>
          <w:right w:space="0" w:sz="0" w:val="nil"/>
          <w:between w:space="0" w:sz="0" w:val="nil"/>
        </w:pBdr>
        <w:ind w:left="720" w:hanging="360"/>
        <w:jc w:val="both"/>
        <w:rPr>
          <w:rFonts w:ascii="Arial" w:cs="Arial" w:eastAsia="Arial" w:hAnsi="Arial"/>
        </w:rPr>
      </w:pPr>
      <w:r w:rsidDel="00000000" w:rsidR="00000000" w:rsidRPr="00000000">
        <w:rPr>
          <w:rFonts w:ascii="Arial" w:cs="Arial" w:eastAsia="Arial" w:hAnsi="Arial"/>
          <w:rtl w:val="0"/>
        </w:rPr>
        <w:t xml:space="preserve">El día del parcial, cada grupo sustentará lo realizado. </w:t>
      </w:r>
    </w:p>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1">
      <w:pPr>
        <w:widowControl w:val="0"/>
        <w:pBdr>
          <w:top w:space="0" w:sz="0" w:val="nil"/>
          <w:left w:space="0" w:sz="0" w:val="nil"/>
          <w:bottom w:space="0" w:sz="0" w:val="nil"/>
          <w:right w:space="0" w:sz="0" w:val="nil"/>
          <w:between w:space="0" w:sz="0" w:val="nil"/>
        </w:pBdr>
        <w:jc w:val="both"/>
        <w:rPr>
          <w:rFonts w:ascii="Arial" w:cs="Arial" w:eastAsia="Arial" w:hAnsi="Arial"/>
        </w:rPr>
      </w:pPr>
      <w:r w:rsidDel="00000000" w:rsidR="00000000" w:rsidRPr="00000000">
        <w:rPr>
          <w:rtl w:val="0"/>
        </w:rPr>
      </w:r>
    </w:p>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Fonts w:ascii="Arial" w:cs="Arial" w:eastAsia="Arial" w:hAnsi="Arial"/>
          <w:b w:val="1"/>
          <w:rtl w:val="0"/>
        </w:rPr>
        <w:t xml:space="preserve">Problemas de concurrencia</w:t>
      </w:r>
      <w:r w:rsidDel="00000000" w:rsidR="00000000" w:rsidRPr="00000000">
        <w:rPr>
          <w:rFonts w:ascii="Arial" w:cs="Arial" w:eastAsia="Arial" w:hAnsi="Arial"/>
          <w:b w:val="1"/>
          <w:color w:val="000000"/>
          <w:rtl w:val="0"/>
        </w:rPr>
        <w:t xml:space="preserve"> </w:t>
      </w:r>
    </w:p>
    <w:p w:rsidR="00000000" w:rsidDel="00000000" w:rsidP="00000000" w:rsidRDefault="00000000" w:rsidRPr="00000000" w14:paraId="000000D3">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0D4">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tbl>
      <w:tblPr>
        <w:tblStyle w:val="Table8"/>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62"/>
        <w:gridCol w:w="2127"/>
        <w:gridCol w:w="4144"/>
        <w:gridCol w:w="2562"/>
        <w:tblGridChange w:id="0">
          <w:tblGrid>
            <w:gridCol w:w="562"/>
            <w:gridCol w:w="2127"/>
            <w:gridCol w:w="4144"/>
            <w:gridCol w:w="2562"/>
          </w:tblGrid>
        </w:tblGridChange>
      </w:tblGrid>
      <w:tr>
        <w:trPr>
          <w:cantSplit w:val="0"/>
          <w:tblHeader w:val="0"/>
        </w:trPr>
        <w:tc>
          <w:tcPr/>
          <w:p w:rsidR="00000000" w:rsidDel="00000000" w:rsidP="00000000" w:rsidRDefault="00000000" w:rsidRPr="00000000" w14:paraId="000000D5">
            <w:pPr>
              <w:widowControl w:val="0"/>
              <w:jc w:val="both"/>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D6">
            <w:pPr>
              <w:widowControl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Integrantes</w:t>
            </w:r>
          </w:p>
        </w:tc>
        <w:tc>
          <w:tcPr/>
          <w:p w:rsidR="00000000" w:rsidDel="00000000" w:rsidP="00000000" w:rsidRDefault="00000000" w:rsidRPr="00000000" w14:paraId="000000D7">
            <w:pPr>
              <w:widowControl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Problema</w:t>
            </w:r>
          </w:p>
        </w:tc>
        <w:tc>
          <w:tcPr/>
          <w:p w:rsidR="00000000" w:rsidDel="00000000" w:rsidP="00000000" w:rsidRDefault="00000000" w:rsidRPr="00000000" w14:paraId="000000D8">
            <w:pPr>
              <w:widowControl w:val="0"/>
              <w:jc w:val="cente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Lenguajes asignados</w:t>
            </w:r>
          </w:p>
        </w:tc>
      </w:tr>
      <w:tr>
        <w:trPr>
          <w:cantSplit w:val="0"/>
          <w:tblHeader w:val="0"/>
        </w:trPr>
        <w:tc>
          <w:tcPr>
            <w:vAlign w:val="center"/>
          </w:tcPr>
          <w:p w:rsidR="00000000" w:rsidDel="00000000" w:rsidP="00000000" w:rsidRDefault="00000000" w:rsidRPr="00000000" w14:paraId="000000D9">
            <w:pPr>
              <w:widowControl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w:t>
            </w:r>
          </w:p>
        </w:tc>
        <w:tc>
          <w:tcPr/>
          <w:p w:rsidR="00000000" w:rsidDel="00000000" w:rsidP="00000000" w:rsidRDefault="00000000" w:rsidRPr="00000000" w14:paraId="000000DA">
            <w:pPr>
              <w:widowControl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191974 - 192007</w:t>
            </w:r>
          </w:p>
        </w:tc>
        <w:tc>
          <w:tcPr/>
          <w:p w:rsidR="00000000" w:rsidDel="00000000" w:rsidP="00000000" w:rsidRDefault="00000000" w:rsidRPr="00000000" w14:paraId="000000DB">
            <w:pPr>
              <w:widowControl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Productores y consumidores </w:t>
            </w:r>
          </w:p>
        </w:tc>
        <w:tc>
          <w:tcPr/>
          <w:p w:rsidR="00000000" w:rsidDel="00000000" w:rsidP="00000000" w:rsidRDefault="00000000" w:rsidRPr="00000000" w14:paraId="000000DC">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Rust - Python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DD">
            <w:pPr>
              <w:widowControl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2</w:t>
            </w:r>
          </w:p>
        </w:tc>
        <w:tc>
          <w:tcPr/>
          <w:p w:rsidR="00000000" w:rsidDel="00000000" w:rsidP="00000000" w:rsidRDefault="00000000" w:rsidRPr="00000000" w14:paraId="000000DE">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192040 - 192052</w:t>
            </w:r>
          </w:p>
        </w:tc>
        <w:tc>
          <w:tcPr/>
          <w:p w:rsidR="00000000" w:rsidDel="00000000" w:rsidP="00000000" w:rsidRDefault="00000000" w:rsidRPr="00000000" w14:paraId="000000DF">
            <w:pPr>
              <w:widowControl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Escritores y lectores</w:t>
            </w:r>
          </w:p>
        </w:tc>
        <w:tc>
          <w:tcPr/>
          <w:p w:rsidR="00000000" w:rsidDel="00000000" w:rsidP="00000000" w:rsidRDefault="00000000" w:rsidRPr="00000000" w14:paraId="000000E0">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Go - Javascript</w:t>
            </w:r>
          </w:p>
        </w:tc>
      </w:tr>
      <w:tr>
        <w:trPr>
          <w:cantSplit w:val="0"/>
          <w:tblHeader w:val="0"/>
        </w:trPr>
        <w:tc>
          <w:tcPr>
            <w:vAlign w:val="center"/>
          </w:tcPr>
          <w:p w:rsidR="00000000" w:rsidDel="00000000" w:rsidP="00000000" w:rsidRDefault="00000000" w:rsidRPr="00000000" w14:paraId="000000E1">
            <w:pPr>
              <w:widowControl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3</w:t>
            </w:r>
          </w:p>
        </w:tc>
        <w:tc>
          <w:tcPr/>
          <w:p w:rsidR="00000000" w:rsidDel="00000000" w:rsidP="00000000" w:rsidRDefault="00000000" w:rsidRPr="00000000" w14:paraId="000000E2">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191942 - 191996</w:t>
            </w:r>
            <w:r w:rsidDel="00000000" w:rsidR="00000000" w:rsidRPr="00000000">
              <w:rPr>
                <w:rtl w:val="0"/>
              </w:rPr>
            </w:r>
          </w:p>
        </w:tc>
        <w:tc>
          <w:tcPr/>
          <w:p w:rsidR="00000000" w:rsidDel="00000000" w:rsidP="00000000" w:rsidRDefault="00000000" w:rsidRPr="00000000" w14:paraId="000000E3">
            <w:pPr>
              <w:widowControl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Filósofos cenando</w:t>
            </w:r>
          </w:p>
        </w:tc>
        <w:tc>
          <w:tcPr/>
          <w:p w:rsidR="00000000" w:rsidDel="00000000" w:rsidP="00000000" w:rsidRDefault="00000000" w:rsidRPr="00000000" w14:paraId="000000E4">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Rust - Javascript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5">
            <w:pPr>
              <w:widowControl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4</w:t>
            </w:r>
          </w:p>
        </w:tc>
        <w:tc>
          <w:tcPr/>
          <w:p w:rsidR="00000000" w:rsidDel="00000000" w:rsidP="00000000" w:rsidRDefault="00000000" w:rsidRPr="00000000" w14:paraId="000000E6">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192103 - 192109</w:t>
            </w:r>
          </w:p>
        </w:tc>
        <w:tc>
          <w:tcPr/>
          <w:p w:rsidR="00000000" w:rsidDel="00000000" w:rsidP="00000000" w:rsidRDefault="00000000" w:rsidRPr="00000000" w14:paraId="000000E7">
            <w:pPr>
              <w:widowControl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Barbero dormilón</w:t>
            </w:r>
          </w:p>
        </w:tc>
        <w:tc>
          <w:tcPr/>
          <w:p w:rsidR="00000000" w:rsidDel="00000000" w:rsidP="00000000" w:rsidRDefault="00000000" w:rsidRPr="00000000" w14:paraId="000000E8">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Go - Python</w:t>
            </w:r>
            <w:r w:rsidDel="00000000" w:rsidR="00000000" w:rsidRPr="00000000">
              <w:rPr>
                <w:rtl w:val="0"/>
              </w:rPr>
            </w:r>
          </w:p>
        </w:tc>
      </w:tr>
      <w:tr>
        <w:trPr>
          <w:cantSplit w:val="0"/>
          <w:trHeight w:val="199" w:hRule="atLeast"/>
          <w:tblHeader w:val="0"/>
        </w:trPr>
        <w:tc>
          <w:tcPr>
            <w:vAlign w:val="center"/>
          </w:tcPr>
          <w:p w:rsidR="00000000" w:rsidDel="00000000" w:rsidP="00000000" w:rsidRDefault="00000000" w:rsidRPr="00000000" w14:paraId="000000E9">
            <w:pPr>
              <w:widowControl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5</w:t>
            </w:r>
          </w:p>
        </w:tc>
        <w:tc>
          <w:tcPr/>
          <w:p w:rsidR="00000000" w:rsidDel="00000000" w:rsidP="00000000" w:rsidRDefault="00000000" w:rsidRPr="00000000" w14:paraId="000000EA">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191991 - 192100</w:t>
            </w:r>
            <w:r w:rsidDel="00000000" w:rsidR="00000000" w:rsidRPr="00000000">
              <w:rPr>
                <w:rtl w:val="0"/>
              </w:rPr>
            </w:r>
          </w:p>
        </w:tc>
        <w:tc>
          <w:tcPr/>
          <w:p w:rsidR="00000000" w:rsidDel="00000000" w:rsidP="00000000" w:rsidRDefault="00000000" w:rsidRPr="00000000" w14:paraId="000000EB">
            <w:pPr>
              <w:widowControl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Fumadores de cigarrillo </w:t>
            </w:r>
          </w:p>
        </w:tc>
        <w:tc>
          <w:tcPr/>
          <w:p w:rsidR="00000000" w:rsidDel="00000000" w:rsidP="00000000" w:rsidRDefault="00000000" w:rsidRPr="00000000" w14:paraId="000000EC">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Kotlin - PHP</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ED">
            <w:pPr>
              <w:widowControl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6</w:t>
            </w:r>
          </w:p>
        </w:tc>
        <w:tc>
          <w:tcPr/>
          <w:p w:rsidR="00000000" w:rsidDel="00000000" w:rsidP="00000000" w:rsidRDefault="00000000" w:rsidRPr="00000000" w14:paraId="000000EE">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192019 - 191940</w:t>
            </w:r>
            <w:r w:rsidDel="00000000" w:rsidR="00000000" w:rsidRPr="00000000">
              <w:rPr>
                <w:rtl w:val="0"/>
              </w:rPr>
            </w:r>
          </w:p>
        </w:tc>
        <w:tc>
          <w:tcPr/>
          <w:p w:rsidR="00000000" w:rsidDel="00000000" w:rsidP="00000000" w:rsidRDefault="00000000" w:rsidRPr="00000000" w14:paraId="000000EF">
            <w:pPr>
              <w:widowControl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Misioneros y caníbales</w:t>
            </w:r>
          </w:p>
        </w:tc>
        <w:tc>
          <w:tcPr/>
          <w:p w:rsidR="00000000" w:rsidDel="00000000" w:rsidP="00000000" w:rsidRDefault="00000000" w:rsidRPr="00000000" w14:paraId="000000F0">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Java - Ruby</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1">
            <w:pPr>
              <w:widowControl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7</w:t>
            </w:r>
          </w:p>
        </w:tc>
        <w:tc>
          <w:tcPr/>
          <w:p w:rsidR="00000000" w:rsidDel="00000000" w:rsidP="00000000" w:rsidRDefault="00000000" w:rsidRPr="00000000" w14:paraId="000000F2">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191926 - 191984</w:t>
            </w:r>
            <w:r w:rsidDel="00000000" w:rsidR="00000000" w:rsidRPr="00000000">
              <w:rPr>
                <w:rtl w:val="0"/>
              </w:rPr>
            </w:r>
          </w:p>
        </w:tc>
        <w:tc>
          <w:tcPr/>
          <w:p w:rsidR="00000000" w:rsidDel="00000000" w:rsidP="00000000" w:rsidRDefault="00000000" w:rsidRPr="00000000" w14:paraId="000000F3">
            <w:pPr>
              <w:widowControl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Control de acceso a una base de datos</w:t>
            </w:r>
          </w:p>
        </w:tc>
        <w:tc>
          <w:tcPr/>
          <w:p w:rsidR="00000000" w:rsidDel="00000000" w:rsidP="00000000" w:rsidRDefault="00000000" w:rsidRPr="00000000" w14:paraId="000000F4">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 - Perl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5">
            <w:pPr>
              <w:widowControl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8</w:t>
            </w:r>
          </w:p>
        </w:tc>
        <w:tc>
          <w:tcPr/>
          <w:p w:rsidR="00000000" w:rsidDel="00000000" w:rsidP="00000000" w:rsidRDefault="00000000" w:rsidRPr="00000000" w14:paraId="000000F6">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191995 - 192035</w:t>
            </w:r>
            <w:r w:rsidDel="00000000" w:rsidR="00000000" w:rsidRPr="00000000">
              <w:rPr>
                <w:rtl w:val="0"/>
              </w:rPr>
            </w:r>
          </w:p>
        </w:tc>
        <w:tc>
          <w:tcPr/>
          <w:p w:rsidR="00000000" w:rsidDel="00000000" w:rsidP="00000000" w:rsidRDefault="00000000" w:rsidRPr="00000000" w14:paraId="000000F7">
            <w:pPr>
              <w:widowControl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Simulador de procesos en un sistema operativo</w:t>
            </w:r>
          </w:p>
        </w:tc>
        <w:tc>
          <w:tcPr/>
          <w:p w:rsidR="00000000" w:rsidDel="00000000" w:rsidP="00000000" w:rsidRDefault="00000000" w:rsidRPr="00000000" w14:paraId="000000F8">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Java - Javascript</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9">
            <w:pPr>
              <w:widowControl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9</w:t>
            </w:r>
          </w:p>
        </w:tc>
        <w:tc>
          <w:tcPr/>
          <w:p w:rsidR="00000000" w:rsidDel="00000000" w:rsidP="00000000" w:rsidRDefault="00000000" w:rsidRPr="00000000" w14:paraId="000000FA">
            <w:pPr>
              <w:widowControl w:val="0"/>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192033 - 192114</w:t>
            </w:r>
          </w:p>
        </w:tc>
        <w:tc>
          <w:tcPr/>
          <w:p w:rsidR="00000000" w:rsidDel="00000000" w:rsidP="00000000" w:rsidRDefault="00000000" w:rsidRPr="00000000" w14:paraId="000000FB">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Simulador de procesos en un sistema operativo</w:t>
            </w:r>
            <w:r w:rsidDel="00000000" w:rsidR="00000000" w:rsidRPr="00000000">
              <w:rPr>
                <w:rtl w:val="0"/>
              </w:rPr>
            </w:r>
          </w:p>
        </w:tc>
        <w:tc>
          <w:tcPr/>
          <w:p w:rsidR="00000000" w:rsidDel="00000000" w:rsidP="00000000" w:rsidRDefault="00000000" w:rsidRPr="00000000" w14:paraId="000000FC">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Kotlin - Perl</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0FD">
            <w:pPr>
              <w:widowControl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10</w:t>
            </w:r>
          </w:p>
        </w:tc>
        <w:tc>
          <w:tcPr/>
          <w:p w:rsidR="00000000" w:rsidDel="00000000" w:rsidP="00000000" w:rsidRDefault="00000000" w:rsidRPr="00000000" w14:paraId="000000FE">
            <w:pPr>
              <w:widowControl w:val="0"/>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191999 - 191958</w:t>
            </w:r>
          </w:p>
        </w:tc>
        <w:tc>
          <w:tcPr/>
          <w:p w:rsidR="00000000" w:rsidDel="00000000" w:rsidP="00000000" w:rsidRDefault="00000000" w:rsidRPr="00000000" w14:paraId="000000FF">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Sistema de reserva de entradas</w:t>
            </w:r>
            <w:r w:rsidDel="00000000" w:rsidR="00000000" w:rsidRPr="00000000">
              <w:rPr>
                <w:rtl w:val="0"/>
              </w:rPr>
            </w:r>
          </w:p>
        </w:tc>
        <w:tc>
          <w:tcPr/>
          <w:p w:rsidR="00000000" w:rsidDel="00000000" w:rsidP="00000000" w:rsidRDefault="00000000" w:rsidRPr="00000000" w14:paraId="00000100">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 - PHP</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01">
            <w:pPr>
              <w:widowControl w:val="0"/>
              <w:jc w:val="center"/>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11</w:t>
            </w:r>
          </w:p>
        </w:tc>
        <w:tc>
          <w:tcPr/>
          <w:p w:rsidR="00000000" w:rsidDel="00000000" w:rsidP="00000000" w:rsidRDefault="00000000" w:rsidRPr="00000000" w14:paraId="00000102">
            <w:pPr>
              <w:widowControl w:val="0"/>
              <w:jc w:val="both"/>
              <w:rPr>
                <w:rFonts w:ascii="Arial" w:cs="Arial" w:eastAsia="Arial" w:hAnsi="Arial"/>
                <w:color w:val="000000"/>
                <w:sz w:val="20"/>
                <w:szCs w:val="20"/>
              </w:rPr>
            </w:pPr>
            <w:r w:rsidDel="00000000" w:rsidR="00000000" w:rsidRPr="00000000">
              <w:rPr>
                <w:rFonts w:ascii="Arial" w:cs="Arial" w:eastAsia="Arial" w:hAnsi="Arial"/>
                <w:color w:val="000000"/>
                <w:sz w:val="20"/>
                <w:szCs w:val="20"/>
                <w:rtl w:val="0"/>
              </w:rPr>
              <w:t xml:space="preserve">192055 - 192063</w:t>
            </w:r>
          </w:p>
        </w:tc>
        <w:tc>
          <w:tcPr/>
          <w:p w:rsidR="00000000" w:rsidDel="00000000" w:rsidP="00000000" w:rsidRDefault="00000000" w:rsidRPr="00000000" w14:paraId="00000103">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Simulador de producción y distribución</w:t>
            </w:r>
            <w:r w:rsidDel="00000000" w:rsidR="00000000" w:rsidRPr="00000000">
              <w:rPr>
                <w:rtl w:val="0"/>
              </w:rPr>
            </w:r>
          </w:p>
        </w:tc>
        <w:tc>
          <w:tcPr/>
          <w:p w:rsidR="00000000" w:rsidDel="00000000" w:rsidP="00000000" w:rsidRDefault="00000000" w:rsidRPr="00000000" w14:paraId="00000104">
            <w:pPr>
              <w:widowControl w:val="0"/>
              <w:jc w:val="both"/>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Java - Ruby</w:t>
            </w:r>
            <w:r w:rsidDel="00000000" w:rsidR="00000000" w:rsidRPr="00000000">
              <w:rPr>
                <w:rtl w:val="0"/>
              </w:rPr>
            </w:r>
          </w:p>
        </w:tc>
      </w:tr>
    </w:tbl>
    <w:p w:rsidR="00000000" w:rsidDel="00000000" w:rsidP="00000000" w:rsidRDefault="00000000" w:rsidRPr="00000000" w14:paraId="00000105">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06">
      <w:pPr>
        <w:jc w:val="both"/>
        <w:rPr>
          <w:rFonts w:ascii="Arial" w:cs="Arial" w:eastAsia="Arial" w:hAnsi="Arial"/>
        </w:rPr>
      </w:pPr>
      <w:r w:rsidDel="00000000" w:rsidR="00000000" w:rsidRPr="00000000">
        <w:rPr>
          <w:rtl w:val="0"/>
        </w:rPr>
      </w:r>
    </w:p>
    <w:p w:rsidR="00000000" w:rsidDel="00000000" w:rsidP="00000000" w:rsidRDefault="00000000" w:rsidRPr="00000000" w14:paraId="00000107">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08">
      <w:pPr>
        <w:widowControl w:val="0"/>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Problema de productores y consumidores</w:t>
      </w:r>
    </w:p>
    <w:p w:rsidR="00000000" w:rsidDel="00000000" w:rsidP="00000000" w:rsidRDefault="00000000" w:rsidRPr="00000000" w14:paraId="00000109">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El programa describe dos tipos de procesos, productor y consumidor, ambos comparten un buffer de tamaño finito. La tarea del productor es generar un producto, almacenarlo y comenzar nuevamente; mientras que el consumidor toma (simultáneamente) productos uno a uno. El problema consiste en que el productor no añada más productos que la capacidad del buffer y que el consumidor no intente tomar un producto si el buffer está vacío. Deben trabajarlos bajo la situación que hay varios procesos productores y varios procesos consumidores. </w:t>
      </w:r>
    </w:p>
    <w:p w:rsidR="00000000" w:rsidDel="00000000" w:rsidP="00000000" w:rsidRDefault="00000000" w:rsidRPr="00000000" w14:paraId="0000010A">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0B">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0C">
      <w:pPr>
        <w:widowControl w:val="0"/>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Problema de los escritores y lectores</w:t>
      </w:r>
    </w:p>
    <w:p w:rsidR="00000000" w:rsidDel="00000000" w:rsidP="00000000" w:rsidRDefault="00000000" w:rsidRPr="00000000" w14:paraId="0000010D">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Existen dos tipos de procesos, lectores y escritores, los cuales requieren del acceso a una base de datos. Se deben considerar las siguientes reglas de acceso a la base de datos:</w:t>
      </w:r>
    </w:p>
    <w:p w:rsidR="00000000" w:rsidDel="00000000" w:rsidP="00000000" w:rsidRDefault="00000000" w:rsidRPr="00000000" w14:paraId="0000010E">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0F">
      <w:pPr>
        <w:widowControl w:val="0"/>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Solamente puede haber un escritor al mismo tiempo, si un escritor o un lector quiere utilizar la base de datos y hay un escritor utilizándola, entonces debe esperar.</w:t>
      </w:r>
    </w:p>
    <w:p w:rsidR="00000000" w:rsidDel="00000000" w:rsidP="00000000" w:rsidRDefault="00000000" w:rsidRPr="00000000" w14:paraId="00000110">
      <w:pPr>
        <w:widowControl w:val="0"/>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Puede haber varios lectores utilizando la base de datos al mismo tiempo, pero si un escritor quiere usar la base de datos mientras los lectores la usan, deberá esperar.</w:t>
      </w:r>
    </w:p>
    <w:p w:rsidR="00000000" w:rsidDel="00000000" w:rsidP="00000000" w:rsidRDefault="00000000" w:rsidRPr="00000000" w14:paraId="00000111">
      <w:pPr>
        <w:widowControl w:val="0"/>
        <w:numPr>
          <w:ilvl w:val="0"/>
          <w:numId w:val="4"/>
        </w:numPr>
        <w:pBdr>
          <w:top w:space="0" w:sz="0" w:val="nil"/>
          <w:left w:space="0" w:sz="0" w:val="nil"/>
          <w:bottom w:space="0" w:sz="0" w:val="nil"/>
          <w:right w:space="0" w:sz="0" w:val="nil"/>
          <w:between w:space="0" w:sz="0" w:val="nil"/>
        </w:pBdr>
        <w:ind w:left="72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El último lector en usar la base de datos debe habilitarla para que pueda ingresar el siguiente escritor que estaba esperando la base de datos o en todo caso al siguiente proceso que requiera usarla.</w:t>
      </w:r>
    </w:p>
    <w:p w:rsidR="00000000" w:rsidDel="00000000" w:rsidP="00000000" w:rsidRDefault="00000000" w:rsidRPr="00000000" w14:paraId="00000112">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13">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14">
      <w:pPr>
        <w:widowControl w:val="0"/>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Problema de los filósofos cenando </w:t>
      </w:r>
    </w:p>
    <w:p w:rsidR="00000000" w:rsidDel="00000000" w:rsidP="00000000" w:rsidRDefault="00000000" w:rsidRPr="00000000" w14:paraId="00000115">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Cinco filósofos se sientan alrededor de una mesa y pasan su vida cenando y pensando. Cada filósofo tiene un plato de fideos y un tenedor a la izquierda de su plato. Para comer los fideos son necesarios dos tenedores y cada filósofo sólo puede tomar los que están a su izquierda y derecha. Si cualquier filósofo toma un tenedor y el otro está ocupado, se quedará esperando, con el tenedor en la mano, hasta que pueda tomar el otro tenedor, para luego empezar a comer.</w:t>
      </w:r>
    </w:p>
    <w:p w:rsidR="00000000" w:rsidDel="00000000" w:rsidP="00000000" w:rsidRDefault="00000000" w:rsidRPr="00000000" w14:paraId="00000116">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17">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Si dos filósofos adyacentes intentan tomar el mismo tenedor a una vez, se produce una condición de carrera: ambos compiten por tomar el mismo tenedor, y uno de ellos se queda sin comer.</w:t>
      </w:r>
    </w:p>
    <w:p w:rsidR="00000000" w:rsidDel="00000000" w:rsidP="00000000" w:rsidRDefault="00000000" w:rsidRPr="00000000" w14:paraId="00000118">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19">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Si todos los filósofos toman el tenedor que está a su derecha al mismo tiempo, entonces todos se quedarán esperando eternamente, porque alguien debe liberar el tenedor que les falta. Nadie lo hará porque todos se encuentran en la misma situación (esperando que alguno deje sus tenedores). Entonces los filósofos se morirán de hambre. Este bloqueo mutuo se denomina interbloqueo o deadlock.</w:t>
      </w:r>
    </w:p>
    <w:p w:rsidR="00000000" w:rsidDel="00000000" w:rsidP="00000000" w:rsidRDefault="00000000" w:rsidRPr="00000000" w14:paraId="0000011A">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1B">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El problema consiste en encontrar un algoritmo que permita que los filósofos nunca se mueran de hambre.</w:t>
      </w:r>
    </w:p>
    <w:p w:rsidR="00000000" w:rsidDel="00000000" w:rsidP="00000000" w:rsidRDefault="00000000" w:rsidRPr="00000000" w14:paraId="0000011C">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1D">
      <w:pPr>
        <w:widowControl w:val="0"/>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Problema del barbero dormilón </w:t>
      </w:r>
    </w:p>
    <w:p w:rsidR="00000000" w:rsidDel="00000000" w:rsidP="00000000" w:rsidRDefault="00000000" w:rsidRPr="00000000" w14:paraId="0000011E">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El problema consiste en una barbería en la que trabaja un barbero que tiene un único sillón de barbero y varias sillas para esperar. Cuando no hay clientes, el barbero se sienta en una silla y se duerme. Cuando llega un nuevo cliente, éste o bien despierta al barbero o —si el barbero está afeitando a otro cliente— se sienta en una silla (o se va si todas las sillas están ocupadas por clientes esperando). El problema consiste en realizar la actividad del barbero sin que ocurran condiciones de carrera. La solución implica el uso de semáforos y objetos de exclusión mutua para proteger la sección crítica.</w:t>
      </w:r>
    </w:p>
    <w:p w:rsidR="00000000" w:rsidDel="00000000" w:rsidP="00000000" w:rsidRDefault="00000000" w:rsidRPr="00000000" w14:paraId="0000011F">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20">
      <w:pPr>
        <w:widowControl w:val="0"/>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Problema de los fumadores de cigarrillo</w:t>
      </w:r>
    </w:p>
    <w:p w:rsidR="00000000" w:rsidDel="00000000" w:rsidP="00000000" w:rsidRDefault="00000000" w:rsidRPr="00000000" w14:paraId="00000121">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Fonts w:ascii="Arial" w:cs="Arial" w:eastAsia="Arial" w:hAnsi="Arial"/>
          <w:color w:val="000000"/>
          <w:rtl w:val="0"/>
        </w:rPr>
        <w:t xml:space="preserve">El caso de los fumadores consiste en un agente y tres fumadores que, para fumar, necesitan los ingredientes que les faltan para hacer un cigarrillo y fumárselo. Cada fumador posee un ingrediente en cantidades ilimitadas, pero les faltan otros dos. El agente posee cantidades ilimitadas de todos los ingredientes que son papel, tabaco y cerillas, pero solo deja en una mesa dos de estos ingredientes a la vez. Cada fumador posee un ingrediente distinto de los tres necesarios y según los ingredientes que deje el agente uno de los fumadores podrá fumar con los dos ingredientes que el agente deja.</w:t>
      </w:r>
    </w:p>
    <w:p w:rsidR="00000000" w:rsidDel="00000000" w:rsidP="00000000" w:rsidRDefault="00000000" w:rsidRPr="00000000" w14:paraId="00000122">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23">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24">
      <w:pPr>
        <w:widowControl w:val="0"/>
        <w:pBdr>
          <w:top w:space="0" w:sz="0" w:val="nil"/>
          <w:left w:space="0" w:sz="0" w:val="nil"/>
          <w:bottom w:space="0" w:sz="0" w:val="nil"/>
          <w:right w:space="0" w:sz="0" w:val="nil"/>
          <w:between w:space="0" w:sz="0" w:val="nil"/>
        </w:pBd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25">
      <w:pPr>
        <w:widowControl w:val="0"/>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Problema de los fumadores misioneros y caníbales</w:t>
      </w:r>
    </w:p>
    <w:p w:rsidR="00000000" w:rsidDel="00000000" w:rsidP="00000000" w:rsidRDefault="00000000" w:rsidRPr="00000000" w14:paraId="00000126">
      <w:pPr>
        <w:pBdr>
          <w:top w:space="0" w:sz="0" w:val="nil"/>
          <w:left w:space="0" w:sz="0" w:val="nil"/>
          <w:bottom w:space="0" w:sz="0" w:val="nil"/>
          <w:right w:space="0" w:sz="0" w:val="nil"/>
          <w:between w:space="0" w:sz="0" w:val="nil"/>
        </w:pBdr>
        <w:tabs>
          <w:tab w:val="left" w:leader="none" w:pos="284"/>
        </w:tabs>
        <w:jc w:val="both"/>
        <w:rPr>
          <w:rFonts w:ascii="Arial" w:cs="Arial" w:eastAsia="Arial" w:hAnsi="Arial"/>
          <w:color w:val="000000"/>
        </w:rPr>
      </w:pPr>
      <w:bookmarkStart w:colFirst="0" w:colLast="0" w:name="_heading=h.gjdgxs" w:id="0"/>
      <w:bookmarkEnd w:id="0"/>
      <w:r w:rsidDel="00000000" w:rsidR="00000000" w:rsidRPr="00000000">
        <w:rPr>
          <w:rFonts w:ascii="Arial" w:cs="Arial" w:eastAsia="Arial" w:hAnsi="Arial"/>
          <w:color w:val="000000"/>
          <w:rtl w:val="0"/>
        </w:rPr>
        <w:t xml:space="preserve">Tres caníbales y tres misioneros se encuentran en la orilla izquierda de un río. Hay un bote que puede llevar a una o dos personas. Si los misioneros quedan en minoría en cualquiera de las orillas al efectuar los viajes, los caníbales se los comerán. La tarea es determinar una sucesión de cruces que logre llevar a todos al lado opuesto del rio.</w:t>
      </w:r>
    </w:p>
    <w:p w:rsidR="00000000" w:rsidDel="00000000" w:rsidP="00000000" w:rsidRDefault="00000000" w:rsidRPr="00000000" w14:paraId="00000127">
      <w:pPr>
        <w:pBdr>
          <w:top w:space="0" w:sz="0" w:val="nil"/>
          <w:left w:space="0" w:sz="0" w:val="nil"/>
          <w:bottom w:space="0" w:sz="0" w:val="nil"/>
          <w:right w:space="0" w:sz="0" w:val="nil"/>
          <w:between w:space="0" w:sz="0" w:val="nil"/>
        </w:pBdr>
        <w:tabs>
          <w:tab w:val="left" w:leader="none" w:pos="284"/>
        </w:tabs>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28">
      <w:pPr>
        <w:widowControl w:val="0"/>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Problema de control de acceso a una base de datos</w:t>
      </w:r>
    </w:p>
    <w:p w:rsidR="00000000" w:rsidDel="00000000" w:rsidP="00000000" w:rsidRDefault="00000000" w:rsidRPr="00000000" w14:paraId="00000129">
      <w:pPr>
        <w:jc w:val="both"/>
        <w:rPr>
          <w:rFonts w:ascii="Arial" w:cs="Arial" w:eastAsia="Arial" w:hAnsi="Arial"/>
          <w:color w:val="000000"/>
        </w:rPr>
      </w:pPr>
      <w:r w:rsidDel="00000000" w:rsidR="00000000" w:rsidRPr="00000000">
        <w:rPr>
          <w:rFonts w:ascii="Arial" w:cs="Arial" w:eastAsia="Arial" w:hAnsi="Arial"/>
          <w:color w:val="000000"/>
          <w:rtl w:val="0"/>
        </w:rPr>
        <w:t xml:space="preserve">Para el problema de control de acceso a una base de datos, varios hilos o procesos necesitan acceder a la base de datos simultáneamente para realizar consultas, inserciones, actualizaciones o eliminaciones de datos. Es fundamental garantizar que solo un hilo o proceso pueda modificar una parte específica de la base de datos en un momento dado para evitar condiciones de carrera y mantener la consistencia de los datos.</w:t>
      </w:r>
    </w:p>
    <w:p w:rsidR="00000000" w:rsidDel="00000000" w:rsidP="00000000" w:rsidRDefault="00000000" w:rsidRPr="00000000" w14:paraId="0000012A">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2B">
      <w:pPr>
        <w:jc w:val="both"/>
        <w:rPr>
          <w:rFonts w:ascii="Arial" w:cs="Arial" w:eastAsia="Arial" w:hAnsi="Arial"/>
          <w:b w:val="1"/>
        </w:rPr>
      </w:pPr>
      <w:r w:rsidDel="00000000" w:rsidR="00000000" w:rsidRPr="00000000">
        <w:rPr>
          <w:rFonts w:ascii="Arial" w:cs="Arial" w:eastAsia="Arial" w:hAnsi="Arial"/>
          <w:b w:val="1"/>
          <w:rtl w:val="0"/>
        </w:rPr>
        <w:t xml:space="preserve">Problema de la gestión de inventario en una cadena de suministro </w:t>
      </w:r>
    </w:p>
    <w:p w:rsidR="00000000" w:rsidDel="00000000" w:rsidP="00000000" w:rsidRDefault="00000000" w:rsidRPr="00000000" w14:paraId="0000012C">
      <w:pPr>
        <w:jc w:val="both"/>
        <w:rPr>
          <w:rFonts w:ascii="Arial" w:cs="Arial" w:eastAsia="Arial" w:hAnsi="Arial"/>
        </w:rPr>
      </w:pPr>
      <w:r w:rsidDel="00000000" w:rsidR="00000000" w:rsidRPr="00000000">
        <w:rPr>
          <w:rFonts w:ascii="Arial" w:cs="Arial" w:eastAsia="Arial" w:hAnsi="Arial"/>
          <w:rtl w:val="0"/>
        </w:rPr>
        <w:t xml:space="preserve">Diferentes almacenes y puntos de venta compiten por el acceso a los productos en una cadena de suministro. La cadena de suministro consta de varios almacenes de distribución y puntos de venta. Cada uno de estos lugares necesita gestionar su inventario de productos, que puede incluir artículos de diferentes categorías y cantidades. El desafío radica en garantizar que los productos estén disponibles cuando se necesiten, minimizando al mismo tiempo los costos de almacenamiento y transporte. Dado que múltiples hilos estarán accediendo y modificando el inventario al mismo tiempo, se requerirá sincronización para evitar condiciones de carrera y garantizar la consistencia de los datos.</w:t>
      </w:r>
    </w:p>
    <w:p w:rsidR="00000000" w:rsidDel="00000000" w:rsidP="00000000" w:rsidRDefault="00000000" w:rsidRPr="00000000" w14:paraId="0000012D">
      <w:pPr>
        <w:jc w:val="both"/>
        <w:rPr>
          <w:rFonts w:ascii="Arial" w:cs="Arial" w:eastAsia="Arial" w:hAnsi="Arial"/>
        </w:rPr>
      </w:pPr>
      <w:r w:rsidDel="00000000" w:rsidR="00000000" w:rsidRPr="00000000">
        <w:rPr>
          <w:rtl w:val="0"/>
        </w:rPr>
      </w:r>
    </w:p>
    <w:p w:rsidR="00000000" w:rsidDel="00000000" w:rsidP="00000000" w:rsidRDefault="00000000" w:rsidRPr="00000000" w14:paraId="0000012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hilos que representan los puntos de venta pueden generar pedidos cuando necesiten reabastecer su inventario de productos.</w:t>
      </w:r>
    </w:p>
    <w:p w:rsidR="00000000" w:rsidDel="00000000" w:rsidP="00000000" w:rsidRDefault="00000000" w:rsidRPr="00000000" w14:paraId="000001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Los hilos que representan los almacenes pueden procesar estos pedidos, verificar la disponibilidad de productos en el inventario central y coordinar la entrega de productos reabastecedores a los puntos de venta.</w:t>
      </w:r>
    </w:p>
    <w:p w:rsidR="00000000" w:rsidDel="00000000" w:rsidP="00000000" w:rsidRDefault="00000000" w:rsidRPr="00000000" w14:paraId="00000130">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31">
      <w:pPr>
        <w:widowControl w:val="0"/>
        <w:pBdr>
          <w:top w:space="0" w:sz="0" w:val="nil"/>
          <w:left w:space="0" w:sz="0" w:val="nil"/>
          <w:bottom w:space="0" w:sz="0" w:val="nil"/>
          <w:right w:space="0" w:sz="0" w:val="nil"/>
          <w:between w:space="0" w:sz="0" w:val="nil"/>
        </w:pBdr>
        <w:jc w:val="both"/>
        <w:rPr>
          <w:rFonts w:ascii="Arial" w:cs="Arial" w:eastAsia="Arial" w:hAnsi="Arial"/>
          <w:b w:val="1"/>
          <w:color w:val="000000"/>
        </w:rPr>
      </w:pPr>
      <w:r w:rsidDel="00000000" w:rsidR="00000000" w:rsidRPr="00000000">
        <w:rPr>
          <w:rFonts w:ascii="Arial" w:cs="Arial" w:eastAsia="Arial" w:hAnsi="Arial"/>
          <w:b w:val="1"/>
          <w:rtl w:val="0"/>
        </w:rPr>
        <w:t xml:space="preserve">Simulador de procesos en un sistema operativo</w:t>
      </w:r>
      <w:r w:rsidDel="00000000" w:rsidR="00000000" w:rsidRPr="00000000">
        <w:rPr>
          <w:rtl w:val="0"/>
        </w:rPr>
      </w:r>
    </w:p>
    <w:p w:rsidR="00000000" w:rsidDel="00000000" w:rsidP="00000000" w:rsidRDefault="00000000" w:rsidRPr="00000000" w14:paraId="00000132">
      <w:pPr>
        <w:jc w:val="both"/>
        <w:rPr>
          <w:rFonts w:ascii="Arial" w:cs="Arial" w:eastAsia="Arial" w:hAnsi="Arial"/>
          <w:color w:val="000000"/>
        </w:rPr>
      </w:pPr>
      <w:r w:rsidDel="00000000" w:rsidR="00000000" w:rsidRPr="00000000">
        <w:rPr>
          <w:rFonts w:ascii="Arial" w:cs="Arial" w:eastAsia="Arial" w:hAnsi="Arial"/>
          <w:rtl w:val="0"/>
        </w:rPr>
        <w:t xml:space="preserve">Implemente un simulador que modele la ejecución de procesos en un sistema operativo. Utiliza hilos para representar procesos y algún mecanismo para sincronizar el acceso a recursos compartidos, como la CPU, la memoria, datos. Los recursos pueden ser definidos previamente, y se crearán N cantidad de procesos que van a acceder a los recursos. </w:t>
      </w:r>
      <w:r w:rsidDel="00000000" w:rsidR="00000000" w:rsidRPr="00000000">
        <w:rPr>
          <w:rtl w:val="0"/>
        </w:rPr>
      </w:r>
    </w:p>
    <w:p w:rsidR="00000000" w:rsidDel="00000000" w:rsidP="00000000" w:rsidRDefault="00000000" w:rsidRPr="00000000" w14:paraId="00000133">
      <w:pPr>
        <w:jc w:val="both"/>
        <w:rPr>
          <w:rFonts w:ascii="Arial" w:cs="Arial" w:eastAsia="Arial" w:hAnsi="Arial"/>
        </w:rPr>
      </w:pPr>
      <w:r w:rsidDel="00000000" w:rsidR="00000000" w:rsidRPr="00000000">
        <w:rPr>
          <w:rtl w:val="0"/>
        </w:rPr>
      </w:r>
    </w:p>
    <w:p w:rsidR="00000000" w:rsidDel="00000000" w:rsidP="00000000" w:rsidRDefault="00000000" w:rsidRPr="00000000" w14:paraId="00000134">
      <w:pPr>
        <w:widowControl w:val="0"/>
        <w:jc w:val="both"/>
        <w:rPr>
          <w:rFonts w:ascii="Arial" w:cs="Arial" w:eastAsia="Arial" w:hAnsi="Arial"/>
          <w:b w:val="1"/>
        </w:rPr>
      </w:pPr>
      <w:r w:rsidDel="00000000" w:rsidR="00000000" w:rsidRPr="00000000">
        <w:rPr>
          <w:rFonts w:ascii="Arial" w:cs="Arial" w:eastAsia="Arial" w:hAnsi="Arial"/>
          <w:b w:val="1"/>
          <w:rtl w:val="0"/>
        </w:rPr>
        <w:t xml:space="preserve">Sistema de reserva de entradas</w:t>
      </w:r>
    </w:p>
    <w:p w:rsidR="00000000" w:rsidDel="00000000" w:rsidP="00000000" w:rsidRDefault="00000000" w:rsidRPr="00000000" w14:paraId="00000135">
      <w:pPr>
        <w:jc w:val="both"/>
        <w:rPr>
          <w:rFonts w:ascii="Arial" w:cs="Arial" w:eastAsia="Arial" w:hAnsi="Arial"/>
        </w:rPr>
      </w:pPr>
      <w:r w:rsidDel="00000000" w:rsidR="00000000" w:rsidRPr="00000000">
        <w:rPr>
          <w:rFonts w:ascii="Arial" w:cs="Arial" w:eastAsia="Arial" w:hAnsi="Arial"/>
          <w:rtl w:val="0"/>
        </w:rPr>
        <w:t xml:space="preserve">Implemente un sistema de reserva de entradas para un cine o teatro. Los clientes pueden intentar reservar asientos simultáneamente, por lo que necesitarás utilizar semáforos para garantizar la consistencia de la reserva.</w:t>
      </w:r>
    </w:p>
    <w:p w:rsidR="00000000" w:rsidDel="00000000" w:rsidP="00000000" w:rsidRDefault="00000000" w:rsidRPr="00000000" w14:paraId="00000136">
      <w:pPr>
        <w:jc w:val="both"/>
        <w:rPr>
          <w:rFonts w:ascii="Arial" w:cs="Arial" w:eastAsia="Arial" w:hAnsi="Arial"/>
        </w:rPr>
      </w:pPr>
      <w:r w:rsidDel="00000000" w:rsidR="00000000" w:rsidRPr="00000000">
        <w:rPr>
          <w:rtl w:val="0"/>
        </w:rPr>
      </w:r>
    </w:p>
    <w:p w:rsidR="00000000" w:rsidDel="00000000" w:rsidP="00000000" w:rsidRDefault="00000000" w:rsidRPr="00000000" w14:paraId="00000137">
      <w:pPr>
        <w:widowControl w:val="0"/>
        <w:jc w:val="both"/>
        <w:rPr>
          <w:rFonts w:ascii="Arial" w:cs="Arial" w:eastAsia="Arial" w:hAnsi="Arial"/>
          <w:b w:val="1"/>
        </w:rPr>
      </w:pPr>
      <w:r w:rsidDel="00000000" w:rsidR="00000000" w:rsidRPr="00000000">
        <w:rPr>
          <w:rFonts w:ascii="Arial" w:cs="Arial" w:eastAsia="Arial" w:hAnsi="Arial"/>
          <w:b w:val="1"/>
          <w:rtl w:val="0"/>
        </w:rPr>
        <w:t xml:space="preserve">Simulador de producción y distribución</w:t>
      </w:r>
    </w:p>
    <w:p w:rsidR="00000000" w:rsidDel="00000000" w:rsidP="00000000" w:rsidRDefault="00000000" w:rsidRPr="00000000" w14:paraId="00000138">
      <w:pPr>
        <w:jc w:val="both"/>
        <w:rPr>
          <w:rFonts w:ascii="Arial" w:cs="Arial" w:eastAsia="Arial" w:hAnsi="Arial"/>
        </w:rPr>
      </w:pPr>
      <w:r w:rsidDel="00000000" w:rsidR="00000000" w:rsidRPr="00000000">
        <w:rPr>
          <w:rFonts w:ascii="Arial" w:cs="Arial" w:eastAsia="Arial" w:hAnsi="Arial"/>
          <w:rtl w:val="0"/>
        </w:rPr>
        <w:t xml:space="preserve">El problema a resolver consiste en diseñar un simulador de producción y distribución que modele el flujo de productos a través de una cadena de suministro. Esta cadena de suministro incluye múltiples etapas, como la producción de productos, su almacenamiento en almacenes y su distribución a los clientes.</w:t>
      </w:r>
    </w:p>
    <w:p w:rsidR="00000000" w:rsidDel="00000000" w:rsidP="00000000" w:rsidRDefault="00000000" w:rsidRPr="00000000" w14:paraId="00000139">
      <w:pPr>
        <w:jc w:val="both"/>
        <w:rPr>
          <w:rFonts w:ascii="Arial" w:cs="Arial" w:eastAsia="Arial" w:hAnsi="Arial"/>
        </w:rPr>
      </w:pPr>
      <w:r w:rsidDel="00000000" w:rsidR="00000000" w:rsidRPr="00000000">
        <w:rPr>
          <w:rtl w:val="0"/>
        </w:rPr>
      </w:r>
    </w:p>
    <w:p w:rsidR="00000000" w:rsidDel="00000000" w:rsidP="00000000" w:rsidRDefault="00000000" w:rsidRPr="00000000" w14:paraId="0000013A">
      <w:pPr>
        <w:jc w:val="both"/>
        <w:rPr>
          <w:rFonts w:ascii="Arial" w:cs="Arial" w:eastAsia="Arial" w:hAnsi="Arial"/>
        </w:rPr>
      </w:pPr>
      <w:r w:rsidDel="00000000" w:rsidR="00000000" w:rsidRPr="00000000">
        <w:rPr>
          <w:rFonts w:ascii="Arial" w:cs="Arial" w:eastAsia="Arial" w:hAnsi="Arial"/>
          <w:rtl w:val="0"/>
        </w:rPr>
        <w:t xml:space="preserve">El sistema debe simular varias entidades, como fábricas, almacenes y clientes, así como el flujo de productos entre ellas. Cada fábrica produce ciertos tipos de productos a una tasa determinada, los almacena temporalmente y luego los distribuye a los clientes. Los clientes realizan pedidos de ciertos productos en cantidades específicas.</w:t>
      </w:r>
    </w:p>
    <w:p w:rsidR="00000000" w:rsidDel="00000000" w:rsidP="00000000" w:rsidRDefault="00000000" w:rsidRPr="00000000" w14:paraId="0000013B">
      <w:pPr>
        <w:jc w:val="both"/>
        <w:rPr>
          <w:rFonts w:ascii="Arial" w:cs="Arial" w:eastAsia="Arial" w:hAnsi="Arial"/>
        </w:rPr>
      </w:pPr>
      <w:r w:rsidDel="00000000" w:rsidR="00000000" w:rsidRPr="00000000">
        <w:rPr>
          <w:rtl w:val="0"/>
        </w:rPr>
      </w:r>
    </w:p>
    <w:p w:rsidR="00000000" w:rsidDel="00000000" w:rsidP="00000000" w:rsidRDefault="00000000" w:rsidRPr="00000000" w14:paraId="0000013C">
      <w:pPr>
        <w:jc w:val="both"/>
        <w:rPr>
          <w:rFonts w:ascii="Arial" w:cs="Arial" w:eastAsia="Arial" w:hAnsi="Arial"/>
        </w:rPr>
      </w:pPr>
      <w:r w:rsidDel="00000000" w:rsidR="00000000" w:rsidRPr="00000000">
        <w:rPr>
          <w:rFonts w:ascii="Roboto" w:cs="Roboto" w:eastAsia="Roboto" w:hAnsi="Roboto"/>
          <w:color w:val="0d0d0d"/>
          <w:highlight w:val="white"/>
          <w:rtl w:val="0"/>
        </w:rPr>
        <w:t xml:space="preserve">El objetivo del proyecto es diseñar e implementar un simulador de producción y distribución que modele eficazmente el flujo de productos a través de una cadena de suministro, para garantizar un funcionamiento seguro y eficiente del sistema.</w:t>
      </w:r>
      <w:r w:rsidDel="00000000" w:rsidR="00000000" w:rsidRPr="00000000">
        <w:rPr>
          <w:rtl w:val="0"/>
        </w:rPr>
      </w:r>
    </w:p>
    <w:p w:rsidR="00000000" w:rsidDel="00000000" w:rsidP="00000000" w:rsidRDefault="00000000" w:rsidRPr="00000000" w14:paraId="0000013D">
      <w:pPr>
        <w:jc w:val="both"/>
        <w:rPr>
          <w:rFonts w:ascii="Arial" w:cs="Arial" w:eastAsia="Arial" w:hAnsi="Arial"/>
          <w:b w:val="1"/>
          <w:color w:val="000000"/>
        </w:rPr>
      </w:pPr>
      <w:r w:rsidDel="00000000" w:rsidR="00000000" w:rsidRPr="00000000">
        <w:rPr>
          <w:rFonts w:ascii="Arial" w:cs="Arial" w:eastAsia="Arial" w:hAnsi="Arial"/>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tabs>
          <w:tab w:val="left" w:leader="none" w:pos="284"/>
        </w:tabs>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SOLUCIÓN DE LA ACTIVIDAD</w:t>
      </w:r>
    </w:p>
    <w:p w:rsidR="00000000" w:rsidDel="00000000" w:rsidP="00000000" w:rsidRDefault="00000000" w:rsidRPr="00000000" w14:paraId="0000013F">
      <w:pPr>
        <w:widowControl w:val="0"/>
        <w:pBdr>
          <w:top w:space="0" w:sz="0" w:val="nil"/>
          <w:left w:space="0" w:sz="0" w:val="nil"/>
          <w:bottom w:space="0" w:sz="0" w:val="nil"/>
          <w:right w:space="0" w:sz="0" w:val="nil"/>
          <w:between w:space="0" w:sz="0" w:val="nil"/>
        </w:pBdr>
        <w:tabs>
          <w:tab w:val="left" w:leader="none" w:pos="426"/>
        </w:tabs>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140">
      <w:pPr>
        <w:widowControl w:val="0"/>
        <w:pBdr>
          <w:top w:space="0" w:sz="0" w:val="nil"/>
          <w:left w:space="0" w:sz="0" w:val="nil"/>
          <w:bottom w:space="0" w:sz="0" w:val="nil"/>
          <w:right w:space="0" w:sz="0" w:val="nil"/>
          <w:between w:space="0" w:sz="0" w:val="nil"/>
        </w:pBdr>
        <w:tabs>
          <w:tab w:val="left" w:leader="none" w:pos="426"/>
        </w:tabs>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1. Pregunta 1 </w:t>
      </w:r>
    </w:p>
    <w:p w:rsidR="00000000" w:rsidDel="00000000" w:rsidP="00000000" w:rsidRDefault="00000000" w:rsidRPr="00000000" w14:paraId="00000141">
      <w:pPr>
        <w:pBdr>
          <w:top w:space="0" w:sz="0" w:val="nil"/>
          <w:left w:space="0" w:sz="0" w:val="nil"/>
          <w:bottom w:space="0" w:sz="0" w:val="nil"/>
          <w:right w:space="0" w:sz="0" w:val="nil"/>
          <w:between w:space="0" w:sz="0" w:val="nil"/>
        </w:pBdr>
        <w:tabs>
          <w:tab w:val="left" w:leader="none" w:pos="284"/>
        </w:tabs>
        <w:jc w:val="both"/>
        <w:rPr>
          <w:rFonts w:ascii="Arial" w:cs="Arial" w:eastAsia="Arial" w:hAnsi="Arial"/>
          <w:color w:val="000000"/>
        </w:rPr>
      </w:pPr>
      <w:r w:rsidDel="00000000" w:rsidR="00000000" w:rsidRPr="00000000">
        <w:rPr>
          <w:rFonts w:ascii="Arial" w:cs="Arial" w:eastAsia="Arial" w:hAnsi="Arial"/>
          <w:color w:val="000000"/>
          <w:rtl w:val="0"/>
        </w:rPr>
        <w:t xml:space="preserve">Responda en esta sección</w:t>
      </w:r>
    </w:p>
    <w:p w:rsidR="00000000" w:rsidDel="00000000" w:rsidP="00000000" w:rsidRDefault="00000000" w:rsidRPr="00000000" w14:paraId="00000142">
      <w:pPr>
        <w:pBdr>
          <w:top w:space="0" w:sz="0" w:val="nil"/>
          <w:left w:space="0" w:sz="0" w:val="nil"/>
          <w:bottom w:space="0" w:sz="0" w:val="nil"/>
          <w:right w:space="0" w:sz="0" w:val="nil"/>
          <w:between w:space="0" w:sz="0" w:val="nil"/>
        </w:pBdr>
        <w:tabs>
          <w:tab w:val="left" w:leader="none" w:pos="284"/>
        </w:tabs>
        <w:jc w:val="both"/>
        <w:rPr>
          <w:rFonts w:ascii="Arial" w:cs="Arial" w:eastAsia="Arial" w:hAnsi="Arial"/>
          <w:color w:val="4472c4"/>
        </w:rPr>
      </w:pPr>
      <w:r w:rsidDel="00000000" w:rsidR="00000000" w:rsidRPr="00000000">
        <w:rPr>
          <w:rtl w:val="0"/>
        </w:rPr>
      </w:r>
    </w:p>
    <w:tbl>
      <w:tblPr>
        <w:tblStyle w:val="Table9"/>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386"/>
        <w:gridCol w:w="2029"/>
        <w:tblGridChange w:id="0">
          <w:tblGrid>
            <w:gridCol w:w="1980"/>
            <w:gridCol w:w="5386"/>
            <w:gridCol w:w="2029"/>
          </w:tblGrid>
        </w:tblGridChange>
      </w:tblGrid>
      <w:tr>
        <w:trPr>
          <w:cantSplit w:val="0"/>
          <w:tblHeader w:val="0"/>
        </w:trPr>
        <w:tc>
          <w:tcPr>
            <w:vMerge w:val="restart"/>
            <w:shd w:fill="f2f2f2" w:val="clear"/>
            <w:vAlign w:val="center"/>
          </w:tcPr>
          <w:p w:rsidR="00000000" w:rsidDel="00000000" w:rsidP="00000000" w:rsidRDefault="00000000" w:rsidRPr="00000000" w14:paraId="00000143">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vMerge w:val="restart"/>
            <w:vAlign w:val="center"/>
          </w:tcPr>
          <w:p w:rsidR="00000000" w:rsidDel="00000000" w:rsidP="00000000" w:rsidRDefault="00000000" w:rsidRPr="00000000" w14:paraId="00000144">
            <w:pPr>
              <w:widowControl w:val="1"/>
              <w:pBdr>
                <w:top w:space="0" w:sz="0" w:val="nil"/>
                <w:left w:space="0" w:sz="0" w:val="nil"/>
                <w:bottom w:space="0" w:sz="0" w:val="nil"/>
                <w:right w:space="0" w:sz="0" w:val="nil"/>
                <w:between w:space="0" w:sz="0" w:val="nil"/>
              </w:pBdr>
              <w:ind w:left="57" w:right="57" w:firstLine="0"/>
              <w:jc w:val="both"/>
              <w:rPr>
                <w:rFonts w:ascii="Arial" w:cs="Arial" w:eastAsia="Arial" w:hAnsi="Arial"/>
                <w:color w:val="8496b0"/>
                <w:sz w:val="20"/>
                <w:szCs w:val="20"/>
              </w:rPr>
            </w:pPr>
            <w:r w:rsidDel="00000000" w:rsidR="00000000" w:rsidRPr="00000000">
              <w:rPr>
                <w:rtl w:val="0"/>
              </w:rPr>
            </w:r>
          </w:p>
          <w:p w:rsidR="00000000" w:rsidDel="00000000" w:rsidP="00000000" w:rsidRDefault="00000000" w:rsidRPr="00000000" w14:paraId="00000145">
            <w:pPr>
              <w:ind w:right="57"/>
              <w:jc w:val="both"/>
              <w:rPr>
                <w:rFonts w:ascii="Arial" w:cs="Arial" w:eastAsia="Arial" w:hAnsi="Arial"/>
                <w:b w:val="1"/>
                <w:sz w:val="20"/>
                <w:szCs w:val="20"/>
              </w:rPr>
            </w:pPr>
            <w:r w:rsidDel="00000000" w:rsidR="00000000" w:rsidRPr="00000000">
              <w:rPr>
                <w:rtl w:val="0"/>
              </w:rPr>
            </w:r>
          </w:p>
        </w:tc>
        <w:tc>
          <w:tcPr>
            <w:shd w:fill="f2f2f2" w:val="clear"/>
            <w:vAlign w:val="center"/>
          </w:tcPr>
          <w:p w:rsidR="00000000" w:rsidDel="00000000" w:rsidP="00000000" w:rsidRDefault="00000000" w:rsidRPr="00000000" w14:paraId="00000146">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w:t>
            </w:r>
          </w:p>
        </w:tc>
      </w:tr>
      <w:tr>
        <w:trPr>
          <w:cantSplit w:val="0"/>
          <w:tblHeader w:val="0"/>
        </w:trPr>
        <w:tc>
          <w:tcPr>
            <w:vMerge w:val="continue"/>
            <w:shd w:fill="f2f2f2" w:val="clear"/>
            <w:vAlign w:val="center"/>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49">
            <w:pPr>
              <w:jc w:val="cente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4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4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4C">
      <w:pPr>
        <w:widowControl w:val="0"/>
        <w:pBdr>
          <w:top w:space="0" w:sz="0" w:val="nil"/>
          <w:left w:space="0" w:sz="0" w:val="nil"/>
          <w:bottom w:space="0" w:sz="0" w:val="nil"/>
          <w:right w:space="0" w:sz="0" w:val="nil"/>
          <w:between w:space="0" w:sz="0" w:val="nil"/>
        </w:pBdr>
        <w:tabs>
          <w:tab w:val="left" w:leader="none" w:pos="426"/>
        </w:tabs>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2. Pregunta 2</w:t>
      </w:r>
    </w:p>
    <w:p w:rsidR="00000000" w:rsidDel="00000000" w:rsidP="00000000" w:rsidRDefault="00000000" w:rsidRPr="00000000" w14:paraId="0000014D">
      <w:pPr>
        <w:widowControl w:val="0"/>
        <w:pBdr>
          <w:top w:space="0" w:sz="0" w:val="nil"/>
          <w:left w:space="0" w:sz="0" w:val="nil"/>
          <w:bottom w:space="0" w:sz="0" w:val="nil"/>
          <w:right w:space="0" w:sz="0" w:val="nil"/>
          <w:between w:space="0" w:sz="0" w:val="nil"/>
        </w:pBdr>
        <w:tabs>
          <w:tab w:val="left" w:leader="none" w:pos="426"/>
        </w:tabs>
        <w:jc w:val="both"/>
        <w:rPr>
          <w:rFonts w:ascii="Arial" w:cs="Arial" w:eastAsia="Arial" w:hAnsi="Arial"/>
          <w:color w:val="000000"/>
        </w:rPr>
      </w:pPr>
      <w:r w:rsidDel="00000000" w:rsidR="00000000" w:rsidRPr="00000000">
        <w:rPr>
          <w:rFonts w:ascii="Arial" w:cs="Arial" w:eastAsia="Arial" w:hAnsi="Arial"/>
          <w:color w:val="000000"/>
          <w:rtl w:val="0"/>
        </w:rPr>
        <w:t xml:space="preserve">Responda en esta sección</w:t>
      </w:r>
    </w:p>
    <w:p w:rsidR="00000000" w:rsidDel="00000000" w:rsidP="00000000" w:rsidRDefault="00000000" w:rsidRPr="00000000" w14:paraId="0000014E">
      <w:pPr>
        <w:pBdr>
          <w:top w:space="0" w:sz="0" w:val="nil"/>
          <w:left w:space="0" w:sz="0" w:val="nil"/>
          <w:bottom w:space="0" w:sz="0" w:val="nil"/>
          <w:right w:space="0" w:sz="0" w:val="nil"/>
          <w:between w:space="0" w:sz="0" w:val="nil"/>
        </w:pBdr>
        <w:tabs>
          <w:tab w:val="left" w:leader="none" w:pos="284"/>
        </w:tabs>
        <w:jc w:val="both"/>
        <w:rPr>
          <w:rFonts w:ascii="Arial" w:cs="Arial" w:eastAsia="Arial" w:hAnsi="Arial"/>
          <w:color w:val="4472c4"/>
        </w:rPr>
      </w:pPr>
      <w:r w:rsidDel="00000000" w:rsidR="00000000" w:rsidRPr="00000000">
        <w:rPr>
          <w:rtl w:val="0"/>
        </w:rPr>
      </w:r>
    </w:p>
    <w:tbl>
      <w:tblPr>
        <w:tblStyle w:val="Table10"/>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386"/>
        <w:gridCol w:w="2029"/>
        <w:tblGridChange w:id="0">
          <w:tblGrid>
            <w:gridCol w:w="1980"/>
            <w:gridCol w:w="5386"/>
            <w:gridCol w:w="2029"/>
          </w:tblGrid>
        </w:tblGridChange>
      </w:tblGrid>
      <w:tr>
        <w:trPr>
          <w:cantSplit w:val="0"/>
          <w:tblHeader w:val="0"/>
        </w:trPr>
        <w:tc>
          <w:tcPr>
            <w:vMerge w:val="restart"/>
            <w:shd w:fill="f2f2f2" w:val="clear"/>
            <w:vAlign w:val="center"/>
          </w:tcPr>
          <w:p w:rsidR="00000000" w:rsidDel="00000000" w:rsidP="00000000" w:rsidRDefault="00000000" w:rsidRPr="00000000" w14:paraId="0000014F">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vMerge w:val="restart"/>
            <w:vAlign w:val="center"/>
          </w:tcPr>
          <w:p w:rsidR="00000000" w:rsidDel="00000000" w:rsidP="00000000" w:rsidRDefault="00000000" w:rsidRPr="00000000" w14:paraId="00000150">
            <w:pPr>
              <w:widowControl w:val="1"/>
              <w:pBdr>
                <w:top w:space="0" w:sz="0" w:val="nil"/>
                <w:left w:space="0" w:sz="0" w:val="nil"/>
                <w:bottom w:space="0" w:sz="0" w:val="nil"/>
                <w:right w:space="0" w:sz="0" w:val="nil"/>
                <w:between w:space="0" w:sz="0" w:val="nil"/>
              </w:pBdr>
              <w:ind w:left="57" w:right="57" w:firstLine="0"/>
              <w:jc w:val="both"/>
              <w:rPr>
                <w:rFonts w:ascii="Arial" w:cs="Arial" w:eastAsia="Arial" w:hAnsi="Arial"/>
                <w:color w:val="8496b0"/>
                <w:sz w:val="20"/>
                <w:szCs w:val="20"/>
              </w:rPr>
            </w:pPr>
            <w:r w:rsidDel="00000000" w:rsidR="00000000" w:rsidRPr="00000000">
              <w:rPr>
                <w:rtl w:val="0"/>
              </w:rPr>
            </w:r>
          </w:p>
          <w:p w:rsidR="00000000" w:rsidDel="00000000" w:rsidP="00000000" w:rsidRDefault="00000000" w:rsidRPr="00000000" w14:paraId="00000151">
            <w:pPr>
              <w:widowControl w:val="1"/>
              <w:pBdr>
                <w:top w:space="0" w:sz="0" w:val="nil"/>
                <w:left w:space="0" w:sz="0" w:val="nil"/>
                <w:bottom w:space="0" w:sz="0" w:val="nil"/>
                <w:right w:space="0" w:sz="0" w:val="nil"/>
                <w:between w:space="0" w:sz="0" w:val="nil"/>
              </w:pBdr>
              <w:ind w:left="57" w:right="57" w:firstLine="0"/>
              <w:jc w:val="both"/>
              <w:rPr>
                <w:rFonts w:ascii="Arial" w:cs="Arial" w:eastAsia="Arial" w:hAnsi="Arial"/>
                <w:b w:val="1"/>
                <w:color w:val="000000"/>
                <w:sz w:val="20"/>
                <w:szCs w:val="20"/>
              </w:rPr>
            </w:pPr>
            <w:r w:rsidDel="00000000" w:rsidR="00000000" w:rsidRPr="00000000">
              <w:rPr>
                <w:rtl w:val="0"/>
              </w:rPr>
            </w:r>
          </w:p>
        </w:tc>
        <w:tc>
          <w:tcPr>
            <w:shd w:fill="f2f2f2" w:val="clear"/>
            <w:vAlign w:val="center"/>
          </w:tcPr>
          <w:p w:rsidR="00000000" w:rsidDel="00000000" w:rsidP="00000000" w:rsidRDefault="00000000" w:rsidRPr="00000000" w14:paraId="00000152">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w:t>
            </w:r>
          </w:p>
        </w:tc>
      </w:tr>
      <w:tr>
        <w:trPr>
          <w:cantSplit w:val="0"/>
          <w:tblHeader w:val="0"/>
        </w:trPr>
        <w:tc>
          <w:tcPr>
            <w:vMerge w:val="continue"/>
            <w:shd w:fill="f2f2f2" w:val="clear"/>
            <w:vAlign w:val="center"/>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55">
            <w:pPr>
              <w:jc w:val="cente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56">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57">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158">
      <w:pPr>
        <w:widowControl w:val="0"/>
        <w:pBdr>
          <w:top w:space="0" w:sz="0" w:val="nil"/>
          <w:left w:space="0" w:sz="0" w:val="nil"/>
          <w:bottom w:space="0" w:sz="0" w:val="nil"/>
          <w:right w:space="0" w:sz="0" w:val="nil"/>
          <w:between w:space="0" w:sz="0" w:val="nil"/>
        </w:pBdr>
        <w:tabs>
          <w:tab w:val="left" w:leader="none" w:pos="426"/>
        </w:tabs>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3. Pregunta 3</w:t>
      </w:r>
    </w:p>
    <w:p w:rsidR="00000000" w:rsidDel="00000000" w:rsidP="00000000" w:rsidRDefault="00000000" w:rsidRPr="00000000" w14:paraId="00000159">
      <w:pPr>
        <w:widowControl w:val="0"/>
        <w:pBdr>
          <w:top w:space="0" w:sz="0" w:val="nil"/>
          <w:left w:space="0" w:sz="0" w:val="nil"/>
          <w:bottom w:space="0" w:sz="0" w:val="nil"/>
          <w:right w:space="0" w:sz="0" w:val="nil"/>
          <w:between w:space="0" w:sz="0" w:val="nil"/>
        </w:pBdr>
        <w:tabs>
          <w:tab w:val="left" w:leader="none" w:pos="426"/>
        </w:tabs>
        <w:jc w:val="both"/>
        <w:rPr>
          <w:rFonts w:ascii="Arial" w:cs="Arial" w:eastAsia="Arial" w:hAnsi="Arial"/>
          <w:color w:val="000000"/>
        </w:rPr>
      </w:pPr>
      <w:r w:rsidDel="00000000" w:rsidR="00000000" w:rsidRPr="00000000">
        <w:rPr>
          <w:rFonts w:ascii="Arial" w:cs="Arial" w:eastAsia="Arial" w:hAnsi="Arial"/>
          <w:color w:val="000000"/>
          <w:rtl w:val="0"/>
        </w:rPr>
        <w:t xml:space="preserve">Responda en esta sección</w:t>
      </w:r>
    </w:p>
    <w:p w:rsidR="00000000" w:rsidDel="00000000" w:rsidP="00000000" w:rsidRDefault="00000000" w:rsidRPr="00000000" w14:paraId="0000015A">
      <w:pPr>
        <w:pBdr>
          <w:top w:space="0" w:sz="0" w:val="nil"/>
          <w:left w:space="0" w:sz="0" w:val="nil"/>
          <w:bottom w:space="0" w:sz="0" w:val="nil"/>
          <w:right w:space="0" w:sz="0" w:val="nil"/>
          <w:between w:space="0" w:sz="0" w:val="nil"/>
        </w:pBdr>
        <w:tabs>
          <w:tab w:val="left" w:leader="none" w:pos="284"/>
        </w:tabs>
        <w:ind w:left="662" w:firstLine="0"/>
        <w:jc w:val="both"/>
        <w:rPr>
          <w:rFonts w:ascii="Arial" w:cs="Arial" w:eastAsia="Arial" w:hAnsi="Arial"/>
          <w:color w:val="4472c4"/>
        </w:rPr>
      </w:pPr>
      <w:r w:rsidDel="00000000" w:rsidR="00000000" w:rsidRPr="00000000">
        <w:rPr>
          <w:rtl w:val="0"/>
        </w:rPr>
      </w:r>
    </w:p>
    <w:tbl>
      <w:tblPr>
        <w:tblStyle w:val="Table11"/>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386"/>
        <w:gridCol w:w="2029"/>
        <w:tblGridChange w:id="0">
          <w:tblGrid>
            <w:gridCol w:w="1980"/>
            <w:gridCol w:w="5386"/>
            <w:gridCol w:w="2029"/>
          </w:tblGrid>
        </w:tblGridChange>
      </w:tblGrid>
      <w:tr>
        <w:trPr>
          <w:cantSplit w:val="0"/>
          <w:tblHeader w:val="0"/>
        </w:trPr>
        <w:tc>
          <w:tcPr>
            <w:vMerge w:val="restart"/>
            <w:shd w:fill="f2f2f2" w:val="clear"/>
            <w:vAlign w:val="center"/>
          </w:tcPr>
          <w:p w:rsidR="00000000" w:rsidDel="00000000" w:rsidP="00000000" w:rsidRDefault="00000000" w:rsidRPr="00000000" w14:paraId="0000015B">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vMerge w:val="restart"/>
            <w:vAlign w:val="center"/>
          </w:tcPr>
          <w:p w:rsidR="00000000" w:rsidDel="00000000" w:rsidP="00000000" w:rsidRDefault="00000000" w:rsidRPr="00000000" w14:paraId="0000015C">
            <w:pPr>
              <w:widowControl w:val="1"/>
              <w:pBdr>
                <w:top w:space="0" w:sz="0" w:val="nil"/>
                <w:left w:space="0" w:sz="0" w:val="nil"/>
                <w:bottom w:space="0" w:sz="0" w:val="nil"/>
                <w:right w:space="0" w:sz="0" w:val="nil"/>
                <w:between w:space="0" w:sz="0" w:val="nil"/>
              </w:pBdr>
              <w:ind w:left="57" w:right="57" w:firstLine="0"/>
              <w:jc w:val="both"/>
              <w:rPr>
                <w:rFonts w:ascii="Arial" w:cs="Arial" w:eastAsia="Arial" w:hAnsi="Arial"/>
                <w:color w:val="8496b0"/>
                <w:sz w:val="20"/>
                <w:szCs w:val="20"/>
              </w:rPr>
            </w:pPr>
            <w:r w:rsidDel="00000000" w:rsidR="00000000" w:rsidRPr="00000000">
              <w:rPr>
                <w:rtl w:val="0"/>
              </w:rPr>
            </w:r>
          </w:p>
          <w:p w:rsidR="00000000" w:rsidDel="00000000" w:rsidP="00000000" w:rsidRDefault="00000000" w:rsidRPr="00000000" w14:paraId="0000015D">
            <w:pPr>
              <w:widowControl w:val="1"/>
              <w:pBdr>
                <w:top w:space="0" w:sz="0" w:val="nil"/>
                <w:left w:space="0" w:sz="0" w:val="nil"/>
                <w:bottom w:space="0" w:sz="0" w:val="nil"/>
                <w:right w:space="0" w:sz="0" w:val="nil"/>
                <w:between w:space="0" w:sz="0" w:val="nil"/>
              </w:pBdr>
              <w:ind w:left="57" w:right="57" w:firstLine="0"/>
              <w:jc w:val="both"/>
              <w:rPr>
                <w:rFonts w:ascii="Arial" w:cs="Arial" w:eastAsia="Arial" w:hAnsi="Arial"/>
                <w:b w:val="1"/>
                <w:color w:val="000000"/>
                <w:sz w:val="20"/>
                <w:szCs w:val="20"/>
              </w:rPr>
            </w:pPr>
            <w:r w:rsidDel="00000000" w:rsidR="00000000" w:rsidRPr="00000000">
              <w:rPr>
                <w:rtl w:val="0"/>
              </w:rPr>
            </w:r>
          </w:p>
        </w:tc>
        <w:tc>
          <w:tcPr>
            <w:shd w:fill="f2f2f2" w:val="clear"/>
            <w:vAlign w:val="center"/>
          </w:tcPr>
          <w:p w:rsidR="00000000" w:rsidDel="00000000" w:rsidP="00000000" w:rsidRDefault="00000000" w:rsidRPr="00000000" w14:paraId="0000015E">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w:t>
            </w:r>
          </w:p>
        </w:tc>
      </w:tr>
      <w:tr>
        <w:trPr>
          <w:cantSplit w:val="0"/>
          <w:tblHeader w:val="0"/>
        </w:trPr>
        <w:tc>
          <w:tcPr>
            <w:vMerge w:val="continue"/>
            <w:shd w:fill="f2f2f2" w:val="clear"/>
            <w:vAlign w:val="center"/>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1">
            <w:pPr>
              <w:jc w:val="cente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62">
      <w:pPr>
        <w:pBdr>
          <w:top w:space="0" w:sz="0" w:val="nil"/>
          <w:left w:space="0" w:sz="0" w:val="nil"/>
          <w:bottom w:space="0" w:sz="0" w:val="nil"/>
          <w:right w:space="0" w:sz="0" w:val="nil"/>
          <w:between w:space="0" w:sz="0" w:val="nil"/>
        </w:pBdr>
        <w:tabs>
          <w:tab w:val="left" w:leader="none" w:pos="284"/>
        </w:tabs>
        <w:ind w:left="662" w:firstLine="0"/>
        <w:jc w:val="both"/>
        <w:rPr>
          <w:rFonts w:ascii="Arial" w:cs="Arial" w:eastAsia="Arial" w:hAnsi="Arial"/>
          <w:color w:val="4472c4"/>
        </w:rPr>
      </w:pPr>
      <w:r w:rsidDel="00000000" w:rsidR="00000000" w:rsidRPr="00000000">
        <w:rPr>
          <w:rtl w:val="0"/>
        </w:rPr>
      </w:r>
    </w:p>
    <w:p w:rsidR="00000000" w:rsidDel="00000000" w:rsidP="00000000" w:rsidRDefault="00000000" w:rsidRPr="00000000" w14:paraId="00000163">
      <w:pPr>
        <w:pBdr>
          <w:top w:space="0" w:sz="0" w:val="nil"/>
          <w:left w:space="0" w:sz="0" w:val="nil"/>
          <w:bottom w:space="0" w:sz="0" w:val="nil"/>
          <w:right w:space="0" w:sz="0" w:val="nil"/>
          <w:between w:space="0" w:sz="0" w:val="nil"/>
        </w:pBdr>
        <w:tabs>
          <w:tab w:val="left" w:leader="none" w:pos="284"/>
        </w:tabs>
        <w:ind w:left="662" w:firstLine="0"/>
        <w:jc w:val="both"/>
        <w:rPr>
          <w:rFonts w:ascii="Arial" w:cs="Arial" w:eastAsia="Arial" w:hAnsi="Arial"/>
          <w:color w:val="4472c4"/>
        </w:rPr>
      </w:pPr>
      <w:r w:rsidDel="00000000" w:rsidR="00000000" w:rsidRPr="00000000">
        <w:rPr>
          <w:rtl w:val="0"/>
        </w:rPr>
      </w:r>
    </w:p>
    <w:p w:rsidR="00000000" w:rsidDel="00000000" w:rsidP="00000000" w:rsidRDefault="00000000" w:rsidRPr="00000000" w14:paraId="00000164">
      <w:pPr>
        <w:widowControl w:val="0"/>
        <w:pBdr>
          <w:top w:space="0" w:sz="0" w:val="nil"/>
          <w:left w:space="0" w:sz="0" w:val="nil"/>
          <w:bottom w:space="0" w:sz="0" w:val="nil"/>
          <w:right w:space="0" w:sz="0" w:val="nil"/>
          <w:between w:space="0" w:sz="0" w:val="nil"/>
        </w:pBdr>
        <w:tabs>
          <w:tab w:val="left" w:leader="none" w:pos="426"/>
        </w:tabs>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4. Pregunta 4</w:t>
      </w:r>
    </w:p>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tabs>
          <w:tab w:val="left" w:leader="none" w:pos="426"/>
        </w:tabs>
        <w:jc w:val="both"/>
        <w:rPr>
          <w:rFonts w:ascii="Arial" w:cs="Arial" w:eastAsia="Arial" w:hAnsi="Arial"/>
          <w:color w:val="000000"/>
        </w:rPr>
      </w:pPr>
      <w:r w:rsidDel="00000000" w:rsidR="00000000" w:rsidRPr="00000000">
        <w:rPr>
          <w:rFonts w:ascii="Arial" w:cs="Arial" w:eastAsia="Arial" w:hAnsi="Arial"/>
          <w:color w:val="000000"/>
          <w:rtl w:val="0"/>
        </w:rPr>
        <w:t xml:space="preserve">Responda en esta sección</w:t>
      </w:r>
    </w:p>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left" w:leader="none" w:pos="284"/>
        </w:tabs>
        <w:ind w:left="662" w:firstLine="0"/>
        <w:jc w:val="both"/>
        <w:rPr>
          <w:rFonts w:ascii="Arial" w:cs="Arial" w:eastAsia="Arial" w:hAnsi="Arial"/>
          <w:color w:val="4472c4"/>
        </w:rPr>
      </w:pPr>
      <w:r w:rsidDel="00000000" w:rsidR="00000000" w:rsidRPr="00000000">
        <w:rPr>
          <w:rtl w:val="0"/>
        </w:rPr>
      </w:r>
    </w:p>
    <w:tbl>
      <w:tblPr>
        <w:tblStyle w:val="Table12"/>
        <w:tblW w:w="939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5386"/>
        <w:gridCol w:w="2029"/>
        <w:tblGridChange w:id="0">
          <w:tblGrid>
            <w:gridCol w:w="1980"/>
            <w:gridCol w:w="5386"/>
            <w:gridCol w:w="2029"/>
          </w:tblGrid>
        </w:tblGridChange>
      </w:tblGrid>
      <w:tr>
        <w:trPr>
          <w:cantSplit w:val="0"/>
          <w:tblHeader w:val="0"/>
        </w:trPr>
        <w:tc>
          <w:tcPr>
            <w:vMerge w:val="restart"/>
            <w:shd w:fill="f2f2f2" w:val="clear"/>
            <w:vAlign w:val="center"/>
          </w:tcPr>
          <w:p w:rsidR="00000000" w:rsidDel="00000000" w:rsidP="00000000" w:rsidRDefault="00000000" w:rsidRPr="00000000" w14:paraId="00000167">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Observaciones</w:t>
            </w:r>
          </w:p>
        </w:tc>
        <w:tc>
          <w:tcPr>
            <w:vMerge w:val="restart"/>
            <w:vAlign w:val="center"/>
          </w:tcPr>
          <w:p w:rsidR="00000000" w:rsidDel="00000000" w:rsidP="00000000" w:rsidRDefault="00000000" w:rsidRPr="00000000" w14:paraId="00000168">
            <w:pPr>
              <w:widowControl w:val="1"/>
              <w:pBdr>
                <w:top w:space="0" w:sz="0" w:val="nil"/>
                <w:left w:space="0" w:sz="0" w:val="nil"/>
                <w:bottom w:space="0" w:sz="0" w:val="nil"/>
                <w:right w:space="0" w:sz="0" w:val="nil"/>
                <w:between w:space="0" w:sz="0" w:val="nil"/>
              </w:pBdr>
              <w:ind w:left="57" w:right="57" w:firstLine="0"/>
              <w:jc w:val="both"/>
              <w:rPr>
                <w:rFonts w:ascii="Arial" w:cs="Arial" w:eastAsia="Arial" w:hAnsi="Arial"/>
                <w:color w:val="8496b0"/>
                <w:sz w:val="20"/>
                <w:szCs w:val="20"/>
              </w:rPr>
            </w:pPr>
            <w:r w:rsidDel="00000000" w:rsidR="00000000" w:rsidRPr="00000000">
              <w:rPr>
                <w:rtl w:val="0"/>
              </w:rPr>
            </w:r>
          </w:p>
          <w:p w:rsidR="00000000" w:rsidDel="00000000" w:rsidP="00000000" w:rsidRDefault="00000000" w:rsidRPr="00000000" w14:paraId="00000169">
            <w:pPr>
              <w:widowControl w:val="1"/>
              <w:pBdr>
                <w:top w:space="0" w:sz="0" w:val="nil"/>
                <w:left w:space="0" w:sz="0" w:val="nil"/>
                <w:bottom w:space="0" w:sz="0" w:val="nil"/>
                <w:right w:space="0" w:sz="0" w:val="nil"/>
                <w:between w:space="0" w:sz="0" w:val="nil"/>
              </w:pBdr>
              <w:ind w:left="57" w:right="57" w:firstLine="0"/>
              <w:jc w:val="both"/>
              <w:rPr>
                <w:rFonts w:ascii="Arial" w:cs="Arial" w:eastAsia="Arial" w:hAnsi="Arial"/>
                <w:b w:val="1"/>
                <w:color w:val="000000"/>
                <w:sz w:val="20"/>
                <w:szCs w:val="20"/>
              </w:rPr>
            </w:pPr>
            <w:r w:rsidDel="00000000" w:rsidR="00000000" w:rsidRPr="00000000">
              <w:rPr>
                <w:rtl w:val="0"/>
              </w:rPr>
            </w:r>
          </w:p>
        </w:tc>
        <w:tc>
          <w:tcPr>
            <w:shd w:fill="f2f2f2" w:val="clear"/>
            <w:vAlign w:val="center"/>
          </w:tcPr>
          <w:p w:rsidR="00000000" w:rsidDel="00000000" w:rsidP="00000000" w:rsidRDefault="00000000" w:rsidRPr="00000000" w14:paraId="0000016A">
            <w:pPr>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Nota</w:t>
            </w:r>
          </w:p>
        </w:tc>
      </w:tr>
      <w:tr>
        <w:trPr>
          <w:cantSplit w:val="0"/>
          <w:tblHeader w:val="0"/>
        </w:trPr>
        <w:tc>
          <w:tcPr>
            <w:vMerge w:val="continue"/>
            <w:shd w:fill="f2f2f2" w:val="clear"/>
            <w:vAlign w:val="center"/>
          </w:tcPr>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vMerge w:val="continue"/>
            <w:vAlign w:val="center"/>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6D">
            <w:pPr>
              <w:jc w:val="center"/>
              <w:rPr>
                <w:rFonts w:ascii="Arial" w:cs="Arial" w:eastAsia="Arial" w:hAnsi="Arial"/>
                <w:b w:val="1"/>
                <w:sz w:val="20"/>
                <w:szCs w:val="20"/>
              </w:rPr>
            </w:pPr>
            <w:r w:rsidDel="00000000" w:rsidR="00000000" w:rsidRPr="00000000">
              <w:rPr>
                <w:rtl w:val="0"/>
              </w:rPr>
            </w:r>
          </w:p>
        </w:tc>
      </w:tr>
    </w:tbl>
    <w:p w:rsidR="00000000" w:rsidDel="00000000" w:rsidP="00000000" w:rsidRDefault="00000000" w:rsidRPr="00000000" w14:paraId="0000016E">
      <w:pPr>
        <w:jc w:val="both"/>
        <w:rPr>
          <w:rFonts w:ascii="Arial" w:cs="Arial" w:eastAsia="Arial" w:hAnsi="Arial"/>
          <w:color w:val="000000"/>
        </w:rPr>
      </w:pPr>
      <w:r w:rsidDel="00000000" w:rsidR="00000000" w:rsidRPr="00000000">
        <w:rPr>
          <w:rtl w:val="0"/>
        </w:rPr>
      </w:r>
    </w:p>
    <w:p w:rsidR="00000000" w:rsidDel="00000000" w:rsidP="00000000" w:rsidRDefault="00000000" w:rsidRPr="00000000" w14:paraId="0000016F">
      <w:pPr>
        <w:jc w:val="both"/>
        <w:rPr>
          <w:rFonts w:ascii="Arial" w:cs="Arial" w:eastAsia="Arial" w:hAnsi="Arial"/>
        </w:rPr>
      </w:pPr>
      <w:r w:rsidDel="00000000" w:rsidR="00000000" w:rsidRPr="00000000">
        <w:rPr>
          <w:rtl w:val="0"/>
        </w:rPr>
      </w:r>
    </w:p>
    <w:sectPr>
      <w:headerReference r:id="rId8" w:type="default"/>
      <w:footerReference r:id="rId9" w:type="default"/>
      <w:pgSz w:h="20160" w:w="12240" w:orient="portrait"/>
      <w:pgMar w:bottom="1701" w:top="1701" w:left="1701" w:right="1134"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 w:name="Courier New"/>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8">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color w:val="000000"/>
        <w:rtl w:val="0"/>
      </w:rPr>
      <w:t xml:space="preserve"> </w:t>
    </w:r>
    <w:r w:rsidDel="00000000" w:rsidR="00000000" w:rsidRPr="00000000">
      <w:drawing>
        <wp:anchor allowOverlap="1" behindDoc="1" distB="0" distT="0" distL="0" distR="0" hidden="0" layoutInCell="1" locked="0" relativeHeight="0" simplePos="0">
          <wp:simplePos x="0" y="0"/>
          <wp:positionH relativeFrom="column">
            <wp:posOffset>1255395</wp:posOffset>
          </wp:positionH>
          <wp:positionV relativeFrom="paragraph">
            <wp:posOffset>11702415</wp:posOffset>
          </wp:positionV>
          <wp:extent cx="5619750" cy="1076325"/>
          <wp:effectExtent b="0" l="0" r="0" t="0"/>
          <wp:wrapNone/>
          <wp:docPr id="29" name="image2.jpg"/>
          <a:graphic>
            <a:graphicData uri="http://schemas.openxmlformats.org/drawingml/2006/picture">
              <pic:pic>
                <pic:nvPicPr>
                  <pic:cNvPr id="0" name="image2.jpg"/>
                  <pic:cNvPicPr preferRelativeResize="0"/>
                </pic:nvPicPr>
                <pic:blipFill>
                  <a:blip r:embed="rId1"/>
                  <a:srcRect b="0" l="0" r="0" t="0"/>
                  <a:stretch>
                    <a:fillRect/>
                  </a:stretch>
                </pic:blipFill>
                <pic:spPr>
                  <a:xfrm>
                    <a:off x="0" y="0"/>
                    <a:ext cx="5619750" cy="1076325"/>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24765</wp:posOffset>
          </wp:positionH>
          <wp:positionV relativeFrom="paragraph">
            <wp:posOffset>-517521</wp:posOffset>
          </wp:positionV>
          <wp:extent cx="5821680" cy="960120"/>
          <wp:effectExtent b="0" l="0" r="0" t="0"/>
          <wp:wrapNone/>
          <wp:docPr descr="\\192.168.1.98\repositorio 2019\CONTROL DE DOCUMENTOS Y REGISTROS\1. MATERIALES\PIE DE PÁGINA Y LOGOS ACTUALIZADOS 2021\MEMBRETE PIE DE PAGINA ACTUALIZADO 2021.jpg" id="30" name="image4.jpg"/>
          <a:graphic>
            <a:graphicData uri="http://schemas.openxmlformats.org/drawingml/2006/picture">
              <pic:pic>
                <pic:nvPicPr>
                  <pic:cNvPr descr="\\192.168.1.98\repositorio 2019\CONTROL DE DOCUMENTOS Y REGISTROS\1. MATERIALES\PIE DE PÁGINA Y LOGOS ACTUALIZADOS 2021\MEMBRETE PIE DE PAGINA ACTUALIZADO 2021.jpg" id="0" name="image4.jpg"/>
                  <pic:cNvPicPr preferRelativeResize="0"/>
                </pic:nvPicPr>
                <pic:blipFill>
                  <a:blip r:embed="rId2"/>
                  <a:srcRect b="0" l="0" r="0" t="0"/>
                  <a:stretch>
                    <a:fillRect/>
                  </a:stretch>
                </pic:blipFill>
                <pic:spPr>
                  <a:xfrm>
                    <a:off x="0" y="0"/>
                    <a:ext cx="5821680" cy="960120"/>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0">
    <w:pPr>
      <w:widowControl w:val="0"/>
      <w:pBdr>
        <w:top w:space="0" w:sz="0" w:val="nil"/>
        <w:left w:space="0" w:sz="0" w:val="nil"/>
        <w:bottom w:space="0" w:sz="0" w:val="nil"/>
        <w:right w:space="0" w:sz="0" w:val="nil"/>
        <w:between w:space="0" w:sz="0" w:val="nil"/>
      </w:pBdr>
      <w:spacing w:line="276" w:lineRule="auto"/>
      <w:rPr>
        <w:rFonts w:ascii="Arial" w:cs="Arial" w:eastAsia="Arial" w:hAnsi="Arial"/>
      </w:rPr>
    </w:pPr>
    <w:r w:rsidDel="00000000" w:rsidR="00000000" w:rsidRPr="00000000">
      <w:rPr>
        <w:rtl w:val="0"/>
      </w:rPr>
    </w:r>
  </w:p>
  <w:tbl>
    <w:tblPr>
      <w:tblStyle w:val="Table13"/>
      <w:tblW w:w="93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3"/>
      <w:gridCol w:w="4598"/>
      <w:gridCol w:w="1454"/>
      <w:gridCol w:w="1325"/>
      <w:gridCol w:w="793"/>
      <w:tblGridChange w:id="0">
        <w:tblGrid>
          <w:gridCol w:w="1223"/>
          <w:gridCol w:w="4598"/>
          <w:gridCol w:w="1454"/>
          <w:gridCol w:w="1325"/>
          <w:gridCol w:w="793"/>
        </w:tblGrid>
      </w:tblGridChange>
    </w:tblGrid>
    <w:tr>
      <w:trPr>
        <w:cantSplit w:val="0"/>
        <w:trHeight w:val="270" w:hRule="atLeast"/>
        <w:tblHeader w:val="0"/>
      </w:trPr>
      <w:tc>
        <w:tcPr>
          <w:vMerge w:val="restart"/>
        </w:tcPr>
        <w:p w:rsidR="00000000" w:rsidDel="00000000" w:rsidP="00000000" w:rsidRDefault="00000000" w:rsidRPr="00000000" w14:paraId="00000171">
          <w:pPr>
            <w:tabs>
              <w:tab w:val="center" w:leader="none" w:pos="4252"/>
              <w:tab w:val="right" w:leader="none" w:pos="8504"/>
            </w:tabs>
            <w:rPr>
              <w:b w:val="1"/>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-58417</wp:posOffset>
                </wp:positionH>
                <wp:positionV relativeFrom="paragraph">
                  <wp:posOffset>89123</wp:posOffset>
                </wp:positionV>
                <wp:extent cx="752104" cy="564078"/>
                <wp:effectExtent b="0" l="0" r="0" t="0"/>
                <wp:wrapNone/>
                <wp:docPr descr="1-Logo formatos de calidad-con medidas" id="28" name="image3.jpg"/>
                <a:graphic>
                  <a:graphicData uri="http://schemas.openxmlformats.org/drawingml/2006/picture">
                    <pic:pic>
                      <pic:nvPicPr>
                        <pic:cNvPr descr="1-Logo formatos de calidad-con medidas" id="0" name="image3.jpg"/>
                        <pic:cNvPicPr preferRelativeResize="0"/>
                      </pic:nvPicPr>
                      <pic:blipFill>
                        <a:blip r:embed="rId1"/>
                        <a:srcRect b="0" l="0" r="0" t="0"/>
                        <a:stretch>
                          <a:fillRect/>
                        </a:stretch>
                      </pic:blipFill>
                      <pic:spPr>
                        <a:xfrm>
                          <a:off x="0" y="0"/>
                          <a:ext cx="752104" cy="564078"/>
                        </a:xfrm>
                        <a:prstGeom prst="rect"/>
                        <a:ln/>
                      </pic:spPr>
                    </pic:pic>
                  </a:graphicData>
                </a:graphic>
              </wp:anchor>
            </w:drawing>
          </w:r>
        </w:p>
      </w:tc>
      <w:tc>
        <w:tcPr>
          <w:gridSpan w:val="4"/>
          <w:vAlign w:val="center"/>
        </w:tcPr>
        <w:p w:rsidR="00000000" w:rsidDel="00000000" w:rsidP="00000000" w:rsidRDefault="00000000" w:rsidRPr="00000000" w14:paraId="00000172">
          <w:pPr>
            <w:tabs>
              <w:tab w:val="center" w:leader="none" w:pos="4252"/>
              <w:tab w:val="right" w:leader="none" w:pos="8504"/>
            </w:tabs>
            <w:jc w:val="center"/>
            <w:rPr>
              <w:rFonts w:ascii="Arial" w:cs="Arial" w:eastAsia="Arial" w:hAnsi="Arial"/>
              <w:b w:val="1"/>
            </w:rPr>
          </w:pPr>
          <w:r w:rsidDel="00000000" w:rsidR="00000000" w:rsidRPr="00000000">
            <w:rPr>
              <w:rFonts w:ascii="Arial" w:cs="Arial" w:eastAsia="Arial" w:hAnsi="Arial"/>
              <w:b w:val="1"/>
              <w:rtl w:val="0"/>
            </w:rPr>
            <w:t xml:space="preserve">UNIVERSIDAD FRANCISCO DE PAULA SANTANDER OCAÑA</w:t>
          </w:r>
        </w:p>
      </w:tc>
    </w:tr>
    <w:tr>
      <w:trPr>
        <w:cantSplit w:val="0"/>
        <w:trHeight w:val="280" w:hRule="atLeast"/>
        <w:tblHeader w:val="0"/>
      </w:trPr>
      <w:tc>
        <w:tcPr>
          <w:vMerge w:val="continue"/>
        </w:tcPr>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rPr>
          </w:pPr>
          <w:r w:rsidDel="00000000" w:rsidR="00000000" w:rsidRPr="00000000">
            <w:rPr>
              <w:rtl w:val="0"/>
            </w:rPr>
          </w:r>
        </w:p>
      </w:tc>
      <w:tc>
        <w:tcPr/>
        <w:p w:rsidR="00000000" w:rsidDel="00000000" w:rsidP="00000000" w:rsidRDefault="00000000" w:rsidRPr="00000000" w14:paraId="00000177">
          <w:pPr>
            <w:tabs>
              <w:tab w:val="center" w:leader="none" w:pos="4252"/>
              <w:tab w:val="right" w:leader="none" w:pos="8504"/>
            </w:tabs>
            <w:jc w:val="right"/>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Documento</w:t>
          </w:r>
        </w:p>
        <w:p w:rsidR="00000000" w:rsidDel="00000000" w:rsidP="00000000" w:rsidRDefault="00000000" w:rsidRPr="00000000" w14:paraId="00000178">
          <w:pPr>
            <w:tabs>
              <w:tab w:val="right" w:leader="none" w:pos="4887"/>
            </w:tabs>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FORMATO GUÌA Y RÙBIRCA DE EVALUACIÒN </w:t>
            <w:tab/>
          </w:r>
        </w:p>
      </w:tc>
      <w:tc>
        <w:tcPr/>
        <w:p w:rsidR="00000000" w:rsidDel="00000000" w:rsidP="00000000" w:rsidRDefault="00000000" w:rsidRPr="00000000" w14:paraId="00000179">
          <w:pPr>
            <w:tabs>
              <w:tab w:val="center" w:leader="none" w:pos="4252"/>
              <w:tab w:val="right" w:leader="none" w:pos="8504"/>
            </w:tabs>
            <w:jc w:val="right"/>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Código</w:t>
          </w:r>
        </w:p>
        <w:p w:rsidR="00000000" w:rsidDel="00000000" w:rsidP="00000000" w:rsidRDefault="00000000" w:rsidRPr="00000000" w14:paraId="0000017A">
          <w:pPr>
            <w:tabs>
              <w:tab w:val="center" w:leader="none" w:pos="1238"/>
              <w:tab w:val="right" w:leader="none" w:pos="8504"/>
            </w:tabs>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B">
          <w:pPr>
            <w:tabs>
              <w:tab w:val="center" w:leader="none" w:pos="4252"/>
              <w:tab w:val="right" w:leader="none" w:pos="8504"/>
            </w:tabs>
            <w:jc w:val="right"/>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Fecha</w:t>
          </w:r>
        </w:p>
        <w:p w:rsidR="00000000" w:rsidDel="00000000" w:rsidP="00000000" w:rsidRDefault="00000000" w:rsidRPr="00000000" w14:paraId="0000017C">
          <w:pPr>
            <w:tabs>
              <w:tab w:val="center" w:leader="none" w:pos="4252"/>
              <w:tab w:val="right" w:leader="none" w:pos="8504"/>
            </w:tabs>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7D">
          <w:pPr>
            <w:tabs>
              <w:tab w:val="center" w:leader="none" w:pos="4252"/>
              <w:tab w:val="right" w:leader="none" w:pos="8504"/>
            </w:tabs>
            <w:jc w:val="right"/>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Revisión</w:t>
          </w:r>
        </w:p>
        <w:p w:rsidR="00000000" w:rsidDel="00000000" w:rsidP="00000000" w:rsidRDefault="00000000" w:rsidRPr="00000000" w14:paraId="0000017E">
          <w:pPr>
            <w:tabs>
              <w:tab w:val="center" w:leader="none" w:pos="4252"/>
              <w:tab w:val="right" w:leader="none" w:pos="8504"/>
            </w:tabs>
            <w:jc w:val="center"/>
            <w:rPr>
              <w:rFonts w:ascii="Arial" w:cs="Arial" w:eastAsia="Arial" w:hAnsi="Arial"/>
              <w:b w:val="1"/>
              <w:sz w:val="18"/>
              <w:szCs w:val="18"/>
            </w:rPr>
          </w:pPr>
          <w:r w:rsidDel="00000000" w:rsidR="00000000" w:rsidRPr="00000000">
            <w:rPr>
              <w:rtl w:val="0"/>
            </w:rPr>
          </w:r>
        </w:p>
      </w:tc>
    </w:tr>
    <w:tr>
      <w:trPr>
        <w:cantSplit w:val="0"/>
        <w:trHeight w:val="529" w:hRule="atLeast"/>
        <w:tblHeader w:val="0"/>
      </w:trPr>
      <w:tc>
        <w:tcPr>
          <w:vMerge w:val="continue"/>
        </w:tcPr>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0">
          <w:pPr>
            <w:tabs>
              <w:tab w:val="center" w:leader="none" w:pos="4252"/>
              <w:tab w:val="right" w:leader="none" w:pos="8504"/>
            </w:tabs>
            <w:jc w:val="right"/>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Dependencia</w:t>
          </w:r>
        </w:p>
        <w:p w:rsidR="00000000" w:rsidDel="00000000" w:rsidP="00000000" w:rsidRDefault="00000000" w:rsidRPr="00000000" w14:paraId="00000181">
          <w:pPr>
            <w:tabs>
              <w:tab w:val="center" w:leader="none" w:pos="4252"/>
              <w:tab w:val="right" w:leader="none" w:pos="8504"/>
            </w:tabs>
            <w:rPr>
              <w:rFonts w:ascii="Arial" w:cs="Arial" w:eastAsia="Arial" w:hAnsi="Arial"/>
              <w:b w:val="1"/>
              <w:sz w:val="18"/>
              <w:szCs w:val="18"/>
            </w:rPr>
          </w:pPr>
          <w:r w:rsidDel="00000000" w:rsidR="00000000" w:rsidRPr="00000000">
            <w:rPr>
              <w:rFonts w:ascii="Arial" w:cs="Arial" w:eastAsia="Arial" w:hAnsi="Arial"/>
              <w:b w:val="1"/>
              <w:sz w:val="18"/>
              <w:szCs w:val="18"/>
              <w:rtl w:val="0"/>
            </w:rPr>
            <w:t xml:space="preserve">SUBDIRECCIÓN ACADÉMICA</w:t>
          </w:r>
        </w:p>
      </w:tc>
      <w:tc>
        <w:tcPr>
          <w:gridSpan w:val="2"/>
        </w:tcPr>
        <w:p w:rsidR="00000000" w:rsidDel="00000000" w:rsidP="00000000" w:rsidRDefault="00000000" w:rsidRPr="00000000" w14:paraId="00000182">
          <w:pPr>
            <w:tabs>
              <w:tab w:val="center" w:leader="none" w:pos="4252"/>
              <w:tab w:val="right" w:leader="none" w:pos="8504"/>
            </w:tabs>
            <w:jc w:val="right"/>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Aprobado</w:t>
          </w:r>
        </w:p>
        <w:p w:rsidR="00000000" w:rsidDel="00000000" w:rsidP="00000000" w:rsidRDefault="00000000" w:rsidRPr="00000000" w14:paraId="00000183">
          <w:pPr>
            <w:tabs>
              <w:tab w:val="center" w:leader="none" w:pos="4252"/>
              <w:tab w:val="right" w:leader="none" w:pos="8504"/>
            </w:tabs>
            <w:rPr>
              <w:rFonts w:ascii="Arial" w:cs="Arial" w:eastAsia="Arial" w:hAnsi="Arial"/>
              <w:b w:val="1"/>
              <w:sz w:val="18"/>
              <w:szCs w:val="18"/>
            </w:rPr>
          </w:pPr>
          <w:r w:rsidDel="00000000" w:rsidR="00000000" w:rsidRPr="00000000">
            <w:rPr>
              <w:rtl w:val="0"/>
            </w:rPr>
          </w:r>
        </w:p>
      </w:tc>
      <w:tc>
        <w:tcPr/>
        <w:p w:rsidR="00000000" w:rsidDel="00000000" w:rsidP="00000000" w:rsidRDefault="00000000" w:rsidRPr="00000000" w14:paraId="00000185">
          <w:pPr>
            <w:tabs>
              <w:tab w:val="center" w:leader="none" w:pos="4252"/>
              <w:tab w:val="right" w:leader="none" w:pos="8504"/>
            </w:tabs>
            <w:jc w:val="right"/>
            <w:rPr>
              <w:rFonts w:ascii="Arial" w:cs="Arial" w:eastAsia="Arial" w:hAnsi="Arial"/>
              <w:b w:val="1"/>
              <w:sz w:val="12"/>
              <w:szCs w:val="12"/>
            </w:rPr>
          </w:pPr>
          <w:r w:rsidDel="00000000" w:rsidR="00000000" w:rsidRPr="00000000">
            <w:rPr>
              <w:rFonts w:ascii="Arial" w:cs="Arial" w:eastAsia="Arial" w:hAnsi="Arial"/>
              <w:b w:val="1"/>
              <w:sz w:val="12"/>
              <w:szCs w:val="12"/>
              <w:rtl w:val="0"/>
            </w:rPr>
            <w:t xml:space="preserve">Pág.</w:t>
          </w:r>
        </w:p>
        <w:p w:rsidR="00000000" w:rsidDel="00000000" w:rsidP="00000000" w:rsidRDefault="00000000" w:rsidRPr="00000000" w14:paraId="00000186">
          <w:pPr>
            <w:tabs>
              <w:tab w:val="center" w:leader="none" w:pos="4252"/>
              <w:tab w:val="right" w:leader="none" w:pos="8504"/>
            </w:tabs>
            <w:jc w:val="center"/>
            <w:rPr>
              <w:rFonts w:ascii="Arial" w:cs="Arial" w:eastAsia="Arial" w:hAnsi="Arial"/>
              <w:b w:val="1"/>
              <w:color w:val="ff0000"/>
              <w:sz w:val="18"/>
              <w:szCs w:val="18"/>
            </w:rPr>
          </w:pPr>
          <w:r w:rsidDel="00000000" w:rsidR="00000000" w:rsidRPr="00000000">
            <w:rPr>
              <w:rtl w:val="0"/>
            </w:rPr>
          </w:r>
        </w:p>
      </w:tc>
    </w:tr>
  </w:tbl>
  <w:p w:rsidR="00000000" w:rsidDel="00000000" w:rsidP="00000000" w:rsidRDefault="00000000" w:rsidRPr="00000000" w14:paraId="00000187">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0"/>
      <w:numFmt w:val="bullet"/>
      <w:lvlText w:val="▪"/>
      <w:lvlJc w:val="left"/>
      <w:pPr>
        <w:ind w:left="302" w:hanging="284"/>
      </w:pPr>
      <w:rPr>
        <w:rFonts w:ascii="Noto Sans Symbols" w:cs="Noto Sans Symbols" w:eastAsia="Noto Sans Symbols" w:hAnsi="Noto Sans Symbols"/>
        <w:sz w:val="22"/>
        <w:szCs w:val="22"/>
      </w:rPr>
    </w:lvl>
    <w:lvl w:ilvl="1">
      <w:start w:val="0"/>
      <w:numFmt w:val="bullet"/>
      <w:lvlText w:val="•"/>
      <w:lvlJc w:val="left"/>
      <w:pPr>
        <w:ind w:left="1272" w:hanging="283"/>
      </w:pPr>
      <w:rPr/>
    </w:lvl>
    <w:lvl w:ilvl="2">
      <w:start w:val="0"/>
      <w:numFmt w:val="bullet"/>
      <w:lvlText w:val="•"/>
      <w:lvlJc w:val="left"/>
      <w:pPr>
        <w:ind w:left="2244" w:hanging="284"/>
      </w:pPr>
      <w:rPr/>
    </w:lvl>
    <w:lvl w:ilvl="3">
      <w:start w:val="0"/>
      <w:numFmt w:val="bullet"/>
      <w:lvlText w:val="•"/>
      <w:lvlJc w:val="left"/>
      <w:pPr>
        <w:ind w:left="3216" w:hanging="283"/>
      </w:pPr>
      <w:rPr/>
    </w:lvl>
    <w:lvl w:ilvl="4">
      <w:start w:val="0"/>
      <w:numFmt w:val="bullet"/>
      <w:lvlText w:val="•"/>
      <w:lvlJc w:val="left"/>
      <w:pPr>
        <w:ind w:left="4188" w:hanging="283"/>
      </w:pPr>
      <w:rPr/>
    </w:lvl>
    <w:lvl w:ilvl="5">
      <w:start w:val="0"/>
      <w:numFmt w:val="bullet"/>
      <w:lvlText w:val="•"/>
      <w:lvlJc w:val="left"/>
      <w:pPr>
        <w:ind w:left="5160" w:hanging="284"/>
      </w:pPr>
      <w:rPr/>
    </w:lvl>
    <w:lvl w:ilvl="6">
      <w:start w:val="0"/>
      <w:numFmt w:val="bullet"/>
      <w:lvlText w:val="•"/>
      <w:lvlJc w:val="left"/>
      <w:pPr>
        <w:ind w:left="6132" w:hanging="282"/>
      </w:pPr>
      <w:rPr/>
    </w:lvl>
    <w:lvl w:ilvl="7">
      <w:start w:val="0"/>
      <w:numFmt w:val="bullet"/>
      <w:lvlText w:val="•"/>
      <w:lvlJc w:val="left"/>
      <w:pPr>
        <w:ind w:left="7104" w:hanging="284"/>
      </w:pPr>
      <w:rPr/>
    </w:lvl>
    <w:lvl w:ilvl="8">
      <w:start w:val="0"/>
      <w:numFmt w:val="bullet"/>
      <w:lvlText w:val="•"/>
      <w:lvlJc w:val="left"/>
      <w:pPr>
        <w:ind w:left="8076" w:hanging="284"/>
      </w:pPr>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s-419"/>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hd w:fill="cccccc" w:val="clear"/>
      <w:ind w:left="302" w:hanging="284"/>
      <w:jc w:val="center"/>
    </w:pPr>
    <w:rPr>
      <w:rFonts w:ascii="Arial" w:cs="Arial" w:eastAsia="Arial" w:hAnsi="Arial"/>
      <w:b w:val="1"/>
      <w:smallCaps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76967"/>
    <w:rPr>
      <w:lang w:eastAsia="es-ES"/>
    </w:rPr>
  </w:style>
  <w:style w:type="paragraph" w:styleId="Ttulo1">
    <w:name w:val="heading 1"/>
    <w:basedOn w:val="Normal"/>
    <w:next w:val="Normal"/>
    <w:link w:val="Ttulo1Car"/>
    <w:uiPriority w:val="9"/>
    <w:qFormat w:val="1"/>
    <w:rsid w:val="009935F9"/>
    <w:pPr>
      <w:keepNext w:val="1"/>
      <w:numPr>
        <w:numId w:val="1"/>
      </w:numPr>
      <w:shd w:color="auto" w:fill="auto" w:val="pct20"/>
      <w:overflowPunct w:val="0"/>
      <w:autoSpaceDE w:val="0"/>
      <w:autoSpaceDN w:val="0"/>
      <w:adjustRightInd w:val="0"/>
      <w:jc w:val="center"/>
      <w:textAlignment w:val="baseline"/>
      <w:outlineLvl w:val="0"/>
    </w:pPr>
    <w:rPr>
      <w:rFonts w:ascii="Arial" w:hAnsi="Arial"/>
      <w:b w:val="1"/>
      <w:bCs w:val="1"/>
      <w:caps w:val="1"/>
      <w:sz w:val="20"/>
      <w:szCs w:val="20"/>
      <w:lang w:val="es-ES_tradnl"/>
    </w:rPr>
  </w:style>
  <w:style w:type="paragraph" w:styleId="Ttulo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table" w:styleId="TableNormal0" w:customStyle="1">
    <w:name w:val="Table Normal"/>
    <w:tblPr>
      <w:tblCellMar>
        <w:top w:w="0.0" w:type="dxa"/>
        <w:left w:w="0.0" w:type="dxa"/>
        <w:bottom w:w="0.0" w:type="dxa"/>
        <w:right w:w="0.0" w:type="dxa"/>
      </w:tblCellMar>
    </w:tblPr>
  </w:style>
  <w:style w:type="character" w:styleId="Ttulo1Car" w:customStyle="1">
    <w:name w:val="Título 1 Car"/>
    <w:basedOn w:val="Fuentedeprrafopredeter"/>
    <w:link w:val="Ttulo1"/>
    <w:rsid w:val="009935F9"/>
    <w:rPr>
      <w:rFonts w:ascii="Arial" w:cs="Times New Roman" w:eastAsia="Times New Roman" w:hAnsi="Arial"/>
      <w:b w:val="1"/>
      <w:bCs w:val="1"/>
      <w:caps w:val="1"/>
      <w:sz w:val="20"/>
      <w:szCs w:val="20"/>
      <w:shd w:color="auto" w:fill="auto" w:val="pct20"/>
      <w:lang w:eastAsia="es-ES" w:val="es-ES_tradnl"/>
    </w:rPr>
  </w:style>
  <w:style w:type="paragraph" w:styleId="Encabezado">
    <w:name w:val="header"/>
    <w:basedOn w:val="Normal"/>
    <w:link w:val="EncabezadoCar"/>
    <w:uiPriority w:val="99"/>
    <w:rsid w:val="009935F9"/>
    <w:pPr>
      <w:tabs>
        <w:tab w:val="center" w:pos="4252"/>
        <w:tab w:val="right" w:pos="8504"/>
      </w:tabs>
    </w:pPr>
  </w:style>
  <w:style w:type="character" w:styleId="EncabezadoCar" w:customStyle="1">
    <w:name w:val="Encabezado Car"/>
    <w:basedOn w:val="Fuentedeprrafopredeter"/>
    <w:link w:val="Encabezado"/>
    <w:uiPriority w:val="99"/>
    <w:rsid w:val="009935F9"/>
    <w:rPr>
      <w:rFonts w:ascii="Times New Roman" w:cs="Times New Roman" w:eastAsia="Times New Roman" w:hAnsi="Times New Roman"/>
      <w:sz w:val="24"/>
      <w:szCs w:val="24"/>
      <w:lang w:eastAsia="es-ES" w:val="es-ES"/>
    </w:rPr>
  </w:style>
  <w:style w:type="paragraph" w:styleId="Piedepgina">
    <w:name w:val="footer"/>
    <w:basedOn w:val="Normal"/>
    <w:link w:val="PiedepginaCar"/>
    <w:uiPriority w:val="99"/>
    <w:rsid w:val="009935F9"/>
    <w:pPr>
      <w:tabs>
        <w:tab w:val="center" w:pos="4252"/>
        <w:tab w:val="right" w:pos="8504"/>
      </w:tabs>
    </w:pPr>
  </w:style>
  <w:style w:type="character" w:styleId="PiedepginaCar" w:customStyle="1">
    <w:name w:val="Pie de página Car"/>
    <w:basedOn w:val="Fuentedeprrafopredeter"/>
    <w:link w:val="Piedepgina"/>
    <w:uiPriority w:val="99"/>
    <w:rsid w:val="009935F9"/>
    <w:rPr>
      <w:rFonts w:ascii="Times New Roman" w:cs="Times New Roman" w:eastAsia="Times New Roman" w:hAnsi="Times New Roman"/>
      <w:sz w:val="24"/>
      <w:szCs w:val="24"/>
      <w:lang w:eastAsia="es-ES" w:val="es-ES"/>
    </w:rPr>
  </w:style>
  <w:style w:type="paragraph" w:styleId="Normal2" w:customStyle="1">
    <w:name w:val="Normal2"/>
    <w:basedOn w:val="Normal"/>
    <w:rsid w:val="009935F9"/>
    <w:pPr>
      <w:numPr>
        <w:ilvl w:val="1"/>
        <w:numId w:val="1"/>
      </w:numPr>
      <w:overflowPunct w:val="0"/>
      <w:autoSpaceDE w:val="0"/>
      <w:autoSpaceDN w:val="0"/>
      <w:adjustRightInd w:val="0"/>
      <w:jc w:val="both"/>
      <w:textAlignment w:val="baseline"/>
    </w:pPr>
    <w:rPr>
      <w:rFonts w:ascii="Arial" w:hAnsi="Arial"/>
      <w:sz w:val="20"/>
      <w:szCs w:val="20"/>
      <w:lang w:val="es-ES_tradnl"/>
    </w:rPr>
  </w:style>
  <w:style w:type="character" w:styleId="Nmerodepgina">
    <w:name w:val="page number"/>
    <w:basedOn w:val="Fuentedeprrafopredeter"/>
    <w:rsid w:val="009935F9"/>
  </w:style>
  <w:style w:type="paragraph" w:styleId="Prrafodelista1" w:customStyle="1">
    <w:name w:val="Párrafo de lista1"/>
    <w:basedOn w:val="Normal"/>
    <w:uiPriority w:val="99"/>
    <w:qFormat w:val="1"/>
    <w:rsid w:val="009935F9"/>
    <w:pPr>
      <w:spacing w:after="200" w:line="276" w:lineRule="auto"/>
      <w:ind w:left="720"/>
      <w:contextualSpacing w:val="1"/>
    </w:pPr>
    <w:rPr>
      <w:rFonts w:ascii="Calibri" w:hAnsi="Calibri"/>
      <w:sz w:val="22"/>
      <w:szCs w:val="22"/>
      <w:lang w:eastAsia="en-US" w:val="es-MX"/>
    </w:rPr>
  </w:style>
  <w:style w:type="paragraph" w:styleId="Prrafodelista">
    <w:name w:val="List Paragraph"/>
    <w:basedOn w:val="Normal"/>
    <w:uiPriority w:val="34"/>
    <w:qFormat w:val="1"/>
    <w:rsid w:val="009935F9"/>
    <w:pPr>
      <w:ind w:left="708"/>
    </w:pPr>
  </w:style>
  <w:style w:type="paragraph" w:styleId="Textodeglobo">
    <w:name w:val="Balloon Text"/>
    <w:basedOn w:val="Normal"/>
    <w:link w:val="TextodegloboCar"/>
    <w:uiPriority w:val="99"/>
    <w:semiHidden w:val="1"/>
    <w:unhideWhenUsed w:val="1"/>
    <w:rsid w:val="009935F9"/>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9935F9"/>
    <w:rPr>
      <w:rFonts w:ascii="Segoe UI" w:cs="Segoe UI" w:eastAsia="Times New Roman" w:hAnsi="Segoe UI"/>
      <w:sz w:val="18"/>
      <w:szCs w:val="18"/>
      <w:lang w:eastAsia="es-ES" w:val="es-ES"/>
    </w:rPr>
  </w:style>
  <w:style w:type="table" w:styleId="Tablaconcuadrcula">
    <w:name w:val="Table Grid"/>
    <w:basedOn w:val="Tablanormal"/>
    <w:uiPriority w:val="39"/>
    <w:rsid w:val="00BF34B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apple-converted-space" w:customStyle="1">
    <w:name w:val="apple-converted-space"/>
    <w:basedOn w:val="Fuentedeprrafopredeter"/>
    <w:rsid w:val="00CF6190"/>
  </w:style>
  <w:style w:type="character" w:styleId="Hipervnculo">
    <w:name w:val="Hyperlink"/>
    <w:basedOn w:val="Fuentedeprrafopredeter"/>
    <w:uiPriority w:val="99"/>
    <w:unhideWhenUsed w:val="1"/>
    <w:rsid w:val="0071192C"/>
    <w:rPr>
      <w:color w:val="0563c1" w:themeColor="hyperlink"/>
      <w:u w:val="single"/>
    </w:rPr>
  </w:style>
  <w:style w:type="character" w:styleId="nfasis">
    <w:name w:val="Emphasis"/>
    <w:qFormat w:val="1"/>
    <w:rsid w:val="0035573D"/>
    <w:rPr>
      <w:i w:val="1"/>
      <w:iCs w:val="1"/>
    </w:rPr>
  </w:style>
  <w:style w:type="character" w:styleId="Refdecomentario">
    <w:name w:val="annotation reference"/>
    <w:basedOn w:val="Fuentedeprrafopredeter"/>
    <w:uiPriority w:val="99"/>
    <w:semiHidden w:val="1"/>
    <w:unhideWhenUsed w:val="1"/>
    <w:rsid w:val="00DA5A34"/>
    <w:rPr>
      <w:sz w:val="16"/>
      <w:szCs w:val="16"/>
    </w:rPr>
  </w:style>
  <w:style w:type="paragraph" w:styleId="Textocomentario">
    <w:name w:val="annotation text"/>
    <w:basedOn w:val="Normal"/>
    <w:link w:val="TextocomentarioCar"/>
    <w:uiPriority w:val="99"/>
    <w:semiHidden w:val="1"/>
    <w:unhideWhenUsed w:val="1"/>
    <w:rsid w:val="00DA5A34"/>
    <w:rPr>
      <w:sz w:val="20"/>
      <w:szCs w:val="20"/>
    </w:rPr>
  </w:style>
  <w:style w:type="character" w:styleId="TextocomentarioCar" w:customStyle="1">
    <w:name w:val="Texto comentario Car"/>
    <w:basedOn w:val="Fuentedeprrafopredeter"/>
    <w:link w:val="Textocomentario"/>
    <w:uiPriority w:val="99"/>
    <w:semiHidden w:val="1"/>
    <w:rsid w:val="00DA5A34"/>
    <w:rPr>
      <w:rFonts w:ascii="Times New Roman" w:cs="Times New Roman" w:eastAsia="Times New Roman" w:hAnsi="Times New Roman"/>
      <w:sz w:val="20"/>
      <w:szCs w:val="20"/>
      <w:lang w:eastAsia="es-ES" w:val="es-ES"/>
    </w:rPr>
  </w:style>
  <w:style w:type="paragraph" w:styleId="Asuntodelcomentario">
    <w:name w:val="annotation subject"/>
    <w:basedOn w:val="Textocomentario"/>
    <w:next w:val="Textocomentario"/>
    <w:link w:val="AsuntodelcomentarioCar"/>
    <w:uiPriority w:val="99"/>
    <w:semiHidden w:val="1"/>
    <w:unhideWhenUsed w:val="1"/>
    <w:rsid w:val="00DA5A34"/>
    <w:rPr>
      <w:b w:val="1"/>
      <w:bCs w:val="1"/>
    </w:rPr>
  </w:style>
  <w:style w:type="character" w:styleId="AsuntodelcomentarioCar" w:customStyle="1">
    <w:name w:val="Asunto del comentario Car"/>
    <w:basedOn w:val="TextocomentarioCar"/>
    <w:link w:val="Asuntodelcomentario"/>
    <w:uiPriority w:val="99"/>
    <w:semiHidden w:val="1"/>
    <w:rsid w:val="00DA5A34"/>
    <w:rPr>
      <w:rFonts w:ascii="Times New Roman" w:cs="Times New Roman" w:eastAsia="Times New Roman" w:hAnsi="Times New Roman"/>
      <w:b w:val="1"/>
      <w:bCs w:val="1"/>
      <w:sz w:val="20"/>
      <w:szCs w:val="20"/>
      <w:lang w:eastAsia="es-ES" w:val="es-ES"/>
    </w:rPr>
  </w:style>
  <w:style w:type="table" w:styleId="Tablaconcuadrcula1" w:customStyle="1">
    <w:name w:val="Tabla con cuadrícula1"/>
    <w:basedOn w:val="Tablanormal"/>
    <w:next w:val="Tablaconcuadrcula"/>
    <w:uiPriority w:val="59"/>
    <w:rsid w:val="00A66BE2"/>
    <w:rPr>
      <w:rFonts w:eastAsia="MS Mincho"/>
      <w:lang w:val="es-ES_tradnl"/>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Normal1" w:customStyle="1">
    <w:name w:val="Table Normal"/>
    <w:uiPriority w:val="2"/>
    <w:semiHidden w:val="1"/>
    <w:unhideWhenUsed w:val="1"/>
    <w:qFormat w:val="1"/>
    <w:rsid w:val="001C64A2"/>
    <w:pPr>
      <w:widowControl w:val="0"/>
      <w:autoSpaceDE w:val="0"/>
      <w:autoSpaceDN w:val="0"/>
    </w:pPr>
    <w:rPr>
      <w:lang w:val="en-US"/>
    </w:rPr>
    <w:tblPr>
      <w:tblInd w:w="0.0" w:type="dxa"/>
      <w:tblCellMar>
        <w:top w:w="0.0" w:type="dxa"/>
        <w:left w:w="0.0" w:type="dxa"/>
        <w:bottom w:w="0.0" w:type="dxa"/>
        <w:right w:w="0.0" w:type="dxa"/>
      </w:tblCellMar>
    </w:tblPr>
  </w:style>
  <w:style w:type="paragraph" w:styleId="Textoindependiente">
    <w:name w:val="Body Text"/>
    <w:basedOn w:val="Normal"/>
    <w:link w:val="TextoindependienteCar"/>
    <w:uiPriority w:val="1"/>
    <w:qFormat w:val="1"/>
    <w:rsid w:val="001C64A2"/>
    <w:pPr>
      <w:widowControl w:val="0"/>
      <w:autoSpaceDE w:val="0"/>
      <w:autoSpaceDN w:val="0"/>
    </w:pPr>
    <w:rPr>
      <w:rFonts w:ascii="Calibri" w:cs="Calibri" w:eastAsia="Calibri" w:hAnsi="Calibri"/>
      <w:lang w:eastAsia="en-US"/>
    </w:rPr>
  </w:style>
  <w:style w:type="character" w:styleId="TextoindependienteCar" w:customStyle="1">
    <w:name w:val="Texto independiente Car"/>
    <w:basedOn w:val="Fuentedeprrafopredeter"/>
    <w:link w:val="Textoindependiente"/>
    <w:uiPriority w:val="1"/>
    <w:rsid w:val="001C64A2"/>
    <w:rPr>
      <w:rFonts w:ascii="Calibri" w:cs="Calibri" w:eastAsia="Calibri" w:hAnsi="Calibri"/>
      <w:sz w:val="24"/>
      <w:szCs w:val="24"/>
      <w:lang w:val="es-ES"/>
    </w:rPr>
  </w:style>
  <w:style w:type="paragraph" w:styleId="TableParagraph" w:customStyle="1">
    <w:name w:val="Table Paragraph"/>
    <w:basedOn w:val="Normal"/>
    <w:uiPriority w:val="1"/>
    <w:qFormat w:val="1"/>
    <w:rsid w:val="001C64A2"/>
    <w:pPr>
      <w:widowControl w:val="0"/>
      <w:autoSpaceDE w:val="0"/>
      <w:autoSpaceDN w:val="0"/>
    </w:pPr>
    <w:rPr>
      <w:rFonts w:ascii="Calibri" w:cs="Calibri" w:eastAsia="Calibri" w:hAnsi="Calibri"/>
      <w:sz w:val="22"/>
      <w:szCs w:val="22"/>
      <w:lang w:eastAsia="en-US"/>
    </w:rPr>
  </w:style>
  <w:style w:type="character" w:styleId="Textoennegrita">
    <w:name w:val="Strong"/>
    <w:basedOn w:val="Fuentedeprrafopredeter"/>
    <w:uiPriority w:val="22"/>
    <w:qFormat w:val="1"/>
    <w:rsid w:val="001C64A2"/>
    <w:rPr>
      <w:b w:val="1"/>
      <w:bCs w:val="1"/>
    </w:r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1"/>
    <w:tblPr>
      <w:tblStyleRowBandSize w:val="1"/>
      <w:tblStyleColBandSize w:val="1"/>
      <w:tblCellMar>
        <w:left w:w="108.0" w:type="dxa"/>
        <w:right w:w="108.0" w:type="dxa"/>
      </w:tblCellMar>
    </w:tblPr>
  </w:style>
  <w:style w:type="table" w:styleId="a0" w:customStyle="1">
    <w:basedOn w:val="TableNormal1"/>
    <w:tblPr>
      <w:tblStyleRowBandSize w:val="1"/>
      <w:tblStyleColBandSize w:val="1"/>
      <w:tblCellMar>
        <w:left w:w="108.0" w:type="dxa"/>
        <w:right w:w="108.0" w:type="dxa"/>
      </w:tblCellMar>
    </w:tblPr>
  </w:style>
  <w:style w:type="table" w:styleId="a1" w:customStyle="1">
    <w:basedOn w:val="TableNormal1"/>
    <w:tblPr>
      <w:tblStyleRowBandSize w:val="1"/>
      <w:tblStyleColBandSize w:val="1"/>
      <w:tblCellMar>
        <w:left w:w="108.0" w:type="dxa"/>
        <w:right w:w="108.0" w:type="dxa"/>
      </w:tblCellMar>
    </w:tblPr>
  </w:style>
  <w:style w:type="table" w:styleId="a2" w:customStyle="1">
    <w:basedOn w:val="TableNormal1"/>
    <w:tblPr>
      <w:tblStyleRowBandSize w:val="1"/>
      <w:tblStyleColBandSize w:val="1"/>
      <w:tblCellMar>
        <w:left w:w="108.0" w:type="dxa"/>
        <w:right w:w="108.0" w:type="dxa"/>
      </w:tblCellMar>
    </w:tblPr>
  </w:style>
  <w:style w:type="table" w:styleId="a3" w:customStyle="1">
    <w:basedOn w:val="TableNormal1"/>
    <w:tblPr>
      <w:tblStyleRowBandSize w:val="1"/>
      <w:tblStyleColBandSize w:val="1"/>
    </w:tblPr>
  </w:style>
  <w:style w:type="table" w:styleId="a4" w:customStyle="1">
    <w:basedOn w:val="TableNormal1"/>
    <w:tblPr>
      <w:tblStyleRowBandSize w:val="1"/>
      <w:tblStyleColBandSize w:val="1"/>
    </w:tblPr>
  </w:style>
  <w:style w:type="table" w:styleId="a5" w:customStyle="1">
    <w:basedOn w:val="TableNormal1"/>
    <w:tblPr>
      <w:tblStyleRowBandSize w:val="1"/>
      <w:tblStyleColBandSize w:val="1"/>
      <w:tblCellMar>
        <w:left w:w="108.0" w:type="dxa"/>
        <w:right w:w="108.0" w:type="dxa"/>
      </w:tblCellMar>
    </w:tblPr>
  </w:style>
  <w:style w:type="table" w:styleId="a6" w:customStyle="1">
    <w:basedOn w:val="TableNormal1"/>
    <w:tblPr>
      <w:tblStyleRowBandSize w:val="1"/>
      <w:tblStyleColBandSize w:val="1"/>
      <w:tblCellMar>
        <w:left w:w="108.0" w:type="dxa"/>
        <w:right w:w="108.0" w:type="dxa"/>
      </w:tblCellMar>
    </w:tblPr>
  </w:style>
  <w:style w:type="table" w:styleId="a7" w:customStyle="1">
    <w:basedOn w:val="TableNormal1"/>
    <w:tblPr>
      <w:tblStyleRowBandSize w:val="1"/>
      <w:tblStyleColBandSize w:val="1"/>
      <w:tblCellMar>
        <w:left w:w="108.0" w:type="dxa"/>
        <w:right w:w="108.0" w:type="dxa"/>
      </w:tblCellMar>
    </w:tblPr>
  </w:style>
  <w:style w:type="table" w:styleId="a8" w:customStyle="1">
    <w:basedOn w:val="TableNormal1"/>
    <w:tblPr>
      <w:tblStyleRowBandSize w:val="1"/>
      <w:tblStyleColBandSize w:val="1"/>
      <w:tblCellMar>
        <w:left w:w="108.0" w:type="dxa"/>
        <w:right w:w="108.0" w:type="dxa"/>
      </w:tblCellMar>
    </w:tblPr>
  </w:style>
  <w:style w:type="table" w:styleId="a9" w:customStyle="1">
    <w:basedOn w:val="TableNormal1"/>
    <w:tblPr>
      <w:tblStyleRowBandSize w:val="1"/>
      <w:tblStyleColBandSize w:val="1"/>
      <w:tblCellMar>
        <w:left w:w="108.0" w:type="dxa"/>
        <w:right w:w="108.0" w:type="dxa"/>
      </w:tblCellMar>
    </w:tblPr>
  </w:style>
  <w:style w:type="table" w:styleId="aa" w:customStyle="1">
    <w:basedOn w:val="TableNormal1"/>
    <w:tblPr>
      <w:tblStyleRowBandSize w:val="1"/>
      <w:tblStyleColBandSize w:val="1"/>
      <w:tblCellMar>
        <w:left w:w="108.0" w:type="dxa"/>
        <w:right w:w="108.0" w:type="dxa"/>
      </w:tblCellMar>
    </w:tblPr>
  </w:style>
  <w:style w:type="table" w:styleId="ab" w:customStyle="1">
    <w:basedOn w:val="TableNormal1"/>
    <w:tblPr>
      <w:tblStyleRowBandSize w:val="1"/>
      <w:tblStyleColBandSize w:val="1"/>
      <w:tblCellMar>
        <w:left w:w="108.0" w:type="dxa"/>
        <w:right w:w="108.0" w:type="dxa"/>
      </w:tblCellMar>
    </w:tblPr>
  </w:style>
  <w:style w:type="table" w:styleId="ac" w:customStyle="1">
    <w:basedOn w:val="TableNormal1"/>
    <w:tblPr>
      <w:tblStyleRowBandSize w:val="1"/>
      <w:tblStyleColBandSize w:val="1"/>
      <w:tblCellMar>
        <w:left w:w="108.0" w:type="dxa"/>
        <w:right w:w="108.0" w:type="dxa"/>
      </w:tblCellMar>
    </w:tblPr>
  </w:style>
  <w:style w:type="table" w:styleId="ad" w:customStyle="1">
    <w:basedOn w:val="TableNormal1"/>
    <w:tblPr>
      <w:tblStyleRowBandSize w:val="1"/>
      <w:tblStyleColBandSize w:val="1"/>
      <w:tblCellMar>
        <w:left w:w="108.0" w:type="dxa"/>
        <w:right w:w="108.0" w:type="dxa"/>
      </w:tblCellMar>
    </w:tblPr>
  </w:style>
  <w:style w:type="table" w:styleId="ae" w:customStyle="1">
    <w:basedOn w:val="TableNormal1"/>
    <w:tblPr>
      <w:tblStyleRowBandSize w:val="1"/>
      <w:tblStyleColBandSize w:val="1"/>
      <w:tblCellMar>
        <w:left w:w="108.0" w:type="dxa"/>
        <w:right w:w="108.0" w:type="dxa"/>
      </w:tblCellMar>
    </w:tblPr>
  </w:style>
  <w:style w:type="table" w:styleId="af" w:customStyle="1">
    <w:basedOn w:val="TableNormal1"/>
    <w:tblPr>
      <w:tblStyleRowBandSize w:val="1"/>
      <w:tblStyleColBandSize w:val="1"/>
      <w:tblCellMar>
        <w:left w:w="108.0" w:type="dxa"/>
        <w:right w:w="108.0" w:type="dxa"/>
      </w:tblCellMar>
    </w:tblPr>
  </w:style>
  <w:style w:type="table" w:styleId="af0" w:customStyle="1">
    <w:basedOn w:val="TableNormal1"/>
    <w:tblPr>
      <w:tblStyleRowBandSize w:val="1"/>
      <w:tblStyleColBandSize w:val="1"/>
      <w:tblCellMar>
        <w:left w:w="115.0" w:type="dxa"/>
        <w:right w:w="115.0" w:type="dxa"/>
      </w:tblCellMar>
    </w:tblPr>
  </w:style>
  <w:style w:type="table" w:styleId="af1" w:customStyle="1">
    <w:basedOn w:val="TableNormal0"/>
    <w:pPr>
      <w:widowControl w:val="0"/>
    </w:pPr>
    <w:tblPr>
      <w:tblStyleRowBandSize w:val="1"/>
      <w:tblStyleColBandSize w:val="1"/>
      <w:tblCellMar>
        <w:left w:w="115.0" w:type="dxa"/>
        <w:right w:w="115.0" w:type="dxa"/>
      </w:tblCellMar>
    </w:tblPr>
  </w:style>
  <w:style w:type="table" w:styleId="af2" w:customStyle="1">
    <w:basedOn w:val="TableNormal0"/>
    <w:pPr>
      <w:widowControl w:val="0"/>
    </w:pPr>
    <w:tblPr>
      <w:tblStyleRowBandSize w:val="1"/>
      <w:tblStyleColBandSize w:val="1"/>
      <w:tblCellMar>
        <w:left w:w="115.0" w:type="dxa"/>
        <w:right w:w="115.0" w:type="dxa"/>
      </w:tblCellMar>
    </w:tblPr>
  </w:style>
  <w:style w:type="table" w:styleId="af3" w:customStyle="1">
    <w:basedOn w:val="TableNormal0"/>
    <w:pPr>
      <w:widowControl w:val="0"/>
    </w:pPr>
    <w:tblPr>
      <w:tblStyleRowBandSize w:val="1"/>
      <w:tblStyleColBandSize w:val="1"/>
      <w:tblCellMar>
        <w:left w:w="115.0" w:type="dxa"/>
        <w:right w:w="115.0" w:type="dxa"/>
      </w:tblCellMar>
    </w:tblPr>
  </w:style>
  <w:style w:type="table" w:styleId="af4" w:customStyle="1">
    <w:basedOn w:val="TableNormal0"/>
    <w:pPr>
      <w:widowControl w:val="0"/>
    </w:pPr>
    <w:tblPr>
      <w:tblStyleRowBandSize w:val="1"/>
      <w:tblStyleColBandSize w:val="1"/>
      <w:tblCellMar>
        <w:left w:w="115.0" w:type="dxa"/>
        <w:right w:w="115.0" w:type="dxa"/>
      </w:tblCellMar>
    </w:tblPr>
  </w:style>
  <w:style w:type="table" w:styleId="af5" w:customStyle="1">
    <w:basedOn w:val="TableNormal0"/>
    <w:pPr>
      <w:widowControl w:val="0"/>
    </w:pPr>
    <w:tblPr>
      <w:tblStyleRowBandSize w:val="1"/>
      <w:tblStyleColBandSize w:val="1"/>
      <w:tblCellMar>
        <w:left w:w="115.0" w:type="dxa"/>
        <w:right w:w="115.0" w:type="dxa"/>
      </w:tblCellMar>
    </w:tblPr>
  </w:style>
  <w:style w:type="table" w:styleId="af6" w:customStyle="1">
    <w:basedOn w:val="TableNormal0"/>
    <w:pPr>
      <w:widowControl w:val="0"/>
    </w:pPr>
    <w:tblPr>
      <w:tblStyleRowBandSize w:val="1"/>
      <w:tblStyleColBandSize w:val="1"/>
      <w:tblCellMar>
        <w:left w:w="115.0" w:type="dxa"/>
        <w:right w:w="115.0" w:type="dxa"/>
      </w:tblCellMar>
    </w:tblPr>
  </w:style>
  <w:style w:type="table" w:styleId="af7" w:customStyle="1">
    <w:basedOn w:val="TableNormal0"/>
    <w:pPr>
      <w:widowControl w:val="0"/>
    </w:pPr>
    <w:tblPr>
      <w:tblStyleRowBandSize w:val="1"/>
      <w:tblStyleColBandSize w:val="1"/>
      <w:tblCellMar>
        <w:left w:w="115.0" w:type="dxa"/>
        <w:right w:w="115.0" w:type="dxa"/>
      </w:tblCellMar>
    </w:tblPr>
  </w:style>
  <w:style w:type="table" w:styleId="af8" w:customStyle="1">
    <w:basedOn w:val="TableNormal0"/>
    <w:tblPr>
      <w:tblStyleRowBandSize w:val="1"/>
      <w:tblStyleColBandSize w:val="1"/>
      <w:tblCellMar>
        <w:left w:w="108.0" w:type="dxa"/>
        <w:right w:w="108.0" w:type="dxa"/>
      </w:tblCellMar>
    </w:tblPr>
  </w:style>
  <w:style w:type="table" w:styleId="af9" w:customStyle="1">
    <w:basedOn w:val="TableNormal0"/>
    <w:pPr>
      <w:widowControl w:val="0"/>
    </w:pPr>
    <w:tblPr>
      <w:tblStyleRowBandSize w:val="1"/>
      <w:tblStyleColBandSize w:val="1"/>
      <w:tblCellMar>
        <w:left w:w="115.0" w:type="dxa"/>
        <w:right w:w="115.0" w:type="dxa"/>
      </w:tblCellMar>
    </w:tblPr>
  </w:style>
  <w:style w:type="table" w:styleId="afa" w:customStyle="1">
    <w:basedOn w:val="TableNormal0"/>
    <w:pPr>
      <w:widowControl w:val="0"/>
    </w:pPr>
    <w:tblPr>
      <w:tblStyleRowBandSize w:val="1"/>
      <w:tblStyleColBandSize w:val="1"/>
      <w:tblCellMar>
        <w:left w:w="115.0" w:type="dxa"/>
        <w:right w:w="115.0" w:type="dxa"/>
      </w:tblCellMar>
    </w:tblPr>
  </w:style>
  <w:style w:type="table" w:styleId="afb" w:customStyle="1">
    <w:basedOn w:val="TableNormal0"/>
    <w:pPr>
      <w:widowControl w:val="0"/>
    </w:pPr>
    <w:tblPr>
      <w:tblStyleRowBandSize w:val="1"/>
      <w:tblStyleColBandSize w:val="1"/>
      <w:tblCellMar>
        <w:left w:w="115.0" w:type="dxa"/>
        <w:right w:w="115.0" w:type="dxa"/>
      </w:tblCellMar>
    </w:tblPr>
  </w:style>
  <w:style w:type="table" w:styleId="afc" w:customStyle="1">
    <w:basedOn w:val="TableNormal0"/>
    <w:pPr>
      <w:widowControl w:val="0"/>
    </w:pPr>
    <w:tblPr>
      <w:tblStyleRowBandSize w:val="1"/>
      <w:tblStyleColBandSize w:val="1"/>
      <w:tblCellMar>
        <w:left w:w="115.0" w:type="dxa"/>
        <w:right w:w="115.0" w:type="dxa"/>
      </w:tblCellMar>
    </w:tblPr>
  </w:style>
  <w:style w:type="table" w:styleId="afd" w:customStyle="1">
    <w:basedOn w:val="TableNormal0"/>
    <w:pPr>
      <w:widowControl w:val="0"/>
    </w:pPr>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widowControl w:val="0"/>
    </w:pPr>
    <w:tblPr>
      <w:tblStyleRowBandSize w:val="1"/>
      <w:tblStyleColBandSize w:val="1"/>
      <w:tblCellMar>
        <w:top w:w="0.0" w:type="dxa"/>
        <w:left w:w="115.0" w:type="dxa"/>
        <w:bottom w:w="0.0" w:type="dxa"/>
        <w:right w:w="115.0" w:type="dxa"/>
      </w:tblCellMar>
    </w:tblPr>
  </w:style>
  <w:style w:type="table" w:styleId="Table2">
    <w:basedOn w:val="TableNormal"/>
    <w:pPr>
      <w:widowControl w:val="0"/>
    </w:pPr>
    <w:tblPr>
      <w:tblStyleRowBandSize w:val="1"/>
      <w:tblStyleColBandSize w:val="1"/>
      <w:tblCellMar>
        <w:top w:w="0.0" w:type="dxa"/>
        <w:left w:w="115.0" w:type="dxa"/>
        <w:bottom w:w="0.0" w:type="dxa"/>
        <w:right w:w="115.0" w:type="dxa"/>
      </w:tblCellMar>
    </w:tblPr>
  </w:style>
  <w:style w:type="table" w:styleId="Table3">
    <w:basedOn w:val="TableNormal"/>
    <w:pPr>
      <w:widowControl w:val="0"/>
    </w:pPr>
    <w:tblPr>
      <w:tblStyleRowBandSize w:val="1"/>
      <w:tblStyleColBandSize w:val="1"/>
      <w:tblCellMar>
        <w:top w:w="0.0" w:type="dxa"/>
        <w:left w:w="115.0" w:type="dxa"/>
        <w:bottom w:w="0.0" w:type="dxa"/>
        <w:right w:w="115.0" w:type="dxa"/>
      </w:tblCellMar>
    </w:tblPr>
  </w:style>
  <w:style w:type="table" w:styleId="Table4">
    <w:basedOn w:val="TableNormal"/>
    <w:pPr>
      <w:widowControl w:val="0"/>
    </w:pPr>
    <w:tblPr>
      <w:tblStyleRowBandSize w:val="1"/>
      <w:tblStyleColBandSize w:val="1"/>
      <w:tblCellMar>
        <w:top w:w="0.0" w:type="dxa"/>
        <w:left w:w="115.0" w:type="dxa"/>
        <w:bottom w:w="0.0" w:type="dxa"/>
        <w:right w:w="115.0" w:type="dxa"/>
      </w:tblCellMar>
    </w:tblPr>
  </w:style>
  <w:style w:type="table" w:styleId="Table5">
    <w:basedOn w:val="TableNormal"/>
    <w:pPr>
      <w:widowControl w:val="0"/>
    </w:pPr>
    <w:tblPr>
      <w:tblStyleRowBandSize w:val="1"/>
      <w:tblStyleColBandSize w:val="1"/>
      <w:tblCellMar>
        <w:top w:w="0.0" w:type="dxa"/>
        <w:left w:w="115.0" w:type="dxa"/>
        <w:bottom w:w="0.0" w:type="dxa"/>
        <w:right w:w="115.0" w:type="dxa"/>
      </w:tblCellMar>
    </w:tblPr>
  </w:style>
  <w:style w:type="table" w:styleId="Table6">
    <w:basedOn w:val="TableNormal"/>
    <w:pPr>
      <w:widowControl w:val="0"/>
    </w:pPr>
    <w:tblPr>
      <w:tblStyleRowBandSize w:val="1"/>
      <w:tblStyleColBandSize w:val="1"/>
      <w:tblCellMar>
        <w:top w:w="0.0" w:type="dxa"/>
        <w:left w:w="115.0" w:type="dxa"/>
        <w:bottom w:w="0.0" w:type="dxa"/>
        <w:right w:w="115.0" w:type="dxa"/>
      </w:tblCellMar>
    </w:tblPr>
  </w:style>
  <w:style w:type="table" w:styleId="Table7">
    <w:basedOn w:val="TableNormal"/>
    <w:pPr>
      <w:widowControl w:val="0"/>
    </w:pPr>
    <w:tblPr>
      <w:tblStyleRowBandSize w:val="1"/>
      <w:tblStyleColBandSize w:val="1"/>
      <w:tblCellMar>
        <w:top w:w="0.0" w:type="dxa"/>
        <w:left w:w="115.0" w:type="dxa"/>
        <w:bottom w:w="0.0" w:type="dxa"/>
        <w:right w:w="115.0" w:type="dxa"/>
      </w:tblCellMar>
    </w:tblPr>
  </w:style>
  <w:style w:type="table" w:styleId="Table8">
    <w:basedOn w:val="TableNormal"/>
    <w:pPr>
      <w:widowControl w:val="0"/>
    </w:pPr>
    <w:tblPr>
      <w:tblStyleRowBandSize w:val="1"/>
      <w:tblStyleColBandSize w:val="1"/>
      <w:tblCellMar>
        <w:top w:w="0.0" w:type="dxa"/>
        <w:left w:w="115.0" w:type="dxa"/>
        <w:bottom w:w="0.0" w:type="dxa"/>
        <w:right w:w="115.0" w:type="dxa"/>
      </w:tblCellMar>
    </w:tblPr>
  </w:style>
  <w:style w:type="table" w:styleId="Table9">
    <w:basedOn w:val="TableNormal"/>
    <w:pPr>
      <w:widowControl w:val="0"/>
    </w:pPr>
    <w:tblPr>
      <w:tblStyleRowBandSize w:val="1"/>
      <w:tblStyleColBandSize w:val="1"/>
      <w:tblCellMar>
        <w:top w:w="0.0" w:type="dxa"/>
        <w:left w:w="115.0" w:type="dxa"/>
        <w:bottom w:w="0.0" w:type="dxa"/>
        <w:right w:w="115.0" w:type="dxa"/>
      </w:tblCellMar>
    </w:tblPr>
  </w:style>
  <w:style w:type="table" w:styleId="Table10">
    <w:basedOn w:val="TableNormal"/>
    <w:pPr>
      <w:widowControl w:val="0"/>
    </w:pPr>
    <w:tblPr>
      <w:tblStyleRowBandSize w:val="1"/>
      <w:tblStyleColBandSize w:val="1"/>
      <w:tblCellMar>
        <w:top w:w="0.0" w:type="dxa"/>
        <w:left w:w="115.0" w:type="dxa"/>
        <w:bottom w:w="0.0" w:type="dxa"/>
        <w:right w:w="115.0" w:type="dxa"/>
      </w:tblCellMar>
    </w:tblPr>
  </w:style>
  <w:style w:type="table" w:styleId="Table11">
    <w:basedOn w:val="TableNormal"/>
    <w:pPr>
      <w:widowControl w:val="0"/>
    </w:pPr>
    <w:tblPr>
      <w:tblStyleRowBandSize w:val="1"/>
      <w:tblStyleColBandSize w:val="1"/>
      <w:tblCellMar>
        <w:top w:w="0.0" w:type="dxa"/>
        <w:left w:w="115.0" w:type="dxa"/>
        <w:bottom w:w="0.0" w:type="dxa"/>
        <w:right w:w="115.0" w:type="dxa"/>
      </w:tblCellMar>
    </w:tblPr>
  </w:style>
  <w:style w:type="table" w:styleId="Table12">
    <w:basedOn w:val="TableNormal"/>
    <w:pPr>
      <w:widowControl w:val="0"/>
    </w:pPr>
    <w:tblPr>
      <w:tblStyleRowBandSize w:val="1"/>
      <w:tblStyleColBandSize w:val="1"/>
      <w:tblCellMar>
        <w:top w:w="0.0" w:type="dxa"/>
        <w:left w:w="115.0" w:type="dxa"/>
        <w:bottom w:w="0.0" w:type="dxa"/>
        <w:right w:w="115.0" w:type="dxa"/>
      </w:tblCellMar>
    </w:tblPr>
  </w:style>
  <w:style w:type="table" w:styleId="Table13">
    <w:basedOn w:val="TableNormal"/>
    <w:pPr>
      <w:widowControl w:val="0"/>
    </w:p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4.jpg"/></Relationships>
</file>

<file path=word/_rels/header1.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osdlKedz3oIEroGYS22z526stw==">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zIIaC5namRneHM4AHIhMVp3SmxEQlJ1cVVUMDFuZV9NRUN1TlRnRmVaVlFTRkZ4</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2022-03-30T20:24:00Z</dcterms:created>
  <dc:creator>Luffi</dc:creator>
</cp:coreProperties>
</file>