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Manual de Usuario - Turnos Aeroplanta San Fernando</w:t>
      </w:r>
    </w:p>
    <w:p>
      <w:r>
        <w:t xml:space="preserve">Este documento explica de forma simplificada el flujo de uso de la plataforma tanto para el Cliente como para el Coordinador.
</w:t>
      </w:r>
    </w:p>
    <w:p>
      <w:pPr>
        <w:pStyle w:val="Heading2"/>
      </w:pPr>
      <w:r>
        <w:t xml:space="preserve">1. Flujo del Cliente</w:t>
      </w:r>
    </w:p>
    <w:p>
      <w:r>
        <w:rPr>
          <w:b/>
          <w:bCs/>
        </w:rPr>
        <w:t xml:space="preserve">Paso 1: Acceso a la plataforma</w:t>
      </w:r>
    </w:p>
    <w:p>
      <w:r>
        <w:t xml:space="preserve">El cliente ingresa a la página web utilizando su correo electrónico y su contraseña provista. Si olvidó su contraseña, puede utilizar la opción '¿Olvidaste tu contraseña?' para recibir un link de reseteo en su correo.</w:t>
      </w:r>
    </w:p>
    <w:p>
      <w:r>
        <w:rPr>
          <w:b/>
          <w:bCs/>
        </w:rPr>
        <w:t xml:space="preserve">Paso 2: Panel de Control (Dashboard)</w:t>
      </w:r>
    </w:p>
    <w:p>
      <w:r>
        <w:t xml:space="preserve">Una vez dentro, el cliente visualizará un panel con sus próximos turnos (si tiene alguno asignado) y un botón grande con el símbolo '+' para crear un 'Nuevo Turno'.</w:t>
      </w:r>
    </w:p>
    <w:p>
      <w:r>
        <w:rPr>
          <w:b/>
          <w:bCs/>
        </w:rPr>
        <w:t xml:space="preserve">Paso 3: Solicitar un Nuevo Turno</w:t>
      </w:r>
    </w:p>
    <w:p>
      <w:r>
        <w:t xml:space="preserve">Al hacer clic en 'Nuevo Turno', se abre un asistente paso a paso:</w:t>
      </w:r>
    </w:p>
    <w:p>
      <w:r>
        <w:t xml:space="preserve">• Aeronave: El cliente debe seleccionar su aeronave del listado. Si la aeronave no existe, debe hacer clic en 'No veo mi aeronave, registrar nueva' y completar los datos (Matrícula, Fabricante, Tipo, y Grado de Combustible). El sistema cruzará el grado de combustible con el Maestro de Matrículas para advertir sobre posibles inconsistencias (Prevención de Misfuelling).</w:t>
      </w:r>
    </w:p>
    <w:p>
      <w:r>
        <w:t xml:space="preserve">• Fecha y Hora: Se selecciona el día y el horario en intervalos de 15 minutos.</w:t>
      </w:r>
    </w:p>
    <w:p>
      <w:r>
        <w:t xml:space="preserve">• Datos de Carga: Se selecciona el método de pago, el Hangar (o Plataforma YPF) y se ingresa el volumen estimado.</w:t>
      </w:r>
    </w:p>
    <w:p>
      <w:r>
        <w:t xml:space="preserve">• Confirmación: Por seguridad, el sistema pedirá tipear la matrícula manualmente antes de confirmar el turno.</w:t>
      </w:r>
    </w:p>
    <w:p>
      <w:r>
        <w:rPr>
          <w:b/>
          <w:bCs/>
        </w:rPr>
        <w:t xml:space="preserve">Paso 4: Autoasignación Surtidor (NUEVO)</w:t>
      </w:r>
    </w:p>
    <w:p>
      <w:r>
        <w:t xml:space="preserve">Si el cliente selecciona 'Plataforma YPF (Surtidor)' como ubicación, el turno se autoasignará y confirmará inmediatamente, y se enviará una notificación por correo. El cliente deberá acercar la aeronave a la plataforma YPF.</w:t>
      </w:r>
    </w:p>
    <w:p>
      <w:pPr>
        <w:pStyle w:val="Heading2"/>
      </w:pPr>
      <w:r>
        <w:t xml:space="preserve">
2. Flujo del Coordinador</w:t>
      </w:r>
    </w:p>
    <w:p>
      <w:r>
        <w:rPr>
          <w:b/>
          <w:bCs/>
        </w:rPr>
        <w:t xml:space="preserve">Paso 1: Agenda de Turnos</w:t>
      </w:r>
    </w:p>
    <w:p>
      <w:r>
        <w:t xml:space="preserve">El Coordinador visualiza la agenda diaria con todos los turnos. Los turnos recién creados por clientes (que no sean de plataforma YPF) aparecerán en estado 'PENDIENTE'.</w:t>
      </w:r>
    </w:p>
    <w:p>
      <w:r>
        <w:rPr>
          <w:b/>
          <w:bCs/>
        </w:rPr>
        <w:t xml:space="preserve">Paso 2: Asignación de Abastecedoras</w:t>
      </w:r>
    </w:p>
    <w:p>
      <w:r>
        <w:t xml:space="preserve">Al hacer clic en un turno pendiente, el coordinador puede seleccionar qué Abastecedora (vehículo) y qué Operador se encargarán del suministro. Al confirmar, el turno pasa a estado 'PROGRAMADO' y el cliente recibe un correo electrónico de confirmación.</w:t>
      </w:r>
    </w:p>
    <w:p>
      <w:r>
        <w:rPr>
          <w:b/>
          <w:bCs/>
        </w:rPr>
        <w:t xml:space="preserve">Paso 3: Reprogramación y Cancelación</w:t>
      </w:r>
    </w:p>
    <w:p>
      <w:r>
        <w:t xml:space="preserve">El coordinador tiene potestad para cambiar la hora de un turno o cancelarlo si hay problemas operativos. En ambos casos, el sistema notifica automáticamente al cliente por correo.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2026-07-24T19:40:41.410Z</dcterms:created>
  <dcterms:modified xsi:type="dcterms:W3CDTF">2026-07-24T19:40:41.412Z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