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widowControl/>
      </w:pPr>
      <w:r>
        <w:t>Juan Manuel Gomez Palma</w:t>
      </w:r>
    </w:p>
    <w:p>
      <w:pPr>
        <w:pStyle w:val="CVHeadline"/>
        <w:widowControl/>
      </w:pPr>
      <w:r>
        <w:t>Analista de Integraciones Técnicas | APIs, SaaS y Support Operations</w:t>
      </w:r>
    </w:p>
    <w:p>
      <w:pPr>
        <w:pStyle w:val="CVContact"/>
        <w:widowControl/>
      </w:pPr>
      <w:r>
        <w:t>juanmgomezpalma@gmail.com | +52 98 55 93 7696 | Yucatán, México | linkedin.com/in/juanmanuel-gomezpalma | github.com/juanmgomezp</w:t>
      </w:r>
    </w:p>
    <w:p>
      <w:pPr>
        <w:pStyle w:val="CVSection"/>
        <w:widowControl/>
      </w:pPr>
      <w:r>
        <w:t>Professional Summary</w:t>
      </w:r>
    </w:p>
    <w:p>
      <w:pPr>
        <w:pStyle w:val="CVSummary"/>
        <w:widowControl/>
      </w:pPr>
      <w:r>
        <w:t>Ingeniero en Sistemas Computacionales con experiencia desde 2020 en implementación de software empresarial, soporte técnico B2B y administración SaaS. Especializado en validar flujos de APIs REST, diagnosticar aplicaciones mediante solicitudes HTTP y evidencia técnica, y colaborar con Desarrollo durante pruebas y liberaciones. Combina SQL Server, Postman, documentación técnica y análisis de causa raíz para reducir fricción operativa y fortalecer la experiencia del cliente.</w:t>
      </w:r>
    </w:p>
    <w:p>
      <w:pPr>
        <w:pStyle w:val="CVSection"/>
        <w:widowControl/>
      </w:pPr>
      <w:r>
        <w:t>Core Competencies</w:t>
      </w:r>
    </w:p>
    <w:p>
      <w:pPr>
        <w:pStyle w:val="CVCompetencies"/>
        <w:widowControl/>
      </w:pPr>
      <w:r>
        <w:t>Integraciones de sistemas | APIs REST | Validación con Postman | SQL Server | Diagnóstico técnico | Documentación técnica | Administración SaaS | Análisis de causa raíz</w:t>
      </w:r>
    </w:p>
    <w:p>
      <w:pPr>
        <w:pStyle w:val="CVSection"/>
        <w:widowControl/>
      </w:pPr>
      <w:r>
        <w:t>Professional Experience</w:t>
      </w:r>
    </w:p>
    <w:p>
      <w:pPr>
        <w:pStyle w:val="CVCompany"/>
        <w:widowControl/>
      </w:pPr>
      <w:r>
        <w:t>Ekasoft</w:t>
      </w:r>
    </w:p>
    <w:p>
      <w:pPr>
        <w:pStyle w:val="CVMeta"/>
        <w:widowControl/>
      </w:pPr>
      <w:r>
        <w:t>Support Administrator | Abril 2026 – Actualidad</w:t>
      </w:r>
    </w:p>
    <w:p>
      <w:pPr>
        <w:pStyle w:val="CVTech"/>
        <w:widowControl/>
      </w:pPr>
      <w:r>
        <w:t>Zoho Desk | Zoho SalesIQ | Zoho Deluge | SQL Server | Python</w:t>
      </w:r>
    </w:p>
    <w:p>
      <w:pPr>
        <w:pStyle w:val="ListBullet"/>
        <w:widowControl/>
      </w:pPr>
      <w:r>
        <w:t>Administra licencias, proyectos, productos y usuarios del entorno SaaS, y valida configuraciones antes de liberar nuevos ambientes.</w:t>
      </w:r>
    </w:p>
    <w:p>
      <w:pPr>
        <w:pStyle w:val="ListBullet"/>
        <w:widowControl/>
      </w:pPr>
      <w:r>
        <w:t>Valida diagnósticos técnicos antes de escalamientos a Desarrollo y coordina la resolución de incidentes críticos para más de 100 clientes empresariales.</w:t>
      </w:r>
    </w:p>
    <w:p>
      <w:pPr>
        <w:pStyle w:val="ListBullet"/>
        <w:widowControl/>
      </w:pPr>
      <w:r>
        <w:t>Automatiza el seguimiento de escalamientos en Zoho Desk para medir tiempos de atención, identificar cuellos de botella y analizar su impacto operativo.</w:t>
      </w:r>
    </w:p>
    <w:p>
      <w:pPr>
        <w:pStyle w:val="CVCompany"/>
        <w:widowControl/>
      </w:pPr>
      <w:r>
        <w:t>Ekasoft</w:t>
      </w:r>
    </w:p>
    <w:p>
      <w:pPr>
        <w:pStyle w:val="CVMeta"/>
        <w:widowControl/>
      </w:pPr>
      <w:r>
        <w:t>Support Lead | Abril 2025 – Marzo 2026</w:t>
      </w:r>
    </w:p>
    <w:p>
      <w:pPr>
        <w:pStyle w:val="CVTech"/>
        <w:widowControl/>
      </w:pPr>
      <w:r>
        <w:t>SQL Server | Browser Developer Tools | HTTP | REST APIs | JSON | Zoho Desk</w:t>
      </w:r>
    </w:p>
    <w:p>
      <w:pPr>
        <w:pStyle w:val="ListBullet"/>
        <w:widowControl/>
      </w:pPr>
      <w:r>
        <w:t>Lideró la migración de aproximadamente 20 clientes empresariales hacia la plataforma SaaS sin pérdida de información ni interrupciones relevantes del servicio.</w:t>
      </w:r>
    </w:p>
    <w:p>
      <w:pPr>
        <w:pStyle w:val="ListBullet"/>
        <w:widowControl/>
      </w:pPr>
      <w:r>
        <w:t>Analizó errores de consola y solicitudes de red para diagnosticar incidencias SaaS, reunir evidencia técnica y coordinar investigaciones con Desarrollo y TI de clientes.</w:t>
      </w:r>
    </w:p>
    <w:p>
      <w:pPr>
        <w:pStyle w:val="ListBullet"/>
        <w:widowControl/>
      </w:pPr>
      <w:r>
        <w:t>Validó soluciones antes de su liberación al cliente y coordinó un equipo de cinco ingenieros durante incidentes de alta complejidad.</w:t>
      </w:r>
    </w:p>
    <w:p>
      <w:pPr>
        <w:pStyle w:val="CVCompany"/>
        <w:widowControl/>
      </w:pPr>
      <w:r>
        <w:t>Ekasoft</w:t>
      </w:r>
    </w:p>
    <w:p>
      <w:pPr>
        <w:pStyle w:val="CVMeta"/>
        <w:widowControl/>
      </w:pPr>
      <w:r>
        <w:t>Senior Support Engineer | Agosto 2022 – Marzo 2025</w:t>
      </w:r>
    </w:p>
    <w:p>
      <w:pPr>
        <w:pStyle w:val="CVTech"/>
        <w:widowControl/>
      </w:pPr>
      <w:r>
        <w:t>SQL Server | REST APIs | Postman | HTTP | JSON | C# | .NET Core</w:t>
      </w:r>
    </w:p>
    <w:p>
      <w:pPr>
        <w:pStyle w:val="ListBullet"/>
        <w:widowControl/>
      </w:pPr>
      <w:r>
        <w:t>Validó funcionalmente APIs REST antes de liberaciones a producción, verificando autenticación, endpoints, comportamiento funcional y tiempos de respuesta con Postman.</w:t>
      </w:r>
    </w:p>
    <w:p>
      <w:pPr>
        <w:pStyle w:val="ListBullet"/>
        <w:widowControl/>
      </w:pPr>
      <w:r>
        <w:t>Analizó solicitudes HTTP, respuestas del servidor y errores de navegador para investigar incidencias en aplicaciones empresariales de escritorio y SaaS.</w:t>
      </w:r>
    </w:p>
    <w:p>
      <w:pPr>
        <w:pStyle w:val="ListBullet"/>
        <w:widowControl/>
      </w:pPr>
      <w:r>
        <w:t>Comparó el comportamiento de aplicaciones con procedimientos almacenados para aportar evidencia a investigaciones de rendimiento con Desarrollo.</w:t>
      </w:r>
    </w:p>
    <w:p>
      <w:pPr>
        <w:widowControl/>
      </w:pPr>
      <w:r>
        <w:br w:type="page"/>
      </w:r>
    </w:p>
    <w:p>
      <w:pPr>
        <w:pStyle w:val="CVCompany"/>
        <w:widowControl/>
      </w:pPr>
      <w:r>
        <w:t>Ekasoft</w:t>
      </w:r>
    </w:p>
    <w:p>
      <w:pPr>
        <w:pStyle w:val="CVMeta"/>
        <w:widowControl/>
      </w:pPr>
      <w:r>
        <w:t>Support Engineer | Febrero 2022 – Julio 2022</w:t>
      </w:r>
    </w:p>
    <w:p>
      <w:pPr>
        <w:pStyle w:val="CVTech"/>
        <w:widowControl/>
      </w:pPr>
      <w:r>
        <w:t>SQL Server | SQL Profiler | SQL Server Management Studio | Freshdesk | Microsoft Teams</w:t>
      </w:r>
    </w:p>
    <w:p>
      <w:pPr>
        <w:pStyle w:val="ListBullet"/>
        <w:widowControl/>
      </w:pPr>
      <w:r>
        <w:t>Diagnosticó incidencias de clientes mediante SQL Server y SQL Profiler, identificando causas raíz y escalando casos a Desarrollo cuando fue necesario.</w:t>
      </w:r>
    </w:p>
    <w:p>
      <w:pPr>
        <w:pStyle w:val="ListBullet"/>
        <w:widowControl/>
      </w:pPr>
      <w:r>
        <w:t>Documentó casos complejos y elaboró guías para configuraciones y procesos operativos frecuentes, facilitando investigaciones posteriores.</w:t>
      </w:r>
    </w:p>
    <w:p>
      <w:pPr>
        <w:pStyle w:val="ListBullet"/>
        <w:widowControl/>
      </w:pPr>
      <w:r>
        <w:t>Resolvió más del 60% de los incidentes durante la primera hora desde la creación del ticket.</w:t>
      </w:r>
    </w:p>
    <w:p>
      <w:pPr>
        <w:pStyle w:val="CVCompany"/>
        <w:widowControl/>
      </w:pPr>
      <w:r>
        <w:t>Ekasoft</w:t>
      </w:r>
    </w:p>
    <w:p>
      <w:pPr>
        <w:pStyle w:val="CVMeta"/>
        <w:widowControl/>
      </w:pPr>
      <w:r>
        <w:t>Implementation Engineer | Octubre 2020 – Enero 2022</w:t>
      </w:r>
    </w:p>
    <w:p>
      <w:pPr>
        <w:pStyle w:val="CVTech"/>
        <w:widowControl/>
      </w:pPr>
      <w:r>
        <w:t>SQL Server | Consoft RAD Platform | Microsoft Excel | Microsoft Word | Microsoft Teams</w:t>
      </w:r>
    </w:p>
    <w:p>
      <w:pPr>
        <w:pStyle w:val="ListBullet"/>
        <w:widowControl/>
      </w:pPr>
      <w:r>
        <w:t>Acompañó implementaciones de software empresarial desde la instalación y configuración hasta la validación funcional, capacitación y adopción del cliente.</w:t>
      </w:r>
    </w:p>
    <w:p>
      <w:pPr>
        <w:pStyle w:val="ListBullet"/>
        <w:widowControl/>
      </w:pPr>
      <w:r>
        <w:t>Documentó configuraciones y actividades técnicas, y diseñó un formato de memoria técnica adoptado como estándar por el área de Implementación.</w:t>
      </w:r>
    </w:p>
    <w:p>
      <w:pPr>
        <w:pStyle w:val="ListBullet"/>
        <w:widowControl/>
      </w:pPr>
      <w:r>
        <w:t>Participó en aproximadamente 30 órdenes de servicio entre implementaciones y renovaciones, con una tasa de adopción cercana al 99% en los proyectos asignados.</w:t>
      </w:r>
    </w:p>
    <w:p>
      <w:pPr>
        <w:pStyle w:val="CVSection"/>
        <w:widowControl/>
      </w:pPr>
      <w:r>
        <w:t>Selected Projects</w:t>
      </w:r>
    </w:p>
    <w:p>
      <w:pPr>
        <w:pStyle w:val="CVProject"/>
        <w:widowControl/>
      </w:pPr>
      <w:r>
        <w:t>Validación Funcional de API REST para Consulta de Comprobantes con Carta Porte</w:t>
      </w:r>
    </w:p>
    <w:p>
      <w:pPr>
        <w:pStyle w:val="CVProjectDesc"/>
        <w:widowControl/>
      </w:pPr>
      <w:r>
        <w:t>Validó autenticación, endpoints, respuestas y tiempos de ejecución en distintos ambientes; aportó evidencia para investigar rendimiento y confirmó el funcionamiento posterior a las optimizaciones.</w:t>
      </w:r>
    </w:p>
    <w:p>
      <w:pPr>
        <w:pStyle w:val="CVTech"/>
        <w:widowControl/>
      </w:pPr>
      <w:r>
        <w:t>REST APIs | HTTP | JSON | Postman | SQL Server | Stored Procedures</w:t>
      </w:r>
    </w:p>
    <w:p>
      <w:pPr>
        <w:pStyle w:val="CVProject"/>
        <w:widowControl/>
      </w:pPr>
      <w:r>
        <w:t>Migración y Adopción de Clientes hacia Plataforma SaaS</w:t>
      </w:r>
    </w:p>
    <w:p>
      <w:pPr>
        <w:pStyle w:val="CVProjectDesc"/>
        <w:widowControl/>
      </w:pPr>
      <w:r>
        <w:t>Preparó, configuró y validó entornos SaaS, coordinó incidencias con Desarrollo y acompañó la adopción de aproximadamente 20 clientes sin pérdida de información.</w:t>
      </w:r>
    </w:p>
    <w:p>
      <w:pPr>
        <w:pStyle w:val="CVTech"/>
        <w:widowControl/>
      </w:pPr>
      <w:r>
        <w:t>Plataforma SaaS de Ekasoft | SQL Server | SQL Server Management Studio | Microsoft Teams</w:t>
      </w:r>
    </w:p>
    <w:p>
      <w:pPr>
        <w:pStyle w:val="CVSection"/>
        <w:widowControl/>
      </w:pPr>
      <w:r>
        <w:t>Technical Skills</w:t>
      </w:r>
    </w:p>
    <w:p>
      <w:pPr>
        <w:pStyle w:val="CVSkillLabel"/>
        <w:widowControl/>
      </w:pPr>
      <w:r>
        <w:t>APIs e integración: REST APIs | HTTP | JSON | Bearer Token Authentication | Postman</w:t>
      </w:r>
    </w:p>
    <w:p>
      <w:pPr>
        <w:pStyle w:val="CVSkillLabel"/>
        <w:widowControl/>
      </w:pPr>
      <w:r>
        <w:t>Datos y programación: SQL Server | Stored Procedures | Python | C# | .NET Core</w:t>
      </w:r>
    </w:p>
    <w:p>
      <w:pPr>
        <w:pStyle w:val="CVSkillLabel"/>
        <w:widowControl/>
      </w:pPr>
      <w:r>
        <w:t>Plataformas y herramientas: SaaS Administration | Zoho Desk | Zoho SalesIQ | Zoho Deluge | Browser Developer Tools</w:t>
      </w:r>
    </w:p>
    <w:p>
      <w:pPr>
        <w:pStyle w:val="CVSection"/>
        <w:widowControl/>
      </w:pPr>
      <w:r>
        <w:t>Education</w:t>
      </w:r>
    </w:p>
    <w:p>
      <w:pPr>
        <w:pStyle w:val="CVEducation"/>
        <w:widowControl/>
      </w:pPr>
      <w:r>
        <w:t>Ingeniero en Sistemas Computacionales | Instituto Tecnológico Superior de Valladolid | 2014</w:t>
      </w:r>
    </w:p>
    <w:p>
      <w:pPr>
        <w:pStyle w:val="CVSection"/>
        <w:widowControl/>
      </w:pPr>
      <w:r>
        <w:t>Languages</w:t>
      </w:r>
    </w:p>
    <w:p>
      <w:pPr>
        <w:pStyle w:val="CVEducation"/>
        <w:widowControl/>
      </w:pPr>
      <w:r>
        <w:t>Español — Nativo | Inglés — B2</w:t>
      </w:r>
    </w:p>
    <w:sectPr w:rsidR="00FC693F" w:rsidRPr="0006063C" w:rsidSect="00034616">
      <w:pgSz w:w="12240" w:h="15840"/>
      <w:pgMar w:top="1037" w:right="1123" w:bottom="1037" w:left="112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317" w:hanging="202"/>
      <w:contextualSpacing/>
    </w:pPr>
    <w:rPr>
      <w:rFonts w:ascii="Calibri" w:hAnsi="Calibri"/>
      <w:b w:val="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keepNext/>
      <w:spacing w:before="0" w:after="20" w:line="240" w:lineRule="auto"/>
    </w:pPr>
    <w:rPr>
      <w:rFonts w:ascii="Calibri" w:hAnsi="Calibri"/>
      <w:b/>
      <w:color w:val="0B2545"/>
      <w:sz w:val="34"/>
    </w:rPr>
  </w:style>
  <w:style w:type="paragraph" w:customStyle="1" w:styleId="CVHeadline">
    <w:name w:val="CV Headline"/>
    <w:pPr>
      <w:keepNext/>
      <w:spacing w:before="0" w:after="20" w:line="240" w:lineRule="auto"/>
    </w:pPr>
    <w:rPr>
      <w:rFonts w:ascii="Calibri" w:hAnsi="Calibri"/>
      <w:b w:val="0"/>
      <w:color w:val="1F4D78"/>
      <w:sz w:val="21"/>
    </w:rPr>
  </w:style>
  <w:style w:type="paragraph" w:customStyle="1" w:styleId="CVContact">
    <w:name w:val="CV Contact"/>
    <w:pPr>
      <w:keepNext/>
      <w:spacing w:before="0" w:after="100" w:line="240" w:lineRule="auto"/>
    </w:pPr>
    <w:rPr>
      <w:rFonts w:ascii="Calibri" w:hAnsi="Calibri"/>
      <w:b w:val="0"/>
      <w:color w:val="000000"/>
      <w:sz w:val="18"/>
    </w:rPr>
  </w:style>
  <w:style w:type="paragraph" w:customStyle="1" w:styleId="CVSection">
    <w:name w:val="CV Section"/>
    <w:pPr>
      <w:keepNext/>
      <w:spacing w:before="140" w:after="40" w:line="240" w:lineRule="auto"/>
    </w:pPr>
    <w:rPr>
      <w:rFonts w:ascii="Calibri" w:hAnsi="Calibri"/>
      <w:b/>
      <w:color w:val="2E74B5"/>
      <w:sz w:val="23"/>
    </w:rPr>
  </w:style>
  <w:style w:type="paragraph" w:customStyle="1" w:styleId="CVSummary">
    <w:name w:val="CV Summary"/>
    <w:pPr>
      <w:keepNext/>
      <w:spacing w:before="0" w:after="60" w:line="240" w:lineRule="auto"/>
    </w:pPr>
    <w:rPr>
      <w:rFonts w:ascii="Calibri" w:hAnsi="Calibri"/>
      <w:b w:val="0"/>
      <w:color w:val="000000"/>
      <w:sz w:val="19"/>
    </w:rPr>
  </w:style>
  <w:style w:type="paragraph" w:customStyle="1" w:styleId="CVCompetencies">
    <w:name w:val="CV Competencies"/>
    <w:pPr>
      <w:keepNext/>
      <w:spacing w:before="0" w:after="40" w:line="240" w:lineRule="auto"/>
    </w:pPr>
    <w:rPr>
      <w:rFonts w:ascii="Calibri" w:hAnsi="Calibri"/>
      <w:b w:val="0"/>
      <w:color w:val="000000"/>
      <w:sz w:val="18"/>
    </w:rPr>
  </w:style>
  <w:style w:type="paragraph" w:customStyle="1" w:styleId="CVCompany">
    <w:name w:val="CV Company"/>
    <w:pPr>
      <w:keepNext/>
      <w:spacing w:before="40" w:after="0" w:line="240" w:lineRule="auto"/>
    </w:pPr>
    <w:rPr>
      <w:rFonts w:ascii="Calibri" w:hAnsi="Calibri"/>
      <w:b/>
      <w:color w:val="0B2545"/>
      <w:sz w:val="20"/>
    </w:rPr>
  </w:style>
  <w:style w:type="paragraph" w:customStyle="1" w:styleId="CVMeta">
    <w:name w:val="CV Meta"/>
    <w:pPr>
      <w:keepNext/>
      <w:spacing w:before="0" w:after="0" w:line="240" w:lineRule="auto"/>
    </w:pPr>
    <w:rPr>
      <w:rFonts w:ascii="Calibri" w:hAnsi="Calibri"/>
      <w:b w:val="0"/>
      <w:color w:val="000000"/>
      <w:sz w:val="18"/>
    </w:rPr>
  </w:style>
  <w:style w:type="paragraph" w:customStyle="1" w:styleId="CVTech">
    <w:name w:val="CV Tech"/>
    <w:pPr>
      <w:keepNext/>
      <w:spacing w:before="0" w:after="20" w:line="240" w:lineRule="auto"/>
    </w:pPr>
    <w:rPr>
      <w:rFonts w:ascii="Calibri" w:hAnsi="Calibri"/>
      <w:b w:val="0"/>
      <w:color w:val="505050"/>
      <w:sz w:val="17"/>
    </w:rPr>
  </w:style>
  <w:style w:type="paragraph" w:customStyle="1" w:styleId="CVProject">
    <w:name w:val="CV Project"/>
    <w:pPr>
      <w:keepNext/>
      <w:spacing w:before="40" w:after="0" w:line="240" w:lineRule="auto"/>
    </w:pPr>
    <w:rPr>
      <w:rFonts w:ascii="Calibri" w:hAnsi="Calibri"/>
      <w:b/>
      <w:color w:val="0B2545"/>
      <w:sz w:val="19"/>
    </w:rPr>
  </w:style>
  <w:style w:type="paragraph" w:customStyle="1" w:styleId="CVProjectDesc">
    <w:name w:val="CV Project Desc"/>
    <w:pPr>
      <w:keepNext/>
      <w:spacing w:before="0" w:after="0" w:line="240" w:lineRule="auto"/>
    </w:pPr>
    <w:rPr>
      <w:rFonts w:ascii="Calibri" w:hAnsi="Calibri"/>
      <w:b w:val="0"/>
      <w:color w:val="000000"/>
      <w:sz w:val="18"/>
    </w:rPr>
  </w:style>
  <w:style w:type="paragraph" w:customStyle="1" w:styleId="CVSkillLabel">
    <w:name w:val="CV Skill Label"/>
    <w:pPr>
      <w:keepNext/>
      <w:spacing w:before="20" w:after="0" w:line="240" w:lineRule="auto"/>
    </w:pPr>
    <w:rPr>
      <w:rFonts w:ascii="Calibri" w:hAnsi="Calibri"/>
      <w:b/>
      <w:color w:val="000000"/>
      <w:sz w:val="18"/>
    </w:rPr>
  </w:style>
  <w:style w:type="paragraph" w:customStyle="1" w:styleId="CVEducation">
    <w:name w:val="CV Education"/>
    <w:pPr>
      <w:keepNext/>
      <w:spacing w:before="20" w:after="0" w:line="240" w:lineRule="auto"/>
    </w:pPr>
    <w:rPr>
      <w:rFonts w:ascii="Calibri" w:hAnsi="Calibr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Technical Integrations Analyst</dc:title>
  <dc:subject/>
  <dc:creator>Juan Manuel Gomez Palma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