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exend" w:cs="Lexend" w:eastAsia="Lexend" w:hAnsi="Lexend"/>
          <w:b w:val="1"/>
          <w:u w:val="single"/>
        </w:rPr>
      </w:pPr>
      <w:r w:rsidDel="00000000" w:rsidR="00000000" w:rsidRPr="00000000">
        <w:rPr>
          <w:rFonts w:ascii="Lexend" w:cs="Lexend" w:eastAsia="Lexend" w:hAnsi="Lexend"/>
          <w:b w:val="1"/>
          <w:u w:val="single"/>
          <w:rtl w:val="0"/>
        </w:rPr>
        <w:t xml:space="preserve">Quienes estaban a bordo</w:t>
      </w:r>
    </w:p>
    <w:p w:rsidR="00000000" w:rsidDel="00000000" w:rsidP="00000000" w:rsidRDefault="00000000" w:rsidRPr="00000000" w14:paraId="00000002">
      <w:pPr>
        <w:rPr>
          <w:rFonts w:ascii="Lexend" w:cs="Lexend" w:eastAsia="Lexend" w:hAnsi="Lexend"/>
        </w:rPr>
      </w:pPr>
      <w:r w:rsidDel="00000000" w:rsidR="00000000" w:rsidRPr="00000000">
        <w:rPr>
          <w:rFonts w:ascii="Lexend" w:cs="Lexend" w:eastAsia="Lexend" w:hAnsi="Lexend"/>
          <w:rtl w:val="0"/>
        </w:rPr>
        <w:t xml:space="preserve">El tipo de boleto promedio de los pasajeros que embarcaron es de 2,31. Lo que en un inicio nos haría pensar que la mayoría de los pasajeros eran de clase media, pero la realidad es que 54,90% de ellos era de clase baja, el 20,74% de clase media y el 24,35% de clase alta.</w:t>
      </w:r>
    </w:p>
    <w:p w:rsidR="00000000" w:rsidDel="00000000" w:rsidP="00000000" w:rsidRDefault="00000000" w:rsidRPr="00000000" w14:paraId="00000003">
      <w:pPr>
        <w:rPr>
          <w:rFonts w:ascii="Lexend" w:cs="Lexend" w:eastAsia="Lexend" w:hAnsi="Lexend"/>
        </w:rPr>
      </w:pPr>
      <w:r w:rsidDel="00000000" w:rsidR="00000000" w:rsidRPr="00000000">
        <w:rPr>
          <w:rtl w:val="0"/>
        </w:rPr>
      </w:r>
    </w:p>
    <w:p w:rsidR="00000000" w:rsidDel="00000000" w:rsidP="00000000" w:rsidRDefault="00000000" w:rsidRPr="00000000" w14:paraId="00000004">
      <w:pPr>
        <w:rPr>
          <w:rFonts w:ascii="Lexend" w:cs="Lexend" w:eastAsia="Lexend" w:hAnsi="Lexend"/>
        </w:rPr>
      </w:pPr>
      <w:r w:rsidDel="00000000" w:rsidR="00000000" w:rsidRPr="00000000">
        <w:rPr>
          <w:rFonts w:ascii="Lexend" w:cs="Lexend" w:eastAsia="Lexend" w:hAnsi="Lexend"/>
          <w:rtl w:val="0"/>
        </w:rPr>
        <w:t xml:space="preserve">Por otro lado, la mayor parte de pasajeros eran hombres, y tan solo el 30% eran mujeres y muy pocos de los tripulantes tenían familia a bordo, es decir que la mayoría viajaba en soledad y unos pocos tenían 1 o 2 parientes a bordo, aunque hay casos donde han llegado a tener hasta 6 pero en general viajaron sin familia.</w:t>
      </w:r>
    </w:p>
    <w:p w:rsidR="00000000" w:rsidDel="00000000" w:rsidP="00000000" w:rsidRDefault="00000000" w:rsidRPr="00000000" w14:paraId="00000005">
      <w:pPr>
        <w:rPr>
          <w:rFonts w:ascii="Lexend" w:cs="Lexend" w:eastAsia="Lexend" w:hAnsi="Lexend"/>
        </w:rPr>
      </w:pPr>
      <w:r w:rsidDel="00000000" w:rsidR="00000000" w:rsidRPr="00000000">
        <w:rPr>
          <w:rtl w:val="0"/>
        </w:rPr>
      </w:r>
    </w:p>
    <w:p w:rsidR="00000000" w:rsidDel="00000000" w:rsidP="00000000" w:rsidRDefault="00000000" w:rsidRPr="00000000" w14:paraId="00000006">
      <w:pPr>
        <w:rPr>
          <w:rFonts w:ascii="Lexend" w:cs="Lexend" w:eastAsia="Lexend" w:hAnsi="Lexend"/>
        </w:rPr>
      </w:pPr>
      <w:r w:rsidDel="00000000" w:rsidR="00000000" w:rsidRPr="00000000">
        <w:rPr>
          <w:rFonts w:ascii="Lexend" w:cs="Lexend" w:eastAsia="Lexend" w:hAnsi="Lexend"/>
          <w:rtl w:val="0"/>
        </w:rPr>
        <w:t xml:space="preserve">La edad promedio de los pasajeros rondaba los 30 años, siendo la mayoría de esa edad. Sin embargo también había gran cantidad de gente entre los 20 y los 50 años y luego una menor cantidad de gente entre los 0 a 20 años y de 50 a 90 años.</w:t>
      </w:r>
    </w:p>
    <w:p w:rsidR="00000000" w:rsidDel="00000000" w:rsidP="00000000" w:rsidRDefault="00000000" w:rsidRPr="00000000" w14:paraId="00000007">
      <w:pPr>
        <w:rPr>
          <w:rFonts w:ascii="Lexend" w:cs="Lexend" w:eastAsia="Lexend" w:hAnsi="Lexend"/>
        </w:rPr>
      </w:pPr>
      <w:r w:rsidDel="00000000" w:rsidR="00000000" w:rsidRPr="00000000">
        <w:rPr>
          <w:rtl w:val="0"/>
        </w:rPr>
      </w:r>
    </w:p>
    <w:p w:rsidR="00000000" w:rsidDel="00000000" w:rsidP="00000000" w:rsidRDefault="00000000" w:rsidRPr="00000000" w14:paraId="00000008">
      <w:pPr>
        <w:rPr>
          <w:rFonts w:ascii="Lexend" w:cs="Lexend" w:eastAsia="Lexend" w:hAnsi="Lexend"/>
          <w:b w:val="1"/>
          <w:u w:val="single"/>
        </w:rPr>
      </w:pPr>
      <w:r w:rsidDel="00000000" w:rsidR="00000000" w:rsidRPr="00000000">
        <w:rPr>
          <w:rFonts w:ascii="Lexend" w:cs="Lexend" w:eastAsia="Lexend" w:hAnsi="Lexend"/>
          <w:b w:val="1"/>
          <w:u w:val="single"/>
          <w:rtl w:val="0"/>
        </w:rPr>
        <w:t xml:space="preserve">Quienes sobrevivieron</w:t>
      </w:r>
    </w:p>
    <w:p w:rsidR="00000000" w:rsidDel="00000000" w:rsidP="00000000" w:rsidRDefault="00000000" w:rsidRPr="00000000" w14:paraId="00000009">
      <w:pPr>
        <w:rPr>
          <w:rFonts w:ascii="Lexend" w:cs="Lexend" w:eastAsia="Lexend" w:hAnsi="Lexend"/>
        </w:rPr>
      </w:pPr>
      <w:r w:rsidDel="00000000" w:rsidR="00000000" w:rsidRPr="00000000">
        <w:rPr>
          <w:rFonts w:ascii="Lexend" w:cs="Lexend" w:eastAsia="Lexend" w:hAnsi="Lexend"/>
          <w:rtl w:val="0"/>
        </w:rPr>
        <w:t xml:space="preserve">Los datos de la supervivencia varían en ciertos aspectos de aquellos que habían embarcado, como por ejemplo el género. Si bien la mayor parte de la tripulación eran hombres (70% aprox) sobrevivieron más del doble de mujeres que de hombres a pesar de representar un 30% aproximadamente. Esto es un claro indicio que aquellos que para la evacuación se priorizo a las mujeres y a los niños.</w:t>
      </w:r>
    </w:p>
    <w:p w:rsidR="00000000" w:rsidDel="00000000" w:rsidP="00000000" w:rsidRDefault="00000000" w:rsidRPr="00000000" w14:paraId="0000000A">
      <w:pPr>
        <w:rPr>
          <w:rFonts w:ascii="Lexend" w:cs="Lexend" w:eastAsia="Lexend" w:hAnsi="Lexend"/>
        </w:rPr>
      </w:pPr>
      <w:r w:rsidDel="00000000" w:rsidR="00000000" w:rsidRPr="00000000">
        <w:rPr>
          <w:rtl w:val="0"/>
        </w:rPr>
      </w:r>
    </w:p>
    <w:p w:rsidR="00000000" w:rsidDel="00000000" w:rsidP="00000000" w:rsidRDefault="00000000" w:rsidRPr="00000000" w14:paraId="0000000B">
      <w:pPr>
        <w:rPr>
          <w:rFonts w:ascii="Lexend" w:cs="Lexend" w:eastAsia="Lexend" w:hAnsi="Lexend"/>
        </w:rPr>
      </w:pPr>
      <w:r w:rsidDel="00000000" w:rsidR="00000000" w:rsidRPr="00000000">
        <w:rPr>
          <w:rFonts w:ascii="Lexend" w:cs="Lexend" w:eastAsia="Lexend" w:hAnsi="Lexend"/>
          <w:rtl w:val="0"/>
        </w:rPr>
        <w:t xml:space="preserve">Por otro lado, la media de supervivencia según la edad ronda los 28 años. Esto nos deja en claro que también se priorizo la evacuación de los jóvenes por sobre los pasajeros de edades mayores.</w:t>
      </w:r>
    </w:p>
    <w:p w:rsidR="00000000" w:rsidDel="00000000" w:rsidP="00000000" w:rsidRDefault="00000000" w:rsidRPr="00000000" w14:paraId="0000000C">
      <w:pPr>
        <w:rPr>
          <w:rFonts w:ascii="Lexend" w:cs="Lexend" w:eastAsia="Lexend" w:hAnsi="Lexend"/>
        </w:rPr>
      </w:pPr>
      <w:r w:rsidDel="00000000" w:rsidR="00000000" w:rsidRPr="00000000">
        <w:rPr>
          <w:rtl w:val="0"/>
        </w:rPr>
      </w:r>
    </w:p>
    <w:p w:rsidR="00000000" w:rsidDel="00000000" w:rsidP="00000000" w:rsidRDefault="00000000" w:rsidRPr="00000000" w14:paraId="0000000D">
      <w:pPr>
        <w:rPr>
          <w:rFonts w:ascii="Lexend" w:cs="Lexend" w:eastAsia="Lexend" w:hAnsi="Lexend"/>
        </w:rPr>
      </w:pPr>
      <w:r w:rsidDel="00000000" w:rsidR="00000000" w:rsidRPr="00000000">
        <w:rPr>
          <w:rFonts w:ascii="Lexend" w:cs="Lexend" w:eastAsia="Lexend" w:hAnsi="Lexend"/>
          <w:rtl w:val="0"/>
        </w:rPr>
        <w:t xml:space="preserve">Finalmente cuando se observa quien sobrevivió en base a cuanto pago de tarifa o que clase de pasaje tenía es evidente que ocurrió lo siguiente:</w:t>
      </w:r>
    </w:p>
    <w:p w:rsidR="00000000" w:rsidDel="00000000" w:rsidP="00000000" w:rsidRDefault="00000000" w:rsidRPr="00000000" w14:paraId="0000000E">
      <w:pPr>
        <w:numPr>
          <w:ilvl w:val="0"/>
          <w:numId w:val="1"/>
        </w:numPr>
        <w:ind w:left="720" w:hanging="360"/>
        <w:rPr>
          <w:rFonts w:ascii="Lexend" w:cs="Lexend" w:eastAsia="Lexend" w:hAnsi="Lexend"/>
        </w:rPr>
      </w:pPr>
      <w:r w:rsidDel="00000000" w:rsidR="00000000" w:rsidRPr="00000000">
        <w:rPr>
          <w:rFonts w:ascii="Lexend" w:cs="Lexend" w:eastAsia="Lexend" w:hAnsi="Lexend"/>
          <w:rtl w:val="0"/>
        </w:rPr>
        <w:t xml:space="preserve">De los pasajeros de primera clase, sobrevivieron más (63%) de los que murieron (37%).</w:t>
      </w:r>
    </w:p>
    <w:p w:rsidR="00000000" w:rsidDel="00000000" w:rsidP="00000000" w:rsidRDefault="00000000" w:rsidRPr="00000000" w14:paraId="0000000F">
      <w:pPr>
        <w:numPr>
          <w:ilvl w:val="0"/>
          <w:numId w:val="1"/>
        </w:numPr>
        <w:ind w:left="720" w:hanging="360"/>
        <w:rPr>
          <w:rFonts w:ascii="Lexend" w:cs="Lexend" w:eastAsia="Lexend" w:hAnsi="Lexend"/>
        </w:rPr>
      </w:pPr>
      <w:r w:rsidDel="00000000" w:rsidR="00000000" w:rsidRPr="00000000">
        <w:rPr>
          <w:rFonts w:ascii="Lexend" w:cs="Lexend" w:eastAsia="Lexend" w:hAnsi="Lexend"/>
          <w:rtl w:val="0"/>
        </w:rPr>
        <w:t xml:space="preserve">De los de segunda, murieron unos pocos más (53%) que los que sobrevivieron (47%)</w:t>
      </w:r>
    </w:p>
    <w:p w:rsidR="00000000" w:rsidDel="00000000" w:rsidP="00000000" w:rsidRDefault="00000000" w:rsidRPr="00000000" w14:paraId="00000010">
      <w:pPr>
        <w:numPr>
          <w:ilvl w:val="0"/>
          <w:numId w:val="1"/>
        </w:numPr>
        <w:ind w:left="720" w:hanging="360"/>
        <w:rPr>
          <w:rFonts w:ascii="Lexend" w:cs="Lexend" w:eastAsia="Lexend" w:hAnsi="Lexend"/>
        </w:rPr>
      </w:pPr>
      <w:r w:rsidDel="00000000" w:rsidR="00000000" w:rsidRPr="00000000">
        <w:rPr>
          <w:rFonts w:ascii="Lexend" w:cs="Lexend" w:eastAsia="Lexend" w:hAnsi="Lexend"/>
          <w:rtl w:val="0"/>
        </w:rPr>
        <w:t xml:space="preserve">De los de tercer clase la mayoría murió (76%) y tan solo unos pocos vivieron (24%)</w:t>
      </w:r>
    </w:p>
    <w:p w:rsidR="00000000" w:rsidDel="00000000" w:rsidP="00000000" w:rsidRDefault="00000000" w:rsidRPr="00000000" w14:paraId="00000011">
      <w:pPr>
        <w:rPr>
          <w:rFonts w:ascii="Lexend" w:cs="Lexend" w:eastAsia="Lexend" w:hAnsi="Lexend"/>
        </w:rPr>
      </w:pPr>
      <w:r w:rsidDel="00000000" w:rsidR="00000000" w:rsidRPr="00000000">
        <w:rPr>
          <w:rFonts w:ascii="Lexend" w:cs="Lexend" w:eastAsia="Lexend" w:hAnsi="Lexend"/>
          <w:rtl w:val="0"/>
        </w:rPr>
        <w:t xml:space="preserve">Aunque cuando analizamos nominalmente los números hay una gran parte de los que sobrevivieron que eran de tercera clase. Esto se da dado a que muchos de los pasajeros era de dicha clase, pero analizando cada clase está claro que mientras mejor era la clase del pasaje más probabilidad había que sobrevivieras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jc w:val="center"/>
      <w:rPr>
        <w:rFonts w:ascii="Lexend" w:cs="Lexend" w:eastAsia="Lexend" w:hAnsi="Lexend"/>
        <w:b w:val="1"/>
      </w:rPr>
    </w:pPr>
    <w:r w:rsidDel="00000000" w:rsidR="00000000" w:rsidRPr="00000000">
      <w:rPr>
        <w:rFonts w:ascii="Lexend" w:cs="Lexend" w:eastAsia="Lexend" w:hAnsi="Lexend"/>
        <w:b w:val="1"/>
        <w:rtl w:val="0"/>
      </w:rPr>
      <w:t xml:space="preserve">Data Revolution</w:t>
    </w:r>
  </w:p>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