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52" w:rsidRDefault="009C114D">
      <w:pPr>
        <w:rPr>
          <w:sz w:val="24"/>
          <w:szCs w:val="24"/>
        </w:rPr>
      </w:pPr>
      <w:r w:rsidRPr="009C114D">
        <w:rPr>
          <w:sz w:val="24"/>
          <w:szCs w:val="24"/>
        </w:rPr>
        <w:t xml:space="preserve">El </w:t>
      </w:r>
      <w:r w:rsidRPr="009C114D">
        <w:rPr>
          <w:bCs/>
          <w:sz w:val="24"/>
          <w:szCs w:val="24"/>
        </w:rPr>
        <w:t>modelo–vista–controlador (MVC)</w:t>
      </w:r>
      <w:r w:rsidRPr="009C114D">
        <w:rPr>
          <w:sz w:val="24"/>
          <w:szCs w:val="24"/>
        </w:rPr>
        <w:t xml:space="preserve"> es un patrón de </w:t>
      </w:r>
      <w:r w:rsidRPr="009C114D">
        <w:rPr>
          <w:sz w:val="24"/>
          <w:szCs w:val="24"/>
        </w:rPr>
        <w:t>arquitectura de software</w:t>
      </w:r>
      <w:r w:rsidRPr="009C114D">
        <w:rPr>
          <w:sz w:val="24"/>
          <w:szCs w:val="24"/>
        </w:rPr>
        <w:t xml:space="preserve"> que separa los </w:t>
      </w:r>
      <w:r w:rsidRPr="009C114D">
        <w:rPr>
          <w:sz w:val="24"/>
          <w:szCs w:val="24"/>
        </w:rPr>
        <w:t>datos</w:t>
      </w:r>
      <w:r w:rsidRPr="009C114D">
        <w:rPr>
          <w:sz w:val="24"/>
          <w:szCs w:val="24"/>
        </w:rPr>
        <w:t xml:space="preserve"> y la </w:t>
      </w:r>
      <w:r w:rsidRPr="009C114D">
        <w:rPr>
          <w:sz w:val="24"/>
          <w:szCs w:val="24"/>
        </w:rPr>
        <w:t>lógica de negocio</w:t>
      </w:r>
      <w:r w:rsidRPr="009C114D">
        <w:rPr>
          <w:sz w:val="24"/>
          <w:szCs w:val="24"/>
        </w:rPr>
        <w:t xml:space="preserve"> de una aplicación de la </w:t>
      </w:r>
      <w:r w:rsidRPr="009C114D">
        <w:rPr>
          <w:sz w:val="24"/>
          <w:szCs w:val="24"/>
        </w:rPr>
        <w:t>interfaz de usuario</w:t>
      </w:r>
      <w:r w:rsidRPr="009C114D">
        <w:rPr>
          <w:sz w:val="24"/>
          <w:szCs w:val="24"/>
        </w:rPr>
        <w:t xml:space="preserve"> y el módulo encargado de gestionar los eventos y las comunicaciones. Para ello MVC propone la construcción de tres </w:t>
      </w:r>
      <w:r w:rsidRPr="009C114D">
        <w:rPr>
          <w:sz w:val="24"/>
          <w:szCs w:val="24"/>
        </w:rPr>
        <w:t>componentes</w:t>
      </w:r>
      <w:r w:rsidRPr="009C114D">
        <w:rPr>
          <w:sz w:val="24"/>
          <w:szCs w:val="24"/>
        </w:rPr>
        <w:t xml:space="preserve"> distintos que son el </w:t>
      </w:r>
      <w:r w:rsidRPr="009C114D">
        <w:rPr>
          <w:bCs/>
          <w:sz w:val="24"/>
          <w:szCs w:val="24"/>
        </w:rPr>
        <w:t>modelo</w:t>
      </w:r>
      <w:r w:rsidRPr="009C114D">
        <w:rPr>
          <w:sz w:val="24"/>
          <w:szCs w:val="24"/>
        </w:rPr>
        <w:t xml:space="preserve">, la </w:t>
      </w:r>
      <w:r w:rsidRPr="009C114D">
        <w:rPr>
          <w:bCs/>
          <w:sz w:val="24"/>
          <w:szCs w:val="24"/>
        </w:rPr>
        <w:t>vista</w:t>
      </w:r>
      <w:r w:rsidRPr="009C114D">
        <w:rPr>
          <w:sz w:val="24"/>
          <w:szCs w:val="24"/>
        </w:rPr>
        <w:t xml:space="preserve"> y el </w:t>
      </w:r>
      <w:r w:rsidRPr="009C114D">
        <w:rPr>
          <w:bCs/>
          <w:sz w:val="24"/>
          <w:szCs w:val="24"/>
        </w:rPr>
        <w:t>controlador</w:t>
      </w:r>
      <w:r w:rsidRPr="009C114D">
        <w:rPr>
          <w:sz w:val="24"/>
          <w:szCs w:val="24"/>
        </w:rPr>
        <w:t xml:space="preserve">, es decir, por un </w:t>
      </w:r>
      <w:r w:rsidRPr="009C114D">
        <w:rPr>
          <w:sz w:val="24"/>
          <w:szCs w:val="24"/>
        </w:rPr>
        <w:t>lado,</w:t>
      </w:r>
      <w:r w:rsidRPr="009C114D">
        <w:rPr>
          <w:sz w:val="24"/>
          <w:szCs w:val="24"/>
        </w:rPr>
        <w:t xml:space="preserve"> define componentes para la representación de la información, y por otro lado para la interacción del usuario.</w:t>
      </w:r>
      <w:r w:rsidRPr="009C114D">
        <w:rPr>
          <w:sz w:val="24"/>
          <w:szCs w:val="24"/>
        </w:rPr>
        <w:t xml:space="preserve"> </w:t>
      </w:r>
      <w:r w:rsidRPr="009C114D">
        <w:rPr>
          <w:sz w:val="24"/>
          <w:szCs w:val="24"/>
        </w:rPr>
        <w:t xml:space="preserve">Este patrón de </w:t>
      </w:r>
      <w:r w:rsidRPr="009C114D">
        <w:rPr>
          <w:sz w:val="24"/>
          <w:szCs w:val="24"/>
        </w:rPr>
        <w:t>arquitectura de software</w:t>
      </w:r>
      <w:r w:rsidRPr="009C114D">
        <w:rPr>
          <w:sz w:val="24"/>
          <w:szCs w:val="24"/>
        </w:rPr>
        <w:t xml:space="preserve"> se basa en las ideas de </w:t>
      </w:r>
      <w:r w:rsidRPr="009C114D">
        <w:rPr>
          <w:sz w:val="24"/>
          <w:szCs w:val="24"/>
        </w:rPr>
        <w:t>reutilización de código</w:t>
      </w:r>
      <w:r w:rsidRPr="009C114D">
        <w:rPr>
          <w:sz w:val="24"/>
          <w:szCs w:val="24"/>
        </w:rPr>
        <w:t xml:space="preserve"> y la </w:t>
      </w:r>
      <w:r w:rsidRPr="009C114D">
        <w:rPr>
          <w:sz w:val="24"/>
          <w:szCs w:val="24"/>
        </w:rPr>
        <w:t>separación de conceptos</w:t>
      </w:r>
      <w:r w:rsidRPr="009C114D">
        <w:rPr>
          <w:sz w:val="24"/>
          <w:szCs w:val="24"/>
        </w:rPr>
        <w:t>, características que buscan facilitar la tarea de desarrollo de aplicaciones y su posterior mantenimiento.</w:t>
      </w:r>
    </w:p>
    <w:p w:rsidR="009C114D" w:rsidRPr="009C114D" w:rsidRDefault="009C114D" w:rsidP="009C11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9C114D">
        <w:rPr>
          <w:rFonts w:eastAsia="Times New Roman" w:cstheme="minorHAnsi"/>
          <w:sz w:val="24"/>
          <w:szCs w:val="24"/>
          <w:lang w:eastAsia="es-PA"/>
        </w:rPr>
        <w:t>De manera genérica, los componentes de MVC se podrían definir como sigue:</w:t>
      </w:r>
    </w:p>
    <w:p w:rsidR="009C114D" w:rsidRDefault="009C114D" w:rsidP="009C1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9C114D">
        <w:rPr>
          <w:rFonts w:eastAsia="Times New Roman" w:cstheme="minorHAnsi"/>
          <w:sz w:val="24"/>
          <w:szCs w:val="24"/>
          <w:lang w:eastAsia="es-PA"/>
        </w:rPr>
        <w:t xml:space="preserve">El </w:t>
      </w:r>
      <w:r w:rsidRPr="009C114D">
        <w:rPr>
          <w:rFonts w:eastAsia="Times New Roman" w:cstheme="minorHAnsi"/>
          <w:bCs/>
          <w:sz w:val="24"/>
          <w:szCs w:val="24"/>
          <w:lang w:eastAsia="es-PA"/>
        </w:rPr>
        <w:t>Modelo</w:t>
      </w:r>
      <w:r w:rsidRPr="009C114D">
        <w:rPr>
          <w:rFonts w:eastAsia="Times New Roman" w:cstheme="minorHAnsi"/>
          <w:sz w:val="24"/>
          <w:szCs w:val="24"/>
          <w:lang w:eastAsia="es-PA"/>
        </w:rPr>
        <w:t xml:space="preserve">: Es la representación de la información con la cual el sistema opera, por lo tanto, gestiona todos los accesos a dicha información, tantas consultas como actualizaciones, implementando también los privilegios de acceso que se hayan descrito en las especificaciones de la aplicación. Envía a la 'vista' aquella parte de la información que en cada momento se le solicita para que sea mostrada Las peticiones de acceso o manipulación de información llegan al 'modelo' a través del 'controlador'. </w:t>
      </w:r>
    </w:p>
    <w:p w:rsidR="009C114D" w:rsidRPr="009C114D" w:rsidRDefault="009C114D" w:rsidP="009C1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9C114D">
        <w:rPr>
          <w:rFonts w:eastAsia="Times New Roman" w:cstheme="minorHAnsi"/>
          <w:sz w:val="24"/>
          <w:szCs w:val="24"/>
          <w:lang w:eastAsia="es-PA"/>
        </w:rPr>
        <w:t xml:space="preserve">El </w:t>
      </w:r>
      <w:r w:rsidRPr="009C114D">
        <w:rPr>
          <w:rFonts w:eastAsia="Times New Roman" w:cstheme="minorHAnsi"/>
          <w:bCs/>
          <w:sz w:val="24"/>
          <w:szCs w:val="24"/>
          <w:lang w:eastAsia="es-PA"/>
        </w:rPr>
        <w:t>Controlador</w:t>
      </w:r>
      <w:r w:rsidRPr="009C114D">
        <w:rPr>
          <w:rFonts w:eastAsia="Times New Roman" w:cstheme="minorHAnsi"/>
          <w:sz w:val="24"/>
          <w:szCs w:val="24"/>
          <w:lang w:eastAsia="es-PA"/>
        </w:rPr>
        <w:t>: Responde a eventos e invoca peticiones al 'modelo' cuando se hace algun</w:t>
      </w:r>
      <w:r>
        <w:rPr>
          <w:rFonts w:eastAsia="Times New Roman" w:cstheme="minorHAnsi"/>
          <w:sz w:val="24"/>
          <w:szCs w:val="24"/>
          <w:lang w:eastAsia="es-PA"/>
        </w:rPr>
        <w:t>a solicitud sobre la información</w:t>
      </w:r>
      <w:r w:rsidRPr="009C114D">
        <w:rPr>
          <w:rFonts w:eastAsia="Times New Roman" w:cstheme="minorHAnsi"/>
          <w:sz w:val="24"/>
          <w:szCs w:val="24"/>
          <w:lang w:eastAsia="es-PA"/>
        </w:rPr>
        <w:t>. También puede enviar comandos a su 'vista' asociada si se solicita un cambio en la forma en que se presenta el 'modelo' por tanto se podría decir que el 'controlador' hace de intermediario entre la 'vista' y</w:t>
      </w:r>
      <w:r>
        <w:rPr>
          <w:rFonts w:eastAsia="Times New Roman" w:cstheme="minorHAnsi"/>
          <w:sz w:val="24"/>
          <w:szCs w:val="24"/>
          <w:lang w:eastAsia="es-PA"/>
        </w:rPr>
        <w:t xml:space="preserve"> el 'modelo'.</w:t>
      </w:r>
    </w:p>
    <w:p w:rsidR="009C114D" w:rsidRDefault="009C114D" w:rsidP="003D7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 w:rsidRPr="009C114D">
        <w:rPr>
          <w:rFonts w:eastAsia="Times New Roman" w:cstheme="minorHAnsi"/>
          <w:sz w:val="24"/>
          <w:szCs w:val="24"/>
          <w:lang w:eastAsia="es-PA"/>
        </w:rPr>
        <w:t xml:space="preserve">La </w:t>
      </w:r>
      <w:r w:rsidRPr="009C114D">
        <w:rPr>
          <w:rFonts w:eastAsia="Times New Roman" w:cstheme="minorHAnsi"/>
          <w:bCs/>
          <w:sz w:val="24"/>
          <w:szCs w:val="24"/>
          <w:lang w:eastAsia="es-PA"/>
        </w:rPr>
        <w:t>Vista</w:t>
      </w:r>
      <w:r w:rsidRPr="009C114D">
        <w:rPr>
          <w:rFonts w:eastAsia="Times New Roman" w:cstheme="minorHAnsi"/>
          <w:sz w:val="24"/>
          <w:szCs w:val="24"/>
          <w:lang w:eastAsia="es-PA"/>
        </w:rPr>
        <w:t>: Presenta el 'modelo' en un formato adecuado para interactuar por tanto requiere de dicho 'modelo' la información que debe representar como salida.</w:t>
      </w:r>
    </w:p>
    <w:p w:rsidR="009C114D" w:rsidRDefault="009C114D" w:rsidP="009C11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>
        <w:rPr>
          <w:rFonts w:eastAsia="Times New Roman" w:cstheme="minorHAnsi"/>
          <w:sz w:val="24"/>
          <w:szCs w:val="24"/>
          <w:lang w:eastAsia="es-PA"/>
        </w:rPr>
        <w:t xml:space="preserve">Modelo </w:t>
      </w:r>
      <w:proofErr w:type="spellStart"/>
      <w:r>
        <w:rPr>
          <w:rFonts w:eastAsia="Times New Roman" w:cstheme="minorHAnsi"/>
          <w:sz w:val="24"/>
          <w:szCs w:val="24"/>
          <w:lang w:eastAsia="es-PA"/>
        </w:rPr>
        <w:t>Basico</w:t>
      </w:r>
      <w:proofErr w:type="spellEnd"/>
      <w:r>
        <w:rPr>
          <w:rFonts w:eastAsia="Times New Roman" w:cstheme="minorHAnsi"/>
          <w:sz w:val="24"/>
          <w:szCs w:val="24"/>
          <w:lang w:eastAsia="es-PA"/>
        </w:rPr>
        <w:t xml:space="preserve"> de MVC</w:t>
      </w:r>
    </w:p>
    <w:p w:rsidR="009C114D" w:rsidRDefault="009C114D" w:rsidP="009C11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>
            <wp:extent cx="5161225" cy="2800350"/>
            <wp:effectExtent l="0" t="0" r="1905" b="0"/>
            <wp:docPr id="1" name="Imagen 1" descr="http://image.slidesharecdn.com/mvc-130707154055-phpapp01/95/calculadora-grfica-java-implementando-el-patrn-mvc-9-638.jpg?cb=137321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mvc-130707154055-phpapp01/95/calculadora-grfica-java-implementando-el-patrn-mvc-9-638.jpg?cb=13732120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66" cy="28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5FE"/>
    <w:multiLevelType w:val="multilevel"/>
    <w:tmpl w:val="75E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AE"/>
    <w:rsid w:val="000F0552"/>
    <w:rsid w:val="00362746"/>
    <w:rsid w:val="00576047"/>
    <w:rsid w:val="007D52F3"/>
    <w:rsid w:val="009C114D"/>
    <w:rsid w:val="00B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26138"/>
  <w15:chartTrackingRefBased/>
  <w15:docId w15:val="{7284F686-1CC6-4A06-AB70-BD7C4462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11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Moncada Manzanares</dc:creator>
  <cp:keywords/>
  <dc:description/>
  <cp:lastModifiedBy>Juan Ignacio Moncada Manzanares</cp:lastModifiedBy>
  <cp:revision>2</cp:revision>
  <dcterms:created xsi:type="dcterms:W3CDTF">2016-04-16T15:26:00Z</dcterms:created>
  <dcterms:modified xsi:type="dcterms:W3CDTF">2016-04-16T15:38:00Z</dcterms:modified>
</cp:coreProperties>
</file>