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CONVOCATORIA DE REUNIÓN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De: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A: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FECHA Y HORA: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de marzo a las 19:00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LUGAR: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Laboratorio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DURACIÓN: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OBJETIVOS: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Planificación y repartición del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 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ORDEN DEL DÍA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SEGUIMIENTO DE ACUERDOS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 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ACTA DE REUNIÓN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right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FECHA Y LUGAR: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de marzo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 en Laboratorio 12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ASISTENTES: Víctor Fernández 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arcía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, Sergio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arcia Garcia, Juan Moreno 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íez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, Jaime Orueta Lacalle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TEMAS TRATADOS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-Primera versión de requisitos software de los diferentes subsistemas.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-Presentación de la idea y producto.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ACUERDOS ADOPTADOS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80" w:firstLine="0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tbl>
      <w:tblPr>
        <w:tblStyle w:val="Table1"/>
        <w:tblW w:w="87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06"/>
        <w:gridCol w:w="2906.999999999999"/>
        <w:gridCol w:w="2907.0000000000005"/>
        <w:tblGridChange w:id="0">
          <w:tblGrid>
            <w:gridCol w:w="2906"/>
            <w:gridCol w:w="2906.999999999999"/>
            <w:gridCol w:w="2907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  <w:rtl w:val="0"/>
              </w:rPr>
              <w:t xml:space="preserve">ACTIVIDAD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  <w:rtl w:val="0"/>
              </w:rPr>
              <w:t xml:space="preserve">RESPONSABLE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  <w:rtl w:val="0"/>
              </w:rPr>
              <w:t xml:space="preserve">PLAZO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Mejorar y completar maqueta de usuario y descripción de la interacción del usuario con 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Semana 2 marzo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Mejorar y completar maqueta de gestión y descripción de la interacción del gestor con 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Víctor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Semana 2 marzo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Semana 2 marzo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5" w:hRule="atLeast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Juan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Semana 2 marzo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Introducción y conclusiones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Semana 2 marzo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Revisión documento completo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Final semana 2 marzo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ZLrKwKK+CcF76zz0AfBo4u6H2Q==">AMUW2mU7yaJOG9ebaPrMSuXOMUpv0CmkH5In6mLBq1tsvKXi5F9YV3ZdcUZ045sv2r1jHAJoxmpIQPw1ldQlbFykHbm5knXkYzGwUs3lRfL9nNOzuCAVXWs=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