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REFLEXIÓN PROYECTO DE INGENIERÍA DEL SOFTWARE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2019/2020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rtl w:val="0"/>
        </w:rPr>
        <w:t xml:space="preserve">NOMBRES: </w:t>
      </w:r>
      <w:r w:rsidDel="00000000" w:rsidR="00000000" w:rsidRPr="00000000">
        <w:rPr>
          <w:rtl w:val="0"/>
        </w:rPr>
        <w:t xml:space="preserve">Sergio García García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       Víctor Fernández García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      Jaime Orueta Lacalle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                Juan Moreno Díez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rtl w:val="0"/>
        </w:rPr>
        <w:t xml:space="preserve">GRUPO PRÁCTICAS: </w:t>
      </w:r>
      <w:r w:rsidDel="00000000" w:rsidR="00000000" w:rsidRPr="00000000">
        <w:rPr>
          <w:rtl w:val="0"/>
        </w:rPr>
        <w:t xml:space="preserve">PINGS-2362</w:t>
        <w:tab/>
      </w:r>
      <w:r w:rsidDel="00000000" w:rsidR="00000000" w:rsidRPr="00000000">
        <w:rPr>
          <w:b w:val="1"/>
          <w:rtl w:val="0"/>
        </w:rPr>
        <w:t xml:space="preserve">   EQUIPO Nº: </w:t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7 de Mayo de 2020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rtl w:val="0"/>
        </w:rPr>
        <w:t xml:space="preserve">Entrega realizada / Hito:</w:t>
      </w:r>
      <w:r w:rsidDel="00000000" w:rsidR="00000000" w:rsidRPr="00000000">
        <w:rPr>
          <w:rtl w:val="0"/>
        </w:rPr>
        <w:t xml:space="preserve"> Transparencias Documento Sintético de Gestión de Riesgos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b w:val="1"/>
          <w:rtl w:val="0"/>
        </w:rPr>
        <w:t xml:space="preserve">Fecha entrega:</w:t>
      </w:r>
      <w:r w:rsidDel="00000000" w:rsidR="00000000" w:rsidRPr="00000000">
        <w:rPr>
          <w:rtl w:val="0"/>
        </w:rPr>
        <w:t xml:space="preserve"> 8 de Mayo de 2020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y procedimiento de realización de la práctica: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5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contenido de la práctica es el análisis de cuatro riesgos potenciales de nuestro plan de proyecto. Se han identificado los riesgos, los tipos, estimado su probabilidad de ocurrencia e impacto  y especificado tres medidas mitigantes/correctivas y tres medidas preventivas.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jc w:val="both"/>
        <w:rPr/>
      </w:pPr>
      <w:r w:rsidDel="00000000" w:rsidR="00000000" w:rsidRPr="00000000">
        <w:rPr>
          <w:rtl w:val="0"/>
        </w:rPr>
        <w:t xml:space="preserve">Procedimiento de realización de la práctica: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Lectura del enunciado de la práctica 3.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las explicaciones de los profesores se han dividido los cuatro riesgos entre los cuatro miembros del equipo.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 seguido el procedimiento de realización de la práctica 3 y realizado los riesgos correspondientes.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jc w:val="both"/>
        <w:rPr/>
      </w:pPr>
      <w:r w:rsidDel="00000000" w:rsidR="00000000" w:rsidRPr="00000000">
        <w:rPr>
          <w:rtl w:val="0"/>
        </w:rPr>
        <w:t xml:space="preserve">Aspectos favorables de la realización de la práctica: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r w:rsidDel="00000000" w:rsidR="00000000" w:rsidRPr="00000000">
        <w:rPr>
          <w:rtl w:val="0"/>
        </w:rPr>
        <w:t xml:space="preserve">Aprendizaje de la clasificación y obtención de riesgos en un proyecto software.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r w:rsidDel="00000000" w:rsidR="00000000" w:rsidRPr="00000000">
        <w:rPr>
          <w:rtl w:val="0"/>
        </w:rPr>
        <w:t xml:space="preserve">Proveer medidas mitigantes/correctivas y preventivas de dichos riesgos en nuestro plan de proyecto.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jc w:val="both"/>
        <w:rPr/>
      </w:pPr>
      <w:r w:rsidDel="00000000" w:rsidR="00000000" w:rsidRPr="00000000">
        <w:rPr>
          <w:rtl w:val="0"/>
        </w:rPr>
        <w:t xml:space="preserve">Aspectos mejorables de la realización de la práctica: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firstLine="0"/>
        <w:jc w:val="both"/>
        <w:rPr/>
      </w:pPr>
      <w:r w:rsidDel="00000000" w:rsidR="00000000" w:rsidRPr="00000000">
        <w:rPr>
          <w:rtl w:val="0"/>
        </w:rPr>
        <w:t xml:space="preserve">Ha resultado una práctica bastante bien detallada y no se ha encontrado ningún aspecto a mejorar de la misma.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Dificultades encontradas: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Debido a la excesiva carga de trabajo debido a otras asignaturas se han encontrado dificultades para reunir al equipo para tomar las decisiones necesarias para la realización de la práctica.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 / Conocimiento adquirido: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 sobre identificación de riesgos potenciales de un proyecto software.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Realización y reflexión de medidas mitigantes para poder solucionar los diferentes riesgos que puedan surgir.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Habilidades ofimáticas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Reflexiones para futuras prácticas: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Ampliar plazos de entrega debido a la carga de trabajo de las demás asignaturas para una realización más completa y exhaustiva.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No se ha encontrado ninguna observación relevante.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Verdan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65" w:hanging="1065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85" w:hanging="1785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05" w:hanging="250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225" w:hanging="322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945" w:hanging="3945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65" w:hanging="466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385" w:hanging="538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05" w:hanging="6105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25" w:hanging="6825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rFonts w:ascii="Arial" w:cs="Arial" w:eastAsia="Arial" w:hAnsi="Arial"/>
    </w:rPr>
  </w:style>
  <w:style w:type="paragraph" w:styleId="Encabezado">
    <w:name w:val="header"/>
    <w:basedOn w:val="Normal"/>
    <w:link w:val="EncabezadoCar"/>
    <w:uiPriority w:val="99"/>
    <w:unhideWhenUsed w:val="1"/>
    <w:rsid w:val="00A3695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36952"/>
  </w:style>
  <w:style w:type="paragraph" w:styleId="Piedepgina">
    <w:name w:val="footer"/>
    <w:basedOn w:val="Normal"/>
    <w:link w:val="PiedepginaCar"/>
    <w:uiPriority w:val="99"/>
    <w:unhideWhenUsed w:val="1"/>
    <w:rsid w:val="00A3695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36952"/>
  </w:style>
  <w:style w:type="paragraph" w:styleId="Prrafodelista">
    <w:name w:val="List Paragraph"/>
    <w:basedOn w:val="Normal"/>
    <w:uiPriority w:val="34"/>
    <w:qFormat w:val="1"/>
    <w:rsid w:val="00A36952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MpkgVsZK0x+AAf8MmwQl5hrRA==">AMUW2mWERzgmvh2zmH59n3GWmP3YzIczGN98iZNHlLGjirTXw3vEAOKZJHHBIcnME/Mk12j1iP7TWgivE67G6WsGYyL7bgxLZo+Lrtfr6r96g3qO8ycMX89MNfLtjuWNAM/Q3hvjACmH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2020-05-07T14:10:00Z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0cabe010-3be6-46b2-93ec-74a27ca173e2</vt:lpwstr>
  </property>
  <property fmtid="{D5CDD505-2E9C-101B-9397-08002B2CF9AE}" pid="3" name="bjSaver">
    <vt:lpwstr>fjHMj2QOV1gexKk0925AytBNzADfg0jV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policy="97c9e07e-36a8-462d-89ef-bf5d1de50e20" origin="userSelected" xmlns="http://www.boldonj</vt:lpwstr>
  </property>
  <property fmtid="{D5CDD505-2E9C-101B-9397-08002B2CF9AE}" pid="5" name="bjDocumentLabelXML-0">
    <vt:lpwstr>ames.com/2008/01/sie/internal/label"&gt;&lt;element uid="aa537528-3eb2-4c71-9501-c109ed6e3dc0" value="" /&gt;&lt;/sisl&gt;</vt:lpwstr>
  </property>
  <property fmtid="{D5CDD505-2E9C-101B-9397-08002B2CF9AE}" pid="6" name="bjDocumentSecurityLabel">
    <vt:lpwstr>Público</vt:lpwstr>
  </property>
</Properties>
</file>