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468" w:rsidRPr="00C17B7A" w:rsidRDefault="00C17B7A" w:rsidP="00C17B7A">
      <w:pPr>
        <w:spacing w:line="360" w:lineRule="auto"/>
        <w:jc w:val="center"/>
        <w:rPr>
          <w:rFonts w:ascii="Times New Roman" w:hAnsi="Times New Roman" w:cs="Times New Roman"/>
          <w:b/>
          <w:sz w:val="24"/>
        </w:rPr>
      </w:pPr>
      <w:r w:rsidRPr="00C17B7A">
        <w:rPr>
          <w:rFonts w:ascii="Times New Roman" w:hAnsi="Times New Roman" w:cs="Times New Roman"/>
          <w:b/>
          <w:sz w:val="24"/>
        </w:rPr>
        <w:t>PLA</w:t>
      </w:r>
      <w:r>
        <w:rPr>
          <w:rFonts w:ascii="Times New Roman" w:hAnsi="Times New Roman" w:cs="Times New Roman"/>
          <w:b/>
          <w:sz w:val="24"/>
        </w:rPr>
        <w:t>N ESTRATÉGICO CORPORATIVO MEDIMÁ</w:t>
      </w:r>
      <w:r w:rsidRPr="00C17B7A">
        <w:rPr>
          <w:rFonts w:ascii="Times New Roman" w:hAnsi="Times New Roman" w:cs="Times New Roman"/>
          <w:b/>
          <w:sz w:val="24"/>
        </w:rPr>
        <w:t>S EPS S.A.S.</w:t>
      </w:r>
    </w:p>
    <w:p w:rsidR="00C17B7A" w:rsidRDefault="00C17B7A" w:rsidP="00C17B7A">
      <w:pPr>
        <w:spacing w:line="360" w:lineRule="auto"/>
        <w:jc w:val="center"/>
        <w:rPr>
          <w:rFonts w:ascii="Times New Roman" w:hAnsi="Times New Roman" w:cs="Times New Roman"/>
          <w:sz w:val="24"/>
        </w:rPr>
      </w:pPr>
    </w:p>
    <w:p w:rsidR="00C17B7A" w:rsidRPr="00C17B7A" w:rsidRDefault="00C17B7A" w:rsidP="00C17B7A">
      <w:pPr>
        <w:spacing w:line="360" w:lineRule="auto"/>
        <w:rPr>
          <w:rFonts w:ascii="Times New Roman" w:hAnsi="Times New Roman" w:cs="Times New Roman"/>
          <w:b/>
          <w:sz w:val="24"/>
        </w:rPr>
      </w:pPr>
      <w:r w:rsidRPr="00C17B7A">
        <w:rPr>
          <w:rFonts w:ascii="Times New Roman" w:hAnsi="Times New Roman" w:cs="Times New Roman"/>
          <w:b/>
          <w:sz w:val="24"/>
        </w:rPr>
        <w:t>Misión.</w:t>
      </w:r>
    </w:p>
    <w:p w:rsidR="00C17B7A" w:rsidRPr="00C17B7A" w:rsidRDefault="00C17B7A" w:rsidP="00C17B7A">
      <w:pPr>
        <w:spacing w:line="360" w:lineRule="auto"/>
        <w:rPr>
          <w:rFonts w:ascii="Times New Roman" w:hAnsi="Times New Roman" w:cs="Times New Roman"/>
          <w:sz w:val="24"/>
        </w:rPr>
      </w:pPr>
      <w:r>
        <w:rPr>
          <w:rFonts w:ascii="Times New Roman" w:hAnsi="Times New Roman" w:cs="Times New Roman"/>
          <w:sz w:val="24"/>
        </w:rPr>
        <w:t>Gestionamos el riesgo</w:t>
      </w:r>
      <w:r w:rsidRPr="00C17B7A">
        <w:rPr>
          <w:rFonts w:ascii="Times New Roman" w:hAnsi="Times New Roman" w:cs="Times New Roman"/>
          <w:sz w:val="24"/>
        </w:rPr>
        <w:t xml:space="preserve"> en salud de manera confiable, humanizada y eficiente, co</w:t>
      </w:r>
      <w:r>
        <w:rPr>
          <w:rFonts w:ascii="Times New Roman" w:hAnsi="Times New Roman" w:cs="Times New Roman"/>
          <w:sz w:val="24"/>
        </w:rPr>
        <w:t xml:space="preserve">n un equipo comprometido con la </w:t>
      </w:r>
      <w:r w:rsidRPr="00C17B7A">
        <w:rPr>
          <w:rFonts w:ascii="Times New Roman" w:hAnsi="Times New Roman" w:cs="Times New Roman"/>
          <w:sz w:val="24"/>
        </w:rPr>
        <w:t>satisfacción de nuestros usuarios.</w:t>
      </w:r>
    </w:p>
    <w:p w:rsidR="00C17B7A" w:rsidRPr="00C17B7A" w:rsidRDefault="00C17B7A" w:rsidP="00C17B7A">
      <w:pPr>
        <w:spacing w:line="360" w:lineRule="auto"/>
        <w:rPr>
          <w:rFonts w:ascii="Times New Roman" w:hAnsi="Times New Roman" w:cs="Times New Roman"/>
          <w:sz w:val="24"/>
        </w:rPr>
      </w:pPr>
      <w:r w:rsidRPr="00C17B7A">
        <w:rPr>
          <w:rFonts w:ascii="Times New Roman" w:hAnsi="Times New Roman" w:cs="Times New Roman"/>
          <w:b/>
          <w:sz w:val="24"/>
        </w:rPr>
        <w:t>Visión.</w:t>
      </w:r>
    </w:p>
    <w:p w:rsidR="00C17B7A" w:rsidRDefault="00C17B7A" w:rsidP="00C17B7A">
      <w:pPr>
        <w:spacing w:line="360" w:lineRule="auto"/>
        <w:rPr>
          <w:rFonts w:ascii="Times New Roman" w:hAnsi="Times New Roman" w:cs="Times New Roman"/>
          <w:sz w:val="24"/>
        </w:rPr>
      </w:pPr>
      <w:r w:rsidRPr="00C17B7A">
        <w:rPr>
          <w:rFonts w:ascii="Times New Roman" w:hAnsi="Times New Roman" w:cs="Times New Roman"/>
          <w:sz w:val="24"/>
        </w:rPr>
        <w:t>Ser reconocidos en el 2023 por los resultados en salud logrados con la implemen</w:t>
      </w:r>
      <w:r>
        <w:rPr>
          <w:rFonts w:ascii="Times New Roman" w:hAnsi="Times New Roman" w:cs="Times New Roman"/>
          <w:sz w:val="24"/>
        </w:rPr>
        <w:t xml:space="preserve">tación de un modelo de atención </w:t>
      </w:r>
      <w:r w:rsidRPr="00C17B7A">
        <w:rPr>
          <w:rFonts w:ascii="Times New Roman" w:hAnsi="Times New Roman" w:cs="Times New Roman"/>
          <w:sz w:val="24"/>
        </w:rPr>
        <w:t>humanizado, innovador, ágil e integral y elegidos por los usuarios como u</w:t>
      </w:r>
      <w:r>
        <w:rPr>
          <w:rFonts w:ascii="Times New Roman" w:hAnsi="Times New Roman" w:cs="Times New Roman"/>
          <w:sz w:val="24"/>
        </w:rPr>
        <w:t>na de las mejores EPS del país.</w:t>
      </w:r>
    </w:p>
    <w:p w:rsidR="00C17B7A" w:rsidRPr="00C17B7A" w:rsidRDefault="00C17B7A" w:rsidP="00C17B7A">
      <w:pPr>
        <w:spacing w:line="360" w:lineRule="auto"/>
        <w:rPr>
          <w:rFonts w:ascii="Times New Roman" w:hAnsi="Times New Roman" w:cs="Times New Roman"/>
          <w:b/>
          <w:sz w:val="24"/>
        </w:rPr>
      </w:pPr>
      <w:r w:rsidRPr="00C17B7A">
        <w:rPr>
          <w:rFonts w:ascii="Times New Roman" w:hAnsi="Times New Roman" w:cs="Times New Roman"/>
          <w:b/>
          <w:sz w:val="24"/>
        </w:rPr>
        <w:t>Objetivos estratégicos</w:t>
      </w:r>
      <w:r>
        <w:rPr>
          <w:rFonts w:ascii="Times New Roman" w:hAnsi="Times New Roman" w:cs="Times New Roman"/>
          <w:b/>
          <w:sz w:val="24"/>
        </w:rPr>
        <w:t>.</w:t>
      </w:r>
    </w:p>
    <w:p w:rsidR="00C17B7A" w:rsidRPr="00C17B7A" w:rsidRDefault="00C17B7A" w:rsidP="00C17B7A">
      <w:pPr>
        <w:spacing w:line="360" w:lineRule="auto"/>
        <w:rPr>
          <w:rFonts w:ascii="Times New Roman" w:hAnsi="Times New Roman" w:cs="Times New Roman"/>
          <w:sz w:val="24"/>
        </w:rPr>
      </w:pPr>
      <w:r w:rsidRPr="00C17B7A">
        <w:rPr>
          <w:rFonts w:ascii="Times New Roman" w:hAnsi="Times New Roman" w:cs="Times New Roman"/>
          <w:sz w:val="24"/>
        </w:rPr>
        <w:t xml:space="preserve">Los siguientes son los objetivos estratégicos de MEDlMÁS EPS S.A.S. bajo el </w:t>
      </w:r>
      <w:r>
        <w:rPr>
          <w:rFonts w:ascii="Times New Roman" w:hAnsi="Times New Roman" w:cs="Times New Roman"/>
          <w:sz w:val="24"/>
        </w:rPr>
        <w:t xml:space="preserve">enfoque de las perspectivas que </w:t>
      </w:r>
      <w:r w:rsidRPr="00C17B7A">
        <w:rPr>
          <w:rFonts w:ascii="Times New Roman" w:hAnsi="Times New Roman" w:cs="Times New Roman"/>
          <w:sz w:val="24"/>
        </w:rPr>
        <w:t>permitirán tener el control de los resultados esperados.</w:t>
      </w:r>
    </w:p>
    <w:p w:rsidR="00C17B7A" w:rsidRDefault="00C17B7A" w:rsidP="00C17B7A">
      <w:pPr>
        <w:spacing w:line="360" w:lineRule="auto"/>
        <w:rPr>
          <w:rFonts w:ascii="Times New Roman" w:hAnsi="Times New Roman" w:cs="Times New Roman"/>
          <w:sz w:val="24"/>
        </w:rPr>
      </w:pPr>
      <w:r w:rsidRPr="00C17B7A">
        <w:rPr>
          <w:rFonts w:ascii="Times New Roman" w:hAnsi="Times New Roman" w:cs="Times New Roman"/>
          <w:sz w:val="24"/>
        </w:rPr>
        <w:t>Cada objetivo plantea de manera concreta a dónde quiere llegar MEDlM</w:t>
      </w:r>
      <w:r>
        <w:rPr>
          <w:rFonts w:ascii="Times New Roman" w:hAnsi="Times New Roman" w:cs="Times New Roman"/>
          <w:sz w:val="24"/>
        </w:rPr>
        <w:t xml:space="preserve">ÁS EPS S.A.S. como organización </w:t>
      </w:r>
      <w:r w:rsidRPr="00C17B7A">
        <w:rPr>
          <w:rFonts w:ascii="Times New Roman" w:hAnsi="Times New Roman" w:cs="Times New Roman"/>
          <w:sz w:val="24"/>
        </w:rPr>
        <w:t>aseguradora, para ser desarrollados en dos años en el marco de la misión y la visión de MEDlMÁS EPS S.A.S.</w:t>
      </w:r>
    </w:p>
    <w:p w:rsidR="00C17B7A" w:rsidRDefault="00C17B7A" w:rsidP="00C17B7A">
      <w:pPr>
        <w:spacing w:line="360" w:lineRule="auto"/>
        <w:rPr>
          <w:rFonts w:ascii="Times New Roman" w:hAnsi="Times New Roman" w:cs="Times New Roman"/>
          <w:b/>
          <w:sz w:val="24"/>
        </w:rPr>
      </w:pPr>
      <w:r>
        <w:rPr>
          <w:rFonts w:ascii="Times New Roman" w:hAnsi="Times New Roman" w:cs="Times New Roman"/>
          <w:b/>
          <w:sz w:val="24"/>
        </w:rPr>
        <w:t>Valores institucionales.</w:t>
      </w:r>
    </w:p>
    <w:p w:rsidR="00C17B7A" w:rsidRPr="00C17B7A" w:rsidRDefault="00C17B7A" w:rsidP="00C17B7A">
      <w:pPr>
        <w:spacing w:line="360" w:lineRule="auto"/>
        <w:rPr>
          <w:rFonts w:ascii="Times New Roman" w:hAnsi="Times New Roman" w:cs="Times New Roman"/>
          <w:sz w:val="24"/>
        </w:rPr>
      </w:pPr>
      <w:r w:rsidRPr="00C17B7A">
        <w:rPr>
          <w:rFonts w:ascii="Times New Roman" w:hAnsi="Times New Roman" w:cs="Times New Roman"/>
          <w:b/>
          <w:sz w:val="24"/>
        </w:rPr>
        <w:t>Humanización:</w:t>
      </w:r>
      <w:r w:rsidRPr="00C17B7A">
        <w:rPr>
          <w:rFonts w:ascii="Times New Roman" w:hAnsi="Times New Roman" w:cs="Times New Roman"/>
          <w:sz w:val="24"/>
        </w:rPr>
        <w:t xml:space="preserve"> Tenemos la mejor disposición para servir, con respeto y digni</w:t>
      </w:r>
      <w:r>
        <w:rPr>
          <w:rFonts w:ascii="Times New Roman" w:hAnsi="Times New Roman" w:cs="Times New Roman"/>
          <w:sz w:val="24"/>
        </w:rPr>
        <w:t xml:space="preserve">dad, con un interés legítimo de </w:t>
      </w:r>
      <w:r w:rsidRPr="00C17B7A">
        <w:rPr>
          <w:rFonts w:ascii="Times New Roman" w:hAnsi="Times New Roman" w:cs="Times New Roman"/>
          <w:sz w:val="24"/>
        </w:rPr>
        <w:t>darles soluciones reales a nuestros grupos de interés.</w:t>
      </w:r>
    </w:p>
    <w:p w:rsidR="00C17B7A" w:rsidRPr="00C17B7A" w:rsidRDefault="00C17B7A" w:rsidP="00C17B7A">
      <w:pPr>
        <w:spacing w:line="360" w:lineRule="auto"/>
        <w:rPr>
          <w:rFonts w:ascii="Times New Roman" w:hAnsi="Times New Roman" w:cs="Times New Roman"/>
          <w:sz w:val="24"/>
        </w:rPr>
      </w:pPr>
      <w:r w:rsidRPr="00C17B7A">
        <w:rPr>
          <w:rFonts w:ascii="Times New Roman" w:hAnsi="Times New Roman" w:cs="Times New Roman"/>
          <w:b/>
          <w:sz w:val="24"/>
        </w:rPr>
        <w:t>Integridad:</w:t>
      </w:r>
      <w:r w:rsidRPr="00C17B7A">
        <w:rPr>
          <w:rFonts w:ascii="Times New Roman" w:hAnsi="Times New Roman" w:cs="Times New Roman"/>
          <w:sz w:val="24"/>
        </w:rPr>
        <w:t xml:space="preserve"> Obramos con rectitud y honradez; cuando hacemos una promesa</w:t>
      </w:r>
      <w:r>
        <w:rPr>
          <w:rFonts w:ascii="Times New Roman" w:hAnsi="Times New Roman" w:cs="Times New Roman"/>
          <w:sz w:val="24"/>
        </w:rPr>
        <w:t xml:space="preserve"> es porque tenemos la intención </w:t>
      </w:r>
      <w:r w:rsidRPr="00C17B7A">
        <w:rPr>
          <w:rFonts w:ascii="Times New Roman" w:hAnsi="Times New Roman" w:cs="Times New Roman"/>
          <w:sz w:val="24"/>
        </w:rPr>
        <w:t>de cumplirla. Elegimos hacer lo correcto.</w:t>
      </w:r>
    </w:p>
    <w:p w:rsidR="00C17B7A" w:rsidRPr="00C17B7A" w:rsidRDefault="00C17B7A" w:rsidP="00C17B7A">
      <w:pPr>
        <w:spacing w:line="360" w:lineRule="auto"/>
        <w:rPr>
          <w:rFonts w:ascii="Times New Roman" w:hAnsi="Times New Roman" w:cs="Times New Roman"/>
          <w:sz w:val="24"/>
        </w:rPr>
      </w:pPr>
      <w:r w:rsidRPr="00C17B7A">
        <w:rPr>
          <w:rFonts w:ascii="Times New Roman" w:hAnsi="Times New Roman" w:cs="Times New Roman"/>
          <w:b/>
          <w:sz w:val="24"/>
        </w:rPr>
        <w:t>Trabajo en equipo:</w:t>
      </w:r>
      <w:r w:rsidRPr="00C17B7A">
        <w:rPr>
          <w:rFonts w:ascii="Times New Roman" w:hAnsi="Times New Roman" w:cs="Times New Roman"/>
          <w:sz w:val="24"/>
        </w:rPr>
        <w:t xml:space="preserve"> Todos aportamos para ayudar al logro del objetivo com</w:t>
      </w:r>
      <w:r>
        <w:rPr>
          <w:rFonts w:ascii="Times New Roman" w:hAnsi="Times New Roman" w:cs="Times New Roman"/>
          <w:sz w:val="24"/>
        </w:rPr>
        <w:t xml:space="preserve">ún, potenciando los esfuerzos y </w:t>
      </w:r>
      <w:r w:rsidRPr="00C17B7A">
        <w:rPr>
          <w:rFonts w:ascii="Times New Roman" w:hAnsi="Times New Roman" w:cs="Times New Roman"/>
          <w:sz w:val="24"/>
        </w:rPr>
        <w:t>aumentando la eficacia de los resultados.</w:t>
      </w:r>
    </w:p>
    <w:p w:rsidR="00C17B7A" w:rsidRPr="00C17B7A" w:rsidRDefault="00C17B7A" w:rsidP="00C17B7A">
      <w:pPr>
        <w:spacing w:line="360" w:lineRule="auto"/>
        <w:rPr>
          <w:rFonts w:ascii="Times New Roman" w:hAnsi="Times New Roman" w:cs="Times New Roman"/>
          <w:sz w:val="24"/>
        </w:rPr>
      </w:pPr>
      <w:r w:rsidRPr="00C17B7A">
        <w:rPr>
          <w:rFonts w:ascii="Times New Roman" w:hAnsi="Times New Roman" w:cs="Times New Roman"/>
          <w:b/>
          <w:sz w:val="24"/>
        </w:rPr>
        <w:t>Transparencia:</w:t>
      </w:r>
      <w:r w:rsidRPr="00C17B7A">
        <w:rPr>
          <w:rFonts w:ascii="Times New Roman" w:hAnsi="Times New Roman" w:cs="Times New Roman"/>
          <w:sz w:val="24"/>
        </w:rPr>
        <w:t xml:space="preserve"> Actuamos apropiadamente, con un comportamiento claro</w:t>
      </w:r>
      <w:r>
        <w:rPr>
          <w:rFonts w:ascii="Times New Roman" w:hAnsi="Times New Roman" w:cs="Times New Roman"/>
          <w:sz w:val="24"/>
        </w:rPr>
        <w:t xml:space="preserve">, expresándonos sin dar lugar a </w:t>
      </w:r>
      <w:r w:rsidRPr="00C17B7A">
        <w:rPr>
          <w:rFonts w:ascii="Times New Roman" w:hAnsi="Times New Roman" w:cs="Times New Roman"/>
          <w:sz w:val="24"/>
        </w:rPr>
        <w:t>interpretaciones, diciendo siempre la verdad</w:t>
      </w:r>
    </w:p>
    <w:p w:rsidR="00C17B7A" w:rsidRPr="00C17B7A" w:rsidRDefault="00C17B7A" w:rsidP="00C17B7A">
      <w:pPr>
        <w:spacing w:line="360" w:lineRule="auto"/>
        <w:rPr>
          <w:rFonts w:ascii="Times New Roman" w:hAnsi="Times New Roman" w:cs="Times New Roman"/>
          <w:sz w:val="24"/>
        </w:rPr>
      </w:pPr>
      <w:r w:rsidRPr="00C17B7A">
        <w:rPr>
          <w:rFonts w:ascii="Times New Roman" w:hAnsi="Times New Roman" w:cs="Times New Roman"/>
          <w:b/>
          <w:sz w:val="24"/>
        </w:rPr>
        <w:t>Confianza:</w:t>
      </w:r>
      <w:r w:rsidRPr="00C17B7A">
        <w:rPr>
          <w:rFonts w:ascii="Times New Roman" w:hAnsi="Times New Roman" w:cs="Times New Roman"/>
          <w:sz w:val="24"/>
        </w:rPr>
        <w:t xml:space="preserve"> Generamos una sólida relación con nuestros grupos de interés al ser idóneos y actuar siempre de</w:t>
      </w:r>
      <w:r>
        <w:rPr>
          <w:rFonts w:ascii="Times New Roman" w:hAnsi="Times New Roman" w:cs="Times New Roman"/>
          <w:sz w:val="24"/>
        </w:rPr>
        <w:t xml:space="preserve"> </w:t>
      </w:r>
      <w:r w:rsidRPr="00C17B7A">
        <w:rPr>
          <w:rFonts w:ascii="Times New Roman" w:hAnsi="Times New Roman" w:cs="Times New Roman"/>
          <w:sz w:val="24"/>
        </w:rPr>
        <w:t>forma correcta.</w:t>
      </w:r>
    </w:p>
    <w:p w:rsidR="00C17B7A" w:rsidRPr="00C17B7A" w:rsidRDefault="00C17B7A" w:rsidP="00C17B7A">
      <w:pPr>
        <w:spacing w:line="360" w:lineRule="auto"/>
        <w:rPr>
          <w:rFonts w:ascii="Times New Roman" w:hAnsi="Times New Roman" w:cs="Times New Roman"/>
          <w:sz w:val="24"/>
        </w:rPr>
      </w:pPr>
      <w:r w:rsidRPr="00C17B7A">
        <w:rPr>
          <w:rFonts w:ascii="Times New Roman" w:hAnsi="Times New Roman" w:cs="Times New Roman"/>
          <w:b/>
          <w:sz w:val="24"/>
        </w:rPr>
        <w:lastRenderedPageBreak/>
        <w:t>Respeto:</w:t>
      </w:r>
      <w:r w:rsidRPr="00C17B7A">
        <w:rPr>
          <w:rFonts w:ascii="Times New Roman" w:hAnsi="Times New Roman" w:cs="Times New Roman"/>
          <w:sz w:val="24"/>
        </w:rPr>
        <w:t xml:space="preserve"> Reconocemos la diversidad y los derechos y necesidades de cada </w:t>
      </w:r>
      <w:r>
        <w:rPr>
          <w:rFonts w:ascii="Times New Roman" w:hAnsi="Times New Roman" w:cs="Times New Roman"/>
          <w:sz w:val="24"/>
        </w:rPr>
        <w:t xml:space="preserve">individuo, tenemos presente sus </w:t>
      </w:r>
      <w:r w:rsidRPr="00C17B7A">
        <w:rPr>
          <w:rFonts w:ascii="Times New Roman" w:hAnsi="Times New Roman" w:cs="Times New Roman"/>
          <w:sz w:val="24"/>
        </w:rPr>
        <w:t>puntos de vista, valoramos el entorno social y el medio ambiente.</w:t>
      </w:r>
    </w:p>
    <w:p w:rsidR="00C17B7A" w:rsidRPr="00C17B7A" w:rsidRDefault="00C17B7A" w:rsidP="00C17B7A">
      <w:pPr>
        <w:spacing w:line="360" w:lineRule="auto"/>
        <w:rPr>
          <w:rFonts w:ascii="Times New Roman" w:hAnsi="Times New Roman" w:cs="Times New Roman"/>
          <w:sz w:val="24"/>
        </w:rPr>
      </w:pPr>
      <w:r w:rsidRPr="00C17B7A">
        <w:rPr>
          <w:rFonts w:ascii="Times New Roman" w:hAnsi="Times New Roman" w:cs="Times New Roman"/>
          <w:b/>
          <w:sz w:val="24"/>
        </w:rPr>
        <w:t>Compromiso:</w:t>
      </w:r>
      <w:r w:rsidRPr="00C17B7A">
        <w:rPr>
          <w:rFonts w:ascii="Times New Roman" w:hAnsi="Times New Roman" w:cs="Times New Roman"/>
          <w:sz w:val="24"/>
        </w:rPr>
        <w:t xml:space="preserve"> Cumplimos nuestros deberes con oportunidad y calidad, a</w:t>
      </w:r>
      <w:r>
        <w:rPr>
          <w:rFonts w:ascii="Times New Roman" w:hAnsi="Times New Roman" w:cs="Times New Roman"/>
          <w:sz w:val="24"/>
        </w:rPr>
        <w:t xml:space="preserve">sumimos las consecuencias de lo </w:t>
      </w:r>
      <w:r w:rsidRPr="00C17B7A">
        <w:rPr>
          <w:rFonts w:ascii="Times New Roman" w:hAnsi="Times New Roman" w:cs="Times New Roman"/>
          <w:sz w:val="24"/>
        </w:rPr>
        <w:t>hecho y damos más de lo que se espera de nosotros.</w:t>
      </w:r>
      <w:r w:rsidRPr="00C17B7A">
        <w:rPr>
          <w:rFonts w:ascii="Times New Roman" w:hAnsi="Times New Roman" w:cs="Times New Roman"/>
          <w:sz w:val="24"/>
        </w:rPr>
        <w:cr/>
      </w:r>
    </w:p>
    <w:p w:rsidR="00C17B7A" w:rsidRDefault="00C17B7A" w:rsidP="00C17B7A">
      <w:pPr>
        <w:spacing w:line="360" w:lineRule="auto"/>
        <w:rPr>
          <w:rFonts w:ascii="Times New Roman" w:hAnsi="Times New Roman" w:cs="Times New Roman"/>
          <w:sz w:val="24"/>
        </w:rPr>
      </w:pPr>
      <w:r>
        <w:rPr>
          <w:noProof/>
          <w:lang w:val="en-US"/>
        </w:rPr>
        <w:drawing>
          <wp:anchor distT="0" distB="0" distL="114300" distR="114300" simplePos="0" relativeHeight="251658240" behindDoc="1" locked="0" layoutInCell="1" allowOverlap="1" wp14:anchorId="2E745BD6" wp14:editId="40F3E800">
            <wp:simplePos x="0" y="0"/>
            <wp:positionH relativeFrom="margin">
              <wp:align>center</wp:align>
            </wp:positionH>
            <wp:positionV relativeFrom="paragraph">
              <wp:posOffset>0</wp:posOffset>
            </wp:positionV>
            <wp:extent cx="6343650" cy="4961086"/>
            <wp:effectExtent l="0" t="0" r="0" b="0"/>
            <wp:wrapTight wrapText="bothSides">
              <wp:wrapPolygon edited="0">
                <wp:start x="0" y="0"/>
                <wp:lineTo x="0" y="21484"/>
                <wp:lineTo x="21535" y="21484"/>
                <wp:lineTo x="2153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43650" cy="4961086"/>
                    </a:xfrm>
                    <a:prstGeom prst="rect">
                      <a:avLst/>
                    </a:prstGeom>
                  </pic:spPr>
                </pic:pic>
              </a:graphicData>
            </a:graphic>
            <wp14:sizeRelH relativeFrom="margin">
              <wp14:pctWidth>0</wp14:pctWidth>
            </wp14:sizeRelH>
            <wp14:sizeRelV relativeFrom="margin">
              <wp14:pctHeight>0</wp14:pctHeight>
            </wp14:sizeRelV>
          </wp:anchor>
        </w:drawing>
      </w:r>
    </w:p>
    <w:p w:rsidR="00C17B7A" w:rsidRDefault="00C17B7A" w:rsidP="00C17B7A">
      <w:pPr>
        <w:spacing w:line="360" w:lineRule="auto"/>
        <w:rPr>
          <w:rFonts w:ascii="Times New Roman" w:hAnsi="Times New Roman" w:cs="Times New Roman"/>
          <w:sz w:val="24"/>
        </w:rPr>
      </w:pPr>
    </w:p>
    <w:p w:rsidR="0023296E" w:rsidRDefault="0023296E" w:rsidP="00C17B7A">
      <w:pPr>
        <w:spacing w:line="360" w:lineRule="auto"/>
        <w:rPr>
          <w:rFonts w:ascii="Times New Roman" w:hAnsi="Times New Roman" w:cs="Times New Roman"/>
          <w:sz w:val="24"/>
        </w:rPr>
      </w:pPr>
    </w:p>
    <w:p w:rsidR="004B6551" w:rsidRDefault="004B6551" w:rsidP="00C17B7A">
      <w:pPr>
        <w:spacing w:line="360" w:lineRule="auto"/>
        <w:rPr>
          <w:rFonts w:ascii="Times New Roman" w:hAnsi="Times New Roman" w:cs="Times New Roman"/>
          <w:sz w:val="24"/>
        </w:rPr>
      </w:pPr>
    </w:p>
    <w:p w:rsidR="0023296E" w:rsidRDefault="0039486A" w:rsidP="00C17B7A">
      <w:pPr>
        <w:spacing w:line="360" w:lineRule="auto"/>
        <w:rPr>
          <w:rFonts w:ascii="Times New Roman" w:hAnsi="Times New Roman" w:cs="Times New Roman"/>
          <w:b/>
          <w:sz w:val="24"/>
        </w:rPr>
      </w:pPr>
      <w:r>
        <w:rPr>
          <w:rFonts w:ascii="Times New Roman" w:hAnsi="Times New Roman" w:cs="Times New Roman"/>
          <w:b/>
          <w:sz w:val="24"/>
        </w:rPr>
        <w:lastRenderedPageBreak/>
        <w:t>Misión.</w:t>
      </w:r>
    </w:p>
    <w:p w:rsidR="0039486A" w:rsidRDefault="0039486A" w:rsidP="00C17B7A">
      <w:pPr>
        <w:spacing w:line="360" w:lineRule="auto"/>
        <w:rPr>
          <w:rFonts w:ascii="Times New Roman" w:hAnsi="Times New Roman" w:cs="Times New Roman"/>
          <w:sz w:val="24"/>
        </w:rPr>
      </w:pPr>
      <w:r>
        <w:rPr>
          <w:rFonts w:ascii="Times New Roman" w:hAnsi="Times New Roman" w:cs="Times New Roman"/>
          <w:sz w:val="24"/>
        </w:rPr>
        <w:t>Para elaborar una misión se deben responder las siguientes preguntas.</w:t>
      </w:r>
    </w:p>
    <w:p w:rsidR="0039486A" w:rsidRDefault="0039486A" w:rsidP="0039486A">
      <w:pPr>
        <w:spacing w:line="360" w:lineRule="auto"/>
        <w:rPr>
          <w:rFonts w:ascii="Times New Roman" w:hAnsi="Times New Roman" w:cs="Times New Roman"/>
          <w:sz w:val="24"/>
        </w:rPr>
      </w:pPr>
      <w:r w:rsidRPr="0039486A">
        <w:rPr>
          <w:rFonts w:ascii="Times New Roman" w:hAnsi="Times New Roman" w:cs="Times New Roman"/>
          <w:sz w:val="24"/>
        </w:rPr>
        <w:t>¿Qué hacemos?</w:t>
      </w:r>
    </w:p>
    <w:p w:rsidR="0039486A" w:rsidRPr="0039486A" w:rsidRDefault="0039486A" w:rsidP="0039486A">
      <w:pPr>
        <w:pStyle w:val="Prrafodelista"/>
        <w:numPr>
          <w:ilvl w:val="0"/>
          <w:numId w:val="1"/>
        </w:numPr>
        <w:spacing w:line="360" w:lineRule="auto"/>
        <w:rPr>
          <w:rFonts w:ascii="Times New Roman" w:hAnsi="Times New Roman" w:cs="Times New Roman"/>
          <w:sz w:val="24"/>
        </w:rPr>
      </w:pPr>
      <w:r w:rsidRPr="0039486A">
        <w:rPr>
          <w:rFonts w:ascii="Times New Roman" w:hAnsi="Times New Roman" w:cs="Times New Roman"/>
          <w:sz w:val="24"/>
        </w:rPr>
        <w:t>Velar por el bienestar en la salud de nuestros usuarios.</w:t>
      </w:r>
    </w:p>
    <w:p w:rsidR="0039486A" w:rsidRDefault="0039486A" w:rsidP="0039486A">
      <w:pPr>
        <w:spacing w:line="360" w:lineRule="auto"/>
        <w:rPr>
          <w:rFonts w:ascii="Times New Roman" w:hAnsi="Times New Roman" w:cs="Times New Roman"/>
          <w:sz w:val="24"/>
        </w:rPr>
      </w:pPr>
      <w:r w:rsidRPr="0039486A">
        <w:rPr>
          <w:rFonts w:ascii="Times New Roman" w:hAnsi="Times New Roman" w:cs="Times New Roman"/>
          <w:sz w:val="24"/>
        </w:rPr>
        <w:t>¿Cuál es nuestro negocio?</w:t>
      </w:r>
    </w:p>
    <w:p w:rsidR="0039486A" w:rsidRPr="0039486A" w:rsidRDefault="0039486A" w:rsidP="0039486A">
      <w:pPr>
        <w:pStyle w:val="Prrafodelista"/>
        <w:numPr>
          <w:ilvl w:val="0"/>
          <w:numId w:val="1"/>
        </w:numPr>
        <w:spacing w:line="360" w:lineRule="auto"/>
        <w:rPr>
          <w:rFonts w:ascii="Times New Roman" w:hAnsi="Times New Roman" w:cs="Times New Roman"/>
          <w:sz w:val="24"/>
        </w:rPr>
      </w:pPr>
      <w:r w:rsidRPr="0039486A">
        <w:rPr>
          <w:rFonts w:ascii="Times New Roman" w:hAnsi="Times New Roman" w:cs="Times New Roman"/>
          <w:sz w:val="24"/>
        </w:rPr>
        <w:t>Medimás EPS S.A.S.</w:t>
      </w:r>
    </w:p>
    <w:p w:rsidR="0039486A" w:rsidRDefault="0039486A" w:rsidP="0039486A">
      <w:pPr>
        <w:spacing w:line="360" w:lineRule="auto"/>
        <w:rPr>
          <w:rFonts w:ascii="Times New Roman" w:hAnsi="Times New Roman" w:cs="Times New Roman"/>
          <w:sz w:val="24"/>
        </w:rPr>
      </w:pPr>
      <w:r w:rsidRPr="0039486A">
        <w:rPr>
          <w:rFonts w:ascii="Times New Roman" w:hAnsi="Times New Roman" w:cs="Times New Roman"/>
          <w:sz w:val="24"/>
        </w:rPr>
        <w:t>¿A qué nos dedicamos?</w:t>
      </w:r>
    </w:p>
    <w:p w:rsidR="0039486A" w:rsidRPr="0039486A" w:rsidRDefault="0039486A" w:rsidP="0039486A">
      <w:pPr>
        <w:pStyle w:val="Prrafodelista"/>
        <w:numPr>
          <w:ilvl w:val="0"/>
          <w:numId w:val="1"/>
        </w:numPr>
        <w:spacing w:line="360" w:lineRule="auto"/>
        <w:rPr>
          <w:rFonts w:ascii="Times New Roman" w:hAnsi="Times New Roman" w:cs="Times New Roman"/>
          <w:sz w:val="24"/>
        </w:rPr>
      </w:pPr>
      <w:r w:rsidRPr="0039486A">
        <w:rPr>
          <w:rFonts w:ascii="Times New Roman" w:hAnsi="Times New Roman" w:cs="Times New Roman"/>
          <w:sz w:val="24"/>
        </w:rPr>
        <w:t>Brindar atención médica y de prevención de enfermedades.</w:t>
      </w:r>
    </w:p>
    <w:p w:rsidR="0039486A" w:rsidRDefault="0039486A" w:rsidP="0039486A">
      <w:pPr>
        <w:spacing w:line="360" w:lineRule="auto"/>
        <w:rPr>
          <w:rFonts w:ascii="Times New Roman" w:hAnsi="Times New Roman" w:cs="Times New Roman"/>
          <w:sz w:val="24"/>
        </w:rPr>
      </w:pPr>
      <w:r w:rsidRPr="0039486A">
        <w:rPr>
          <w:rFonts w:ascii="Times New Roman" w:hAnsi="Times New Roman" w:cs="Times New Roman"/>
          <w:sz w:val="24"/>
        </w:rPr>
        <w:t>¿Quiénes son nuestro público objetivo?</w:t>
      </w:r>
    </w:p>
    <w:p w:rsidR="0039486A" w:rsidRPr="0039486A" w:rsidRDefault="0039486A" w:rsidP="0039486A">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Cualquier persona que necesite de un plan de salud.</w:t>
      </w:r>
    </w:p>
    <w:p w:rsidR="0039486A" w:rsidRDefault="0039486A" w:rsidP="0039486A">
      <w:pPr>
        <w:spacing w:line="360" w:lineRule="auto"/>
        <w:rPr>
          <w:rFonts w:ascii="Times New Roman" w:hAnsi="Times New Roman" w:cs="Times New Roman"/>
          <w:sz w:val="24"/>
        </w:rPr>
      </w:pPr>
      <w:r w:rsidRPr="0039486A">
        <w:rPr>
          <w:rFonts w:ascii="Times New Roman" w:hAnsi="Times New Roman" w:cs="Times New Roman"/>
          <w:sz w:val="24"/>
        </w:rPr>
        <w:t>¿Cuál es nuestro ámbito geográfico de acción?</w:t>
      </w:r>
    </w:p>
    <w:p w:rsidR="0039486A" w:rsidRPr="0039486A" w:rsidRDefault="0039486A" w:rsidP="0039486A">
      <w:pPr>
        <w:pStyle w:val="Prrafodelista"/>
        <w:numPr>
          <w:ilvl w:val="0"/>
          <w:numId w:val="1"/>
        </w:numPr>
        <w:spacing w:line="360" w:lineRule="auto"/>
        <w:rPr>
          <w:rFonts w:ascii="Times New Roman" w:hAnsi="Times New Roman" w:cs="Times New Roman"/>
          <w:sz w:val="24"/>
        </w:rPr>
      </w:pPr>
      <w:r w:rsidRPr="0039486A">
        <w:rPr>
          <w:rFonts w:ascii="Times New Roman" w:hAnsi="Times New Roman" w:cs="Times New Roman"/>
          <w:sz w:val="24"/>
        </w:rPr>
        <w:t>El territorio colombiano.</w:t>
      </w:r>
    </w:p>
    <w:p w:rsidR="0039486A" w:rsidRDefault="0039486A" w:rsidP="0039486A">
      <w:pPr>
        <w:spacing w:line="360" w:lineRule="auto"/>
        <w:rPr>
          <w:rFonts w:ascii="Times New Roman" w:hAnsi="Times New Roman" w:cs="Times New Roman"/>
          <w:sz w:val="24"/>
        </w:rPr>
      </w:pPr>
      <w:r w:rsidRPr="0039486A">
        <w:rPr>
          <w:rFonts w:ascii="Times New Roman" w:hAnsi="Times New Roman" w:cs="Times New Roman"/>
          <w:sz w:val="24"/>
        </w:rPr>
        <w:t>¿Cuál es nuestra ventaja competitiva?</w:t>
      </w:r>
    </w:p>
    <w:p w:rsidR="0039486A" w:rsidRDefault="0039486A" w:rsidP="0039486A">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Contar con una gran red de oficinas de atención medica alrededor del país y poseer con personal altamente calificado.</w:t>
      </w:r>
      <w:r w:rsidRPr="0039486A">
        <w:rPr>
          <w:rFonts w:ascii="Times New Roman" w:hAnsi="Times New Roman" w:cs="Times New Roman"/>
          <w:sz w:val="24"/>
        </w:rPr>
        <w:t xml:space="preserve"> </w:t>
      </w:r>
    </w:p>
    <w:p w:rsidR="005F7E1E" w:rsidRDefault="005F7E1E" w:rsidP="005F7E1E">
      <w:pPr>
        <w:spacing w:line="360" w:lineRule="auto"/>
        <w:rPr>
          <w:rFonts w:ascii="Times New Roman" w:hAnsi="Times New Roman" w:cs="Times New Roman"/>
          <w:sz w:val="24"/>
        </w:rPr>
      </w:pPr>
    </w:p>
    <w:p w:rsidR="005F7E1E" w:rsidRDefault="005F7E1E" w:rsidP="005F7E1E">
      <w:pPr>
        <w:spacing w:line="360" w:lineRule="auto"/>
        <w:rPr>
          <w:rFonts w:ascii="Times New Roman" w:hAnsi="Times New Roman" w:cs="Times New Roman"/>
          <w:sz w:val="24"/>
        </w:rPr>
      </w:pPr>
      <w:r>
        <w:rPr>
          <w:rFonts w:ascii="Times New Roman" w:hAnsi="Times New Roman" w:cs="Times New Roman"/>
          <w:sz w:val="24"/>
        </w:rPr>
        <w:t xml:space="preserve">Respondiendo estas preguntas se </w:t>
      </w:r>
      <w:r w:rsidR="00B53439">
        <w:rPr>
          <w:rFonts w:ascii="Times New Roman" w:hAnsi="Times New Roman" w:cs="Times New Roman"/>
          <w:sz w:val="24"/>
        </w:rPr>
        <w:t>pueden</w:t>
      </w:r>
      <w:r>
        <w:rPr>
          <w:rFonts w:ascii="Times New Roman" w:hAnsi="Times New Roman" w:cs="Times New Roman"/>
          <w:sz w:val="24"/>
        </w:rPr>
        <w:t xml:space="preserve"> realizar unas pequeñas modificaciones a la actual misión.</w:t>
      </w:r>
    </w:p>
    <w:p w:rsidR="005F7E1E" w:rsidRDefault="00B53439" w:rsidP="005F7E1E">
      <w:pPr>
        <w:spacing w:line="360" w:lineRule="auto"/>
        <w:rPr>
          <w:rFonts w:ascii="Times New Roman" w:hAnsi="Times New Roman" w:cs="Times New Roman"/>
          <w:sz w:val="24"/>
        </w:rPr>
      </w:pPr>
      <w:r>
        <w:rPr>
          <w:rFonts w:ascii="Times New Roman" w:hAnsi="Times New Roman" w:cs="Times New Roman"/>
          <w:sz w:val="24"/>
        </w:rPr>
        <w:t>“</w:t>
      </w:r>
      <w:r w:rsidR="005F7E1E">
        <w:rPr>
          <w:rFonts w:ascii="Times New Roman" w:hAnsi="Times New Roman" w:cs="Times New Roman"/>
          <w:sz w:val="24"/>
        </w:rPr>
        <w:t>Medimás EPS S.A.S. gestiona el riesgo en salud, con un equipo comprometido con la satisfacción de nuestros usuarios en todo el territorio colombiano.</w:t>
      </w:r>
      <w:r>
        <w:rPr>
          <w:rFonts w:ascii="Times New Roman" w:hAnsi="Times New Roman" w:cs="Times New Roman"/>
          <w:sz w:val="24"/>
        </w:rPr>
        <w:t>”</w:t>
      </w:r>
    </w:p>
    <w:p w:rsidR="004B6551" w:rsidRDefault="004B6551" w:rsidP="005F7E1E">
      <w:pPr>
        <w:spacing w:line="360" w:lineRule="auto"/>
        <w:rPr>
          <w:rFonts w:ascii="Times New Roman" w:hAnsi="Times New Roman" w:cs="Times New Roman"/>
          <w:sz w:val="24"/>
        </w:rPr>
      </w:pPr>
    </w:p>
    <w:p w:rsidR="005F7E1E" w:rsidRDefault="005F7E1E" w:rsidP="005F7E1E">
      <w:pPr>
        <w:spacing w:line="360" w:lineRule="auto"/>
        <w:rPr>
          <w:rFonts w:ascii="Times New Roman" w:hAnsi="Times New Roman" w:cs="Times New Roman"/>
          <w:b/>
          <w:sz w:val="24"/>
        </w:rPr>
      </w:pPr>
      <w:r>
        <w:rPr>
          <w:rFonts w:ascii="Times New Roman" w:hAnsi="Times New Roman" w:cs="Times New Roman"/>
          <w:b/>
          <w:sz w:val="24"/>
        </w:rPr>
        <w:t>Visión.</w:t>
      </w:r>
    </w:p>
    <w:p w:rsidR="005F7E1E" w:rsidRDefault="005F7E1E" w:rsidP="005F7E1E">
      <w:pPr>
        <w:spacing w:line="360" w:lineRule="auto"/>
        <w:rPr>
          <w:rFonts w:ascii="Times New Roman" w:hAnsi="Times New Roman" w:cs="Times New Roman"/>
          <w:sz w:val="24"/>
        </w:rPr>
      </w:pPr>
      <w:r>
        <w:rPr>
          <w:rFonts w:ascii="Times New Roman" w:hAnsi="Times New Roman" w:cs="Times New Roman"/>
          <w:sz w:val="24"/>
        </w:rPr>
        <w:t>Para elaborar una v</w:t>
      </w:r>
      <w:r>
        <w:rPr>
          <w:rFonts w:ascii="Times New Roman" w:hAnsi="Times New Roman" w:cs="Times New Roman"/>
          <w:sz w:val="24"/>
        </w:rPr>
        <w:t>isión se deben responder las siguientes preguntas.</w:t>
      </w:r>
    </w:p>
    <w:p w:rsidR="005F7E1E" w:rsidRDefault="005F7E1E" w:rsidP="005F7E1E">
      <w:pPr>
        <w:spacing w:line="360" w:lineRule="auto"/>
        <w:rPr>
          <w:rFonts w:ascii="Times New Roman" w:hAnsi="Times New Roman" w:cs="Times New Roman"/>
          <w:sz w:val="24"/>
        </w:rPr>
      </w:pPr>
      <w:r w:rsidRPr="005F7E1E">
        <w:rPr>
          <w:rFonts w:ascii="Times New Roman" w:hAnsi="Times New Roman" w:cs="Times New Roman"/>
          <w:sz w:val="24"/>
        </w:rPr>
        <w:lastRenderedPageBreak/>
        <w:t>¿Qué quiero lograr?</w:t>
      </w:r>
    </w:p>
    <w:p w:rsidR="005F7E1E" w:rsidRPr="005F7E1E" w:rsidRDefault="009B1546" w:rsidP="005F7E1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Ser elegidos a nivel nacional como una de las mejores EPS y ser reconocidos por los resultados de un buen modelo de atención humanizado, innovador, ágil e integral.</w:t>
      </w:r>
    </w:p>
    <w:p w:rsidR="005F7E1E" w:rsidRDefault="005F7E1E" w:rsidP="005F7E1E">
      <w:pPr>
        <w:spacing w:line="360" w:lineRule="auto"/>
        <w:rPr>
          <w:rFonts w:ascii="Times New Roman" w:hAnsi="Times New Roman" w:cs="Times New Roman"/>
          <w:sz w:val="24"/>
        </w:rPr>
      </w:pPr>
      <w:r w:rsidRPr="005F7E1E">
        <w:rPr>
          <w:rFonts w:ascii="Times New Roman" w:hAnsi="Times New Roman" w:cs="Times New Roman"/>
          <w:sz w:val="24"/>
        </w:rPr>
        <w:t>¿Dónde quiero estar en el futuro?</w:t>
      </w:r>
    </w:p>
    <w:p w:rsidR="005F7E1E" w:rsidRPr="005F7E1E" w:rsidRDefault="009B1546" w:rsidP="005F7E1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En Colombia, pero, abarcando más zonas del territorio nacional que necesiten de este tipo de planes de salud.</w:t>
      </w:r>
    </w:p>
    <w:p w:rsidR="005F7E1E" w:rsidRDefault="005F7E1E" w:rsidP="005F7E1E">
      <w:pPr>
        <w:spacing w:line="360" w:lineRule="auto"/>
        <w:rPr>
          <w:rFonts w:ascii="Times New Roman" w:hAnsi="Times New Roman" w:cs="Times New Roman"/>
          <w:sz w:val="24"/>
        </w:rPr>
      </w:pPr>
      <w:r w:rsidRPr="005F7E1E">
        <w:rPr>
          <w:rFonts w:ascii="Times New Roman" w:hAnsi="Times New Roman" w:cs="Times New Roman"/>
          <w:sz w:val="24"/>
        </w:rPr>
        <w:t>¿Qué podría incorporar a la empresa que no esté haciendo?</w:t>
      </w:r>
    </w:p>
    <w:p w:rsidR="005F7E1E" w:rsidRPr="00C904A7" w:rsidRDefault="009B1546" w:rsidP="00C904A7">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Una mejoría en la atención al cliente con capacitaciones a los empleados y mejores instalaciones.</w:t>
      </w:r>
    </w:p>
    <w:p w:rsidR="005F7E1E" w:rsidRDefault="005F7E1E" w:rsidP="005F7E1E">
      <w:pPr>
        <w:spacing w:line="360" w:lineRule="auto"/>
        <w:rPr>
          <w:rFonts w:ascii="Times New Roman" w:hAnsi="Times New Roman" w:cs="Times New Roman"/>
          <w:sz w:val="24"/>
        </w:rPr>
      </w:pPr>
      <w:r w:rsidRPr="005F7E1E">
        <w:rPr>
          <w:rFonts w:ascii="Times New Roman" w:hAnsi="Times New Roman" w:cs="Times New Roman"/>
          <w:sz w:val="24"/>
        </w:rPr>
        <w:t>¿Me di</w:t>
      </w:r>
      <w:r>
        <w:rPr>
          <w:rFonts w:ascii="Times New Roman" w:hAnsi="Times New Roman" w:cs="Times New Roman"/>
          <w:sz w:val="24"/>
        </w:rPr>
        <w:t>rigiré a otro tipo de clientes?</w:t>
      </w:r>
    </w:p>
    <w:p w:rsidR="005F7E1E" w:rsidRPr="005F7E1E" w:rsidRDefault="00C904A7" w:rsidP="005F7E1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No, la actual población de clientes es más que suficiente para la actual capacidad de atención de la organización.</w:t>
      </w:r>
    </w:p>
    <w:p w:rsidR="005F7E1E" w:rsidRDefault="005F7E1E" w:rsidP="005F7E1E">
      <w:pPr>
        <w:spacing w:line="360" w:lineRule="auto"/>
        <w:rPr>
          <w:rFonts w:ascii="Times New Roman" w:hAnsi="Times New Roman" w:cs="Times New Roman"/>
          <w:sz w:val="24"/>
        </w:rPr>
      </w:pPr>
      <w:r w:rsidRPr="005F7E1E">
        <w:rPr>
          <w:rFonts w:ascii="Times New Roman" w:hAnsi="Times New Roman" w:cs="Times New Roman"/>
          <w:sz w:val="24"/>
        </w:rPr>
        <w:t>¿Ampliaré mi zona de actuación?</w:t>
      </w:r>
    </w:p>
    <w:p w:rsidR="005F7E1E" w:rsidRPr="005F7E1E" w:rsidRDefault="000241DA" w:rsidP="005F7E1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Primero se debe mejorar el actual servicio brindado, luego ir progresivamente abarcando otras zonas del país para cubrir con la alta demanda.</w:t>
      </w:r>
    </w:p>
    <w:p w:rsidR="005F7E1E" w:rsidRDefault="005F7E1E" w:rsidP="005F7E1E">
      <w:pPr>
        <w:spacing w:line="360" w:lineRule="auto"/>
        <w:rPr>
          <w:rFonts w:ascii="Times New Roman" w:hAnsi="Times New Roman" w:cs="Times New Roman"/>
          <w:sz w:val="24"/>
        </w:rPr>
      </w:pPr>
      <w:r w:rsidRPr="005F7E1E">
        <w:rPr>
          <w:rFonts w:ascii="Times New Roman" w:hAnsi="Times New Roman" w:cs="Times New Roman"/>
          <w:sz w:val="24"/>
        </w:rPr>
        <w:t>¿Qué recursos o cualidades debo tener en el futuro para conseguirlo?</w:t>
      </w:r>
    </w:p>
    <w:p w:rsidR="005F7E1E" w:rsidRDefault="009B1546" w:rsidP="005F7E1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Un recurso humano con una capacitación profesional y ética que maneje adecuadamente la administración del tiempo y posea un buen nivel de empatía.</w:t>
      </w:r>
    </w:p>
    <w:p w:rsidR="00B53439" w:rsidRDefault="00B53439" w:rsidP="00C904A7">
      <w:pPr>
        <w:spacing w:line="360" w:lineRule="auto"/>
        <w:rPr>
          <w:rFonts w:ascii="Times New Roman" w:hAnsi="Times New Roman" w:cs="Times New Roman"/>
          <w:sz w:val="24"/>
        </w:rPr>
      </w:pPr>
    </w:p>
    <w:p w:rsidR="00C904A7" w:rsidRDefault="00B53439" w:rsidP="00C904A7">
      <w:pPr>
        <w:spacing w:line="360" w:lineRule="auto"/>
        <w:rPr>
          <w:rFonts w:ascii="Times New Roman" w:hAnsi="Times New Roman" w:cs="Times New Roman"/>
          <w:sz w:val="24"/>
        </w:rPr>
      </w:pPr>
      <w:r>
        <w:rPr>
          <w:rFonts w:ascii="Times New Roman" w:hAnsi="Times New Roman" w:cs="Times New Roman"/>
          <w:sz w:val="24"/>
        </w:rPr>
        <w:t>Teniendo en cuenta estas respuestas a las preguntas y la actual visión se puede modificar de la siguiente manera.</w:t>
      </w:r>
    </w:p>
    <w:p w:rsidR="00B53439" w:rsidRDefault="00B53439" w:rsidP="00C904A7">
      <w:pPr>
        <w:spacing w:line="360" w:lineRule="auto"/>
        <w:rPr>
          <w:rFonts w:ascii="Times New Roman" w:hAnsi="Times New Roman" w:cs="Times New Roman"/>
          <w:sz w:val="24"/>
        </w:rPr>
      </w:pPr>
      <w:r>
        <w:rPr>
          <w:rFonts w:ascii="Times New Roman" w:hAnsi="Times New Roman" w:cs="Times New Roman"/>
          <w:sz w:val="24"/>
        </w:rPr>
        <w:t>“</w:t>
      </w:r>
      <w:r w:rsidRPr="00C17B7A">
        <w:rPr>
          <w:rFonts w:ascii="Times New Roman" w:hAnsi="Times New Roman" w:cs="Times New Roman"/>
          <w:sz w:val="24"/>
        </w:rPr>
        <w:t xml:space="preserve">Ser reconocidos en el 2023 por los resultados en </w:t>
      </w:r>
      <w:r w:rsidR="009110FD">
        <w:rPr>
          <w:rFonts w:ascii="Times New Roman" w:hAnsi="Times New Roman" w:cs="Times New Roman"/>
          <w:sz w:val="24"/>
        </w:rPr>
        <w:t>la buena</w:t>
      </w:r>
      <w:r>
        <w:rPr>
          <w:rFonts w:ascii="Times New Roman" w:hAnsi="Times New Roman" w:cs="Times New Roman"/>
          <w:sz w:val="24"/>
        </w:rPr>
        <w:t xml:space="preserve"> atención de </w:t>
      </w:r>
      <w:r w:rsidR="009110FD">
        <w:rPr>
          <w:rFonts w:ascii="Times New Roman" w:hAnsi="Times New Roman" w:cs="Times New Roman"/>
          <w:sz w:val="24"/>
        </w:rPr>
        <w:t xml:space="preserve">servicios de </w:t>
      </w:r>
      <w:r w:rsidRPr="00C17B7A">
        <w:rPr>
          <w:rFonts w:ascii="Times New Roman" w:hAnsi="Times New Roman" w:cs="Times New Roman"/>
          <w:sz w:val="24"/>
        </w:rPr>
        <w:t>salud logrados con la implemen</w:t>
      </w:r>
      <w:r>
        <w:rPr>
          <w:rFonts w:ascii="Times New Roman" w:hAnsi="Times New Roman" w:cs="Times New Roman"/>
          <w:sz w:val="24"/>
        </w:rPr>
        <w:t xml:space="preserve">tación de un modelo de atención </w:t>
      </w:r>
      <w:r w:rsidRPr="00C17B7A">
        <w:rPr>
          <w:rFonts w:ascii="Times New Roman" w:hAnsi="Times New Roman" w:cs="Times New Roman"/>
          <w:sz w:val="24"/>
        </w:rPr>
        <w:t xml:space="preserve">humanizado, innovador, </w:t>
      </w:r>
      <w:r w:rsidR="009110FD">
        <w:rPr>
          <w:rFonts w:ascii="Times New Roman" w:hAnsi="Times New Roman" w:cs="Times New Roman"/>
          <w:sz w:val="24"/>
        </w:rPr>
        <w:t>ágil, empático</w:t>
      </w:r>
      <w:r w:rsidRPr="00C17B7A">
        <w:rPr>
          <w:rFonts w:ascii="Times New Roman" w:hAnsi="Times New Roman" w:cs="Times New Roman"/>
          <w:sz w:val="24"/>
        </w:rPr>
        <w:t xml:space="preserve"> e integral y elegidos por los usuarios como u</w:t>
      </w:r>
      <w:r>
        <w:rPr>
          <w:rFonts w:ascii="Times New Roman" w:hAnsi="Times New Roman" w:cs="Times New Roman"/>
          <w:sz w:val="24"/>
        </w:rPr>
        <w:t>na de las mejores EPS del país.</w:t>
      </w:r>
      <w:r>
        <w:rPr>
          <w:rFonts w:ascii="Times New Roman" w:hAnsi="Times New Roman" w:cs="Times New Roman"/>
          <w:sz w:val="24"/>
        </w:rPr>
        <w:t>”</w:t>
      </w:r>
    </w:p>
    <w:p w:rsidR="004B6551" w:rsidRDefault="004B6551" w:rsidP="00C904A7">
      <w:pPr>
        <w:spacing w:line="360" w:lineRule="auto"/>
        <w:rPr>
          <w:rFonts w:ascii="Times New Roman" w:hAnsi="Times New Roman" w:cs="Times New Roman"/>
          <w:sz w:val="24"/>
        </w:rPr>
      </w:pPr>
    </w:p>
    <w:p w:rsidR="00FB43ED" w:rsidRDefault="00FB43ED" w:rsidP="00C904A7">
      <w:pPr>
        <w:spacing w:line="360" w:lineRule="auto"/>
        <w:rPr>
          <w:rFonts w:ascii="Times New Roman" w:hAnsi="Times New Roman" w:cs="Times New Roman"/>
          <w:b/>
          <w:sz w:val="24"/>
        </w:rPr>
      </w:pPr>
      <w:r>
        <w:rPr>
          <w:rFonts w:ascii="Times New Roman" w:hAnsi="Times New Roman" w:cs="Times New Roman"/>
          <w:b/>
          <w:sz w:val="24"/>
        </w:rPr>
        <w:lastRenderedPageBreak/>
        <w:t>Objetivos.</w:t>
      </w:r>
    </w:p>
    <w:p w:rsidR="00FB43ED" w:rsidRDefault="00FB43ED" w:rsidP="00C904A7">
      <w:pPr>
        <w:spacing w:line="360" w:lineRule="auto"/>
        <w:rPr>
          <w:rFonts w:ascii="Times New Roman" w:hAnsi="Times New Roman" w:cs="Times New Roman"/>
          <w:sz w:val="24"/>
        </w:rPr>
      </w:pPr>
      <w:r>
        <w:rPr>
          <w:rFonts w:ascii="Times New Roman" w:hAnsi="Times New Roman" w:cs="Times New Roman"/>
          <w:sz w:val="24"/>
        </w:rPr>
        <w:t>Financieros.</w:t>
      </w:r>
    </w:p>
    <w:p w:rsidR="00F27BED" w:rsidRDefault="00F27BED" w:rsidP="00C904A7">
      <w:pPr>
        <w:spacing w:line="360" w:lineRule="auto"/>
        <w:rPr>
          <w:rFonts w:ascii="Times New Roman" w:hAnsi="Times New Roman" w:cs="Times New Roman"/>
          <w:sz w:val="24"/>
        </w:rPr>
      </w:pPr>
      <w:r>
        <w:rPr>
          <w:rFonts w:ascii="Times New Roman" w:hAnsi="Times New Roman" w:cs="Times New Roman"/>
          <w:sz w:val="24"/>
        </w:rPr>
        <w:t>Del grupo de objetivos presentados en el gráfico, los más importantes relacionados a objetivos financieros son los siguientes.</w:t>
      </w:r>
    </w:p>
    <w:p w:rsidR="00FB43ED" w:rsidRDefault="00F27BED" w:rsidP="00F27BED">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Gerenciar el costo médico.</w:t>
      </w:r>
    </w:p>
    <w:p w:rsidR="00F27BED" w:rsidRDefault="00F27BED" w:rsidP="00F27BED">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Lograr una rentabilidad sostenida</w:t>
      </w:r>
      <w:r w:rsidR="005478FA">
        <w:rPr>
          <w:rFonts w:ascii="Times New Roman" w:hAnsi="Times New Roman" w:cs="Times New Roman"/>
          <w:sz w:val="24"/>
        </w:rPr>
        <w:t>.</w:t>
      </w:r>
    </w:p>
    <w:p w:rsidR="005478FA" w:rsidRDefault="005478FA" w:rsidP="00F27BED">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Aumentar los ingresos de la entidad</w:t>
      </w:r>
    </w:p>
    <w:p w:rsidR="005478FA" w:rsidRDefault="005478FA" w:rsidP="005478FA">
      <w:pPr>
        <w:spacing w:line="360" w:lineRule="auto"/>
        <w:rPr>
          <w:rFonts w:ascii="Times New Roman" w:hAnsi="Times New Roman" w:cs="Times New Roman"/>
          <w:sz w:val="24"/>
        </w:rPr>
      </w:pPr>
      <w:r>
        <w:rPr>
          <w:rFonts w:ascii="Times New Roman" w:hAnsi="Times New Roman" w:cs="Times New Roman"/>
          <w:sz w:val="24"/>
        </w:rPr>
        <w:t>Estos tres objetivos se cumplen al</w:t>
      </w:r>
      <w:r w:rsidR="00245078">
        <w:rPr>
          <w:rFonts w:ascii="Times New Roman" w:hAnsi="Times New Roman" w:cs="Times New Roman"/>
          <w:sz w:val="24"/>
        </w:rPr>
        <w:t xml:space="preserve"> desarrollar al mismo tiempo los objetivos estratégicos</w:t>
      </w:r>
      <w:r>
        <w:rPr>
          <w:rFonts w:ascii="Times New Roman" w:hAnsi="Times New Roman" w:cs="Times New Roman"/>
          <w:sz w:val="24"/>
        </w:rPr>
        <w:t>:</w:t>
      </w:r>
    </w:p>
    <w:p w:rsidR="00245078" w:rsidRPr="00245078" w:rsidRDefault="00245078" w:rsidP="00245078">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Fortalecer la imagen corporativa de la entidad</w:t>
      </w:r>
    </w:p>
    <w:p w:rsidR="005478FA" w:rsidRDefault="00CF4A6D" w:rsidP="005478FA">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Fidelizar a nuestros</w:t>
      </w:r>
      <w:r w:rsidR="005478FA">
        <w:rPr>
          <w:rFonts w:ascii="Times New Roman" w:hAnsi="Times New Roman" w:cs="Times New Roman"/>
          <w:sz w:val="24"/>
        </w:rPr>
        <w:t xml:space="preserve"> afiliados con buenos resultados en las prestaciones de los servicios de salud.</w:t>
      </w:r>
    </w:p>
    <w:p w:rsidR="00FB43ED" w:rsidRDefault="005478FA" w:rsidP="00245078">
      <w:pPr>
        <w:pStyle w:val="Prrafodelista"/>
        <w:numPr>
          <w:ilvl w:val="0"/>
          <w:numId w:val="1"/>
        </w:numPr>
        <w:spacing w:line="360" w:lineRule="auto"/>
        <w:rPr>
          <w:rFonts w:ascii="Times New Roman" w:hAnsi="Times New Roman" w:cs="Times New Roman"/>
          <w:sz w:val="24"/>
        </w:rPr>
      </w:pPr>
      <w:r w:rsidRPr="005478FA">
        <w:rPr>
          <w:rFonts w:ascii="Times New Roman" w:hAnsi="Times New Roman" w:cs="Times New Roman"/>
          <w:sz w:val="24"/>
        </w:rPr>
        <w:t xml:space="preserve"> </w:t>
      </w:r>
      <w:r w:rsidR="00CF4A6D">
        <w:rPr>
          <w:rFonts w:ascii="Times New Roman" w:hAnsi="Times New Roman" w:cs="Times New Roman"/>
          <w:sz w:val="24"/>
        </w:rPr>
        <w:t>Aumentar el nivel de satisfacción</w:t>
      </w:r>
      <w:r>
        <w:rPr>
          <w:rFonts w:ascii="Times New Roman" w:hAnsi="Times New Roman" w:cs="Times New Roman"/>
          <w:sz w:val="24"/>
        </w:rPr>
        <w:t xml:space="preserve"> de los usuarios al ellos evidenciar un servicio eficaz, eficiente y puntual.</w:t>
      </w:r>
    </w:p>
    <w:p w:rsidR="00FB43ED" w:rsidRDefault="00CF4A6D" w:rsidP="00C904A7">
      <w:pPr>
        <w:spacing w:line="360" w:lineRule="auto"/>
        <w:rPr>
          <w:rFonts w:ascii="Times New Roman" w:hAnsi="Times New Roman" w:cs="Times New Roman"/>
          <w:sz w:val="24"/>
        </w:rPr>
      </w:pPr>
      <w:r>
        <w:rPr>
          <w:rFonts w:ascii="Times New Roman" w:hAnsi="Times New Roman" w:cs="Times New Roman"/>
          <w:sz w:val="24"/>
        </w:rPr>
        <w:t>Son objetivos muy factibles y realistas, lo más importante es recuperar la confianza que se perdió hacia las entidades prestadoras de servicios de salud, mostrando compromiso y puntualidad en los servicios prestados.</w:t>
      </w:r>
    </w:p>
    <w:p w:rsidR="00CF4A6D" w:rsidRDefault="00CF4A6D" w:rsidP="00C904A7">
      <w:pPr>
        <w:spacing w:line="360" w:lineRule="auto"/>
        <w:rPr>
          <w:rFonts w:ascii="Times New Roman" w:hAnsi="Times New Roman" w:cs="Times New Roman"/>
          <w:sz w:val="24"/>
        </w:rPr>
      </w:pPr>
    </w:p>
    <w:p w:rsidR="000B5E87" w:rsidRDefault="000B5E87" w:rsidP="00C904A7">
      <w:pPr>
        <w:spacing w:line="360" w:lineRule="auto"/>
        <w:rPr>
          <w:rFonts w:ascii="Times New Roman" w:hAnsi="Times New Roman" w:cs="Times New Roman"/>
          <w:b/>
          <w:sz w:val="24"/>
        </w:rPr>
      </w:pPr>
      <w:r>
        <w:rPr>
          <w:rFonts w:ascii="Times New Roman" w:hAnsi="Times New Roman" w:cs="Times New Roman"/>
          <w:b/>
          <w:sz w:val="24"/>
        </w:rPr>
        <w:t>Valores.</w:t>
      </w:r>
    </w:p>
    <w:p w:rsidR="000B5E87" w:rsidRPr="000B5E87" w:rsidRDefault="000B5E87" w:rsidP="000B5E87">
      <w:pPr>
        <w:spacing w:line="360" w:lineRule="auto"/>
        <w:rPr>
          <w:rFonts w:ascii="Times New Roman" w:hAnsi="Times New Roman" w:cs="Times New Roman"/>
          <w:sz w:val="24"/>
        </w:rPr>
      </w:pPr>
      <w:r w:rsidRPr="000B5E87">
        <w:rPr>
          <w:rFonts w:ascii="Times New Roman" w:hAnsi="Times New Roman" w:cs="Times New Roman"/>
          <w:sz w:val="24"/>
        </w:rPr>
        <w:t xml:space="preserve">Responder a las </w:t>
      </w:r>
      <w:r>
        <w:rPr>
          <w:rFonts w:ascii="Times New Roman" w:hAnsi="Times New Roman" w:cs="Times New Roman"/>
          <w:sz w:val="24"/>
        </w:rPr>
        <w:t>siguientes preguntas nos ayudará</w:t>
      </w:r>
      <w:r w:rsidRPr="000B5E87">
        <w:rPr>
          <w:rFonts w:ascii="Times New Roman" w:hAnsi="Times New Roman" w:cs="Times New Roman"/>
          <w:sz w:val="24"/>
        </w:rPr>
        <w:t xml:space="preserve">, a definir </w:t>
      </w:r>
      <w:r>
        <w:rPr>
          <w:rFonts w:ascii="Times New Roman" w:hAnsi="Times New Roman" w:cs="Times New Roman"/>
          <w:sz w:val="24"/>
        </w:rPr>
        <w:t>los valores corporativos.</w:t>
      </w:r>
    </w:p>
    <w:p w:rsidR="000B5E87" w:rsidRDefault="000B5E87" w:rsidP="000B5E87">
      <w:pPr>
        <w:spacing w:line="360" w:lineRule="auto"/>
        <w:rPr>
          <w:rFonts w:ascii="Times New Roman" w:hAnsi="Times New Roman" w:cs="Times New Roman"/>
          <w:sz w:val="24"/>
        </w:rPr>
      </w:pPr>
      <w:r w:rsidRPr="000B5E87">
        <w:rPr>
          <w:rFonts w:ascii="Times New Roman" w:hAnsi="Times New Roman" w:cs="Times New Roman"/>
          <w:sz w:val="24"/>
        </w:rPr>
        <w:t>¿Cómo somos?</w:t>
      </w:r>
    </w:p>
    <w:p w:rsidR="006F5BAC" w:rsidRPr="006F5BAC" w:rsidRDefault="006F5BAC" w:rsidP="006F5BAC">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Un equipo íntegro y con el compromiso de cumplir con la misión y visión de la organización.</w:t>
      </w:r>
    </w:p>
    <w:p w:rsidR="000B5E87" w:rsidRDefault="000B5E87" w:rsidP="000B5E87">
      <w:pPr>
        <w:spacing w:line="360" w:lineRule="auto"/>
        <w:rPr>
          <w:rFonts w:ascii="Times New Roman" w:hAnsi="Times New Roman" w:cs="Times New Roman"/>
          <w:sz w:val="24"/>
        </w:rPr>
      </w:pPr>
      <w:r w:rsidRPr="000B5E87">
        <w:rPr>
          <w:rFonts w:ascii="Times New Roman" w:hAnsi="Times New Roman" w:cs="Times New Roman"/>
          <w:sz w:val="24"/>
        </w:rPr>
        <w:t>¿Cuáles son nuestros principios éticos empresariales?</w:t>
      </w:r>
    </w:p>
    <w:p w:rsidR="000B5E87" w:rsidRPr="000B5E87" w:rsidRDefault="000B5E87" w:rsidP="000B5E87">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En la transparencia de nuestros procesos, en el respeto hacia nuestros usuarios y recurso humano, y la humanización en todas nuestras acciones de atención al cliente y prestación del servicio de salud.</w:t>
      </w:r>
    </w:p>
    <w:p w:rsidR="000B5E87" w:rsidRDefault="006F5BAC" w:rsidP="000B5E87">
      <w:pPr>
        <w:spacing w:line="360" w:lineRule="auto"/>
        <w:rPr>
          <w:rFonts w:ascii="Times New Roman" w:hAnsi="Times New Roman" w:cs="Times New Roman"/>
          <w:sz w:val="24"/>
        </w:rPr>
      </w:pPr>
      <w:r>
        <w:rPr>
          <w:rFonts w:ascii="Times New Roman" w:hAnsi="Times New Roman" w:cs="Times New Roman"/>
          <w:sz w:val="24"/>
        </w:rPr>
        <w:lastRenderedPageBreak/>
        <w:t>Analizando los principales valores que debe tener una empresa, podemos destacar.</w:t>
      </w:r>
    </w:p>
    <w:p w:rsidR="006F5BAC" w:rsidRDefault="006F5BAC" w:rsidP="000B5E87">
      <w:pPr>
        <w:spacing w:line="360" w:lineRule="auto"/>
        <w:rPr>
          <w:rFonts w:ascii="Times New Roman" w:hAnsi="Times New Roman" w:cs="Times New Roman"/>
          <w:sz w:val="24"/>
        </w:rPr>
      </w:pPr>
      <w:r>
        <w:rPr>
          <w:rFonts w:ascii="Times New Roman" w:hAnsi="Times New Roman" w:cs="Times New Roman"/>
          <w:sz w:val="24"/>
        </w:rPr>
        <w:t>La honradez y honestidad de una empresa en cada uno de sus procesos, valor que es representado por la transparencia</w:t>
      </w:r>
      <w:r w:rsidR="00FB43ED">
        <w:rPr>
          <w:rFonts w:ascii="Times New Roman" w:hAnsi="Times New Roman" w:cs="Times New Roman"/>
          <w:sz w:val="24"/>
        </w:rPr>
        <w:t>, integridad</w:t>
      </w:r>
      <w:r>
        <w:rPr>
          <w:rFonts w:ascii="Times New Roman" w:hAnsi="Times New Roman" w:cs="Times New Roman"/>
          <w:sz w:val="24"/>
        </w:rPr>
        <w:t xml:space="preserve"> y la confianza que </w:t>
      </w:r>
      <w:r w:rsidR="00FB43ED">
        <w:rPr>
          <w:rFonts w:ascii="Times New Roman" w:hAnsi="Times New Roman" w:cs="Times New Roman"/>
          <w:sz w:val="24"/>
        </w:rPr>
        <w:t>se espera reflejar por la empresa.</w:t>
      </w:r>
    </w:p>
    <w:p w:rsidR="00FB43ED" w:rsidRDefault="00FB43ED" w:rsidP="000B5E87">
      <w:pPr>
        <w:spacing w:line="360" w:lineRule="auto"/>
        <w:rPr>
          <w:rFonts w:ascii="Times New Roman" w:hAnsi="Times New Roman" w:cs="Times New Roman"/>
          <w:sz w:val="24"/>
        </w:rPr>
      </w:pPr>
      <w:r>
        <w:rPr>
          <w:rFonts w:ascii="Times New Roman" w:hAnsi="Times New Roman" w:cs="Times New Roman"/>
          <w:sz w:val="24"/>
        </w:rPr>
        <w:t>El respeto y tolerancia al momento de brindar la atención, es representado en los valores ya existentes por el respeto y la humanización.</w:t>
      </w:r>
    </w:p>
    <w:p w:rsidR="00FB43ED" w:rsidRDefault="00FB43ED" w:rsidP="000B5E87">
      <w:pPr>
        <w:spacing w:line="360" w:lineRule="auto"/>
        <w:rPr>
          <w:rFonts w:ascii="Times New Roman" w:hAnsi="Times New Roman" w:cs="Times New Roman"/>
          <w:sz w:val="24"/>
        </w:rPr>
      </w:pPr>
      <w:r>
        <w:rPr>
          <w:rFonts w:ascii="Times New Roman" w:hAnsi="Times New Roman" w:cs="Times New Roman"/>
          <w:sz w:val="24"/>
        </w:rPr>
        <w:t>La puntualidad y responsabilidad en todos los procesos de la empresa se representa por el compromiso.</w:t>
      </w:r>
    </w:p>
    <w:p w:rsidR="00FB43ED" w:rsidRDefault="00FB43ED" w:rsidP="000B5E87">
      <w:pPr>
        <w:spacing w:line="360" w:lineRule="auto"/>
        <w:rPr>
          <w:rFonts w:ascii="Times New Roman" w:hAnsi="Times New Roman" w:cs="Times New Roman"/>
          <w:sz w:val="24"/>
        </w:rPr>
      </w:pPr>
      <w:r>
        <w:rPr>
          <w:rFonts w:ascii="Times New Roman" w:hAnsi="Times New Roman" w:cs="Times New Roman"/>
          <w:sz w:val="24"/>
        </w:rPr>
        <w:t xml:space="preserve">En </w:t>
      </w:r>
      <w:r w:rsidR="00CF4A6D">
        <w:rPr>
          <w:rFonts w:ascii="Times New Roman" w:hAnsi="Times New Roman" w:cs="Times New Roman"/>
          <w:sz w:val="24"/>
        </w:rPr>
        <w:t>conclusión,</w:t>
      </w:r>
      <w:r>
        <w:rPr>
          <w:rFonts w:ascii="Times New Roman" w:hAnsi="Times New Roman" w:cs="Times New Roman"/>
          <w:sz w:val="24"/>
        </w:rPr>
        <w:t xml:space="preserve"> todos los valores fundamentales para el servicio al cliente y el cumplimiento con la prestación del servicio de salud se mencionan en los valores corporativos y son acertados.</w:t>
      </w:r>
    </w:p>
    <w:p w:rsidR="00CF4A6D" w:rsidRDefault="00CF4A6D" w:rsidP="000B5E87">
      <w:pPr>
        <w:spacing w:line="360" w:lineRule="auto"/>
        <w:rPr>
          <w:rFonts w:ascii="Times New Roman" w:hAnsi="Times New Roman" w:cs="Times New Roman"/>
          <w:sz w:val="24"/>
        </w:rPr>
      </w:pPr>
    </w:p>
    <w:p w:rsidR="00CF4A6D" w:rsidRDefault="00A01C7D" w:rsidP="000B5E87">
      <w:pPr>
        <w:spacing w:line="360" w:lineRule="auto"/>
        <w:rPr>
          <w:rFonts w:ascii="Times New Roman" w:hAnsi="Times New Roman" w:cs="Times New Roman"/>
          <w:b/>
          <w:sz w:val="24"/>
        </w:rPr>
      </w:pPr>
      <w:r>
        <w:rPr>
          <w:rFonts w:ascii="Times New Roman" w:hAnsi="Times New Roman" w:cs="Times New Roman"/>
          <w:b/>
          <w:sz w:val="24"/>
        </w:rPr>
        <w:t>Revisión del ambiente interno</w:t>
      </w:r>
      <w:r w:rsidR="00AD0C07">
        <w:rPr>
          <w:rFonts w:ascii="Times New Roman" w:hAnsi="Times New Roman" w:cs="Times New Roman"/>
          <w:b/>
          <w:sz w:val="24"/>
        </w:rPr>
        <w:t xml:space="preserve"> (Cadena de Valor)</w:t>
      </w:r>
      <w:r>
        <w:rPr>
          <w:rFonts w:ascii="Times New Roman" w:hAnsi="Times New Roman" w:cs="Times New Roman"/>
          <w:b/>
          <w:sz w:val="24"/>
        </w:rPr>
        <w:t>.</w:t>
      </w:r>
    </w:p>
    <w:p w:rsidR="00AD222D" w:rsidRDefault="000E27FC" w:rsidP="000E27FC">
      <w:pPr>
        <w:spacing w:line="360" w:lineRule="auto"/>
        <w:rPr>
          <w:rFonts w:ascii="Times New Roman" w:hAnsi="Times New Roman" w:cs="Times New Roman"/>
          <w:sz w:val="24"/>
        </w:rPr>
      </w:pPr>
      <w:r>
        <w:rPr>
          <w:rFonts w:ascii="Times New Roman" w:hAnsi="Times New Roman" w:cs="Times New Roman"/>
          <w:sz w:val="24"/>
        </w:rPr>
        <w:t xml:space="preserve">Logística de entrada: </w:t>
      </w:r>
    </w:p>
    <w:p w:rsidR="000E27FC" w:rsidRDefault="003F3A95" w:rsidP="000E27FC">
      <w:pPr>
        <w:spacing w:line="360" w:lineRule="auto"/>
        <w:rPr>
          <w:rFonts w:ascii="Times New Roman" w:hAnsi="Times New Roman" w:cs="Times New Roman"/>
          <w:sz w:val="24"/>
        </w:rPr>
      </w:pPr>
      <w:r>
        <w:rPr>
          <w:rFonts w:ascii="Times New Roman" w:hAnsi="Times New Roman" w:cs="Times New Roman"/>
          <w:sz w:val="24"/>
        </w:rPr>
        <w:t xml:space="preserve">Asumiendo este aspecto como el proceso de recepción en la institución, </w:t>
      </w:r>
      <w:r>
        <w:rPr>
          <w:rFonts w:ascii="Times New Roman" w:hAnsi="Times New Roman" w:cs="Times New Roman"/>
          <w:sz w:val="24"/>
        </w:rPr>
        <w:t>en el ejemplo más cercano de una oficina en mi ciudad</w:t>
      </w:r>
      <w:r>
        <w:rPr>
          <w:rFonts w:ascii="Times New Roman" w:hAnsi="Times New Roman" w:cs="Times New Roman"/>
          <w:sz w:val="24"/>
        </w:rPr>
        <w:t xml:space="preserve"> hay muchos problemas en la velocidad en la atención, y la organización y comunicación que se tiene entre las organizaciones asociadas</w:t>
      </w:r>
      <w:r w:rsidR="00AD222D">
        <w:rPr>
          <w:rFonts w:ascii="Times New Roman" w:hAnsi="Times New Roman" w:cs="Times New Roman"/>
          <w:sz w:val="24"/>
        </w:rPr>
        <w:t>.</w:t>
      </w:r>
    </w:p>
    <w:p w:rsidR="00AD222D" w:rsidRDefault="00AD222D" w:rsidP="000E27FC">
      <w:pPr>
        <w:spacing w:line="360" w:lineRule="auto"/>
        <w:rPr>
          <w:rFonts w:ascii="Times New Roman" w:hAnsi="Times New Roman" w:cs="Times New Roman"/>
          <w:sz w:val="24"/>
        </w:rPr>
      </w:pPr>
      <w:r>
        <w:rPr>
          <w:rFonts w:ascii="Times New Roman" w:hAnsi="Times New Roman" w:cs="Times New Roman"/>
          <w:sz w:val="24"/>
        </w:rPr>
        <w:t>Como ejemplo, se da una cita médica y en la institución a la que se remite no hay conocimiento alguno de la misma. Quejas de personas que acusan haber esperado tiempos considerables para recibir el servicio.</w:t>
      </w:r>
    </w:p>
    <w:p w:rsidR="00AD222D" w:rsidRDefault="00AD222D" w:rsidP="000E27FC">
      <w:pPr>
        <w:spacing w:line="360" w:lineRule="auto"/>
        <w:rPr>
          <w:rFonts w:ascii="Times New Roman" w:hAnsi="Times New Roman" w:cs="Times New Roman"/>
          <w:sz w:val="24"/>
        </w:rPr>
      </w:pPr>
      <w:r>
        <w:rPr>
          <w:rFonts w:ascii="Times New Roman" w:hAnsi="Times New Roman" w:cs="Times New Roman"/>
          <w:sz w:val="24"/>
        </w:rPr>
        <w:t>Operaciones:</w:t>
      </w:r>
    </w:p>
    <w:p w:rsidR="00AD222D" w:rsidRDefault="00AD222D" w:rsidP="000E27FC">
      <w:pPr>
        <w:spacing w:line="360" w:lineRule="auto"/>
        <w:rPr>
          <w:rFonts w:ascii="Times New Roman" w:hAnsi="Times New Roman" w:cs="Times New Roman"/>
          <w:sz w:val="24"/>
        </w:rPr>
      </w:pPr>
      <w:r>
        <w:rPr>
          <w:rFonts w:ascii="Times New Roman" w:hAnsi="Times New Roman" w:cs="Times New Roman"/>
          <w:sz w:val="24"/>
        </w:rPr>
        <w:t xml:space="preserve">La entrega de los medicamentos es de un nivel mediocre, existe poco inventario de muchos medicamentos de gran demanda. Por otro lado, la atención respecto al valor </w:t>
      </w:r>
      <w:r w:rsidR="00CC2480">
        <w:rPr>
          <w:rFonts w:ascii="Times New Roman" w:hAnsi="Times New Roman" w:cs="Times New Roman"/>
          <w:sz w:val="24"/>
        </w:rPr>
        <w:t xml:space="preserve">“humanidad” por parte de los médicos </w:t>
      </w:r>
      <w:r>
        <w:rPr>
          <w:rFonts w:ascii="Times New Roman" w:hAnsi="Times New Roman" w:cs="Times New Roman"/>
          <w:sz w:val="24"/>
        </w:rPr>
        <w:t>que se nombra en los valores</w:t>
      </w:r>
      <w:r w:rsidR="00CC2480">
        <w:rPr>
          <w:rFonts w:ascii="Times New Roman" w:hAnsi="Times New Roman" w:cs="Times New Roman"/>
          <w:sz w:val="24"/>
        </w:rPr>
        <w:t xml:space="preserve"> institucionales, está correctamente desarrollado. Como aspecto final, en algunas ocasiones el servicio que se presta por la institución puede ser resaltado como insuficiente, al no evaluar profundamente la salud de los pacientes y recetar tratamientos adecuados al problema de salud del usuario.</w:t>
      </w:r>
    </w:p>
    <w:p w:rsidR="00CC2480" w:rsidRDefault="00CC2480" w:rsidP="000E27FC">
      <w:pPr>
        <w:spacing w:line="360" w:lineRule="auto"/>
        <w:rPr>
          <w:rFonts w:ascii="Times New Roman" w:hAnsi="Times New Roman" w:cs="Times New Roman"/>
          <w:sz w:val="24"/>
        </w:rPr>
      </w:pPr>
    </w:p>
    <w:p w:rsidR="00CC2480" w:rsidRDefault="00CC2480" w:rsidP="000E27FC">
      <w:pPr>
        <w:spacing w:line="360" w:lineRule="auto"/>
        <w:rPr>
          <w:rFonts w:ascii="Times New Roman" w:hAnsi="Times New Roman" w:cs="Times New Roman"/>
          <w:sz w:val="24"/>
        </w:rPr>
      </w:pPr>
      <w:r>
        <w:rPr>
          <w:rFonts w:ascii="Times New Roman" w:hAnsi="Times New Roman" w:cs="Times New Roman"/>
          <w:sz w:val="24"/>
        </w:rPr>
        <w:lastRenderedPageBreak/>
        <w:t>Logística de Salida:</w:t>
      </w:r>
    </w:p>
    <w:p w:rsidR="00CC2480" w:rsidRDefault="00CC2480" w:rsidP="000E27FC">
      <w:pPr>
        <w:spacing w:line="360" w:lineRule="auto"/>
        <w:rPr>
          <w:rFonts w:ascii="Times New Roman" w:hAnsi="Times New Roman" w:cs="Times New Roman"/>
          <w:sz w:val="24"/>
        </w:rPr>
      </w:pPr>
      <w:r>
        <w:rPr>
          <w:rFonts w:ascii="Times New Roman" w:hAnsi="Times New Roman" w:cs="Times New Roman"/>
          <w:sz w:val="24"/>
        </w:rPr>
        <w:t xml:space="preserve">Respecto al agendamiento de citas el funcionamiento es correcto, sin </w:t>
      </w:r>
      <w:r w:rsidR="009C7BC5">
        <w:rPr>
          <w:rFonts w:ascii="Times New Roman" w:hAnsi="Times New Roman" w:cs="Times New Roman"/>
          <w:sz w:val="24"/>
        </w:rPr>
        <w:t>embargo,</w:t>
      </w:r>
      <w:r>
        <w:rPr>
          <w:rFonts w:ascii="Times New Roman" w:hAnsi="Times New Roman" w:cs="Times New Roman"/>
          <w:sz w:val="24"/>
        </w:rPr>
        <w:t xml:space="preserve"> en ocasiones debido a cancelaciones u otros factores </w:t>
      </w:r>
      <w:r w:rsidR="009C7BC5">
        <w:rPr>
          <w:rFonts w:ascii="Times New Roman" w:hAnsi="Times New Roman" w:cs="Times New Roman"/>
          <w:sz w:val="24"/>
        </w:rPr>
        <w:t>suelen cambiar los horarios de atención y ocurrir problemas debido a esto.</w:t>
      </w:r>
    </w:p>
    <w:p w:rsidR="009C7BC5" w:rsidRDefault="009C7BC5" w:rsidP="000E27FC">
      <w:pPr>
        <w:spacing w:line="360" w:lineRule="auto"/>
        <w:rPr>
          <w:rFonts w:ascii="Times New Roman" w:hAnsi="Times New Roman" w:cs="Times New Roman"/>
          <w:sz w:val="24"/>
        </w:rPr>
      </w:pPr>
      <w:r>
        <w:rPr>
          <w:rFonts w:ascii="Times New Roman" w:hAnsi="Times New Roman" w:cs="Times New Roman"/>
          <w:sz w:val="24"/>
        </w:rPr>
        <w:t>Comercialización y ventas:</w:t>
      </w:r>
    </w:p>
    <w:p w:rsidR="009C7BC5" w:rsidRDefault="009C7BC5" w:rsidP="000E27FC">
      <w:pPr>
        <w:spacing w:line="360" w:lineRule="auto"/>
        <w:rPr>
          <w:rFonts w:ascii="Times New Roman" w:hAnsi="Times New Roman" w:cs="Times New Roman"/>
          <w:sz w:val="24"/>
        </w:rPr>
      </w:pPr>
      <w:r>
        <w:rPr>
          <w:rFonts w:ascii="Times New Roman" w:hAnsi="Times New Roman" w:cs="Times New Roman"/>
          <w:sz w:val="24"/>
        </w:rPr>
        <w:t xml:space="preserve">Considero que la demanda del servicio es bastante alta, más con lo de la pandemia, y no les ha sido necesario recurrir a canales de publicidad más que </w:t>
      </w:r>
      <w:r w:rsidR="00FF4B32">
        <w:rPr>
          <w:rFonts w:ascii="Times New Roman" w:hAnsi="Times New Roman" w:cs="Times New Roman"/>
          <w:sz w:val="24"/>
        </w:rPr>
        <w:t>la voz</w:t>
      </w:r>
      <w:r>
        <w:rPr>
          <w:rFonts w:ascii="Times New Roman" w:hAnsi="Times New Roman" w:cs="Times New Roman"/>
          <w:sz w:val="24"/>
        </w:rPr>
        <w:t xml:space="preserve"> a voz de los usuarios, y la necesidad de un plan de salud de cada persona que reside en el país.</w:t>
      </w:r>
    </w:p>
    <w:p w:rsidR="00FF4B32" w:rsidRDefault="00FF4B32" w:rsidP="000E27FC">
      <w:pPr>
        <w:spacing w:line="360" w:lineRule="auto"/>
        <w:rPr>
          <w:rFonts w:ascii="Times New Roman" w:hAnsi="Times New Roman" w:cs="Times New Roman"/>
          <w:sz w:val="24"/>
        </w:rPr>
      </w:pPr>
      <w:r>
        <w:rPr>
          <w:rFonts w:ascii="Times New Roman" w:hAnsi="Times New Roman" w:cs="Times New Roman"/>
          <w:sz w:val="24"/>
        </w:rPr>
        <w:t xml:space="preserve">Servicio: El mantenimiento de las instalaciones es muy bueno y las tecnologías usadas son aceptables para lo que se espera de una </w:t>
      </w:r>
      <w:r w:rsidR="00EA6928">
        <w:rPr>
          <w:rFonts w:ascii="Times New Roman" w:hAnsi="Times New Roman" w:cs="Times New Roman"/>
          <w:sz w:val="24"/>
        </w:rPr>
        <w:t>institución de este tipo, se mejoran con el paso del tiempo estas tecnologías.</w:t>
      </w:r>
    </w:p>
    <w:p w:rsidR="00EA6928" w:rsidRDefault="00EA6928" w:rsidP="000E27FC">
      <w:pPr>
        <w:spacing w:line="360" w:lineRule="auto"/>
        <w:rPr>
          <w:rFonts w:ascii="Times New Roman" w:hAnsi="Times New Roman" w:cs="Times New Roman"/>
          <w:sz w:val="24"/>
        </w:rPr>
      </w:pPr>
    </w:p>
    <w:p w:rsidR="00EA6928" w:rsidRDefault="00EA6928" w:rsidP="00EA6928">
      <w:pPr>
        <w:spacing w:line="360" w:lineRule="auto"/>
        <w:rPr>
          <w:rFonts w:ascii="Times New Roman" w:hAnsi="Times New Roman" w:cs="Times New Roman"/>
          <w:b/>
          <w:sz w:val="24"/>
        </w:rPr>
      </w:pPr>
      <w:r>
        <w:rPr>
          <w:rFonts w:ascii="Times New Roman" w:hAnsi="Times New Roman" w:cs="Times New Roman"/>
          <w:b/>
          <w:sz w:val="24"/>
        </w:rPr>
        <w:t xml:space="preserve">Revisión del ambiente </w:t>
      </w:r>
      <w:r>
        <w:rPr>
          <w:rFonts w:ascii="Times New Roman" w:hAnsi="Times New Roman" w:cs="Times New Roman"/>
          <w:b/>
          <w:sz w:val="24"/>
        </w:rPr>
        <w:t>externo</w:t>
      </w:r>
      <w:r w:rsidR="00AD0C07">
        <w:rPr>
          <w:rFonts w:ascii="Times New Roman" w:hAnsi="Times New Roman" w:cs="Times New Roman"/>
          <w:b/>
          <w:sz w:val="24"/>
        </w:rPr>
        <w:t xml:space="preserve"> (Análisis PESTEL)</w:t>
      </w:r>
      <w:r>
        <w:rPr>
          <w:rFonts w:ascii="Times New Roman" w:hAnsi="Times New Roman" w:cs="Times New Roman"/>
          <w:b/>
          <w:sz w:val="24"/>
        </w:rPr>
        <w:t>.</w:t>
      </w:r>
    </w:p>
    <w:p w:rsidR="00CB7924" w:rsidRDefault="003112B5" w:rsidP="00CB7924">
      <w:pPr>
        <w:tabs>
          <w:tab w:val="left" w:pos="2595"/>
        </w:tabs>
        <w:spacing w:line="360" w:lineRule="auto"/>
        <w:rPr>
          <w:rFonts w:ascii="Times New Roman" w:hAnsi="Times New Roman" w:cs="Times New Roman"/>
          <w:sz w:val="24"/>
        </w:rPr>
      </w:pPr>
      <w:r>
        <w:rPr>
          <w:rFonts w:ascii="Times New Roman" w:hAnsi="Times New Roman" w:cs="Times New Roman"/>
          <w:sz w:val="24"/>
        </w:rPr>
        <w:t xml:space="preserve">Factores </w:t>
      </w:r>
      <w:r w:rsidR="00CB7924">
        <w:rPr>
          <w:rFonts w:ascii="Times New Roman" w:hAnsi="Times New Roman" w:cs="Times New Roman"/>
          <w:sz w:val="24"/>
        </w:rPr>
        <w:t xml:space="preserve">Políticos: </w:t>
      </w:r>
    </w:p>
    <w:p w:rsidR="00AD0C07" w:rsidRDefault="00CB7924" w:rsidP="00CB7924">
      <w:pPr>
        <w:tabs>
          <w:tab w:val="left" w:pos="2595"/>
        </w:tabs>
        <w:spacing w:line="360" w:lineRule="auto"/>
        <w:rPr>
          <w:rFonts w:ascii="Times New Roman" w:hAnsi="Times New Roman" w:cs="Times New Roman"/>
          <w:sz w:val="24"/>
        </w:rPr>
      </w:pPr>
      <w:r>
        <w:rPr>
          <w:rFonts w:ascii="Times New Roman" w:hAnsi="Times New Roman" w:cs="Times New Roman"/>
          <w:sz w:val="24"/>
        </w:rPr>
        <w:t>Respecto a la estabilidad gubernamental, es bien sabido que el gobierno colombiano está manchado por la corrupción y debido a esto cualquier empresa del país está sujeta a leyes un poco controversiales. En el caso puntual que estamos trabajando existen planes de reforma que afecta directamente al sistema de salud, el caso más reciente es el de</w:t>
      </w:r>
      <w:r w:rsidRPr="00CB7924">
        <w:rPr>
          <w:rFonts w:ascii="Times New Roman" w:hAnsi="Times New Roman" w:cs="Times New Roman"/>
          <w:sz w:val="24"/>
        </w:rPr>
        <w:t>l proyecto de Ley 010. La reforma al Sistema de Salud colombiano, que según diversos actores sociales pretende adoptar normas que ya están vigentes en la Ley 100, no responde a los problemas y necesidades actuales, trata de manera superficial las temáticas y está encaminada a una mayor privatización de la salud.</w:t>
      </w:r>
    </w:p>
    <w:p w:rsidR="00CB7924" w:rsidRDefault="00CB7924" w:rsidP="00CB7924">
      <w:pPr>
        <w:tabs>
          <w:tab w:val="left" w:pos="2595"/>
        </w:tabs>
        <w:spacing w:line="360" w:lineRule="auto"/>
        <w:rPr>
          <w:rFonts w:ascii="Times New Roman" w:hAnsi="Times New Roman" w:cs="Times New Roman"/>
          <w:sz w:val="24"/>
        </w:rPr>
      </w:pPr>
      <w:r>
        <w:rPr>
          <w:rFonts w:ascii="Times New Roman" w:hAnsi="Times New Roman" w:cs="Times New Roman"/>
          <w:sz w:val="24"/>
        </w:rPr>
        <w:t>Factores Económicos:</w:t>
      </w:r>
    </w:p>
    <w:p w:rsidR="00CB7924" w:rsidRDefault="00E25BF1" w:rsidP="00CB7924">
      <w:pPr>
        <w:tabs>
          <w:tab w:val="left" w:pos="2595"/>
        </w:tabs>
        <w:spacing w:line="360" w:lineRule="auto"/>
        <w:rPr>
          <w:rFonts w:ascii="Times New Roman" w:hAnsi="Times New Roman" w:cs="Times New Roman"/>
          <w:sz w:val="24"/>
        </w:rPr>
      </w:pPr>
      <w:r>
        <w:rPr>
          <w:rFonts w:ascii="Times New Roman" w:hAnsi="Times New Roman" w:cs="Times New Roman"/>
          <w:sz w:val="24"/>
        </w:rPr>
        <w:t>La actual pandemia afecta a todas las empresas del mundo y esta no es la excepción, se ha visto afectada la forma de prestación del servicio a canales virtuales y telefónicos. Si antes había problemas en la prestación del servicio de forma presencial ahora se le añade la incorporación de nuevas formas de prestarlo.</w:t>
      </w:r>
    </w:p>
    <w:p w:rsidR="00E25BF1" w:rsidRDefault="00E25BF1" w:rsidP="00CB7924">
      <w:pPr>
        <w:tabs>
          <w:tab w:val="left" w:pos="2595"/>
        </w:tabs>
        <w:spacing w:line="360" w:lineRule="auto"/>
        <w:rPr>
          <w:rFonts w:ascii="Times New Roman" w:hAnsi="Times New Roman" w:cs="Times New Roman"/>
          <w:sz w:val="24"/>
        </w:rPr>
      </w:pPr>
      <w:r>
        <w:rPr>
          <w:rFonts w:ascii="Times New Roman" w:hAnsi="Times New Roman" w:cs="Times New Roman"/>
          <w:sz w:val="24"/>
        </w:rPr>
        <w:lastRenderedPageBreak/>
        <w:t>Factores Sociales:</w:t>
      </w:r>
    </w:p>
    <w:p w:rsidR="00E25BF1" w:rsidRDefault="00793CB0" w:rsidP="00CB7924">
      <w:pPr>
        <w:tabs>
          <w:tab w:val="left" w:pos="2595"/>
        </w:tabs>
        <w:spacing w:line="360" w:lineRule="auto"/>
        <w:rPr>
          <w:rFonts w:ascii="Times New Roman" w:hAnsi="Times New Roman" w:cs="Times New Roman"/>
          <w:sz w:val="24"/>
        </w:rPr>
      </w:pPr>
      <w:r>
        <w:rPr>
          <w:rFonts w:ascii="Times New Roman" w:hAnsi="Times New Roman" w:cs="Times New Roman"/>
          <w:sz w:val="24"/>
        </w:rPr>
        <w:t>La mala fama que tienen las empresas de este tipo y el hecho de que durante este tiempo no se haya limpiado el nombre de Medimás mostrando que es diferente es un factor que lleva a los usuarios a buscar otras alternativas con citas médicas privadas u otros procedimientos.</w:t>
      </w:r>
    </w:p>
    <w:p w:rsidR="00793CB0" w:rsidRDefault="00793CB0" w:rsidP="00CB7924">
      <w:pPr>
        <w:tabs>
          <w:tab w:val="left" w:pos="2595"/>
        </w:tabs>
        <w:spacing w:line="360" w:lineRule="auto"/>
        <w:rPr>
          <w:rFonts w:ascii="Times New Roman" w:hAnsi="Times New Roman" w:cs="Times New Roman"/>
          <w:sz w:val="24"/>
        </w:rPr>
      </w:pPr>
      <w:r>
        <w:rPr>
          <w:rFonts w:ascii="Times New Roman" w:hAnsi="Times New Roman" w:cs="Times New Roman"/>
          <w:sz w:val="24"/>
        </w:rPr>
        <w:t>Factores Tecnológicos:</w:t>
      </w:r>
    </w:p>
    <w:p w:rsidR="00793CB0" w:rsidRDefault="00DE2A2E" w:rsidP="00CB7924">
      <w:pPr>
        <w:tabs>
          <w:tab w:val="left" w:pos="2595"/>
        </w:tabs>
        <w:spacing w:line="360" w:lineRule="auto"/>
        <w:rPr>
          <w:rFonts w:ascii="Times New Roman" w:hAnsi="Times New Roman" w:cs="Times New Roman"/>
          <w:sz w:val="24"/>
        </w:rPr>
      </w:pPr>
      <w:r>
        <w:rPr>
          <w:rFonts w:ascii="Times New Roman" w:hAnsi="Times New Roman" w:cs="Times New Roman"/>
          <w:sz w:val="24"/>
        </w:rPr>
        <w:t>En Colombia la tecnología es bastante subdesarrollado, a tal punto que en muchos de los puntos de atención de la empresa no se cuentan con los elementos necesarios para ciertos tipos de tratamientos y se debe remitir a los usuarios a otras entidades en ciudades con más acceso a la tecnología como Bogotá, Medellín, etc. Sin embargo, estas asociaciones son muy útiles y disminuirían este factor tecnológico negativo si existiera una mejor comunicación y organización entre las partes.</w:t>
      </w:r>
    </w:p>
    <w:p w:rsidR="007D6E20" w:rsidRDefault="007D6E20" w:rsidP="00CB7924">
      <w:pPr>
        <w:tabs>
          <w:tab w:val="left" w:pos="2595"/>
        </w:tabs>
        <w:spacing w:line="360" w:lineRule="auto"/>
        <w:rPr>
          <w:rFonts w:ascii="Times New Roman" w:hAnsi="Times New Roman" w:cs="Times New Roman"/>
          <w:sz w:val="24"/>
        </w:rPr>
      </w:pPr>
      <w:r>
        <w:rPr>
          <w:rFonts w:ascii="Times New Roman" w:hAnsi="Times New Roman" w:cs="Times New Roman"/>
          <w:sz w:val="24"/>
        </w:rPr>
        <w:t>Factores ecológicos:</w:t>
      </w:r>
    </w:p>
    <w:p w:rsidR="00595389" w:rsidRDefault="007D6E20" w:rsidP="00785982">
      <w:pPr>
        <w:tabs>
          <w:tab w:val="left" w:pos="2595"/>
        </w:tabs>
        <w:spacing w:line="360" w:lineRule="auto"/>
        <w:rPr>
          <w:rFonts w:ascii="Times New Roman" w:hAnsi="Times New Roman" w:cs="Times New Roman"/>
          <w:sz w:val="24"/>
        </w:rPr>
      </w:pPr>
      <w:r>
        <w:rPr>
          <w:rFonts w:ascii="Times New Roman" w:hAnsi="Times New Roman" w:cs="Times New Roman"/>
          <w:sz w:val="24"/>
        </w:rPr>
        <w:t>Se cumple con un</w:t>
      </w:r>
      <w:r w:rsidRPr="007D6E20">
        <w:t xml:space="preserve"> </w:t>
      </w:r>
      <w:r>
        <w:rPr>
          <w:rFonts w:ascii="Times New Roman" w:hAnsi="Times New Roman" w:cs="Times New Roman"/>
          <w:sz w:val="24"/>
        </w:rPr>
        <w:t xml:space="preserve">Manual de Gestión </w:t>
      </w:r>
      <w:r w:rsidRPr="007D6E20">
        <w:rPr>
          <w:rFonts w:ascii="Times New Roman" w:hAnsi="Times New Roman" w:cs="Times New Roman"/>
          <w:sz w:val="24"/>
        </w:rPr>
        <w:t>Integral de Residuos</w:t>
      </w:r>
      <w:r w:rsidR="00B762F9">
        <w:rPr>
          <w:rFonts w:ascii="Times New Roman" w:hAnsi="Times New Roman" w:cs="Times New Roman"/>
          <w:sz w:val="24"/>
        </w:rPr>
        <w:t xml:space="preserve"> para la correcta disposición de los mismos que permite que los factores ecológicos no afecten negativamente a la organización sin dejar de tener en cuenta la crisis de contaminación mundial que estamos viviendo.</w:t>
      </w:r>
      <w:r w:rsidR="00785982">
        <w:rPr>
          <w:rFonts w:ascii="Times New Roman" w:hAnsi="Times New Roman" w:cs="Times New Roman"/>
          <w:sz w:val="24"/>
        </w:rPr>
        <w:t xml:space="preserve"> </w:t>
      </w:r>
    </w:p>
    <w:p w:rsidR="00785982" w:rsidRDefault="00785982" w:rsidP="00785982">
      <w:pPr>
        <w:tabs>
          <w:tab w:val="left" w:pos="2595"/>
        </w:tabs>
        <w:spacing w:line="360" w:lineRule="auto"/>
        <w:rPr>
          <w:rFonts w:ascii="Times New Roman" w:hAnsi="Times New Roman" w:cs="Times New Roman"/>
          <w:sz w:val="24"/>
        </w:rPr>
      </w:pPr>
    </w:p>
    <w:p w:rsidR="00785982" w:rsidRDefault="00785982" w:rsidP="00785982">
      <w:pPr>
        <w:tabs>
          <w:tab w:val="left" w:pos="2595"/>
        </w:tabs>
        <w:spacing w:line="360" w:lineRule="auto"/>
        <w:rPr>
          <w:rFonts w:ascii="Times New Roman" w:hAnsi="Times New Roman" w:cs="Times New Roman"/>
          <w:b/>
          <w:sz w:val="24"/>
        </w:rPr>
      </w:pPr>
      <w:r>
        <w:rPr>
          <w:rFonts w:ascii="Times New Roman" w:hAnsi="Times New Roman" w:cs="Times New Roman"/>
          <w:b/>
          <w:sz w:val="24"/>
        </w:rPr>
        <w:t>Análisis FODA.</w:t>
      </w:r>
    </w:p>
    <w:p w:rsidR="00785982" w:rsidRDefault="008E1F44" w:rsidP="008E1F44">
      <w:pPr>
        <w:pStyle w:val="Prrafodelista"/>
        <w:numPr>
          <w:ilvl w:val="0"/>
          <w:numId w:val="2"/>
        </w:numPr>
        <w:tabs>
          <w:tab w:val="left" w:pos="2595"/>
        </w:tabs>
        <w:spacing w:line="360" w:lineRule="auto"/>
        <w:rPr>
          <w:rFonts w:ascii="Times New Roman" w:hAnsi="Times New Roman" w:cs="Times New Roman"/>
          <w:sz w:val="24"/>
        </w:rPr>
      </w:pPr>
      <w:r w:rsidRPr="008E1F44">
        <w:rPr>
          <w:rFonts w:ascii="Times New Roman" w:hAnsi="Times New Roman" w:cs="Times New Roman"/>
          <w:sz w:val="24"/>
        </w:rPr>
        <w:t>Identificación de los criterios de análisis.</w:t>
      </w:r>
    </w:p>
    <w:p w:rsidR="008E1F44" w:rsidRDefault="008E1F44" w:rsidP="008E1F44">
      <w:pPr>
        <w:tabs>
          <w:tab w:val="left" w:pos="2595"/>
        </w:tabs>
        <w:spacing w:line="360" w:lineRule="auto"/>
        <w:rPr>
          <w:rFonts w:ascii="Times New Roman" w:hAnsi="Times New Roman" w:cs="Times New Roman"/>
          <w:sz w:val="24"/>
        </w:rPr>
      </w:pPr>
      <w:r>
        <w:rPr>
          <w:rFonts w:ascii="Times New Roman" w:hAnsi="Times New Roman" w:cs="Times New Roman"/>
          <w:sz w:val="24"/>
        </w:rPr>
        <w:t>Criterio: Atención al cliente</w:t>
      </w:r>
      <w:r w:rsidR="00423C77">
        <w:rPr>
          <w:rFonts w:ascii="Times New Roman" w:hAnsi="Times New Roman" w:cs="Times New Roman"/>
          <w:sz w:val="24"/>
        </w:rPr>
        <w:t xml:space="preserve"> y reputación</w:t>
      </w:r>
      <w:r>
        <w:rPr>
          <w:rFonts w:ascii="Times New Roman" w:hAnsi="Times New Roman" w:cs="Times New Roman"/>
          <w:sz w:val="24"/>
        </w:rPr>
        <w:t>.</w:t>
      </w:r>
    </w:p>
    <w:p w:rsidR="008E1F44" w:rsidRDefault="008E1F44" w:rsidP="008E1F44">
      <w:pPr>
        <w:pStyle w:val="Prrafodelista"/>
        <w:numPr>
          <w:ilvl w:val="0"/>
          <w:numId w:val="2"/>
        </w:numPr>
        <w:tabs>
          <w:tab w:val="left" w:pos="2595"/>
        </w:tabs>
        <w:spacing w:line="360" w:lineRule="auto"/>
        <w:rPr>
          <w:rFonts w:ascii="Times New Roman" w:hAnsi="Times New Roman" w:cs="Times New Roman"/>
          <w:sz w:val="24"/>
        </w:rPr>
      </w:pPr>
      <w:r w:rsidRPr="008E1F44">
        <w:rPr>
          <w:rFonts w:ascii="Times New Roman" w:hAnsi="Times New Roman" w:cs="Times New Roman"/>
          <w:sz w:val="24"/>
        </w:rPr>
        <w:t>Determinaci</w:t>
      </w:r>
      <w:r w:rsidRPr="008E1F44">
        <w:rPr>
          <w:rFonts w:ascii="Times New Roman" w:hAnsi="Times New Roman" w:cs="Times New Roman"/>
          <w:sz w:val="24"/>
        </w:rPr>
        <w:t xml:space="preserve">ón de las condiciones reales de </w:t>
      </w:r>
      <w:r w:rsidRPr="008E1F44">
        <w:rPr>
          <w:rFonts w:ascii="Times New Roman" w:hAnsi="Times New Roman" w:cs="Times New Roman"/>
          <w:sz w:val="24"/>
        </w:rPr>
        <w:t>actuación con rela</w:t>
      </w:r>
      <w:r w:rsidRPr="008E1F44">
        <w:rPr>
          <w:rFonts w:ascii="Times New Roman" w:hAnsi="Times New Roman" w:cs="Times New Roman"/>
          <w:sz w:val="24"/>
        </w:rPr>
        <w:t xml:space="preserve">ción a las variables internas y </w:t>
      </w:r>
      <w:r w:rsidRPr="008E1F44">
        <w:rPr>
          <w:rFonts w:ascii="Times New Roman" w:hAnsi="Times New Roman" w:cs="Times New Roman"/>
          <w:sz w:val="24"/>
        </w:rPr>
        <w:t>externas del análisis.</w:t>
      </w:r>
    </w:p>
    <w:p w:rsidR="00A777B8" w:rsidRDefault="00560FAD" w:rsidP="00A777B8">
      <w:pPr>
        <w:tabs>
          <w:tab w:val="left" w:pos="2595"/>
        </w:tabs>
        <w:spacing w:line="360" w:lineRule="auto"/>
        <w:rPr>
          <w:rFonts w:ascii="Times New Roman" w:hAnsi="Times New Roman" w:cs="Times New Roman"/>
          <w:sz w:val="24"/>
        </w:rPr>
      </w:pPr>
      <w:r>
        <w:rPr>
          <w:rFonts w:ascii="Times New Roman" w:hAnsi="Times New Roman" w:cs="Times New Roman"/>
          <w:sz w:val="24"/>
        </w:rPr>
        <w:t>Fortalezas:</w:t>
      </w:r>
    </w:p>
    <w:p w:rsidR="00560FAD" w:rsidRDefault="00423C77" w:rsidP="00560FAD">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Personal altamente capacitado.</w:t>
      </w:r>
    </w:p>
    <w:p w:rsidR="00423C77" w:rsidRPr="00560FAD" w:rsidRDefault="00423C77" w:rsidP="00560FAD">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Gran número de oficinas a lo largo del país.</w:t>
      </w:r>
    </w:p>
    <w:p w:rsidR="00560FAD" w:rsidRDefault="00560FAD" w:rsidP="00A777B8">
      <w:pPr>
        <w:tabs>
          <w:tab w:val="left" w:pos="2595"/>
        </w:tabs>
        <w:spacing w:line="360" w:lineRule="auto"/>
        <w:rPr>
          <w:rFonts w:ascii="Times New Roman" w:hAnsi="Times New Roman" w:cs="Times New Roman"/>
          <w:sz w:val="24"/>
        </w:rPr>
      </w:pPr>
      <w:r>
        <w:rPr>
          <w:rFonts w:ascii="Times New Roman" w:hAnsi="Times New Roman" w:cs="Times New Roman"/>
          <w:sz w:val="24"/>
        </w:rPr>
        <w:t>Debilidades.</w:t>
      </w:r>
    </w:p>
    <w:p w:rsidR="00423C77" w:rsidRDefault="00423C77" w:rsidP="00423C77">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Mala reputación de la marca.</w:t>
      </w:r>
    </w:p>
    <w:p w:rsidR="00423C77" w:rsidRPr="00423C77" w:rsidRDefault="00423C77" w:rsidP="00423C77">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lastRenderedPageBreak/>
        <w:t>Servicio de atención lento, no cubre la atención requerida por todos sus usuarios.</w:t>
      </w:r>
    </w:p>
    <w:p w:rsidR="00560FAD" w:rsidRDefault="00560FAD" w:rsidP="00A777B8">
      <w:pPr>
        <w:tabs>
          <w:tab w:val="left" w:pos="2595"/>
        </w:tabs>
        <w:spacing w:line="360" w:lineRule="auto"/>
        <w:rPr>
          <w:rFonts w:ascii="Times New Roman" w:hAnsi="Times New Roman" w:cs="Times New Roman"/>
          <w:sz w:val="24"/>
        </w:rPr>
      </w:pPr>
      <w:r>
        <w:rPr>
          <w:rFonts w:ascii="Times New Roman" w:hAnsi="Times New Roman" w:cs="Times New Roman"/>
          <w:sz w:val="24"/>
        </w:rPr>
        <w:t>Oportunidades:</w:t>
      </w:r>
    </w:p>
    <w:p w:rsidR="00423C77" w:rsidRDefault="00423C77" w:rsidP="00423C77">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Jornadas de vacunación contra el covid.</w:t>
      </w:r>
    </w:p>
    <w:p w:rsidR="00423C77" w:rsidRPr="00423C77" w:rsidRDefault="009710AF" w:rsidP="00423C77">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En zonas del país solo se cuenta con oficinas de esta empresa y se puede usar esto para mejorar la reputación al menos en esas zonas.</w:t>
      </w:r>
    </w:p>
    <w:p w:rsidR="00560FAD" w:rsidRDefault="00560FAD" w:rsidP="00A777B8">
      <w:pPr>
        <w:tabs>
          <w:tab w:val="left" w:pos="2595"/>
        </w:tabs>
        <w:spacing w:line="360" w:lineRule="auto"/>
        <w:rPr>
          <w:rFonts w:ascii="Times New Roman" w:hAnsi="Times New Roman" w:cs="Times New Roman"/>
          <w:sz w:val="24"/>
        </w:rPr>
      </w:pPr>
      <w:r>
        <w:rPr>
          <w:rFonts w:ascii="Times New Roman" w:hAnsi="Times New Roman" w:cs="Times New Roman"/>
          <w:sz w:val="24"/>
        </w:rPr>
        <w:t>Amenazas:</w:t>
      </w:r>
    </w:p>
    <w:p w:rsidR="009710AF" w:rsidRDefault="009710AF" w:rsidP="009710AF">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Fuerte competencia a nivel nacional.</w:t>
      </w:r>
    </w:p>
    <w:p w:rsidR="009710AF" w:rsidRDefault="009710AF" w:rsidP="009710AF">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Poco apoyo del gobierno.</w:t>
      </w:r>
    </w:p>
    <w:p w:rsidR="009710AF" w:rsidRDefault="009710AF" w:rsidP="009710AF">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Poco nivel tecnológico en el país, especialmente en las zonas de más bajos recursos.</w:t>
      </w:r>
    </w:p>
    <w:p w:rsidR="009710AF" w:rsidRDefault="009710AF" w:rsidP="009710AF">
      <w:pPr>
        <w:tabs>
          <w:tab w:val="left" w:pos="2595"/>
        </w:tabs>
        <w:spacing w:line="360" w:lineRule="auto"/>
        <w:rPr>
          <w:rFonts w:ascii="Times New Roman" w:hAnsi="Times New Roman" w:cs="Times New Roman"/>
          <w:sz w:val="24"/>
        </w:rPr>
      </w:pPr>
    </w:p>
    <w:p w:rsidR="009710AF" w:rsidRDefault="009710AF" w:rsidP="009710AF">
      <w:pPr>
        <w:pStyle w:val="Prrafodelista"/>
        <w:numPr>
          <w:ilvl w:val="0"/>
          <w:numId w:val="2"/>
        </w:numPr>
        <w:tabs>
          <w:tab w:val="left" w:pos="2595"/>
        </w:tabs>
        <w:spacing w:line="360" w:lineRule="auto"/>
        <w:rPr>
          <w:rFonts w:ascii="Times New Roman" w:hAnsi="Times New Roman" w:cs="Times New Roman"/>
          <w:sz w:val="24"/>
        </w:rPr>
      </w:pPr>
      <w:r w:rsidRPr="009710AF">
        <w:rPr>
          <w:rFonts w:ascii="Times New Roman" w:hAnsi="Times New Roman" w:cs="Times New Roman"/>
          <w:sz w:val="24"/>
        </w:rPr>
        <w:t>Asignación de una ponderación para cada una</w:t>
      </w:r>
      <w:r>
        <w:rPr>
          <w:rFonts w:ascii="Times New Roman" w:hAnsi="Times New Roman" w:cs="Times New Roman"/>
          <w:sz w:val="24"/>
        </w:rPr>
        <w:t xml:space="preserve"> </w:t>
      </w:r>
      <w:r w:rsidRPr="009710AF">
        <w:rPr>
          <w:rFonts w:ascii="Times New Roman" w:hAnsi="Times New Roman" w:cs="Times New Roman"/>
          <w:sz w:val="24"/>
        </w:rPr>
        <w:t>de las fortalezas, oportunidades, debilidades</w:t>
      </w:r>
      <w:r>
        <w:rPr>
          <w:rFonts w:ascii="Times New Roman" w:hAnsi="Times New Roman" w:cs="Times New Roman"/>
          <w:sz w:val="24"/>
        </w:rPr>
        <w:t xml:space="preserve"> </w:t>
      </w:r>
      <w:r w:rsidRPr="009710AF">
        <w:rPr>
          <w:rFonts w:ascii="Times New Roman" w:hAnsi="Times New Roman" w:cs="Times New Roman"/>
          <w:sz w:val="24"/>
        </w:rPr>
        <w:t>y amenazas, listadas de acuerdo a una escala</w:t>
      </w:r>
      <w:r>
        <w:rPr>
          <w:rFonts w:ascii="Times New Roman" w:hAnsi="Times New Roman" w:cs="Times New Roman"/>
          <w:sz w:val="24"/>
        </w:rPr>
        <w:t xml:space="preserve"> </w:t>
      </w:r>
      <w:r w:rsidRPr="009710AF">
        <w:rPr>
          <w:rFonts w:ascii="Times New Roman" w:hAnsi="Times New Roman" w:cs="Times New Roman"/>
          <w:sz w:val="24"/>
        </w:rPr>
        <w:t>establecida de 1 a 3, donde el 3 denota el nivel</w:t>
      </w:r>
      <w:r>
        <w:rPr>
          <w:rFonts w:ascii="Times New Roman" w:hAnsi="Times New Roman" w:cs="Times New Roman"/>
          <w:sz w:val="24"/>
        </w:rPr>
        <w:t xml:space="preserve"> </w:t>
      </w:r>
      <w:r w:rsidRPr="009710AF">
        <w:rPr>
          <w:rFonts w:ascii="Times New Roman" w:hAnsi="Times New Roman" w:cs="Times New Roman"/>
          <w:sz w:val="24"/>
        </w:rPr>
        <w:t>mayor de actuación, el 2 el nivel medio y el 1 el</w:t>
      </w:r>
      <w:r>
        <w:rPr>
          <w:rFonts w:ascii="Times New Roman" w:hAnsi="Times New Roman" w:cs="Times New Roman"/>
          <w:sz w:val="24"/>
        </w:rPr>
        <w:t xml:space="preserve"> </w:t>
      </w:r>
      <w:r w:rsidRPr="009710AF">
        <w:rPr>
          <w:rFonts w:ascii="Times New Roman" w:hAnsi="Times New Roman" w:cs="Times New Roman"/>
          <w:sz w:val="24"/>
        </w:rPr>
        <w:t>nivel más bajo.</w:t>
      </w:r>
    </w:p>
    <w:p w:rsidR="008C4495" w:rsidRDefault="008C4495" w:rsidP="008C4495">
      <w:pPr>
        <w:tabs>
          <w:tab w:val="left" w:pos="2595"/>
        </w:tabs>
        <w:spacing w:line="360" w:lineRule="auto"/>
        <w:rPr>
          <w:rFonts w:ascii="Times New Roman" w:hAnsi="Times New Roman" w:cs="Times New Roman"/>
          <w:sz w:val="24"/>
        </w:rPr>
      </w:pPr>
      <w:r>
        <w:rPr>
          <w:rFonts w:ascii="Times New Roman" w:hAnsi="Times New Roman" w:cs="Times New Roman"/>
          <w:sz w:val="24"/>
        </w:rPr>
        <w:t>Fortalezas:</w:t>
      </w:r>
    </w:p>
    <w:p w:rsidR="008C4495" w:rsidRDefault="008C4495" w:rsidP="008C4495">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Personal altamente capacitado.</w:t>
      </w:r>
      <w:r>
        <w:rPr>
          <w:rFonts w:ascii="Times New Roman" w:hAnsi="Times New Roman" w:cs="Times New Roman"/>
          <w:sz w:val="24"/>
        </w:rPr>
        <w:t xml:space="preserve"> (3)</w:t>
      </w:r>
    </w:p>
    <w:p w:rsidR="008C4495" w:rsidRPr="00560FAD" w:rsidRDefault="008C4495" w:rsidP="008C4495">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Gran número de oficinas a lo largo del país.</w:t>
      </w:r>
      <w:r>
        <w:rPr>
          <w:rFonts w:ascii="Times New Roman" w:hAnsi="Times New Roman" w:cs="Times New Roman"/>
          <w:sz w:val="24"/>
        </w:rPr>
        <w:t xml:space="preserve"> (2)</w:t>
      </w:r>
    </w:p>
    <w:p w:rsidR="008C4495" w:rsidRDefault="008C4495" w:rsidP="008C4495">
      <w:pPr>
        <w:tabs>
          <w:tab w:val="left" w:pos="2595"/>
        </w:tabs>
        <w:spacing w:line="360" w:lineRule="auto"/>
        <w:rPr>
          <w:rFonts w:ascii="Times New Roman" w:hAnsi="Times New Roman" w:cs="Times New Roman"/>
          <w:sz w:val="24"/>
        </w:rPr>
      </w:pPr>
      <w:r>
        <w:rPr>
          <w:rFonts w:ascii="Times New Roman" w:hAnsi="Times New Roman" w:cs="Times New Roman"/>
          <w:sz w:val="24"/>
        </w:rPr>
        <w:t>Debilidades.</w:t>
      </w:r>
    </w:p>
    <w:p w:rsidR="008C4495" w:rsidRDefault="008C4495" w:rsidP="008C4495">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Mala reputación de la marca.</w:t>
      </w: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p>
    <w:p w:rsidR="008C4495" w:rsidRPr="00423C77" w:rsidRDefault="008C4495" w:rsidP="008C4495">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Servicio de atención lento, no cubre la atención requerida por todos sus usuarios.</w:t>
      </w: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p>
    <w:p w:rsidR="008C4495" w:rsidRDefault="008C4495" w:rsidP="008C4495">
      <w:pPr>
        <w:tabs>
          <w:tab w:val="left" w:pos="2595"/>
        </w:tabs>
        <w:spacing w:line="360" w:lineRule="auto"/>
        <w:rPr>
          <w:rFonts w:ascii="Times New Roman" w:hAnsi="Times New Roman" w:cs="Times New Roman"/>
          <w:sz w:val="24"/>
        </w:rPr>
      </w:pPr>
      <w:r>
        <w:rPr>
          <w:rFonts w:ascii="Times New Roman" w:hAnsi="Times New Roman" w:cs="Times New Roman"/>
          <w:sz w:val="24"/>
        </w:rPr>
        <w:t>Oportunidades:</w:t>
      </w:r>
    </w:p>
    <w:p w:rsidR="008C4495" w:rsidRDefault="008C4495" w:rsidP="008C4495">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Jornadas de vacunación contra el covid.</w:t>
      </w: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p>
    <w:p w:rsidR="008C4495" w:rsidRPr="00423C77" w:rsidRDefault="008C4495" w:rsidP="008C4495">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En zonas del país solo se cuenta con oficinas de esta empresa y se puede usar esto para mejorar la reputación al menos en esas zonas.</w:t>
      </w: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p>
    <w:p w:rsidR="008C4495" w:rsidRDefault="008C4495" w:rsidP="008C4495">
      <w:pPr>
        <w:tabs>
          <w:tab w:val="left" w:pos="2595"/>
        </w:tabs>
        <w:spacing w:line="360" w:lineRule="auto"/>
        <w:rPr>
          <w:rFonts w:ascii="Times New Roman" w:hAnsi="Times New Roman" w:cs="Times New Roman"/>
          <w:sz w:val="24"/>
        </w:rPr>
      </w:pPr>
      <w:r>
        <w:rPr>
          <w:rFonts w:ascii="Times New Roman" w:hAnsi="Times New Roman" w:cs="Times New Roman"/>
          <w:sz w:val="24"/>
        </w:rPr>
        <w:t>Amenazas:</w:t>
      </w:r>
    </w:p>
    <w:p w:rsidR="008C4495" w:rsidRDefault="008C4495" w:rsidP="008C4495">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Fuerte competencia a nivel nacional.</w:t>
      </w: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p>
    <w:p w:rsidR="008C4495" w:rsidRDefault="008C4495" w:rsidP="008C4495">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Poco apoyo del gobierno.</w:t>
      </w:r>
      <w:r>
        <w:rPr>
          <w:rFonts w:ascii="Times New Roman" w:hAnsi="Times New Roman" w:cs="Times New Roman"/>
          <w:sz w:val="24"/>
        </w:rPr>
        <w:t xml:space="preserve"> </w:t>
      </w:r>
      <w:r>
        <w:rPr>
          <w:rFonts w:ascii="Times New Roman" w:hAnsi="Times New Roman" w:cs="Times New Roman"/>
          <w:sz w:val="24"/>
        </w:rPr>
        <w:t>(2)</w:t>
      </w:r>
    </w:p>
    <w:p w:rsidR="008C4495" w:rsidRDefault="008C4495" w:rsidP="008C4495">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lastRenderedPageBreak/>
        <w:t>Poco nivel tecnológico en el país, especialmente en las zonas de más bajos recursos.</w:t>
      </w: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w:t>
      </w:r>
    </w:p>
    <w:p w:rsidR="00E065E6" w:rsidRPr="00E065E6" w:rsidRDefault="00E065E6" w:rsidP="00E065E6">
      <w:pPr>
        <w:tabs>
          <w:tab w:val="left" w:pos="2595"/>
        </w:tabs>
        <w:spacing w:line="360" w:lineRule="auto"/>
        <w:ind w:left="360"/>
        <w:rPr>
          <w:rFonts w:ascii="Times New Roman" w:hAnsi="Times New Roman" w:cs="Times New Roman"/>
          <w:sz w:val="24"/>
        </w:rPr>
      </w:pPr>
    </w:p>
    <w:p w:rsidR="00E065E6" w:rsidRDefault="00E065E6" w:rsidP="00E065E6">
      <w:pPr>
        <w:pStyle w:val="Prrafodelista"/>
        <w:numPr>
          <w:ilvl w:val="0"/>
          <w:numId w:val="2"/>
        </w:numPr>
        <w:tabs>
          <w:tab w:val="left" w:pos="2595"/>
        </w:tabs>
        <w:spacing w:line="360" w:lineRule="auto"/>
        <w:rPr>
          <w:rFonts w:ascii="Times New Roman" w:hAnsi="Times New Roman" w:cs="Times New Roman"/>
          <w:sz w:val="24"/>
        </w:rPr>
      </w:pPr>
      <w:r w:rsidRPr="00E065E6">
        <w:rPr>
          <w:rFonts w:ascii="Times New Roman" w:hAnsi="Times New Roman" w:cs="Times New Roman"/>
          <w:sz w:val="24"/>
        </w:rPr>
        <w:t>Cálculo de los resultados de la siguiente manera:</w:t>
      </w:r>
      <w:r>
        <w:rPr>
          <w:rFonts w:ascii="Times New Roman" w:hAnsi="Times New Roman" w:cs="Times New Roman"/>
          <w:sz w:val="24"/>
        </w:rPr>
        <w:t xml:space="preserve"> </w:t>
      </w:r>
      <w:r w:rsidRPr="00E065E6">
        <w:rPr>
          <w:rFonts w:ascii="Times New Roman" w:hAnsi="Times New Roman" w:cs="Times New Roman"/>
          <w:sz w:val="24"/>
        </w:rPr>
        <w:t>para el análisis por criterio, se debe sumar</w:t>
      </w:r>
      <w:r>
        <w:rPr>
          <w:rFonts w:ascii="Times New Roman" w:hAnsi="Times New Roman" w:cs="Times New Roman"/>
          <w:sz w:val="24"/>
        </w:rPr>
        <w:t xml:space="preserve"> </w:t>
      </w:r>
      <w:r w:rsidRPr="00E065E6">
        <w:rPr>
          <w:rFonts w:ascii="Times New Roman" w:hAnsi="Times New Roman" w:cs="Times New Roman"/>
          <w:sz w:val="24"/>
        </w:rPr>
        <w:t>(horizontal o por renglón) el total de números</w:t>
      </w:r>
      <w:r>
        <w:rPr>
          <w:rFonts w:ascii="Times New Roman" w:hAnsi="Times New Roman" w:cs="Times New Roman"/>
          <w:sz w:val="24"/>
        </w:rPr>
        <w:t xml:space="preserve"> </w:t>
      </w:r>
      <w:r w:rsidRPr="00E065E6">
        <w:rPr>
          <w:rFonts w:ascii="Times New Roman" w:hAnsi="Times New Roman" w:cs="Times New Roman"/>
          <w:sz w:val="24"/>
        </w:rPr>
        <w:t>asignados a la lista de cada una de las variables</w:t>
      </w:r>
      <w:r>
        <w:rPr>
          <w:rFonts w:ascii="Times New Roman" w:hAnsi="Times New Roman" w:cs="Times New Roman"/>
          <w:sz w:val="24"/>
        </w:rPr>
        <w:t xml:space="preserve"> </w:t>
      </w:r>
      <w:r w:rsidRPr="00E065E6">
        <w:rPr>
          <w:rFonts w:ascii="Times New Roman" w:hAnsi="Times New Roman" w:cs="Times New Roman"/>
          <w:sz w:val="24"/>
        </w:rPr>
        <w:t>(fortalezas, debilidades etc.) correspondientes</w:t>
      </w:r>
      <w:r>
        <w:rPr>
          <w:rFonts w:ascii="Times New Roman" w:hAnsi="Times New Roman" w:cs="Times New Roman"/>
          <w:sz w:val="24"/>
        </w:rPr>
        <w:t xml:space="preserve"> </w:t>
      </w:r>
      <w:r w:rsidRPr="00E065E6">
        <w:rPr>
          <w:rFonts w:ascii="Times New Roman" w:hAnsi="Times New Roman" w:cs="Times New Roman"/>
          <w:sz w:val="24"/>
        </w:rPr>
        <w:t>a cada criterio de análisis, obteniéndose así un</w:t>
      </w:r>
      <w:r>
        <w:rPr>
          <w:rFonts w:ascii="Times New Roman" w:hAnsi="Times New Roman" w:cs="Times New Roman"/>
          <w:sz w:val="24"/>
        </w:rPr>
        <w:t xml:space="preserve"> </w:t>
      </w:r>
      <w:r w:rsidRPr="00E065E6">
        <w:rPr>
          <w:rFonts w:ascii="Times New Roman" w:hAnsi="Times New Roman" w:cs="Times New Roman"/>
          <w:sz w:val="24"/>
        </w:rPr>
        <w:t>total que expresado en porcentaje significa el</w:t>
      </w:r>
      <w:r>
        <w:rPr>
          <w:rFonts w:ascii="Times New Roman" w:hAnsi="Times New Roman" w:cs="Times New Roman"/>
          <w:sz w:val="24"/>
        </w:rPr>
        <w:t xml:space="preserve"> </w:t>
      </w:r>
      <w:r w:rsidRPr="00E065E6">
        <w:rPr>
          <w:rFonts w:ascii="Times New Roman" w:hAnsi="Times New Roman" w:cs="Times New Roman"/>
          <w:sz w:val="24"/>
        </w:rPr>
        <w:t>100% de la cantidad.</w:t>
      </w:r>
    </w:p>
    <w:tbl>
      <w:tblPr>
        <w:tblStyle w:val="Tablaconcuadrcula"/>
        <w:tblW w:w="9493" w:type="dxa"/>
        <w:tblLook w:val="04A0" w:firstRow="1" w:lastRow="0" w:firstColumn="1" w:lastColumn="0" w:noHBand="0" w:noVBand="1"/>
      </w:tblPr>
      <w:tblGrid>
        <w:gridCol w:w="1808"/>
        <w:gridCol w:w="1813"/>
        <w:gridCol w:w="2600"/>
        <w:gridCol w:w="1996"/>
        <w:gridCol w:w="1276"/>
      </w:tblGrid>
      <w:tr w:rsidR="006164A2" w:rsidTr="00572984">
        <w:tc>
          <w:tcPr>
            <w:tcW w:w="1808" w:type="dxa"/>
          </w:tcPr>
          <w:p w:rsidR="006164A2" w:rsidRDefault="006164A2" w:rsidP="00E065E6">
            <w:pPr>
              <w:tabs>
                <w:tab w:val="left" w:pos="2595"/>
              </w:tabs>
              <w:spacing w:line="360" w:lineRule="auto"/>
              <w:rPr>
                <w:rFonts w:ascii="Times New Roman" w:hAnsi="Times New Roman" w:cs="Times New Roman"/>
                <w:sz w:val="24"/>
              </w:rPr>
            </w:pPr>
            <w:r>
              <w:rPr>
                <w:rFonts w:ascii="Times New Roman" w:hAnsi="Times New Roman" w:cs="Times New Roman"/>
                <w:sz w:val="24"/>
              </w:rPr>
              <w:t>Fortalezas</w:t>
            </w:r>
          </w:p>
        </w:tc>
        <w:tc>
          <w:tcPr>
            <w:tcW w:w="1813" w:type="dxa"/>
          </w:tcPr>
          <w:p w:rsidR="006164A2" w:rsidRDefault="006164A2" w:rsidP="00E065E6">
            <w:pPr>
              <w:tabs>
                <w:tab w:val="left" w:pos="2595"/>
              </w:tabs>
              <w:spacing w:line="360" w:lineRule="auto"/>
              <w:rPr>
                <w:rFonts w:ascii="Times New Roman" w:hAnsi="Times New Roman" w:cs="Times New Roman"/>
                <w:sz w:val="24"/>
              </w:rPr>
            </w:pPr>
            <w:r>
              <w:rPr>
                <w:rFonts w:ascii="Times New Roman" w:hAnsi="Times New Roman" w:cs="Times New Roman"/>
                <w:sz w:val="24"/>
              </w:rPr>
              <w:t>Debilidades</w:t>
            </w:r>
          </w:p>
        </w:tc>
        <w:tc>
          <w:tcPr>
            <w:tcW w:w="2600" w:type="dxa"/>
          </w:tcPr>
          <w:p w:rsidR="006164A2" w:rsidRDefault="006164A2" w:rsidP="00E065E6">
            <w:pPr>
              <w:tabs>
                <w:tab w:val="left" w:pos="2595"/>
              </w:tabs>
              <w:spacing w:line="360" w:lineRule="auto"/>
              <w:rPr>
                <w:rFonts w:ascii="Times New Roman" w:hAnsi="Times New Roman" w:cs="Times New Roman"/>
                <w:sz w:val="24"/>
              </w:rPr>
            </w:pPr>
            <w:r>
              <w:rPr>
                <w:rFonts w:ascii="Times New Roman" w:hAnsi="Times New Roman" w:cs="Times New Roman"/>
                <w:sz w:val="24"/>
              </w:rPr>
              <w:t>Oportunidades</w:t>
            </w:r>
          </w:p>
        </w:tc>
        <w:tc>
          <w:tcPr>
            <w:tcW w:w="1996" w:type="dxa"/>
          </w:tcPr>
          <w:p w:rsidR="006164A2" w:rsidRDefault="006164A2" w:rsidP="00E065E6">
            <w:pPr>
              <w:tabs>
                <w:tab w:val="left" w:pos="2595"/>
              </w:tabs>
              <w:spacing w:line="360" w:lineRule="auto"/>
              <w:rPr>
                <w:rFonts w:ascii="Times New Roman" w:hAnsi="Times New Roman" w:cs="Times New Roman"/>
                <w:sz w:val="24"/>
              </w:rPr>
            </w:pPr>
            <w:r>
              <w:rPr>
                <w:rFonts w:ascii="Times New Roman" w:hAnsi="Times New Roman" w:cs="Times New Roman"/>
                <w:sz w:val="24"/>
              </w:rPr>
              <w:t>Amenazas</w:t>
            </w:r>
          </w:p>
        </w:tc>
        <w:tc>
          <w:tcPr>
            <w:tcW w:w="1276" w:type="dxa"/>
          </w:tcPr>
          <w:p w:rsidR="006164A2" w:rsidRDefault="006164A2" w:rsidP="00E065E6">
            <w:pPr>
              <w:tabs>
                <w:tab w:val="left" w:pos="2595"/>
              </w:tabs>
              <w:spacing w:line="360" w:lineRule="auto"/>
              <w:rPr>
                <w:rFonts w:ascii="Times New Roman" w:hAnsi="Times New Roman" w:cs="Times New Roman"/>
                <w:sz w:val="24"/>
              </w:rPr>
            </w:pPr>
            <w:r>
              <w:rPr>
                <w:rFonts w:ascii="Times New Roman" w:hAnsi="Times New Roman" w:cs="Times New Roman"/>
                <w:sz w:val="24"/>
              </w:rPr>
              <w:t>Total</w:t>
            </w:r>
          </w:p>
        </w:tc>
      </w:tr>
      <w:tr w:rsidR="006164A2" w:rsidTr="00572984">
        <w:trPr>
          <w:trHeight w:val="1697"/>
        </w:trPr>
        <w:tc>
          <w:tcPr>
            <w:tcW w:w="1808" w:type="dxa"/>
          </w:tcPr>
          <w:p w:rsidR="006164A2" w:rsidRPr="006164A2" w:rsidRDefault="006164A2" w:rsidP="006164A2">
            <w:pPr>
              <w:tabs>
                <w:tab w:val="left" w:pos="2595"/>
              </w:tabs>
              <w:spacing w:line="360" w:lineRule="auto"/>
              <w:rPr>
                <w:rFonts w:ascii="Times New Roman" w:hAnsi="Times New Roman" w:cs="Times New Roman"/>
                <w:sz w:val="24"/>
              </w:rPr>
            </w:pPr>
            <w:r w:rsidRPr="006164A2">
              <w:rPr>
                <w:rFonts w:ascii="Times New Roman" w:hAnsi="Times New Roman" w:cs="Times New Roman"/>
                <w:sz w:val="24"/>
              </w:rPr>
              <w:t>Personal altamente capacitado. (3)</w:t>
            </w:r>
          </w:p>
          <w:p w:rsidR="006164A2" w:rsidRDefault="006164A2" w:rsidP="00E065E6">
            <w:pPr>
              <w:tabs>
                <w:tab w:val="left" w:pos="2595"/>
              </w:tabs>
              <w:spacing w:line="360" w:lineRule="auto"/>
              <w:rPr>
                <w:rFonts w:ascii="Times New Roman" w:hAnsi="Times New Roman" w:cs="Times New Roman"/>
                <w:sz w:val="24"/>
              </w:rPr>
            </w:pPr>
          </w:p>
        </w:tc>
        <w:tc>
          <w:tcPr>
            <w:tcW w:w="1813" w:type="dxa"/>
          </w:tcPr>
          <w:p w:rsidR="006164A2" w:rsidRDefault="006164A2" w:rsidP="00E065E6">
            <w:pPr>
              <w:tabs>
                <w:tab w:val="left" w:pos="2595"/>
              </w:tabs>
              <w:spacing w:line="360" w:lineRule="auto"/>
              <w:rPr>
                <w:rFonts w:ascii="Times New Roman" w:hAnsi="Times New Roman" w:cs="Times New Roman"/>
                <w:sz w:val="24"/>
              </w:rPr>
            </w:pPr>
            <w:r>
              <w:rPr>
                <w:rFonts w:ascii="Times New Roman" w:hAnsi="Times New Roman" w:cs="Times New Roman"/>
                <w:sz w:val="24"/>
              </w:rPr>
              <w:t>Mala reputación de la marca. (3)</w:t>
            </w:r>
          </w:p>
        </w:tc>
        <w:tc>
          <w:tcPr>
            <w:tcW w:w="2600" w:type="dxa"/>
          </w:tcPr>
          <w:p w:rsidR="006164A2" w:rsidRDefault="006164A2" w:rsidP="00E065E6">
            <w:pPr>
              <w:tabs>
                <w:tab w:val="left" w:pos="2595"/>
              </w:tabs>
              <w:spacing w:line="360" w:lineRule="auto"/>
              <w:rPr>
                <w:rFonts w:ascii="Times New Roman" w:hAnsi="Times New Roman" w:cs="Times New Roman"/>
                <w:sz w:val="24"/>
              </w:rPr>
            </w:pPr>
            <w:r>
              <w:rPr>
                <w:rFonts w:ascii="Times New Roman" w:hAnsi="Times New Roman" w:cs="Times New Roman"/>
                <w:sz w:val="24"/>
              </w:rPr>
              <w:t>Jornadas de vacunación contra el covid. (3)</w:t>
            </w:r>
          </w:p>
        </w:tc>
        <w:tc>
          <w:tcPr>
            <w:tcW w:w="1996" w:type="dxa"/>
          </w:tcPr>
          <w:p w:rsidR="006164A2" w:rsidRPr="006164A2" w:rsidRDefault="006164A2" w:rsidP="006164A2">
            <w:pPr>
              <w:tabs>
                <w:tab w:val="left" w:pos="2595"/>
              </w:tabs>
              <w:spacing w:line="360" w:lineRule="auto"/>
              <w:rPr>
                <w:rFonts w:ascii="Times New Roman" w:hAnsi="Times New Roman" w:cs="Times New Roman"/>
                <w:sz w:val="24"/>
              </w:rPr>
            </w:pPr>
            <w:r w:rsidRPr="006164A2">
              <w:rPr>
                <w:rFonts w:ascii="Times New Roman" w:hAnsi="Times New Roman" w:cs="Times New Roman"/>
                <w:sz w:val="24"/>
              </w:rPr>
              <w:t>Fuerte competencia a nivel nacional. (3)</w:t>
            </w:r>
          </w:p>
          <w:p w:rsidR="006164A2" w:rsidRDefault="006164A2" w:rsidP="00E065E6">
            <w:pPr>
              <w:tabs>
                <w:tab w:val="left" w:pos="2595"/>
              </w:tabs>
              <w:spacing w:line="360" w:lineRule="auto"/>
              <w:rPr>
                <w:rFonts w:ascii="Times New Roman" w:hAnsi="Times New Roman" w:cs="Times New Roman"/>
                <w:sz w:val="24"/>
              </w:rPr>
            </w:pPr>
          </w:p>
        </w:tc>
        <w:tc>
          <w:tcPr>
            <w:tcW w:w="1276" w:type="dxa"/>
          </w:tcPr>
          <w:p w:rsidR="006164A2" w:rsidRDefault="006164A2" w:rsidP="00E065E6">
            <w:pPr>
              <w:tabs>
                <w:tab w:val="left" w:pos="2595"/>
              </w:tabs>
              <w:spacing w:line="360" w:lineRule="auto"/>
              <w:rPr>
                <w:rFonts w:ascii="Times New Roman" w:hAnsi="Times New Roman" w:cs="Times New Roman"/>
                <w:sz w:val="24"/>
              </w:rPr>
            </w:pPr>
            <w:r>
              <w:rPr>
                <w:rFonts w:ascii="Times New Roman" w:hAnsi="Times New Roman" w:cs="Times New Roman"/>
                <w:sz w:val="24"/>
              </w:rPr>
              <w:t>12</w:t>
            </w:r>
          </w:p>
        </w:tc>
      </w:tr>
      <w:tr w:rsidR="006164A2" w:rsidTr="00572984">
        <w:tc>
          <w:tcPr>
            <w:tcW w:w="1808" w:type="dxa"/>
          </w:tcPr>
          <w:p w:rsidR="006164A2" w:rsidRPr="006164A2" w:rsidRDefault="006164A2" w:rsidP="006164A2">
            <w:pPr>
              <w:tabs>
                <w:tab w:val="left" w:pos="2595"/>
              </w:tabs>
              <w:spacing w:line="360" w:lineRule="auto"/>
              <w:rPr>
                <w:rFonts w:ascii="Times New Roman" w:hAnsi="Times New Roman" w:cs="Times New Roman"/>
                <w:sz w:val="24"/>
              </w:rPr>
            </w:pPr>
            <w:r w:rsidRPr="006164A2">
              <w:rPr>
                <w:rFonts w:ascii="Times New Roman" w:hAnsi="Times New Roman" w:cs="Times New Roman"/>
                <w:sz w:val="24"/>
              </w:rPr>
              <w:t>Gran número de oficinas a lo largo del país. (2)</w:t>
            </w:r>
          </w:p>
          <w:p w:rsidR="006164A2" w:rsidRDefault="006164A2" w:rsidP="00E065E6">
            <w:pPr>
              <w:tabs>
                <w:tab w:val="left" w:pos="2595"/>
              </w:tabs>
              <w:spacing w:line="360" w:lineRule="auto"/>
              <w:rPr>
                <w:rFonts w:ascii="Times New Roman" w:hAnsi="Times New Roman" w:cs="Times New Roman"/>
                <w:sz w:val="24"/>
              </w:rPr>
            </w:pPr>
          </w:p>
        </w:tc>
        <w:tc>
          <w:tcPr>
            <w:tcW w:w="1813" w:type="dxa"/>
          </w:tcPr>
          <w:p w:rsidR="006164A2" w:rsidRDefault="006164A2" w:rsidP="00E065E6">
            <w:pPr>
              <w:tabs>
                <w:tab w:val="left" w:pos="2595"/>
              </w:tabs>
              <w:spacing w:line="360" w:lineRule="auto"/>
              <w:rPr>
                <w:rFonts w:ascii="Times New Roman" w:hAnsi="Times New Roman" w:cs="Times New Roman"/>
                <w:sz w:val="24"/>
              </w:rPr>
            </w:pPr>
            <w:r>
              <w:rPr>
                <w:rFonts w:ascii="Times New Roman" w:hAnsi="Times New Roman" w:cs="Times New Roman"/>
                <w:sz w:val="24"/>
              </w:rPr>
              <w:t>Servicio de atención lento, no cubre la atención requerida por todos sus usuarios. (3)</w:t>
            </w:r>
          </w:p>
        </w:tc>
        <w:tc>
          <w:tcPr>
            <w:tcW w:w="2600" w:type="dxa"/>
          </w:tcPr>
          <w:p w:rsidR="006164A2" w:rsidRDefault="006164A2" w:rsidP="00E065E6">
            <w:pPr>
              <w:tabs>
                <w:tab w:val="left" w:pos="2595"/>
              </w:tabs>
              <w:spacing w:line="360" w:lineRule="auto"/>
              <w:rPr>
                <w:rFonts w:ascii="Times New Roman" w:hAnsi="Times New Roman" w:cs="Times New Roman"/>
                <w:sz w:val="24"/>
              </w:rPr>
            </w:pPr>
            <w:r>
              <w:rPr>
                <w:rFonts w:ascii="Times New Roman" w:hAnsi="Times New Roman" w:cs="Times New Roman"/>
                <w:sz w:val="24"/>
              </w:rPr>
              <w:t>En zonas del país solo se cuenta con oficinas de esta empresa y se puede usar esto para mejorar la reputación al menos en esas zonas. (3)</w:t>
            </w:r>
          </w:p>
        </w:tc>
        <w:tc>
          <w:tcPr>
            <w:tcW w:w="1996" w:type="dxa"/>
          </w:tcPr>
          <w:p w:rsidR="006164A2" w:rsidRPr="006164A2" w:rsidRDefault="006164A2" w:rsidP="006164A2">
            <w:pPr>
              <w:tabs>
                <w:tab w:val="left" w:pos="2595"/>
              </w:tabs>
              <w:spacing w:line="360" w:lineRule="auto"/>
              <w:rPr>
                <w:rFonts w:ascii="Times New Roman" w:hAnsi="Times New Roman" w:cs="Times New Roman"/>
                <w:sz w:val="24"/>
              </w:rPr>
            </w:pPr>
            <w:r w:rsidRPr="006164A2">
              <w:rPr>
                <w:rFonts w:ascii="Times New Roman" w:hAnsi="Times New Roman" w:cs="Times New Roman"/>
                <w:sz w:val="24"/>
              </w:rPr>
              <w:t>Poco apoyo del gobierno. (2)</w:t>
            </w:r>
          </w:p>
          <w:p w:rsidR="006164A2" w:rsidRDefault="006164A2" w:rsidP="00E065E6">
            <w:pPr>
              <w:tabs>
                <w:tab w:val="left" w:pos="2595"/>
              </w:tabs>
              <w:spacing w:line="360" w:lineRule="auto"/>
              <w:rPr>
                <w:rFonts w:ascii="Times New Roman" w:hAnsi="Times New Roman" w:cs="Times New Roman"/>
                <w:sz w:val="24"/>
              </w:rPr>
            </w:pPr>
          </w:p>
        </w:tc>
        <w:tc>
          <w:tcPr>
            <w:tcW w:w="1276" w:type="dxa"/>
          </w:tcPr>
          <w:p w:rsidR="006164A2" w:rsidRDefault="006164A2" w:rsidP="00E065E6">
            <w:pPr>
              <w:tabs>
                <w:tab w:val="left" w:pos="2595"/>
              </w:tabs>
              <w:spacing w:line="360" w:lineRule="auto"/>
              <w:rPr>
                <w:rFonts w:ascii="Times New Roman" w:hAnsi="Times New Roman" w:cs="Times New Roman"/>
                <w:sz w:val="24"/>
              </w:rPr>
            </w:pPr>
            <w:r>
              <w:rPr>
                <w:rFonts w:ascii="Times New Roman" w:hAnsi="Times New Roman" w:cs="Times New Roman"/>
                <w:sz w:val="24"/>
              </w:rPr>
              <w:t>10</w:t>
            </w:r>
          </w:p>
        </w:tc>
      </w:tr>
      <w:tr w:rsidR="006164A2" w:rsidTr="00572984">
        <w:tc>
          <w:tcPr>
            <w:tcW w:w="1808" w:type="dxa"/>
          </w:tcPr>
          <w:p w:rsidR="006164A2" w:rsidRDefault="006164A2" w:rsidP="00E065E6">
            <w:pPr>
              <w:tabs>
                <w:tab w:val="left" w:pos="2595"/>
              </w:tabs>
              <w:spacing w:line="360" w:lineRule="auto"/>
              <w:rPr>
                <w:rFonts w:ascii="Times New Roman" w:hAnsi="Times New Roman" w:cs="Times New Roman"/>
                <w:sz w:val="24"/>
              </w:rPr>
            </w:pPr>
          </w:p>
        </w:tc>
        <w:tc>
          <w:tcPr>
            <w:tcW w:w="1813" w:type="dxa"/>
          </w:tcPr>
          <w:p w:rsidR="006164A2" w:rsidRDefault="006164A2" w:rsidP="00E065E6">
            <w:pPr>
              <w:tabs>
                <w:tab w:val="left" w:pos="2595"/>
              </w:tabs>
              <w:spacing w:line="360" w:lineRule="auto"/>
              <w:rPr>
                <w:rFonts w:ascii="Times New Roman" w:hAnsi="Times New Roman" w:cs="Times New Roman"/>
                <w:sz w:val="24"/>
              </w:rPr>
            </w:pPr>
            <w:bookmarkStart w:id="0" w:name="_GoBack"/>
            <w:bookmarkEnd w:id="0"/>
          </w:p>
        </w:tc>
        <w:tc>
          <w:tcPr>
            <w:tcW w:w="2600" w:type="dxa"/>
          </w:tcPr>
          <w:p w:rsidR="006164A2" w:rsidRDefault="006164A2" w:rsidP="00E065E6">
            <w:pPr>
              <w:tabs>
                <w:tab w:val="left" w:pos="2595"/>
              </w:tabs>
              <w:spacing w:line="360" w:lineRule="auto"/>
              <w:rPr>
                <w:rFonts w:ascii="Times New Roman" w:hAnsi="Times New Roman" w:cs="Times New Roman"/>
                <w:sz w:val="24"/>
              </w:rPr>
            </w:pPr>
          </w:p>
        </w:tc>
        <w:tc>
          <w:tcPr>
            <w:tcW w:w="1996" w:type="dxa"/>
          </w:tcPr>
          <w:p w:rsidR="006164A2" w:rsidRPr="006164A2" w:rsidRDefault="006164A2" w:rsidP="006164A2">
            <w:pPr>
              <w:tabs>
                <w:tab w:val="left" w:pos="2595"/>
              </w:tabs>
              <w:spacing w:line="360" w:lineRule="auto"/>
              <w:rPr>
                <w:rFonts w:ascii="Times New Roman" w:hAnsi="Times New Roman" w:cs="Times New Roman"/>
                <w:sz w:val="24"/>
              </w:rPr>
            </w:pPr>
            <w:r w:rsidRPr="006164A2">
              <w:rPr>
                <w:rFonts w:ascii="Times New Roman" w:hAnsi="Times New Roman" w:cs="Times New Roman"/>
                <w:sz w:val="24"/>
              </w:rPr>
              <w:t>Poco nivel tecnológico en el país, especialmente en las zonas de más bajos recursos. (1)</w:t>
            </w:r>
          </w:p>
          <w:p w:rsidR="006164A2" w:rsidRDefault="006164A2" w:rsidP="00E065E6">
            <w:pPr>
              <w:tabs>
                <w:tab w:val="left" w:pos="2595"/>
              </w:tabs>
              <w:spacing w:line="360" w:lineRule="auto"/>
              <w:rPr>
                <w:rFonts w:ascii="Times New Roman" w:hAnsi="Times New Roman" w:cs="Times New Roman"/>
                <w:sz w:val="24"/>
              </w:rPr>
            </w:pPr>
          </w:p>
        </w:tc>
        <w:tc>
          <w:tcPr>
            <w:tcW w:w="1276" w:type="dxa"/>
          </w:tcPr>
          <w:p w:rsidR="006164A2" w:rsidRDefault="006164A2" w:rsidP="00E065E6">
            <w:pPr>
              <w:tabs>
                <w:tab w:val="left" w:pos="2595"/>
              </w:tabs>
              <w:spacing w:line="360" w:lineRule="auto"/>
              <w:rPr>
                <w:rFonts w:ascii="Times New Roman" w:hAnsi="Times New Roman" w:cs="Times New Roman"/>
                <w:sz w:val="24"/>
              </w:rPr>
            </w:pPr>
            <w:r>
              <w:rPr>
                <w:rFonts w:ascii="Times New Roman" w:hAnsi="Times New Roman" w:cs="Times New Roman"/>
                <w:sz w:val="24"/>
              </w:rPr>
              <w:t>1</w:t>
            </w:r>
          </w:p>
        </w:tc>
      </w:tr>
      <w:tr w:rsidR="00EE2D22" w:rsidTr="00572984">
        <w:tc>
          <w:tcPr>
            <w:tcW w:w="1808" w:type="dxa"/>
          </w:tcPr>
          <w:p w:rsidR="00EE2D22" w:rsidRPr="00156169" w:rsidRDefault="00156169" w:rsidP="00156169">
            <w:pPr>
              <w:tabs>
                <w:tab w:val="left" w:pos="2595"/>
              </w:tabs>
              <w:spacing w:line="360" w:lineRule="auto"/>
              <w:ind w:left="360"/>
              <w:rPr>
                <w:rFonts w:ascii="Times New Roman" w:hAnsi="Times New Roman" w:cs="Times New Roman"/>
                <w:sz w:val="24"/>
              </w:rPr>
            </w:pPr>
            <w:r>
              <w:rPr>
                <w:rFonts w:ascii="Times New Roman" w:hAnsi="Times New Roman" w:cs="Times New Roman"/>
                <w:sz w:val="24"/>
              </w:rPr>
              <w:t xml:space="preserve">5 </w:t>
            </w:r>
            <w:r w:rsidR="00EE2D22" w:rsidRPr="00156169">
              <w:rPr>
                <w:rFonts w:ascii="Times New Roman" w:hAnsi="Times New Roman" w:cs="Times New Roman"/>
                <w:sz w:val="24"/>
              </w:rPr>
              <w:t>– 22%</w:t>
            </w:r>
          </w:p>
        </w:tc>
        <w:tc>
          <w:tcPr>
            <w:tcW w:w="1813" w:type="dxa"/>
          </w:tcPr>
          <w:p w:rsidR="00EE2D22" w:rsidRPr="00156169" w:rsidRDefault="00156169" w:rsidP="00156169">
            <w:pPr>
              <w:tabs>
                <w:tab w:val="left" w:pos="2595"/>
              </w:tabs>
              <w:spacing w:line="360" w:lineRule="auto"/>
              <w:rPr>
                <w:rFonts w:ascii="Times New Roman" w:hAnsi="Times New Roman" w:cs="Times New Roman"/>
                <w:sz w:val="24"/>
              </w:rPr>
            </w:pPr>
            <w:r>
              <w:rPr>
                <w:rFonts w:ascii="Times New Roman" w:hAnsi="Times New Roman" w:cs="Times New Roman"/>
                <w:sz w:val="24"/>
              </w:rPr>
              <w:t xml:space="preserve">6 </w:t>
            </w:r>
            <w:r w:rsidR="00EE2D22" w:rsidRPr="00156169">
              <w:rPr>
                <w:rFonts w:ascii="Times New Roman" w:hAnsi="Times New Roman" w:cs="Times New Roman"/>
                <w:sz w:val="24"/>
              </w:rPr>
              <w:t>– 26%</w:t>
            </w:r>
          </w:p>
        </w:tc>
        <w:tc>
          <w:tcPr>
            <w:tcW w:w="2600" w:type="dxa"/>
          </w:tcPr>
          <w:p w:rsidR="00EE2D22" w:rsidRPr="00156169" w:rsidRDefault="00156169" w:rsidP="00156169">
            <w:pPr>
              <w:tabs>
                <w:tab w:val="left" w:pos="2595"/>
              </w:tabs>
              <w:spacing w:line="360" w:lineRule="auto"/>
              <w:rPr>
                <w:rFonts w:ascii="Times New Roman" w:hAnsi="Times New Roman" w:cs="Times New Roman"/>
                <w:sz w:val="24"/>
              </w:rPr>
            </w:pPr>
            <w:r>
              <w:rPr>
                <w:rFonts w:ascii="Times New Roman" w:hAnsi="Times New Roman" w:cs="Times New Roman"/>
                <w:sz w:val="24"/>
              </w:rPr>
              <w:t xml:space="preserve">6 </w:t>
            </w:r>
            <w:r w:rsidR="00EE2D22" w:rsidRPr="00156169">
              <w:rPr>
                <w:rFonts w:ascii="Times New Roman" w:hAnsi="Times New Roman" w:cs="Times New Roman"/>
                <w:sz w:val="24"/>
              </w:rPr>
              <w:t>- 26%</w:t>
            </w:r>
          </w:p>
        </w:tc>
        <w:tc>
          <w:tcPr>
            <w:tcW w:w="1996" w:type="dxa"/>
          </w:tcPr>
          <w:p w:rsidR="00EE2D22" w:rsidRPr="00156169" w:rsidRDefault="00156169" w:rsidP="00156169">
            <w:pPr>
              <w:tabs>
                <w:tab w:val="left" w:pos="2595"/>
              </w:tabs>
              <w:spacing w:line="360" w:lineRule="auto"/>
              <w:rPr>
                <w:rFonts w:ascii="Times New Roman" w:hAnsi="Times New Roman" w:cs="Times New Roman"/>
                <w:sz w:val="24"/>
              </w:rPr>
            </w:pPr>
            <w:r>
              <w:rPr>
                <w:rFonts w:ascii="Times New Roman" w:hAnsi="Times New Roman" w:cs="Times New Roman"/>
                <w:sz w:val="24"/>
              </w:rPr>
              <w:t xml:space="preserve">6 </w:t>
            </w:r>
            <w:r w:rsidR="00EE2D22" w:rsidRPr="00156169">
              <w:rPr>
                <w:rFonts w:ascii="Times New Roman" w:hAnsi="Times New Roman" w:cs="Times New Roman"/>
                <w:sz w:val="24"/>
              </w:rPr>
              <w:t>– 26%</w:t>
            </w:r>
          </w:p>
        </w:tc>
        <w:tc>
          <w:tcPr>
            <w:tcW w:w="1276" w:type="dxa"/>
          </w:tcPr>
          <w:p w:rsidR="00EE2D22" w:rsidRPr="00156169" w:rsidRDefault="00156169" w:rsidP="00156169">
            <w:pPr>
              <w:tabs>
                <w:tab w:val="left" w:pos="2595"/>
              </w:tabs>
              <w:spacing w:line="360" w:lineRule="auto"/>
              <w:rPr>
                <w:rFonts w:ascii="Times New Roman" w:hAnsi="Times New Roman" w:cs="Times New Roman"/>
                <w:sz w:val="24"/>
              </w:rPr>
            </w:pPr>
            <w:r>
              <w:rPr>
                <w:rFonts w:ascii="Times New Roman" w:hAnsi="Times New Roman" w:cs="Times New Roman"/>
                <w:sz w:val="24"/>
              </w:rPr>
              <w:t xml:space="preserve">23 </w:t>
            </w:r>
            <w:r w:rsidR="00EE2D22" w:rsidRPr="00156169">
              <w:rPr>
                <w:rFonts w:ascii="Times New Roman" w:hAnsi="Times New Roman" w:cs="Times New Roman"/>
                <w:sz w:val="24"/>
              </w:rPr>
              <w:t>– 100%</w:t>
            </w:r>
          </w:p>
        </w:tc>
      </w:tr>
    </w:tbl>
    <w:p w:rsidR="00E065E6" w:rsidRPr="00E065E6" w:rsidRDefault="00E065E6" w:rsidP="00E065E6">
      <w:pPr>
        <w:tabs>
          <w:tab w:val="left" w:pos="2595"/>
        </w:tabs>
        <w:spacing w:line="360" w:lineRule="auto"/>
        <w:rPr>
          <w:rFonts w:ascii="Times New Roman" w:hAnsi="Times New Roman" w:cs="Times New Roman"/>
          <w:sz w:val="24"/>
        </w:rPr>
      </w:pPr>
    </w:p>
    <w:p w:rsidR="008C4495" w:rsidRDefault="00106E53" w:rsidP="00106E53">
      <w:pPr>
        <w:pStyle w:val="Prrafodelista"/>
        <w:numPr>
          <w:ilvl w:val="0"/>
          <w:numId w:val="2"/>
        </w:numPr>
        <w:tabs>
          <w:tab w:val="left" w:pos="2595"/>
        </w:tabs>
        <w:spacing w:line="360" w:lineRule="auto"/>
        <w:rPr>
          <w:rFonts w:ascii="Times New Roman" w:hAnsi="Times New Roman" w:cs="Times New Roman"/>
          <w:sz w:val="24"/>
        </w:rPr>
      </w:pPr>
      <w:r w:rsidRPr="00106E53">
        <w:rPr>
          <w:rFonts w:ascii="Times New Roman" w:hAnsi="Times New Roman" w:cs="Times New Roman"/>
          <w:sz w:val="24"/>
        </w:rPr>
        <w:t>Determinación del balance estratégico a través</w:t>
      </w:r>
      <w:r>
        <w:rPr>
          <w:rFonts w:ascii="Times New Roman" w:hAnsi="Times New Roman" w:cs="Times New Roman"/>
          <w:sz w:val="24"/>
        </w:rPr>
        <w:t xml:space="preserve"> </w:t>
      </w:r>
      <w:r w:rsidRPr="00106E53">
        <w:rPr>
          <w:rFonts w:ascii="Times New Roman" w:hAnsi="Times New Roman" w:cs="Times New Roman"/>
          <w:sz w:val="24"/>
        </w:rPr>
        <w:t>de los factores de optimización y riesgo.</w:t>
      </w:r>
    </w:p>
    <w:p w:rsidR="00106E53" w:rsidRDefault="00106E53" w:rsidP="00106E53">
      <w:pPr>
        <w:tabs>
          <w:tab w:val="left" w:pos="2595"/>
        </w:tabs>
        <w:spacing w:line="360" w:lineRule="auto"/>
        <w:rPr>
          <w:rFonts w:ascii="Times New Roman" w:hAnsi="Times New Roman" w:cs="Times New Roman"/>
          <w:sz w:val="24"/>
        </w:rPr>
      </w:pPr>
      <w:r>
        <w:rPr>
          <w:rFonts w:ascii="Times New Roman" w:hAnsi="Times New Roman" w:cs="Times New Roman"/>
          <w:sz w:val="24"/>
        </w:rPr>
        <w:t>F + O = 48%</w:t>
      </w:r>
    </w:p>
    <w:p w:rsidR="00106E53" w:rsidRDefault="00106E53" w:rsidP="00106E53">
      <w:pPr>
        <w:tabs>
          <w:tab w:val="left" w:pos="2595"/>
        </w:tabs>
        <w:spacing w:line="360" w:lineRule="auto"/>
        <w:rPr>
          <w:rFonts w:ascii="Times New Roman" w:hAnsi="Times New Roman" w:cs="Times New Roman"/>
          <w:sz w:val="24"/>
        </w:rPr>
      </w:pPr>
      <w:r>
        <w:rPr>
          <w:rFonts w:ascii="Times New Roman" w:hAnsi="Times New Roman" w:cs="Times New Roman"/>
          <w:sz w:val="24"/>
        </w:rPr>
        <w:lastRenderedPageBreak/>
        <w:t>D + A = 52%</w:t>
      </w:r>
    </w:p>
    <w:p w:rsidR="001B624C" w:rsidRDefault="001B624C" w:rsidP="00106E53">
      <w:pPr>
        <w:tabs>
          <w:tab w:val="left" w:pos="2595"/>
        </w:tabs>
        <w:spacing w:line="360" w:lineRule="auto"/>
        <w:rPr>
          <w:rFonts w:ascii="Times New Roman" w:hAnsi="Times New Roman" w:cs="Times New Roman"/>
          <w:sz w:val="24"/>
        </w:rPr>
      </w:pPr>
    </w:p>
    <w:p w:rsidR="001B624C" w:rsidRDefault="001B624C" w:rsidP="001B624C">
      <w:pPr>
        <w:pStyle w:val="Prrafodelista"/>
        <w:numPr>
          <w:ilvl w:val="0"/>
          <w:numId w:val="2"/>
        </w:numPr>
        <w:tabs>
          <w:tab w:val="left" w:pos="2595"/>
        </w:tabs>
        <w:spacing w:line="360" w:lineRule="auto"/>
        <w:rPr>
          <w:rFonts w:ascii="Times New Roman" w:hAnsi="Times New Roman" w:cs="Times New Roman"/>
          <w:sz w:val="24"/>
        </w:rPr>
      </w:pPr>
      <w:r w:rsidRPr="001B624C">
        <w:rPr>
          <w:rFonts w:ascii="Times New Roman" w:hAnsi="Times New Roman" w:cs="Times New Roman"/>
          <w:sz w:val="24"/>
        </w:rPr>
        <w:t>Obtener conclusiones.</w:t>
      </w:r>
    </w:p>
    <w:p w:rsidR="001B624C" w:rsidRDefault="00607DA8" w:rsidP="001B624C">
      <w:pPr>
        <w:tabs>
          <w:tab w:val="left" w:pos="2595"/>
        </w:tabs>
        <w:spacing w:line="360" w:lineRule="auto"/>
        <w:rPr>
          <w:rFonts w:ascii="Times New Roman" w:hAnsi="Times New Roman" w:cs="Times New Roman"/>
          <w:sz w:val="24"/>
        </w:rPr>
      </w:pPr>
      <w:r>
        <w:rPr>
          <w:rFonts w:ascii="Times New Roman" w:hAnsi="Times New Roman" w:cs="Times New Roman"/>
          <w:sz w:val="24"/>
        </w:rPr>
        <w:t>La conclusión más resaltada es la falta de capacidad para abastecer una alta demanda del servicio con un nivel de calidad adecuado, sin embargo, se puede enfocar en una cantidad más limitada de usuarios para mejorar el servicio y la actual reputación de la empresa al menos para lograr competir a nivel local en cada uno de los sectores en los que se cuentan con oficinas de la empresa.</w:t>
      </w:r>
    </w:p>
    <w:p w:rsidR="00607DA8" w:rsidRDefault="00607DA8" w:rsidP="001B624C">
      <w:pPr>
        <w:tabs>
          <w:tab w:val="left" w:pos="2595"/>
        </w:tabs>
        <w:spacing w:line="360" w:lineRule="auto"/>
        <w:rPr>
          <w:rFonts w:ascii="Times New Roman" w:hAnsi="Times New Roman" w:cs="Times New Roman"/>
          <w:sz w:val="24"/>
        </w:rPr>
      </w:pPr>
    </w:p>
    <w:p w:rsidR="00607DA8" w:rsidRDefault="00607DA8" w:rsidP="001B624C">
      <w:pPr>
        <w:tabs>
          <w:tab w:val="left" w:pos="2595"/>
        </w:tabs>
        <w:spacing w:line="360" w:lineRule="auto"/>
        <w:rPr>
          <w:rFonts w:ascii="Times New Roman" w:hAnsi="Times New Roman" w:cs="Times New Roman"/>
          <w:b/>
          <w:sz w:val="24"/>
        </w:rPr>
      </w:pPr>
      <w:r w:rsidRPr="00607DA8">
        <w:rPr>
          <w:rFonts w:ascii="Times New Roman" w:hAnsi="Times New Roman" w:cs="Times New Roman"/>
          <w:b/>
          <w:sz w:val="24"/>
        </w:rPr>
        <w:t>Estrategias.</w:t>
      </w:r>
    </w:p>
    <w:p w:rsidR="00607DA8" w:rsidRDefault="00607DA8" w:rsidP="001B624C">
      <w:pPr>
        <w:tabs>
          <w:tab w:val="left" w:pos="2595"/>
        </w:tabs>
        <w:spacing w:line="360" w:lineRule="auto"/>
        <w:rPr>
          <w:rFonts w:ascii="Times New Roman" w:hAnsi="Times New Roman" w:cs="Times New Roman"/>
          <w:sz w:val="24"/>
        </w:rPr>
      </w:pPr>
      <w:r>
        <w:rPr>
          <w:rFonts w:ascii="Times New Roman" w:hAnsi="Times New Roman" w:cs="Times New Roman"/>
          <w:sz w:val="24"/>
        </w:rPr>
        <w:t>Se pueden plantear una serie de estrategias en base a los informes presentados anteriormente.</w:t>
      </w:r>
    </w:p>
    <w:p w:rsidR="00607DA8" w:rsidRDefault="00607DA8" w:rsidP="00607DA8">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Mejorar la comunicación entre las asociaciones de la empresa con hospitales y otras entidades para evitar errores en la asignación de citas médicas, exámenes, entre otros.</w:t>
      </w:r>
    </w:p>
    <w:p w:rsidR="00607DA8" w:rsidRDefault="00607DA8" w:rsidP="00607DA8">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Capacitar al personal en técnicas de servicio al cliente que permitan lograr una mayor empatía y profesionalismo con los usuarios del servicio.</w:t>
      </w:r>
    </w:p>
    <w:p w:rsidR="00607DA8" w:rsidRDefault="00607DA8" w:rsidP="00607DA8">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Agilizar los procesos de atención al cliente que permitan un servicio más eficiente sin perder el factor de seguridad y orden en los procesos de la empresa, tales como el manejo de registro de citas y de datos de los usuarios.</w:t>
      </w:r>
    </w:p>
    <w:p w:rsidR="00607DA8" w:rsidRDefault="00607DA8" w:rsidP="00607DA8">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Lograr un mayor rendimiento en la asignación de citas por medio de los diferentes canales de comunicación como las llamadas y vía internet.</w:t>
      </w:r>
    </w:p>
    <w:p w:rsidR="00607DA8" w:rsidRDefault="00607DA8" w:rsidP="00607DA8">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Mantener informada a la comunidad de cambios importantes en ubicaciones de las oficinas, dado que estas suelen cambiar mucho de lugar y esto genera confusión en las personas.</w:t>
      </w:r>
    </w:p>
    <w:p w:rsidR="00156169" w:rsidRDefault="00156169" w:rsidP="00607DA8">
      <w:pPr>
        <w:pStyle w:val="Prrafodelista"/>
        <w:numPr>
          <w:ilvl w:val="0"/>
          <w:numId w:val="1"/>
        </w:numPr>
        <w:tabs>
          <w:tab w:val="left" w:pos="2595"/>
        </w:tabs>
        <w:spacing w:line="360" w:lineRule="auto"/>
        <w:rPr>
          <w:rFonts w:ascii="Times New Roman" w:hAnsi="Times New Roman" w:cs="Times New Roman"/>
          <w:sz w:val="24"/>
        </w:rPr>
      </w:pPr>
      <w:r>
        <w:rPr>
          <w:rFonts w:ascii="Times New Roman" w:hAnsi="Times New Roman" w:cs="Times New Roman"/>
          <w:sz w:val="24"/>
        </w:rPr>
        <w:t>Brindar el servicio en un alto nivel de calidad y compromiso a la población de usuarios que se posee actualmente, y así los buenos resultados de atención llamaran la atención de posibles nuevos usuarios.</w:t>
      </w:r>
    </w:p>
    <w:p w:rsidR="000E27FC" w:rsidRPr="00A01C7D" w:rsidRDefault="00156169" w:rsidP="00156169">
      <w:pPr>
        <w:tabs>
          <w:tab w:val="left" w:pos="2595"/>
        </w:tabs>
        <w:spacing w:line="360" w:lineRule="auto"/>
        <w:rPr>
          <w:rFonts w:ascii="Times New Roman" w:hAnsi="Times New Roman" w:cs="Times New Roman"/>
          <w:sz w:val="24"/>
        </w:rPr>
      </w:pPr>
      <w:r>
        <w:rPr>
          <w:rFonts w:ascii="Times New Roman" w:hAnsi="Times New Roman" w:cs="Times New Roman"/>
          <w:sz w:val="24"/>
        </w:rPr>
        <w:t>Luego de cumplir con esos puntos se deben analizar otros criterios en la empresa que permitan que esta siga mejorando y evaluar los resultados del proceso de estas estrategias.</w:t>
      </w:r>
    </w:p>
    <w:sectPr w:rsidR="000E27FC" w:rsidRPr="00A01C7D" w:rsidSect="00C17B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61FC7"/>
    <w:multiLevelType w:val="hybridMultilevel"/>
    <w:tmpl w:val="FCE21C8A"/>
    <w:lvl w:ilvl="0" w:tplc="E806F4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A24D0"/>
    <w:multiLevelType w:val="hybridMultilevel"/>
    <w:tmpl w:val="4E7C4E76"/>
    <w:lvl w:ilvl="0" w:tplc="EA86D1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A29EE"/>
    <w:multiLevelType w:val="hybridMultilevel"/>
    <w:tmpl w:val="32F6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F1231"/>
    <w:multiLevelType w:val="hybridMultilevel"/>
    <w:tmpl w:val="5D18DDA4"/>
    <w:lvl w:ilvl="0" w:tplc="FEC093A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84A06"/>
    <w:multiLevelType w:val="hybridMultilevel"/>
    <w:tmpl w:val="46186854"/>
    <w:lvl w:ilvl="0" w:tplc="EAC89CE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65B54"/>
    <w:multiLevelType w:val="hybridMultilevel"/>
    <w:tmpl w:val="A11A0F98"/>
    <w:lvl w:ilvl="0" w:tplc="CA583DA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2D0E1B"/>
    <w:multiLevelType w:val="hybridMultilevel"/>
    <w:tmpl w:val="465C9108"/>
    <w:lvl w:ilvl="0" w:tplc="283839D0">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DE128F"/>
    <w:multiLevelType w:val="hybridMultilevel"/>
    <w:tmpl w:val="5C9682E2"/>
    <w:lvl w:ilvl="0" w:tplc="0CCEBBA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7010F7"/>
    <w:multiLevelType w:val="hybridMultilevel"/>
    <w:tmpl w:val="AE72F864"/>
    <w:lvl w:ilvl="0" w:tplc="50C6261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3"/>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49"/>
    <w:rsid w:val="000241DA"/>
    <w:rsid w:val="000B5E87"/>
    <w:rsid w:val="000E27FC"/>
    <w:rsid w:val="00106E53"/>
    <w:rsid w:val="00156169"/>
    <w:rsid w:val="001B624C"/>
    <w:rsid w:val="0023296E"/>
    <w:rsid w:val="00245078"/>
    <w:rsid w:val="003112B5"/>
    <w:rsid w:val="0039486A"/>
    <w:rsid w:val="003F3A95"/>
    <w:rsid w:val="00423C77"/>
    <w:rsid w:val="004B6551"/>
    <w:rsid w:val="005478FA"/>
    <w:rsid w:val="00560FAD"/>
    <w:rsid w:val="00572984"/>
    <w:rsid w:val="00595389"/>
    <w:rsid w:val="005F7E1E"/>
    <w:rsid w:val="00607DA8"/>
    <w:rsid w:val="006164A2"/>
    <w:rsid w:val="006F5BAC"/>
    <w:rsid w:val="00785982"/>
    <w:rsid w:val="00793CB0"/>
    <w:rsid w:val="007D6E20"/>
    <w:rsid w:val="008C4495"/>
    <w:rsid w:val="008E1F44"/>
    <w:rsid w:val="009110FD"/>
    <w:rsid w:val="009710AF"/>
    <w:rsid w:val="009B1546"/>
    <w:rsid w:val="009C7BC5"/>
    <w:rsid w:val="00A01C7D"/>
    <w:rsid w:val="00A777B8"/>
    <w:rsid w:val="00AD0C07"/>
    <w:rsid w:val="00AD222D"/>
    <w:rsid w:val="00B53439"/>
    <w:rsid w:val="00B762F9"/>
    <w:rsid w:val="00C17B7A"/>
    <w:rsid w:val="00C904A7"/>
    <w:rsid w:val="00C91849"/>
    <w:rsid w:val="00CB7924"/>
    <w:rsid w:val="00CC2480"/>
    <w:rsid w:val="00CF4A6D"/>
    <w:rsid w:val="00D63E82"/>
    <w:rsid w:val="00DE2A2E"/>
    <w:rsid w:val="00E065E6"/>
    <w:rsid w:val="00E25BF1"/>
    <w:rsid w:val="00EA6928"/>
    <w:rsid w:val="00EE2D22"/>
    <w:rsid w:val="00F27BED"/>
    <w:rsid w:val="00F37468"/>
    <w:rsid w:val="00FB43ED"/>
    <w:rsid w:val="00FF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CE9D"/>
  <w15:chartTrackingRefBased/>
  <w15:docId w15:val="{A17EF831-F5F9-4E44-B686-EA5ED986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486A"/>
    <w:pPr>
      <w:ind w:left="720"/>
      <w:contextualSpacing/>
    </w:pPr>
  </w:style>
  <w:style w:type="table" w:styleId="Tablaconcuadrcula">
    <w:name w:val="Table Grid"/>
    <w:basedOn w:val="Tablanormal"/>
    <w:uiPriority w:val="39"/>
    <w:rsid w:val="0061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812200">
      <w:bodyDiv w:val="1"/>
      <w:marLeft w:val="0"/>
      <w:marRight w:val="0"/>
      <w:marTop w:val="0"/>
      <w:marBottom w:val="0"/>
      <w:divBdr>
        <w:top w:val="none" w:sz="0" w:space="0" w:color="auto"/>
        <w:left w:val="none" w:sz="0" w:space="0" w:color="auto"/>
        <w:bottom w:val="none" w:sz="0" w:space="0" w:color="auto"/>
        <w:right w:val="none" w:sz="0" w:space="0" w:color="auto"/>
      </w:divBdr>
    </w:div>
    <w:div w:id="1188132166">
      <w:bodyDiv w:val="1"/>
      <w:marLeft w:val="0"/>
      <w:marRight w:val="0"/>
      <w:marTop w:val="0"/>
      <w:marBottom w:val="0"/>
      <w:divBdr>
        <w:top w:val="none" w:sz="0" w:space="0" w:color="auto"/>
        <w:left w:val="none" w:sz="0" w:space="0" w:color="auto"/>
        <w:bottom w:val="none" w:sz="0" w:space="0" w:color="auto"/>
        <w:right w:val="none" w:sz="0" w:space="0" w:color="auto"/>
      </w:divBdr>
    </w:div>
    <w:div w:id="1342972769">
      <w:bodyDiv w:val="1"/>
      <w:marLeft w:val="0"/>
      <w:marRight w:val="0"/>
      <w:marTop w:val="0"/>
      <w:marBottom w:val="0"/>
      <w:divBdr>
        <w:top w:val="none" w:sz="0" w:space="0" w:color="auto"/>
        <w:left w:val="none" w:sz="0" w:space="0" w:color="auto"/>
        <w:bottom w:val="none" w:sz="0" w:space="0" w:color="auto"/>
        <w:right w:val="none" w:sz="0" w:space="0" w:color="auto"/>
      </w:divBdr>
    </w:div>
    <w:div w:id="17804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11</Pages>
  <Words>2188</Words>
  <Characters>12472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32</cp:revision>
  <dcterms:created xsi:type="dcterms:W3CDTF">2021-12-09T20:49:00Z</dcterms:created>
  <dcterms:modified xsi:type="dcterms:W3CDTF">2021-12-10T14:31:00Z</dcterms:modified>
</cp:coreProperties>
</file>