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209550</wp:posOffset>
            </wp:positionV>
            <wp:extent cx="3633788" cy="1909028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9090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Proyecto 1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Elaborado por: Juan Andrés Arévalo Arciniegas 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Bases de datos Grupo 1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Profesor: Jaqueline Tatiana Solís Cespedes 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II Semestre 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b1cyabx12w3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Una vez cargada y correctamente conectada la base de datos con la interfaz, se procede a implementar los siguientes 3 módulos, representando su modelo conceptual, lógico, físico y en la interfaz gráfica. Los módulos a implementar serán los siguientes: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Módulo de gestión de ubicaciones (RF-08 a RF-10)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Disponibilidad de Usuarios y Gestión de Tiempos (RF-11 y RF-12)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Tareas Asociadas a Eventos (RF-15 a RF-17)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0wegone43z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gestión de ubicaciones (RF-08 a RF-10)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Conceptual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Ubicación significa los espacios físicos donde van a suceder los eventos. Se relaciona con la entidad preexistente EVENTOS mediante un contiene pues, un evento contiene una única ubicación, mientras que una ubicación puede servir para varios eventos a lo largo del tiempo, haciendo una cardinalidad N:1.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-414337</wp:posOffset>
            </wp:positionH>
            <wp:positionV relativeFrom="paragraph">
              <wp:posOffset>841091</wp:posOffset>
            </wp:positionV>
            <wp:extent cx="6586538" cy="4577949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4577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Lógico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Para traducir esto al modelo lógico es necesario añadir una tabla nueva la cual se relaciona con EVENTOS mediante id_ubicacion.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USUARIOS (id_usuario [PK], nombre, apellido, fecha_registro, activo)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TELEFONOS_USUARIOS (id_usuario [FK/PK], telefono [PK]) (FK: id_usuario → USUARIOS)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EMAILS_USUARIOS (id_usuario[FK/PK], email[PK]) (FK: id_usuario → USUARIOS)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CATEGORIA (id_categoria [PK], nombre, id_categoria_padre[FK]) (FK: id_categoria_padre → id_categoria)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EVENTOS (id_evento[PK], titulo, descripcion, fecha_inicio, fecha_fin, id_usuario_propietario[FK], id_categoria[FK], </w:t>
      </w:r>
      <w:r w:rsidDel="00000000" w:rsidR="00000000" w:rsidRPr="00000000">
        <w:rPr>
          <w:b w:val="1"/>
          <w:bCs w:val="1"/>
          <w:rtl w:val="0"/>
        </w:rPr>
        <w:t xml:space="preserve">id_ubicacion[FK]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(FK: id_categoria → CATEGORIA) (FK: id_ubicacion → UBICACION)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(FK: id_usuario_propietario → USUARIOS)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PARTICIPACION (id_invitado[FK/PK], id_evento[FK/PK], rol, estado_confirmacion) 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(FK: id_invitado → USUARIOS) (FK: id_evento → EVENTOS)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BITACORA_ACCESOS (id_log[PK], fecha_acceso, id_usuario [FK]) (FK: id_usuario → USUARIOS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UBICACION (id_ubicacion[PK], nombre, ciudad, capacidad, direccion)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*Notas: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utilizó la nomenclatura (FK: *llave foranea → *tabla) en todo el modelo lógico para garantizar el entendimiento de a qué tabla conecta las llaves foráneas.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hicieron ciertas correcciones respecto al modelo lógico base para el entendimiento del estudiante.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Modelo Físico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Ubicaciones (RF-08)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id_ubicacion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(capacidad &gt;0)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Modificación a tabla eventos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2985"/>
        <w:gridCol w:w="2985"/>
        <w:tblGridChange w:id="0">
          <w:tblGrid>
            <w:gridCol w:w="2985"/>
            <w:gridCol w:w="2985"/>
            <w:gridCol w:w="2985"/>
          </w:tblGrid>
        </w:tblGridChange>
      </w:tblGrid>
      <w:tr>
        <w:trPr>
          <w:cantSplit w:val="0"/>
          <w:trHeight w:val="652.0957031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Eventos</w:t>
            </w:r>
          </w:p>
        </w:tc>
      </w:tr>
      <w:tr>
        <w:trPr>
          <w:cantSplit w:val="0"/>
          <w:trHeight w:val="652.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rHeight w:val="652.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id_eventos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652.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52.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52.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652.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(fecha_fin&gt;=fecha_inicio)</w:t>
            </w:r>
          </w:p>
        </w:tc>
      </w:tr>
      <w:tr>
        <w:trPr>
          <w:cantSplit w:val="0"/>
          <w:trHeight w:val="652.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id_usuario_propietario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usuarios(id_usuarios)</w:t>
            </w:r>
          </w:p>
        </w:tc>
      </w:tr>
      <w:tr>
        <w:trPr>
          <w:cantSplit w:val="0"/>
          <w:trHeight w:val="652.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categoria(id_categoria)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.095703125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id_ubicacion (RF-08)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FK→ ubicaciones(id_ubicacion)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rPr>
          <w:color w:val="000000"/>
          <w:sz w:val="22"/>
          <w:szCs w:val="22"/>
        </w:rPr>
      </w:pPr>
      <w:bookmarkStart w:colFirst="0" w:colLast="0" w:name="_b0aobtfqdzb0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Vistas y abstracciones para la lógica de negocio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Detalles de la especificación</w:t>
            </w:r>
          </w:p>
        </w:tc>
      </w:tr>
      <w:tr>
        <w:trPr>
          <w:cantSplit w:val="0"/>
          <w:trHeight w:val="1916.67223798982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trg_evitar_traslapes (RF-09)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Mediante un trigger de tipo BEFORE INSERT OR UPDATE que actúa en la tabla EVENTOS se intercepta cualquier intento por crear reuniones nuevas o modificaciones que choquen en horario y ubicación con otras que ya existen, si sucede esto, el motor aborta la transacción.</w:t>
            </w:r>
          </w:p>
        </w:tc>
      </w:tr>
      <w:tr>
        <w:trPr>
          <w:cantSplit w:val="0"/>
          <w:trHeight w:val="3385.3659603546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ubicaciones_mas_utilizadas (vista) (RF-10)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Actúa como consulta precompilada lista para ser llamada por Python para mostrar al usuario el ranking de las ubicaciones que han tenido más eventos a lo largo del tiempo. Se juntaron las tablas temporalmente con JOIN conectando id_ubicacion en las tablas EVENTOS y UBICACION, se agruparon por el nombre de ubicación con un GROUP BY, se contó la cantidad de eventos en esa ubicación con un SELECT COUNT() y se ordenó de forma descendente con un ORDER BY DESC. 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Pruebas del trigger antes de hacer la interfaz GUI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Pruebas de la vista antes de hacer la interfaz GUI.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Disponibilidad de Usuarios y Gestión de Tiempos (RF-11 y RF-12)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creó la entidad DISPONIBILIDADES y la entidad CATALOGO_TIPO_DISPONIBILIDAD. Estas dos entidades se relacionan entre sí con una relación 1:N porque un tipo de disponibilidad (ocupado) se puede relacionar con muchas disponibilidades (martes 8:00 AM a 10:00 AM, miércoles 9:00 AM a 10:00 AM, entre otros) y una disponibilidad se relaciona únicamente con un tipo de disponibilidad. 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 se relaciono DISPONIBILIDAD con USUARIOS mediante una relación 1:N porque una disponibilidad (martes en la mañana) es única de cada usuario y un usuario tiene muchas disponibilidades (miércoles en la tarde, viernes en la noche).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-758661</wp:posOffset>
            </wp:positionH>
            <wp:positionV relativeFrom="paragraph">
              <wp:posOffset>714375</wp:posOffset>
            </wp:positionV>
            <wp:extent cx="7248427" cy="4255150"/>
            <wp:effectExtent b="0" l="0" r="0" t="0"/>
            <wp:wrapSquare wrapText="bothSides" distB="114300" distT="114300" distL="114300" distR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8427" cy="425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Modelo Lógico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Tareas Asociadas a Eventos (RF-15 a RF-17)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 creó la entidad TAREAS con atributo id_tarea como PK. Se relaciona con USUARIOS mediante una cardinalidad 1:N pues muchas tareas le pueden ser asignadas a un usuario pero las tareas solo pueden tener un único usuario asignado. Y se relaciona con EVENTOS con cardinalidad 1:N igual pues un evento puede incluir muchas tareas pero una tarea solo puede estar incluida en un único evento.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-596736</wp:posOffset>
            </wp:positionH>
            <wp:positionV relativeFrom="paragraph">
              <wp:posOffset>200025</wp:posOffset>
            </wp:positionV>
            <wp:extent cx="6921221" cy="4426362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1221" cy="4426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Modelo Lógico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Tareas (id_tarea [PK], titulo, descripcion, prioridad, estado, fecha_limite, id_usuario_responsable[FK], id_evento[FK]) 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FK: id_usuario_responsable → USUARIOS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FK: id_evento → EVENTOS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Modelo Físico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Tareas (RF-15)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( prioridad IN (‘Alta, Media, Baja’)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DEFAULT ‘Pendiente’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(estado IN (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‘Pendiente’, ‘En progreso’, ‘Completada’,  ‘Cancelada’)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fecha_limite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id_usuario_responsable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FK→ usuarios(id_usuario)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FK→ eventos(id_evento)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rPr>
          <w:color w:val="000000"/>
          <w:sz w:val="22"/>
          <w:szCs w:val="22"/>
        </w:rPr>
      </w:pPr>
      <w:bookmarkStart w:colFirst="0" w:colLast="0" w:name="_3jkgmc8xj4zs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Vistas y abstracciones para la lógica de negocio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Detalles de la especificación</w:t>
            </w:r>
          </w:p>
        </w:tc>
      </w:tr>
      <w:tr>
        <w:trPr>
          <w:cantSplit w:val="0"/>
          <w:trHeight w:val="1916.67223798982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vista_tareas_pendientes (RF-16 y RF-17)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juntaron las tablas USUARIOS y TAREAS mediante un JOIN con el dato que las conecta, es decir, id_usuario en usuarios y id_usuario_responsable en tareas. Una vez juntas se agarró con un SELECT COUNT() la cantidad de datos de ‘estado’ donde es exactamente igual que ‘Pendiente’ y ‘En progreso’ con un WHERE, los nombres de los usuarios y el estado exacto de las tareas, finalmente se agruparon con un GROUP BY por el estado de la tarea, nombre de usuario y el id del usuario para obtener cuantas tareas ‘Pendiente’ y cuantas ‘En progreso’ tiene cada uno y no pase nada si hay 2 usuarios que se llaman igual y se ordenó con un ORDER BY con la cuenta del inicio del SELECT COUNT() de mayor a menor.</w:t>
            </w:r>
          </w:p>
        </w:tc>
      </w:tr>
      <w:tr>
        <w:trPr>
          <w:cantSplit w:val="0"/>
          <w:trHeight w:val="3385.3659603546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vista_tareas_vencidas (RF-16 y RF-17)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juntaron las tablas TAREAS, EVENTOS y USUARIOS mediante dos JOIN. El primero conecta TAREAS con EVENTOS usando id_evento en ambas tablas, y el segundo conecta TAREAS con USUARIOS usando id_usuario_responsable en tareas e id_usuario en usuarios. Una vez juntas las tres tablas, se agarró con un SELECT el título de la tarea (renombrado como titulo_tareas), el título del evento (renombrado como titulo_evento, ambas renombraciones porque a ambas llamarse título, da error al haber dos columnas llamadas igual), el nombre del usuario responsable, la fecha límite de la tarea y su estado actual. Finalmente, se filtró con un WHERE para que solo aparezcan las tareas cuya fecha_limite ya pasó respecto al momento actual, esto con un fecha_limite &lt; NOW(), y que además su estado no sea 'Completado' ni 'Cancelada', para asi solo salgan las Vencidas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Prueba de la vista de tareas vencidas antes de la interfaz gráfica, con el caso de robusticidad de que haya dos usuarios con el mismo nombre.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Prueba de la vista de tareas pendientes antes de la interfaz gráfica, igual con apellidos. Ambos tienen dos tareas pendientes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