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EF6" w:rsidRPr="00251932" w:rsidRDefault="00544EF6" w:rsidP="001E45FF"/>
    <w:p w:rsidR="003A7CD1" w:rsidRPr="00251932" w:rsidRDefault="003A7CD1" w:rsidP="001E45FF">
      <w:pPr>
        <w:pStyle w:val="Piedepgina"/>
      </w:pPr>
    </w:p>
    <w:p w:rsidR="00544EF6" w:rsidRPr="00251932" w:rsidRDefault="003A7CD1" w:rsidP="001E45FF">
      <w:r w:rsidRPr="00251932">
        <w:rPr>
          <w:noProof/>
          <w:lang w:val="es-CO" w:eastAsia="es-CO"/>
        </w:rPr>
        <w:drawing>
          <wp:anchor distT="0" distB="0" distL="114300" distR="114300" simplePos="0" relativeHeight="251662336" behindDoc="0" locked="0" layoutInCell="1" allowOverlap="1" wp14:anchorId="09B5E2DD" wp14:editId="21CCF4C1">
            <wp:simplePos x="0" y="0"/>
            <wp:positionH relativeFrom="column">
              <wp:posOffset>4141470</wp:posOffset>
            </wp:positionH>
            <wp:positionV relativeFrom="paragraph">
              <wp:posOffset>41437</wp:posOffset>
            </wp:positionV>
            <wp:extent cx="1920875" cy="415925"/>
            <wp:effectExtent l="0" t="0" r="0" b="0"/>
            <wp:wrapNone/>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1">
                      <a:lum/>
                    </a:blip>
                    <a:stretch>
                      <a:fillRect/>
                    </a:stretch>
                  </pic:blipFill>
                  <pic:spPr>
                    <a:xfrm>
                      <a:off x="0" y="0"/>
                      <a:ext cx="1920875" cy="415925"/>
                    </a:xfrm>
                    <a:prstGeom prst="rect">
                      <a:avLst/>
                    </a:prstGeom>
                  </pic:spPr>
                </pic:pic>
              </a:graphicData>
            </a:graphic>
            <wp14:sizeRelH relativeFrom="margin">
              <wp14:pctWidth>0</wp14:pctWidth>
            </wp14:sizeRelH>
            <wp14:sizeRelV relativeFrom="margin">
              <wp14:pctHeight>0</wp14:pctHeight>
            </wp14:sizeRelV>
          </wp:anchor>
        </w:drawing>
      </w:r>
      <w:r w:rsidRPr="00251932">
        <w:rPr>
          <w:noProof/>
          <w:lang w:val="es-CO" w:eastAsia="es-CO"/>
        </w:rPr>
        <mc:AlternateContent>
          <mc:Choice Requires="wps">
            <w:drawing>
              <wp:anchor distT="0" distB="0" distL="114300" distR="114300" simplePos="0" relativeHeight="251663360" behindDoc="0" locked="0" layoutInCell="1" allowOverlap="1" wp14:anchorId="4ED659FE" wp14:editId="104742DD">
                <wp:simplePos x="0" y="0"/>
                <wp:positionH relativeFrom="column">
                  <wp:posOffset>3337</wp:posOffset>
                </wp:positionH>
                <wp:positionV relativeFrom="paragraph">
                  <wp:posOffset>1358</wp:posOffset>
                </wp:positionV>
                <wp:extent cx="1439659" cy="287079"/>
                <wp:effectExtent l="0" t="0" r="8255" b="0"/>
                <wp:wrapNone/>
                <wp:docPr id="2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659" cy="287079"/>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D43E3B" id="Freeform 5" o:spid="_x0000_s1026" style="position:absolute;margin-left:.25pt;margin-top:.1pt;width:113.35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889525,253856;818430,287079;742258,223189;766803,242782;838743,263227;874290,224041;783730,170373;751568,95409;818430,63890;893757,126928;857363,95409;782883,92002;772727,138854;885293,189114;575525,73261;555212,87742;555212,87742;534900,285375;559444,116706;611072,85187;662700,119261;685552,285375;611072,63890;1432042,253856;1360101,218078;1426964,86039;1360101,66446;1339788,218930;209897,63890;153191,83483;77865,63890;0,139706;21159,139706;48243,90298;104949,90298;132032,139706;154038,139706;181121,90298;237827,90298;264911,139706;286070,139706;1288160,284523;1288160,264930;1168824,66446;1168824,86039;1168824,264930;1168824,284523;351240,66446;351240,86039;348700,264930;470576,264930;1097729,107335;1090112,284523;1083341,266634;971622,267486;956387,107335;1057950,69001;1081649,138002;986856,98817;975007,230856;1027481,265782;1079109,230856" o:connectangles="0,0,0,0,0,0,0,0,0,0,0,0,0,0,0,0,0,0,0,0,0,0,0,0,0,0,0,0,0,0,0,0,0,0,0,0,0,0,0,0,0,0,0,0,0,0,0,0,0,0,0,0,0,0,0,0,0,0,0,0,0,0"/>
                <o:lock v:ext="edit" verticies="t"/>
              </v:shape>
            </w:pict>
          </mc:Fallback>
        </mc:AlternateContent>
      </w:r>
    </w:p>
    <w:p w:rsidR="00544EF6" w:rsidRPr="00251932" w:rsidRDefault="00544EF6" w:rsidP="001E45FF"/>
    <w:p w:rsidR="00544EF6" w:rsidRPr="00251932" w:rsidRDefault="00544EF6" w:rsidP="001E45FF"/>
    <w:p w:rsidR="00544EF6" w:rsidRPr="00251932" w:rsidRDefault="00544EF6" w:rsidP="001E45FF"/>
    <w:p w:rsidR="00544EF6" w:rsidRPr="00251932" w:rsidRDefault="00544EF6" w:rsidP="001E45FF"/>
    <w:p w:rsidR="00544EF6" w:rsidRPr="00251932" w:rsidRDefault="00544EF6" w:rsidP="001E45FF"/>
    <w:p w:rsidR="00544EF6" w:rsidRPr="00251932" w:rsidRDefault="00544EF6" w:rsidP="00BF35E6">
      <w:pPr>
        <w:pStyle w:val="Sinespaciado"/>
      </w:pPr>
    </w:p>
    <w:p w:rsidR="000E089E" w:rsidRDefault="000E089E" w:rsidP="00BF35E6">
      <w:pPr>
        <w:pStyle w:val="Sinespaciado"/>
        <w:rPr>
          <w:sz w:val="32"/>
        </w:rPr>
      </w:pPr>
      <w:r>
        <w:rPr>
          <w:sz w:val="32"/>
        </w:rPr>
        <w:t xml:space="preserve">Requerimientos </w:t>
      </w:r>
      <w:r w:rsidR="004802CC">
        <w:rPr>
          <w:sz w:val="32"/>
        </w:rPr>
        <w:t xml:space="preserve">Por Fusión </w:t>
      </w:r>
    </w:p>
    <w:p w:rsidR="000E089E" w:rsidRDefault="004802CC" w:rsidP="00BF35E6">
      <w:pPr>
        <w:pStyle w:val="Sinespaciado"/>
        <w:rPr>
          <w:sz w:val="32"/>
        </w:rPr>
      </w:pPr>
      <w:r>
        <w:rPr>
          <w:sz w:val="32"/>
        </w:rPr>
        <w:t xml:space="preserve">Y Reparto De Actividades Entre </w:t>
      </w:r>
    </w:p>
    <w:p w:rsidR="00BF35E6" w:rsidRDefault="000E089E" w:rsidP="00BF35E6">
      <w:pPr>
        <w:pStyle w:val="Sinespaciado"/>
        <w:rPr>
          <w:sz w:val="32"/>
        </w:rPr>
      </w:pPr>
      <w:r>
        <w:rPr>
          <w:sz w:val="32"/>
        </w:rPr>
        <w:t>ENEL Comercializador</w:t>
      </w:r>
      <w:r w:rsidR="00726FB3">
        <w:rPr>
          <w:sz w:val="32"/>
        </w:rPr>
        <w:t xml:space="preserve"> MNR y MR</w:t>
      </w:r>
    </w:p>
    <w:p w:rsidR="00544EF6" w:rsidRPr="00251932" w:rsidRDefault="00544EF6" w:rsidP="001E45FF"/>
    <w:p w:rsidR="00544EF6" w:rsidRPr="00251932" w:rsidRDefault="00544EF6" w:rsidP="001E45FF"/>
    <w:p w:rsidR="00544EF6" w:rsidRPr="00251932" w:rsidRDefault="00C972F8" w:rsidP="001E45FF">
      <w:r w:rsidRPr="00251932">
        <w:rPr>
          <w:noProof/>
          <w:lang w:val="es-CO" w:eastAsia="es-CO"/>
        </w:rPr>
        <mc:AlternateContent>
          <mc:Choice Requires="wps">
            <w:drawing>
              <wp:anchor distT="0" distB="0" distL="114300" distR="114300" simplePos="0" relativeHeight="251668480" behindDoc="0" locked="0" layoutInCell="1" allowOverlap="1" wp14:anchorId="18DCC6BE" wp14:editId="68C1322D">
                <wp:simplePos x="0" y="0"/>
                <wp:positionH relativeFrom="column">
                  <wp:posOffset>4347237</wp:posOffset>
                </wp:positionH>
                <wp:positionV relativeFrom="paragraph">
                  <wp:posOffset>473103</wp:posOffset>
                </wp:positionV>
                <wp:extent cx="6391537" cy="4485323"/>
                <wp:effectExtent l="635" t="0" r="0" b="0"/>
                <wp:wrapNone/>
                <wp:docPr id="32" name="Trapecio 18"/>
                <wp:cNvGraphicFramePr/>
                <a:graphic xmlns:a="http://schemas.openxmlformats.org/drawingml/2006/main">
                  <a:graphicData uri="http://schemas.microsoft.com/office/word/2010/wordprocessingShape">
                    <wps:wsp>
                      <wps:cNvSpPr/>
                      <wps:spPr>
                        <a:xfrm rot="5400000">
                          <a:off x="0" y="0"/>
                          <a:ext cx="6391537" cy="4485323"/>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F4A0661" id="Trapecio 18" o:spid="_x0000_s1026" style="position:absolute;margin-left:342.3pt;margin-top:37.25pt;width:503.25pt;height:353.2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91537,4485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" path="m,4485323l1216734,,5174803,,6391537,4485323,,4485323xe" fillcolor="#e88aa2 [3206]" stroked="f" strokeweight="2pt">
                <v:path arrowok="t" o:connecttype="custom" o:connectlocs="0,4485323;1216734,0;5174803,0;6391537,4485323;0,4485323" o:connectangles="0,0,0,0,0"/>
              </v:shape>
            </w:pict>
          </mc:Fallback>
        </mc:AlternateContent>
      </w:r>
      <w:r w:rsidR="00E34F27" w:rsidRPr="00251932">
        <w:t xml:space="preserve">ENEL </w:t>
      </w:r>
      <w:r w:rsidR="007B4BDB">
        <w:t>COLOMBIA</w:t>
      </w:r>
    </w:p>
    <w:p w:rsidR="00482A19" w:rsidRPr="00251932" w:rsidRDefault="00482A19" w:rsidP="001E45FF"/>
    <w:p w:rsidR="00544EF6" w:rsidRPr="00251932" w:rsidRDefault="00544EF6" w:rsidP="001E45FF"/>
    <w:p w:rsidR="00FE4E37" w:rsidRPr="00251932" w:rsidRDefault="00FE4E37" w:rsidP="001E45FF"/>
    <w:p w:rsidR="00544EF6" w:rsidRPr="00251932" w:rsidRDefault="00F53B17" w:rsidP="001E45FF">
      <w:r w:rsidRPr="00251932">
        <w:rPr>
          <w:noProof/>
          <w:lang w:val="es-CO" w:eastAsia="es-CO"/>
        </w:rPr>
        <mc:AlternateContent>
          <mc:Choice Requires="wps">
            <w:drawing>
              <wp:anchor distT="0" distB="0" distL="114300" distR="114300" simplePos="0" relativeHeight="251667456" behindDoc="0" locked="0" layoutInCell="1" allowOverlap="1" wp14:anchorId="56AEC94E" wp14:editId="0A6D90D4">
                <wp:simplePos x="0" y="0"/>
                <wp:positionH relativeFrom="column">
                  <wp:posOffset>3646487</wp:posOffset>
                </wp:positionH>
                <wp:positionV relativeFrom="paragraph">
                  <wp:posOffset>102554</wp:posOffset>
                </wp:positionV>
                <wp:extent cx="5138360" cy="3605530"/>
                <wp:effectExtent l="4128" t="0" r="0" b="0"/>
                <wp:wrapNone/>
                <wp:docPr id="31" name="Trapecio 18"/>
                <wp:cNvGraphicFramePr/>
                <a:graphic xmlns:a="http://schemas.openxmlformats.org/drawingml/2006/main">
                  <a:graphicData uri="http://schemas.microsoft.com/office/word/2010/wordprocessingShape">
                    <wps:wsp>
                      <wps:cNvSpPr/>
                      <wps:spPr>
                        <a:xfrm rot="5400000">
                          <a:off x="0" y="0"/>
                          <a:ext cx="5138360" cy="3605530"/>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952D1F" id="Trapecio 18" o:spid="_x0000_s1026" style="position:absolute;margin-left:287.1pt;margin-top:8.1pt;width:404.6pt;height:283.9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38360,36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" path="m,3605530l978072,,4160288,r978072,3605530l,3605530xe" fillcolor="#fde3d3 [3215]" stroked="f" strokeweight="2pt">
                <v:path arrowok="t" o:connecttype="custom" o:connectlocs="0,3605530;978072,0;4160288,0;5138360,3605530;0,3605530" o:connectangles="0,0,0,0,0"/>
              </v:shape>
            </w:pict>
          </mc:Fallback>
        </mc:AlternateContent>
      </w:r>
    </w:p>
    <w:p w:rsidR="00482A19" w:rsidRPr="00251932" w:rsidRDefault="00F53B17" w:rsidP="001E45FF">
      <w:r w:rsidRPr="00251932">
        <w:rPr>
          <w:noProof/>
          <w:lang w:val="es-CO" w:eastAsia="es-CO"/>
        </w:rPr>
        <mc:AlternateContent>
          <mc:Choice Requires="wps">
            <w:drawing>
              <wp:anchor distT="0" distB="0" distL="114300" distR="114300" simplePos="0" relativeHeight="251665408" behindDoc="0" locked="0" layoutInCell="1" allowOverlap="1" wp14:anchorId="2859C02D" wp14:editId="162E49CE">
                <wp:simplePos x="0" y="0"/>
                <wp:positionH relativeFrom="column">
                  <wp:posOffset>2705735</wp:posOffset>
                </wp:positionH>
                <wp:positionV relativeFrom="paragraph">
                  <wp:posOffset>302260</wp:posOffset>
                </wp:positionV>
                <wp:extent cx="4249126" cy="2981325"/>
                <wp:effectExtent l="5080" t="0" r="4445" b="4445"/>
                <wp:wrapNone/>
                <wp:docPr id="19" name="Trapecio 18"/>
                <wp:cNvGraphicFramePr/>
                <a:graphic xmlns:a="http://schemas.openxmlformats.org/drawingml/2006/main">
                  <a:graphicData uri="http://schemas.microsoft.com/office/word/2010/wordprocessingShape">
                    <wps:wsp>
                      <wps:cNvSpPr/>
                      <wps:spPr>
                        <a:xfrm rot="5400000">
                          <a:off x="0" y="0"/>
                          <a:ext cx="4249126" cy="2981325"/>
                        </a:xfrm>
                        <a:prstGeom prst="trapezoid">
                          <a:avLst>
                            <a:gd name="adj" fmla="val 2712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A9FE2FA" id="Trapecio 18" o:spid="_x0000_s1026" style="position:absolute;margin-left:213.05pt;margin-top:23.8pt;width:334.6pt;height:234.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49126,298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" path="m,2981325l808744,,3440382,r808744,2981325l,2981325xe" fillcolor="#1a3b47 [3213]" stroked="f" strokeweight="2pt">
                <v:path arrowok="t" o:connecttype="custom" o:connectlocs="0,2981325;808744,0;3440382,0;4249126,2981325;0,2981325" o:connectangles="0,0,0,0,0"/>
              </v:shape>
            </w:pict>
          </mc:Fallback>
        </mc:AlternateContent>
      </w:r>
    </w:p>
    <w:p w:rsidR="00522C71" w:rsidRPr="00251932" w:rsidRDefault="00522C71" w:rsidP="001E45FF"/>
    <w:p w:rsidR="003B5CF1" w:rsidRPr="00251932" w:rsidRDefault="003B5CF1" w:rsidP="001E45FF"/>
    <w:p w:rsidR="003B5CF1" w:rsidRPr="00251932" w:rsidRDefault="003B5CF1" w:rsidP="001E45FF"/>
    <w:p w:rsidR="003B5CF1" w:rsidRPr="00251932" w:rsidRDefault="003B5CF1" w:rsidP="001E45FF"/>
    <w:p w:rsidR="003B5CF1" w:rsidRPr="00251932" w:rsidRDefault="004D4B2F" w:rsidP="001E45FF">
      <w:r w:rsidRPr="00251932">
        <w:rPr>
          <w:noProof/>
          <w:lang w:val="es-CO" w:eastAsia="es-CO"/>
        </w:rPr>
        <w:drawing>
          <wp:anchor distT="0" distB="0" distL="114300" distR="114300" simplePos="0" relativeHeight="251669504" behindDoc="0" locked="0" layoutInCell="1" allowOverlap="1" wp14:anchorId="08D213F2" wp14:editId="7E53CF8D">
            <wp:simplePos x="0" y="0"/>
            <wp:positionH relativeFrom="margin">
              <wp:posOffset>-129540</wp:posOffset>
            </wp:positionH>
            <wp:positionV relativeFrom="paragraph">
              <wp:posOffset>248920</wp:posOffset>
            </wp:positionV>
            <wp:extent cx="1794904" cy="826576"/>
            <wp:effectExtent l="0" t="0" r="0" b="0"/>
            <wp:wrapNone/>
            <wp:docPr id="12" name="Imagen 12" descr="Enel-Codensa ofrece alivios financieros a sus clientes por la coyuntura del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l-Codensa ofrece alivios financieros a sus clientes por la coyuntura del  COVID-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4904" cy="826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CF1" w:rsidRPr="00251932" w:rsidRDefault="003B5CF1" w:rsidP="001E45FF"/>
    <w:p w:rsidR="003B5CF1" w:rsidRPr="00251932" w:rsidRDefault="003B5CF1" w:rsidP="001E45FF"/>
    <w:p w:rsidR="00330851" w:rsidRDefault="00330851" w:rsidP="001E45FF">
      <w:pPr>
        <w:pStyle w:val="TtuloTDC"/>
      </w:pPr>
      <w:bookmarkStart w:id="0" w:name="_Toc72994187"/>
    </w:p>
    <w:sdt>
      <w:sdtPr>
        <w:rPr>
          <w:rFonts w:asciiTheme="minorHAnsi" w:eastAsia="Times New Roman" w:hAnsiTheme="minorHAnsi" w:cstheme="minorHAnsi"/>
          <w:color w:val="auto"/>
          <w:kern w:val="28"/>
          <w:sz w:val="22"/>
          <w:szCs w:val="22"/>
          <w:lang w:val="es-ES" w:eastAsia="en-US"/>
        </w:rPr>
        <w:id w:val="1187244438"/>
        <w:docPartObj>
          <w:docPartGallery w:val="Table of Contents"/>
          <w:docPartUnique/>
        </w:docPartObj>
      </w:sdtPr>
      <w:sdtEndPr/>
      <w:sdtContent>
        <w:p w:rsidR="00330851" w:rsidRDefault="00330851" w:rsidP="001E45FF">
          <w:pPr>
            <w:pStyle w:val="TtuloTDC"/>
          </w:pPr>
          <w:r>
            <w:t>Contenido</w:t>
          </w:r>
        </w:p>
        <w:p w:rsidR="00054B55" w:rsidRDefault="00330851">
          <w:pPr>
            <w:pStyle w:val="TDC1"/>
            <w:tabs>
              <w:tab w:val="left" w:pos="400"/>
              <w:tab w:val="right" w:leader="dot" w:pos="9627"/>
            </w:tabs>
            <w:rPr>
              <w:rFonts w:eastAsiaTheme="minorEastAsia" w:cstheme="minorBidi"/>
              <w:noProof/>
              <w:color w:val="auto"/>
              <w:kern w:val="0"/>
              <w:lang w:val="es-CO" w:eastAsia="es-CO"/>
            </w:rPr>
          </w:pPr>
          <w:r>
            <w:fldChar w:fldCharType="begin"/>
          </w:r>
          <w:r>
            <w:instrText xml:space="preserve"> TOC \o "1-3" \h \z \u </w:instrText>
          </w:r>
          <w:r>
            <w:fldChar w:fldCharType="separate"/>
          </w:r>
          <w:hyperlink w:anchor="_Toc104293342" w:history="1">
            <w:r w:rsidR="00054B55" w:rsidRPr="008179E0">
              <w:rPr>
                <w:rStyle w:val="Hipervnculo"/>
                <w:noProof/>
              </w:rPr>
              <w:t>1</w:t>
            </w:r>
            <w:r w:rsidR="00054B55">
              <w:rPr>
                <w:rFonts w:eastAsiaTheme="minorEastAsia" w:cstheme="minorBidi"/>
                <w:noProof/>
                <w:color w:val="auto"/>
                <w:kern w:val="0"/>
                <w:lang w:val="es-CO" w:eastAsia="es-CO"/>
              </w:rPr>
              <w:tab/>
            </w:r>
            <w:r w:rsidR="00054B55" w:rsidRPr="008179E0">
              <w:rPr>
                <w:rStyle w:val="Hipervnculo"/>
                <w:noProof/>
              </w:rPr>
              <w:t>GLOSARIO</w:t>
            </w:r>
            <w:r w:rsidR="00054B55">
              <w:rPr>
                <w:noProof/>
                <w:webHidden/>
              </w:rPr>
              <w:tab/>
            </w:r>
            <w:r w:rsidR="00054B55">
              <w:rPr>
                <w:noProof/>
                <w:webHidden/>
              </w:rPr>
              <w:fldChar w:fldCharType="begin"/>
            </w:r>
            <w:r w:rsidR="00054B55">
              <w:rPr>
                <w:noProof/>
                <w:webHidden/>
              </w:rPr>
              <w:instrText xml:space="preserve"> PAGEREF _Toc104293342 \h </w:instrText>
            </w:r>
            <w:r w:rsidR="00054B55">
              <w:rPr>
                <w:noProof/>
                <w:webHidden/>
              </w:rPr>
            </w:r>
            <w:r w:rsidR="00054B55">
              <w:rPr>
                <w:noProof/>
                <w:webHidden/>
              </w:rPr>
              <w:fldChar w:fldCharType="separate"/>
            </w:r>
            <w:r w:rsidR="00054B55">
              <w:rPr>
                <w:noProof/>
                <w:webHidden/>
              </w:rPr>
              <w:t>3</w:t>
            </w:r>
            <w:r w:rsidR="00054B55">
              <w:rPr>
                <w:noProof/>
                <w:webHidden/>
              </w:rPr>
              <w:fldChar w:fldCharType="end"/>
            </w:r>
          </w:hyperlink>
        </w:p>
        <w:p w:rsidR="00054B55" w:rsidRDefault="00054B55">
          <w:pPr>
            <w:pStyle w:val="TDC1"/>
            <w:tabs>
              <w:tab w:val="left" w:pos="400"/>
              <w:tab w:val="right" w:leader="dot" w:pos="9627"/>
            </w:tabs>
            <w:rPr>
              <w:rFonts w:eastAsiaTheme="minorEastAsia" w:cstheme="minorBidi"/>
              <w:noProof/>
              <w:color w:val="auto"/>
              <w:kern w:val="0"/>
              <w:lang w:val="es-CO" w:eastAsia="es-CO"/>
            </w:rPr>
          </w:pPr>
          <w:hyperlink w:anchor="_Toc104293343" w:history="1">
            <w:r w:rsidRPr="008179E0">
              <w:rPr>
                <w:rStyle w:val="Hipervnculo"/>
                <w:noProof/>
                <w:lang w:val="es-CO"/>
              </w:rPr>
              <w:t>2</w:t>
            </w:r>
            <w:r>
              <w:rPr>
                <w:rFonts w:eastAsiaTheme="minorEastAsia" w:cstheme="minorBidi"/>
                <w:noProof/>
                <w:color w:val="auto"/>
                <w:kern w:val="0"/>
                <w:lang w:val="es-CO" w:eastAsia="es-CO"/>
              </w:rPr>
              <w:tab/>
            </w:r>
            <w:r w:rsidRPr="008179E0">
              <w:rPr>
                <w:rStyle w:val="Hipervnculo"/>
                <w:noProof/>
                <w:lang w:val="es-CO"/>
              </w:rPr>
              <w:t>Diagrama General del Proceso</w:t>
            </w:r>
            <w:r>
              <w:rPr>
                <w:noProof/>
                <w:webHidden/>
              </w:rPr>
              <w:tab/>
            </w:r>
            <w:r>
              <w:rPr>
                <w:noProof/>
                <w:webHidden/>
              </w:rPr>
              <w:fldChar w:fldCharType="begin"/>
            </w:r>
            <w:r>
              <w:rPr>
                <w:noProof/>
                <w:webHidden/>
              </w:rPr>
              <w:instrText xml:space="preserve"> PAGEREF _Toc104293343 \h </w:instrText>
            </w:r>
            <w:r>
              <w:rPr>
                <w:noProof/>
                <w:webHidden/>
              </w:rPr>
            </w:r>
            <w:r>
              <w:rPr>
                <w:noProof/>
                <w:webHidden/>
              </w:rPr>
              <w:fldChar w:fldCharType="separate"/>
            </w:r>
            <w:r>
              <w:rPr>
                <w:noProof/>
                <w:webHidden/>
              </w:rPr>
              <w:t>4</w:t>
            </w:r>
            <w:r>
              <w:rPr>
                <w:noProof/>
                <w:webHidden/>
              </w:rPr>
              <w:fldChar w:fldCharType="end"/>
            </w:r>
          </w:hyperlink>
        </w:p>
        <w:p w:rsidR="00054B55" w:rsidRDefault="00054B55">
          <w:pPr>
            <w:pStyle w:val="TDC1"/>
            <w:tabs>
              <w:tab w:val="left" w:pos="400"/>
              <w:tab w:val="right" w:leader="dot" w:pos="9627"/>
            </w:tabs>
            <w:rPr>
              <w:rFonts w:eastAsiaTheme="minorEastAsia" w:cstheme="minorBidi"/>
              <w:noProof/>
              <w:color w:val="auto"/>
              <w:kern w:val="0"/>
              <w:lang w:val="es-CO" w:eastAsia="es-CO"/>
            </w:rPr>
          </w:pPr>
          <w:hyperlink w:anchor="_Toc104293344" w:history="1">
            <w:r w:rsidRPr="008179E0">
              <w:rPr>
                <w:rStyle w:val="Hipervnculo"/>
                <w:noProof/>
              </w:rPr>
              <w:t>3</w:t>
            </w:r>
            <w:r>
              <w:rPr>
                <w:rFonts w:eastAsiaTheme="minorEastAsia" w:cstheme="minorBidi"/>
                <w:noProof/>
                <w:color w:val="auto"/>
                <w:kern w:val="0"/>
                <w:lang w:val="es-CO" w:eastAsia="es-CO"/>
              </w:rPr>
              <w:tab/>
            </w:r>
            <w:r w:rsidRPr="008179E0">
              <w:rPr>
                <w:rStyle w:val="Hipervnculo"/>
                <w:noProof/>
                <w:lang w:val="es-CO"/>
              </w:rPr>
              <w:t>Cargue de facturas/contratos mensuales</w:t>
            </w:r>
            <w:r>
              <w:rPr>
                <w:noProof/>
                <w:webHidden/>
              </w:rPr>
              <w:tab/>
            </w:r>
            <w:r>
              <w:rPr>
                <w:noProof/>
                <w:webHidden/>
              </w:rPr>
              <w:fldChar w:fldCharType="begin"/>
            </w:r>
            <w:r>
              <w:rPr>
                <w:noProof/>
                <w:webHidden/>
              </w:rPr>
              <w:instrText xml:space="preserve"> PAGEREF _Toc104293344 \h </w:instrText>
            </w:r>
            <w:r>
              <w:rPr>
                <w:noProof/>
                <w:webHidden/>
              </w:rPr>
            </w:r>
            <w:r>
              <w:rPr>
                <w:noProof/>
                <w:webHidden/>
              </w:rPr>
              <w:fldChar w:fldCharType="separate"/>
            </w:r>
            <w:r>
              <w:rPr>
                <w:noProof/>
                <w:webHidden/>
              </w:rPr>
              <w:t>5</w:t>
            </w:r>
            <w:r>
              <w:rPr>
                <w:noProof/>
                <w:webHidden/>
              </w:rPr>
              <w:fldChar w:fldCharType="end"/>
            </w:r>
          </w:hyperlink>
        </w:p>
        <w:p w:rsidR="00054B55" w:rsidRDefault="00054B55">
          <w:pPr>
            <w:pStyle w:val="TDC2"/>
            <w:tabs>
              <w:tab w:val="left" w:pos="880"/>
              <w:tab w:val="right" w:leader="dot" w:pos="9627"/>
            </w:tabs>
            <w:rPr>
              <w:rFonts w:eastAsiaTheme="minorEastAsia" w:cstheme="minorBidi"/>
              <w:noProof/>
              <w:kern w:val="0"/>
              <w:lang w:val="es-CO" w:eastAsia="es-CO"/>
            </w:rPr>
          </w:pPr>
          <w:hyperlink w:anchor="_Toc104293345" w:history="1">
            <w:r w:rsidRPr="008179E0">
              <w:rPr>
                <w:rStyle w:val="Hipervnculo"/>
                <w:noProof/>
                <w:lang w:val="es-CO"/>
              </w:rPr>
              <w:t>3.1</w:t>
            </w:r>
            <w:r>
              <w:rPr>
                <w:rFonts w:eastAsiaTheme="minorEastAsia" w:cstheme="minorBidi"/>
                <w:noProof/>
                <w:kern w:val="0"/>
                <w:lang w:val="es-CO" w:eastAsia="es-CO"/>
              </w:rPr>
              <w:tab/>
            </w:r>
            <w:r w:rsidRPr="008179E0">
              <w:rPr>
                <w:rStyle w:val="Hipervnculo"/>
                <w:noProof/>
                <w:lang w:val="es-CO"/>
              </w:rPr>
              <w:t>Requerimientos PDP</w:t>
            </w:r>
            <w:r>
              <w:rPr>
                <w:noProof/>
                <w:webHidden/>
              </w:rPr>
              <w:tab/>
            </w:r>
            <w:r>
              <w:rPr>
                <w:noProof/>
                <w:webHidden/>
              </w:rPr>
              <w:fldChar w:fldCharType="begin"/>
            </w:r>
            <w:r>
              <w:rPr>
                <w:noProof/>
                <w:webHidden/>
              </w:rPr>
              <w:instrText xml:space="preserve"> PAGEREF _Toc104293345 \h </w:instrText>
            </w:r>
            <w:r>
              <w:rPr>
                <w:noProof/>
                <w:webHidden/>
              </w:rPr>
            </w:r>
            <w:r>
              <w:rPr>
                <w:noProof/>
                <w:webHidden/>
              </w:rPr>
              <w:fldChar w:fldCharType="separate"/>
            </w:r>
            <w:r>
              <w:rPr>
                <w:noProof/>
                <w:webHidden/>
              </w:rPr>
              <w:t>6</w:t>
            </w:r>
            <w:r>
              <w:rPr>
                <w:noProof/>
                <w:webHidden/>
              </w:rPr>
              <w:fldChar w:fldCharType="end"/>
            </w:r>
          </w:hyperlink>
        </w:p>
        <w:p w:rsidR="00054B55" w:rsidRDefault="00054B55">
          <w:pPr>
            <w:pStyle w:val="TDC3"/>
            <w:tabs>
              <w:tab w:val="left" w:pos="1100"/>
              <w:tab w:val="right" w:leader="dot" w:pos="9627"/>
            </w:tabs>
            <w:rPr>
              <w:rFonts w:eastAsiaTheme="minorEastAsia" w:cstheme="minorBidi"/>
              <w:noProof/>
              <w:kern w:val="0"/>
              <w:lang w:val="es-CO" w:eastAsia="es-CO"/>
            </w:rPr>
          </w:pPr>
          <w:hyperlink w:anchor="_Toc104293346" w:history="1">
            <w:r w:rsidRPr="008179E0">
              <w:rPr>
                <w:rStyle w:val="Hipervnculo"/>
                <w:noProof/>
                <w:lang w:val="es-CO"/>
              </w:rPr>
              <w:t>3.1.1</w:t>
            </w:r>
            <w:r>
              <w:rPr>
                <w:rFonts w:eastAsiaTheme="minorEastAsia" w:cstheme="minorBidi"/>
                <w:noProof/>
                <w:kern w:val="0"/>
                <w:lang w:val="es-CO" w:eastAsia="es-CO"/>
              </w:rPr>
              <w:tab/>
            </w:r>
            <w:r w:rsidRPr="008179E0">
              <w:rPr>
                <w:rStyle w:val="Hipervnculo"/>
                <w:noProof/>
                <w:lang w:val="es-CO"/>
              </w:rPr>
              <w:t xml:space="preserve">PDP - </w:t>
            </w:r>
            <w:r w:rsidRPr="008179E0">
              <w:rPr>
                <w:rStyle w:val="Hipervnculo"/>
                <w:noProof/>
              </w:rPr>
              <w:t>Registro</w:t>
            </w:r>
            <w:r>
              <w:rPr>
                <w:noProof/>
                <w:webHidden/>
              </w:rPr>
              <w:tab/>
            </w:r>
            <w:r>
              <w:rPr>
                <w:noProof/>
                <w:webHidden/>
              </w:rPr>
              <w:fldChar w:fldCharType="begin"/>
            </w:r>
            <w:r>
              <w:rPr>
                <w:noProof/>
                <w:webHidden/>
              </w:rPr>
              <w:instrText xml:space="preserve"> PAGEREF _Toc104293346 \h </w:instrText>
            </w:r>
            <w:r>
              <w:rPr>
                <w:noProof/>
                <w:webHidden/>
              </w:rPr>
            </w:r>
            <w:r>
              <w:rPr>
                <w:noProof/>
                <w:webHidden/>
              </w:rPr>
              <w:fldChar w:fldCharType="separate"/>
            </w:r>
            <w:r>
              <w:rPr>
                <w:noProof/>
                <w:webHidden/>
              </w:rPr>
              <w:t>6</w:t>
            </w:r>
            <w:r>
              <w:rPr>
                <w:noProof/>
                <w:webHidden/>
              </w:rPr>
              <w:fldChar w:fldCharType="end"/>
            </w:r>
          </w:hyperlink>
        </w:p>
        <w:p w:rsidR="00054B55" w:rsidRDefault="00054B55">
          <w:pPr>
            <w:pStyle w:val="TDC1"/>
            <w:tabs>
              <w:tab w:val="left" w:pos="400"/>
              <w:tab w:val="right" w:leader="dot" w:pos="9627"/>
            </w:tabs>
            <w:rPr>
              <w:rFonts w:eastAsiaTheme="minorEastAsia" w:cstheme="minorBidi"/>
              <w:noProof/>
              <w:color w:val="auto"/>
              <w:kern w:val="0"/>
              <w:lang w:val="es-CO" w:eastAsia="es-CO"/>
            </w:rPr>
          </w:pPr>
          <w:hyperlink w:anchor="_Toc104293347" w:history="1">
            <w:r w:rsidRPr="008179E0">
              <w:rPr>
                <w:rStyle w:val="Hipervnculo"/>
                <w:noProof/>
                <w:lang w:val="es-CO"/>
              </w:rPr>
              <w:t>4</w:t>
            </w:r>
            <w:r>
              <w:rPr>
                <w:rFonts w:eastAsiaTheme="minorEastAsia" w:cstheme="minorBidi"/>
                <w:noProof/>
                <w:color w:val="auto"/>
                <w:kern w:val="0"/>
                <w:lang w:val="es-CO" w:eastAsia="es-CO"/>
              </w:rPr>
              <w:tab/>
            </w:r>
            <w:r w:rsidRPr="008179E0">
              <w:rPr>
                <w:rStyle w:val="Hipervnculo"/>
                <w:noProof/>
              </w:rPr>
              <w:t>Requerimientos</w:t>
            </w:r>
            <w:r w:rsidRPr="008179E0">
              <w:rPr>
                <w:rStyle w:val="Hipervnculo"/>
                <w:noProof/>
                <w:lang w:val="es-CO"/>
              </w:rPr>
              <w:t xml:space="preserve"> liquidación</w:t>
            </w:r>
            <w:r>
              <w:rPr>
                <w:noProof/>
                <w:webHidden/>
              </w:rPr>
              <w:tab/>
            </w:r>
            <w:r>
              <w:rPr>
                <w:noProof/>
                <w:webHidden/>
              </w:rPr>
              <w:fldChar w:fldCharType="begin"/>
            </w:r>
            <w:r>
              <w:rPr>
                <w:noProof/>
                <w:webHidden/>
              </w:rPr>
              <w:instrText xml:space="preserve"> PAGEREF _Toc104293347 \h </w:instrText>
            </w:r>
            <w:r>
              <w:rPr>
                <w:noProof/>
                <w:webHidden/>
              </w:rPr>
            </w:r>
            <w:r>
              <w:rPr>
                <w:noProof/>
                <w:webHidden/>
              </w:rPr>
              <w:fldChar w:fldCharType="separate"/>
            </w:r>
            <w:r>
              <w:rPr>
                <w:noProof/>
                <w:webHidden/>
              </w:rPr>
              <w:t>8</w:t>
            </w:r>
            <w:r>
              <w:rPr>
                <w:noProof/>
                <w:webHidden/>
              </w:rPr>
              <w:fldChar w:fldCharType="end"/>
            </w:r>
          </w:hyperlink>
        </w:p>
        <w:p w:rsidR="00054B55" w:rsidRDefault="00054B55">
          <w:pPr>
            <w:pStyle w:val="TDC2"/>
            <w:tabs>
              <w:tab w:val="left" w:pos="880"/>
              <w:tab w:val="right" w:leader="dot" w:pos="9627"/>
            </w:tabs>
            <w:rPr>
              <w:rFonts w:eastAsiaTheme="minorEastAsia" w:cstheme="minorBidi"/>
              <w:noProof/>
              <w:kern w:val="0"/>
              <w:lang w:val="es-CO" w:eastAsia="es-CO"/>
            </w:rPr>
          </w:pPr>
          <w:hyperlink w:anchor="_Toc104293348" w:history="1">
            <w:r w:rsidRPr="008179E0">
              <w:rPr>
                <w:rStyle w:val="Hipervnculo"/>
                <w:noProof/>
                <w:lang w:val="es-CO"/>
              </w:rPr>
              <w:t>4.1</w:t>
            </w:r>
            <w:r>
              <w:rPr>
                <w:rFonts w:eastAsiaTheme="minorEastAsia" w:cstheme="minorBidi"/>
                <w:noProof/>
                <w:kern w:val="0"/>
                <w:lang w:val="es-CO" w:eastAsia="es-CO"/>
              </w:rPr>
              <w:tab/>
            </w:r>
            <w:r w:rsidRPr="008179E0">
              <w:rPr>
                <w:rStyle w:val="Hipervnculo"/>
                <w:noProof/>
                <w:lang w:val="es-CO"/>
              </w:rPr>
              <w:t>Liquidación versiones (tx2,txf,txr;ajustes)</w:t>
            </w:r>
            <w:r>
              <w:rPr>
                <w:noProof/>
                <w:webHidden/>
              </w:rPr>
              <w:tab/>
            </w:r>
            <w:r>
              <w:rPr>
                <w:noProof/>
                <w:webHidden/>
              </w:rPr>
              <w:fldChar w:fldCharType="begin"/>
            </w:r>
            <w:r>
              <w:rPr>
                <w:noProof/>
                <w:webHidden/>
              </w:rPr>
              <w:instrText xml:space="preserve"> PAGEREF _Toc104293348 \h </w:instrText>
            </w:r>
            <w:r>
              <w:rPr>
                <w:noProof/>
                <w:webHidden/>
              </w:rPr>
            </w:r>
            <w:r>
              <w:rPr>
                <w:noProof/>
                <w:webHidden/>
              </w:rPr>
              <w:fldChar w:fldCharType="separate"/>
            </w:r>
            <w:r>
              <w:rPr>
                <w:noProof/>
                <w:webHidden/>
              </w:rPr>
              <w:t>9</w:t>
            </w:r>
            <w:r>
              <w:rPr>
                <w:noProof/>
                <w:webHidden/>
              </w:rPr>
              <w:fldChar w:fldCharType="end"/>
            </w:r>
          </w:hyperlink>
        </w:p>
        <w:p w:rsidR="00054B55" w:rsidRDefault="00054B55">
          <w:pPr>
            <w:pStyle w:val="TDC2"/>
            <w:tabs>
              <w:tab w:val="left" w:pos="880"/>
              <w:tab w:val="right" w:leader="dot" w:pos="9627"/>
            </w:tabs>
            <w:rPr>
              <w:rFonts w:eastAsiaTheme="minorEastAsia" w:cstheme="minorBidi"/>
              <w:noProof/>
              <w:kern w:val="0"/>
              <w:lang w:val="es-CO" w:eastAsia="es-CO"/>
            </w:rPr>
          </w:pPr>
          <w:hyperlink w:anchor="_Toc104293349" w:history="1">
            <w:r w:rsidRPr="008179E0">
              <w:rPr>
                <w:rStyle w:val="Hipervnculo"/>
                <w:noProof/>
                <w:lang w:val="es-CO"/>
              </w:rPr>
              <w:t>4.2</w:t>
            </w:r>
            <w:r>
              <w:rPr>
                <w:rFonts w:eastAsiaTheme="minorEastAsia" w:cstheme="minorBidi"/>
                <w:noProof/>
                <w:kern w:val="0"/>
                <w:lang w:val="es-CO" w:eastAsia="es-CO"/>
              </w:rPr>
              <w:tab/>
            </w:r>
            <w:r w:rsidRPr="008179E0">
              <w:rPr>
                <w:rStyle w:val="Hipervnculo"/>
                <w:noProof/>
                <w:lang w:val="es-CO"/>
              </w:rPr>
              <w:t>Proceso de aprobación de liquidación - Solicitante</w:t>
            </w:r>
            <w:r>
              <w:rPr>
                <w:noProof/>
                <w:webHidden/>
              </w:rPr>
              <w:tab/>
            </w:r>
            <w:r>
              <w:rPr>
                <w:noProof/>
                <w:webHidden/>
              </w:rPr>
              <w:fldChar w:fldCharType="begin"/>
            </w:r>
            <w:r>
              <w:rPr>
                <w:noProof/>
                <w:webHidden/>
              </w:rPr>
              <w:instrText xml:space="preserve"> PAGEREF _Toc104293349 \h </w:instrText>
            </w:r>
            <w:r>
              <w:rPr>
                <w:noProof/>
                <w:webHidden/>
              </w:rPr>
            </w:r>
            <w:r>
              <w:rPr>
                <w:noProof/>
                <w:webHidden/>
              </w:rPr>
              <w:fldChar w:fldCharType="separate"/>
            </w:r>
            <w:r>
              <w:rPr>
                <w:noProof/>
                <w:webHidden/>
              </w:rPr>
              <w:t>9</w:t>
            </w:r>
            <w:r>
              <w:rPr>
                <w:noProof/>
                <w:webHidden/>
              </w:rPr>
              <w:fldChar w:fldCharType="end"/>
            </w:r>
          </w:hyperlink>
        </w:p>
        <w:p w:rsidR="00054B55" w:rsidRDefault="00054B55">
          <w:pPr>
            <w:pStyle w:val="TDC2"/>
            <w:tabs>
              <w:tab w:val="left" w:pos="880"/>
              <w:tab w:val="right" w:leader="dot" w:pos="9627"/>
            </w:tabs>
            <w:rPr>
              <w:rFonts w:eastAsiaTheme="minorEastAsia" w:cstheme="minorBidi"/>
              <w:noProof/>
              <w:kern w:val="0"/>
              <w:lang w:val="es-CO" w:eastAsia="es-CO"/>
            </w:rPr>
          </w:pPr>
          <w:hyperlink w:anchor="_Toc104293350" w:history="1">
            <w:r w:rsidRPr="008179E0">
              <w:rPr>
                <w:rStyle w:val="Hipervnculo"/>
                <w:noProof/>
                <w:lang w:val="es-CO"/>
              </w:rPr>
              <w:t>4.3</w:t>
            </w:r>
            <w:r>
              <w:rPr>
                <w:rFonts w:eastAsiaTheme="minorEastAsia" w:cstheme="minorBidi"/>
                <w:noProof/>
                <w:kern w:val="0"/>
                <w:lang w:val="es-CO" w:eastAsia="es-CO"/>
              </w:rPr>
              <w:tab/>
            </w:r>
            <w:r w:rsidRPr="008179E0">
              <w:rPr>
                <w:rStyle w:val="Hipervnculo"/>
                <w:noProof/>
                <w:lang w:val="es-CO"/>
              </w:rPr>
              <w:t>Proceso de aprobación de liquidación – Flujo de aprobaciones</w:t>
            </w:r>
            <w:r>
              <w:rPr>
                <w:noProof/>
                <w:webHidden/>
              </w:rPr>
              <w:tab/>
            </w:r>
            <w:r>
              <w:rPr>
                <w:noProof/>
                <w:webHidden/>
              </w:rPr>
              <w:fldChar w:fldCharType="begin"/>
            </w:r>
            <w:r>
              <w:rPr>
                <w:noProof/>
                <w:webHidden/>
              </w:rPr>
              <w:instrText xml:space="preserve"> PAGEREF _Toc104293350 \h </w:instrText>
            </w:r>
            <w:r>
              <w:rPr>
                <w:noProof/>
                <w:webHidden/>
              </w:rPr>
            </w:r>
            <w:r>
              <w:rPr>
                <w:noProof/>
                <w:webHidden/>
              </w:rPr>
              <w:fldChar w:fldCharType="separate"/>
            </w:r>
            <w:r>
              <w:rPr>
                <w:noProof/>
                <w:webHidden/>
              </w:rPr>
              <w:t>10</w:t>
            </w:r>
            <w:r>
              <w:rPr>
                <w:noProof/>
                <w:webHidden/>
              </w:rPr>
              <w:fldChar w:fldCharType="end"/>
            </w:r>
          </w:hyperlink>
        </w:p>
        <w:p w:rsidR="00054B55" w:rsidRDefault="00054B55">
          <w:pPr>
            <w:pStyle w:val="TDC2"/>
            <w:tabs>
              <w:tab w:val="left" w:pos="880"/>
              <w:tab w:val="right" w:leader="dot" w:pos="9627"/>
            </w:tabs>
            <w:rPr>
              <w:rFonts w:eastAsiaTheme="minorEastAsia" w:cstheme="minorBidi"/>
              <w:noProof/>
              <w:kern w:val="0"/>
              <w:lang w:val="es-CO" w:eastAsia="es-CO"/>
            </w:rPr>
          </w:pPr>
          <w:hyperlink w:anchor="_Toc104293351" w:history="1">
            <w:r w:rsidRPr="008179E0">
              <w:rPr>
                <w:rStyle w:val="Hipervnculo"/>
                <w:noProof/>
                <w:lang w:val="es-CO"/>
              </w:rPr>
              <w:t>4.4</w:t>
            </w:r>
            <w:r>
              <w:rPr>
                <w:rFonts w:eastAsiaTheme="minorEastAsia" w:cstheme="minorBidi"/>
                <w:noProof/>
                <w:kern w:val="0"/>
                <w:lang w:val="es-CO" w:eastAsia="es-CO"/>
              </w:rPr>
              <w:tab/>
            </w:r>
            <w:r w:rsidRPr="008179E0">
              <w:rPr>
                <w:rStyle w:val="Hipervnculo"/>
                <w:noProof/>
                <w:lang w:val="es-CO"/>
              </w:rPr>
              <w:t>Proceso de aprobación de liquidación – Aprobador</w:t>
            </w:r>
            <w:r>
              <w:rPr>
                <w:noProof/>
                <w:webHidden/>
              </w:rPr>
              <w:tab/>
            </w:r>
            <w:r>
              <w:rPr>
                <w:noProof/>
                <w:webHidden/>
              </w:rPr>
              <w:fldChar w:fldCharType="begin"/>
            </w:r>
            <w:r>
              <w:rPr>
                <w:noProof/>
                <w:webHidden/>
              </w:rPr>
              <w:instrText xml:space="preserve"> PAGEREF _Toc104293351 \h </w:instrText>
            </w:r>
            <w:r>
              <w:rPr>
                <w:noProof/>
                <w:webHidden/>
              </w:rPr>
            </w:r>
            <w:r>
              <w:rPr>
                <w:noProof/>
                <w:webHidden/>
              </w:rPr>
              <w:fldChar w:fldCharType="separate"/>
            </w:r>
            <w:r>
              <w:rPr>
                <w:noProof/>
                <w:webHidden/>
              </w:rPr>
              <w:t>11</w:t>
            </w:r>
            <w:r>
              <w:rPr>
                <w:noProof/>
                <w:webHidden/>
              </w:rPr>
              <w:fldChar w:fldCharType="end"/>
            </w:r>
          </w:hyperlink>
        </w:p>
        <w:p w:rsidR="00330851" w:rsidRDefault="00330851" w:rsidP="001E45FF">
          <w:r>
            <w:fldChar w:fldCharType="end"/>
          </w:r>
        </w:p>
      </w:sdtContent>
    </w:sdt>
    <w:p w:rsidR="00DE4E6D" w:rsidRPr="003B0831" w:rsidRDefault="00DE4E6D" w:rsidP="003B0831">
      <w:pPr>
        <w:jc w:val="center"/>
        <w:rPr>
          <w:b/>
        </w:rPr>
      </w:pPr>
      <w:r w:rsidRPr="00DE4E6D">
        <w:rPr>
          <w:b/>
        </w:rPr>
        <w:t>Índice de Tablas</w:t>
      </w:r>
    </w:p>
    <w:p w:rsidR="003B0831" w:rsidRDefault="003B0831">
      <w:pPr>
        <w:pStyle w:val="Tabladeilustraciones"/>
        <w:tabs>
          <w:tab w:val="right" w:leader="dot" w:pos="9627"/>
        </w:tabs>
        <w:rPr>
          <w:rFonts w:eastAsiaTheme="minorEastAsia" w:cstheme="minorBidi"/>
          <w:i w:val="0"/>
          <w:iCs w:val="0"/>
          <w:noProof/>
          <w:kern w:val="0"/>
          <w:sz w:val="22"/>
          <w:szCs w:val="22"/>
          <w:lang w:val="es-CO" w:eastAsia="es-CO"/>
        </w:rPr>
      </w:pPr>
      <w:r>
        <w:rPr>
          <w:rFonts w:eastAsiaTheme="majorEastAsia"/>
          <w:color w:val="1A3B47" w:themeColor="accent1"/>
          <w:sz w:val="28"/>
          <w:szCs w:val="28"/>
        </w:rPr>
        <w:fldChar w:fldCharType="begin"/>
      </w:r>
      <w:r>
        <w:rPr>
          <w:rFonts w:eastAsiaTheme="majorEastAsia"/>
          <w:color w:val="1A3B47" w:themeColor="accent1"/>
          <w:sz w:val="28"/>
          <w:szCs w:val="28"/>
        </w:rPr>
        <w:instrText xml:space="preserve"> TOC \h \z \c "Tabla" </w:instrText>
      </w:r>
      <w:r>
        <w:rPr>
          <w:rFonts w:eastAsiaTheme="majorEastAsia"/>
          <w:color w:val="1A3B47" w:themeColor="accent1"/>
          <w:sz w:val="28"/>
          <w:szCs w:val="28"/>
        </w:rPr>
        <w:fldChar w:fldCharType="separate"/>
      </w:r>
      <w:hyperlink w:anchor="_Toc102745852" w:history="1">
        <w:r w:rsidRPr="00D65B27">
          <w:rPr>
            <w:rStyle w:val="Hipervnculo"/>
            <w:noProof/>
          </w:rPr>
          <w:t>Tabla 1 Cargue de facturas mensuales</w:t>
        </w:r>
        <w:r>
          <w:rPr>
            <w:noProof/>
            <w:webHidden/>
          </w:rPr>
          <w:tab/>
        </w:r>
        <w:r>
          <w:rPr>
            <w:noProof/>
            <w:webHidden/>
          </w:rPr>
          <w:fldChar w:fldCharType="begin"/>
        </w:r>
        <w:r>
          <w:rPr>
            <w:noProof/>
            <w:webHidden/>
          </w:rPr>
          <w:instrText xml:space="preserve"> PAGEREF _Toc102745852 \h </w:instrText>
        </w:r>
        <w:r>
          <w:rPr>
            <w:noProof/>
            <w:webHidden/>
          </w:rPr>
        </w:r>
        <w:r>
          <w:rPr>
            <w:noProof/>
            <w:webHidden/>
          </w:rPr>
          <w:fldChar w:fldCharType="separate"/>
        </w:r>
        <w:r>
          <w:rPr>
            <w:noProof/>
            <w:webHidden/>
          </w:rPr>
          <w:t>5</w:t>
        </w:r>
        <w:r>
          <w:rPr>
            <w:noProof/>
            <w:webHidden/>
          </w:rPr>
          <w:fldChar w:fldCharType="end"/>
        </w:r>
      </w:hyperlink>
    </w:p>
    <w:p w:rsidR="003B0831" w:rsidRDefault="005C36FF">
      <w:pPr>
        <w:pStyle w:val="Tabladeilustraciones"/>
        <w:tabs>
          <w:tab w:val="right" w:leader="dot" w:pos="9627"/>
        </w:tabs>
        <w:rPr>
          <w:rFonts w:eastAsiaTheme="minorEastAsia" w:cstheme="minorBidi"/>
          <w:i w:val="0"/>
          <w:iCs w:val="0"/>
          <w:noProof/>
          <w:kern w:val="0"/>
          <w:sz w:val="22"/>
          <w:szCs w:val="22"/>
          <w:lang w:val="es-CO" w:eastAsia="es-CO"/>
        </w:rPr>
      </w:pPr>
      <w:hyperlink w:anchor="_Toc102745853" w:history="1">
        <w:r w:rsidR="003B0831" w:rsidRPr="00D65B27">
          <w:rPr>
            <w:rStyle w:val="Hipervnculo"/>
            <w:noProof/>
          </w:rPr>
          <w:t>Tabla 2 Registro PDP – Solicitante</w:t>
        </w:r>
        <w:r w:rsidR="003B0831">
          <w:rPr>
            <w:noProof/>
            <w:webHidden/>
          </w:rPr>
          <w:tab/>
        </w:r>
        <w:r w:rsidR="003B0831">
          <w:rPr>
            <w:noProof/>
            <w:webHidden/>
          </w:rPr>
          <w:fldChar w:fldCharType="begin"/>
        </w:r>
        <w:r w:rsidR="003B0831">
          <w:rPr>
            <w:noProof/>
            <w:webHidden/>
          </w:rPr>
          <w:instrText xml:space="preserve"> PAGEREF _Toc102745853 \h </w:instrText>
        </w:r>
        <w:r w:rsidR="003B0831">
          <w:rPr>
            <w:noProof/>
            <w:webHidden/>
          </w:rPr>
        </w:r>
        <w:r w:rsidR="003B0831">
          <w:rPr>
            <w:noProof/>
            <w:webHidden/>
          </w:rPr>
          <w:fldChar w:fldCharType="separate"/>
        </w:r>
        <w:r w:rsidR="003B0831">
          <w:rPr>
            <w:noProof/>
            <w:webHidden/>
          </w:rPr>
          <w:t>6</w:t>
        </w:r>
        <w:r w:rsidR="003B0831">
          <w:rPr>
            <w:noProof/>
            <w:webHidden/>
          </w:rPr>
          <w:fldChar w:fldCharType="end"/>
        </w:r>
      </w:hyperlink>
    </w:p>
    <w:p w:rsidR="003B0831" w:rsidRDefault="005C36FF">
      <w:pPr>
        <w:pStyle w:val="Tabladeilustraciones"/>
        <w:tabs>
          <w:tab w:val="right" w:leader="dot" w:pos="9627"/>
        </w:tabs>
        <w:rPr>
          <w:rFonts w:eastAsiaTheme="minorEastAsia" w:cstheme="minorBidi"/>
          <w:i w:val="0"/>
          <w:iCs w:val="0"/>
          <w:noProof/>
          <w:kern w:val="0"/>
          <w:sz w:val="22"/>
          <w:szCs w:val="22"/>
          <w:lang w:val="es-CO" w:eastAsia="es-CO"/>
        </w:rPr>
      </w:pPr>
      <w:hyperlink w:anchor="_Toc102745854" w:history="1">
        <w:r w:rsidR="003B0831" w:rsidRPr="00D65B27">
          <w:rPr>
            <w:rStyle w:val="Hipervnculo"/>
            <w:noProof/>
          </w:rPr>
          <w:t>Tabla 3 Liquidación versiones</w:t>
        </w:r>
        <w:r w:rsidR="003B0831">
          <w:rPr>
            <w:noProof/>
            <w:webHidden/>
          </w:rPr>
          <w:tab/>
        </w:r>
        <w:r w:rsidR="003B0831">
          <w:rPr>
            <w:noProof/>
            <w:webHidden/>
          </w:rPr>
          <w:fldChar w:fldCharType="begin"/>
        </w:r>
        <w:r w:rsidR="003B0831">
          <w:rPr>
            <w:noProof/>
            <w:webHidden/>
          </w:rPr>
          <w:instrText xml:space="preserve"> PAGEREF _Toc102745854 \h </w:instrText>
        </w:r>
        <w:r w:rsidR="003B0831">
          <w:rPr>
            <w:noProof/>
            <w:webHidden/>
          </w:rPr>
        </w:r>
        <w:r w:rsidR="003B0831">
          <w:rPr>
            <w:noProof/>
            <w:webHidden/>
          </w:rPr>
          <w:fldChar w:fldCharType="separate"/>
        </w:r>
        <w:r w:rsidR="003B0831">
          <w:rPr>
            <w:noProof/>
            <w:webHidden/>
          </w:rPr>
          <w:t>9</w:t>
        </w:r>
        <w:r w:rsidR="003B0831">
          <w:rPr>
            <w:noProof/>
            <w:webHidden/>
          </w:rPr>
          <w:fldChar w:fldCharType="end"/>
        </w:r>
      </w:hyperlink>
    </w:p>
    <w:p w:rsidR="003B0831" w:rsidRDefault="005C36FF">
      <w:pPr>
        <w:pStyle w:val="Tabladeilustraciones"/>
        <w:tabs>
          <w:tab w:val="right" w:leader="dot" w:pos="9627"/>
        </w:tabs>
        <w:rPr>
          <w:rFonts w:eastAsiaTheme="minorEastAsia" w:cstheme="minorBidi"/>
          <w:i w:val="0"/>
          <w:iCs w:val="0"/>
          <w:noProof/>
          <w:kern w:val="0"/>
          <w:sz w:val="22"/>
          <w:szCs w:val="22"/>
          <w:lang w:val="es-CO" w:eastAsia="es-CO"/>
        </w:rPr>
      </w:pPr>
      <w:hyperlink w:anchor="_Toc102745855" w:history="1">
        <w:r w:rsidR="003B0831" w:rsidRPr="00D65B27">
          <w:rPr>
            <w:rStyle w:val="Hipervnculo"/>
            <w:noProof/>
          </w:rPr>
          <w:t>Tabla 4 Aprobación de liquidación – perfil solicitante</w:t>
        </w:r>
        <w:r w:rsidR="003B0831">
          <w:rPr>
            <w:noProof/>
            <w:webHidden/>
          </w:rPr>
          <w:tab/>
        </w:r>
        <w:r w:rsidR="003B0831">
          <w:rPr>
            <w:noProof/>
            <w:webHidden/>
          </w:rPr>
          <w:fldChar w:fldCharType="begin"/>
        </w:r>
        <w:r w:rsidR="003B0831">
          <w:rPr>
            <w:noProof/>
            <w:webHidden/>
          </w:rPr>
          <w:instrText xml:space="preserve"> PAGEREF _Toc102745855 \h </w:instrText>
        </w:r>
        <w:r w:rsidR="003B0831">
          <w:rPr>
            <w:noProof/>
            <w:webHidden/>
          </w:rPr>
        </w:r>
        <w:r w:rsidR="003B0831">
          <w:rPr>
            <w:noProof/>
            <w:webHidden/>
          </w:rPr>
          <w:fldChar w:fldCharType="separate"/>
        </w:r>
        <w:r w:rsidR="003B0831">
          <w:rPr>
            <w:noProof/>
            <w:webHidden/>
          </w:rPr>
          <w:t>9</w:t>
        </w:r>
        <w:r w:rsidR="003B0831">
          <w:rPr>
            <w:noProof/>
            <w:webHidden/>
          </w:rPr>
          <w:fldChar w:fldCharType="end"/>
        </w:r>
      </w:hyperlink>
    </w:p>
    <w:p w:rsidR="003B0831" w:rsidRDefault="005C36FF">
      <w:pPr>
        <w:pStyle w:val="Tabladeilustraciones"/>
        <w:tabs>
          <w:tab w:val="right" w:leader="dot" w:pos="9627"/>
        </w:tabs>
        <w:rPr>
          <w:rFonts w:eastAsiaTheme="minorEastAsia" w:cstheme="minorBidi"/>
          <w:i w:val="0"/>
          <w:iCs w:val="0"/>
          <w:noProof/>
          <w:kern w:val="0"/>
          <w:sz w:val="22"/>
          <w:szCs w:val="22"/>
          <w:lang w:val="es-CO" w:eastAsia="es-CO"/>
        </w:rPr>
      </w:pPr>
      <w:hyperlink w:anchor="_Toc102745856" w:history="1">
        <w:r w:rsidR="003B0831" w:rsidRPr="00D65B27">
          <w:rPr>
            <w:rStyle w:val="Hipervnculo"/>
            <w:noProof/>
          </w:rPr>
          <w:t>Tabla 5 Aprobación liquidación – sistema</w:t>
        </w:r>
        <w:r w:rsidR="003B0831">
          <w:rPr>
            <w:noProof/>
            <w:webHidden/>
          </w:rPr>
          <w:tab/>
        </w:r>
        <w:r w:rsidR="003B0831">
          <w:rPr>
            <w:noProof/>
            <w:webHidden/>
          </w:rPr>
          <w:fldChar w:fldCharType="begin"/>
        </w:r>
        <w:r w:rsidR="003B0831">
          <w:rPr>
            <w:noProof/>
            <w:webHidden/>
          </w:rPr>
          <w:instrText xml:space="preserve"> PAGEREF _Toc102745856 \h </w:instrText>
        </w:r>
        <w:r w:rsidR="003B0831">
          <w:rPr>
            <w:noProof/>
            <w:webHidden/>
          </w:rPr>
        </w:r>
        <w:r w:rsidR="003B0831">
          <w:rPr>
            <w:noProof/>
            <w:webHidden/>
          </w:rPr>
          <w:fldChar w:fldCharType="separate"/>
        </w:r>
        <w:r w:rsidR="003B0831">
          <w:rPr>
            <w:noProof/>
            <w:webHidden/>
          </w:rPr>
          <w:t>10</w:t>
        </w:r>
        <w:r w:rsidR="003B0831">
          <w:rPr>
            <w:noProof/>
            <w:webHidden/>
          </w:rPr>
          <w:fldChar w:fldCharType="end"/>
        </w:r>
      </w:hyperlink>
    </w:p>
    <w:p w:rsidR="003B0831" w:rsidRDefault="005C36FF">
      <w:pPr>
        <w:pStyle w:val="Tabladeilustraciones"/>
        <w:tabs>
          <w:tab w:val="right" w:leader="dot" w:pos="9627"/>
        </w:tabs>
        <w:rPr>
          <w:rFonts w:eastAsiaTheme="minorEastAsia" w:cstheme="minorBidi"/>
          <w:i w:val="0"/>
          <w:iCs w:val="0"/>
          <w:noProof/>
          <w:kern w:val="0"/>
          <w:sz w:val="22"/>
          <w:szCs w:val="22"/>
          <w:lang w:val="es-CO" w:eastAsia="es-CO"/>
        </w:rPr>
      </w:pPr>
      <w:hyperlink w:anchor="_Toc102745857" w:history="1">
        <w:r w:rsidR="003B0831" w:rsidRPr="00D65B27">
          <w:rPr>
            <w:rStyle w:val="Hipervnculo"/>
            <w:noProof/>
          </w:rPr>
          <w:t>Tabla 6 Aprobación liquidación – Aprobador</w:t>
        </w:r>
        <w:r w:rsidR="003B0831">
          <w:rPr>
            <w:noProof/>
            <w:webHidden/>
          </w:rPr>
          <w:tab/>
        </w:r>
        <w:r w:rsidR="003B0831">
          <w:rPr>
            <w:noProof/>
            <w:webHidden/>
          </w:rPr>
          <w:fldChar w:fldCharType="begin"/>
        </w:r>
        <w:r w:rsidR="003B0831">
          <w:rPr>
            <w:noProof/>
            <w:webHidden/>
          </w:rPr>
          <w:instrText xml:space="preserve"> PAGEREF _Toc102745857 \h </w:instrText>
        </w:r>
        <w:r w:rsidR="003B0831">
          <w:rPr>
            <w:noProof/>
            <w:webHidden/>
          </w:rPr>
        </w:r>
        <w:r w:rsidR="003B0831">
          <w:rPr>
            <w:noProof/>
            <w:webHidden/>
          </w:rPr>
          <w:fldChar w:fldCharType="separate"/>
        </w:r>
        <w:r w:rsidR="003B0831">
          <w:rPr>
            <w:noProof/>
            <w:webHidden/>
          </w:rPr>
          <w:t>11</w:t>
        </w:r>
        <w:r w:rsidR="003B0831">
          <w:rPr>
            <w:noProof/>
            <w:webHidden/>
          </w:rPr>
          <w:fldChar w:fldCharType="end"/>
        </w:r>
      </w:hyperlink>
    </w:p>
    <w:p w:rsidR="00DE4E6D" w:rsidRDefault="003B0831" w:rsidP="001E45FF">
      <w:pPr>
        <w:rPr>
          <w:rFonts w:eastAsiaTheme="majorEastAsia"/>
          <w:color w:val="1A3B47" w:themeColor="accent1"/>
          <w:sz w:val="28"/>
          <w:szCs w:val="28"/>
        </w:rPr>
      </w:pPr>
      <w:r>
        <w:rPr>
          <w:rFonts w:eastAsiaTheme="majorEastAsia"/>
          <w:color w:val="1A3B47" w:themeColor="accent1"/>
          <w:sz w:val="28"/>
          <w:szCs w:val="28"/>
        </w:rPr>
        <w:fldChar w:fldCharType="end"/>
      </w: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FD0F87" w:rsidRDefault="00FD0F87" w:rsidP="001E45FF">
      <w:pPr>
        <w:rPr>
          <w:rFonts w:eastAsiaTheme="majorEastAsia"/>
          <w:color w:val="1A3B47" w:themeColor="accent1"/>
          <w:sz w:val="28"/>
          <w:szCs w:val="28"/>
        </w:rPr>
      </w:pPr>
    </w:p>
    <w:p w:rsidR="00544EF6" w:rsidRPr="00251932" w:rsidRDefault="00E34F27" w:rsidP="001E45FF">
      <w:pPr>
        <w:pStyle w:val="Ttulo1"/>
      </w:pPr>
      <w:bookmarkStart w:id="1" w:name="_Toc104293342"/>
      <w:r w:rsidRPr="00251932">
        <w:t>GLOSARIO</w:t>
      </w:r>
      <w:bookmarkEnd w:id="0"/>
      <w:bookmarkEnd w:id="1"/>
    </w:p>
    <w:p w:rsidR="00E34F27" w:rsidRPr="00251932" w:rsidRDefault="00E34F27" w:rsidP="001E45FF">
      <w:r w:rsidRPr="00251932">
        <w:t>Lista de conceptos usados en el presente documento</w:t>
      </w:r>
    </w:p>
    <w:p w:rsidR="00E34F27" w:rsidRPr="00251932" w:rsidRDefault="00E34F27" w:rsidP="001E45FF"/>
    <w:tbl>
      <w:tblPr>
        <w:tblStyle w:val="Listavistosa-nfasis6"/>
        <w:tblW w:w="9853"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3369"/>
        <w:gridCol w:w="6484"/>
      </w:tblGrid>
      <w:tr w:rsidR="00E34F27" w:rsidRPr="00251932" w:rsidTr="00DE5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bottom w:val="none" w:sz="0" w:space="0" w:color="auto"/>
            </w:tcBorders>
          </w:tcPr>
          <w:p w:rsidR="00E34F27" w:rsidRPr="00251932" w:rsidRDefault="00E34F27" w:rsidP="001E45FF">
            <w:r w:rsidRPr="00251932">
              <w:t>Término</w:t>
            </w:r>
          </w:p>
        </w:tc>
        <w:tc>
          <w:tcPr>
            <w:tcW w:w="6484" w:type="dxa"/>
            <w:tcBorders>
              <w:bottom w:val="none" w:sz="0" w:space="0" w:color="auto"/>
            </w:tcBorders>
          </w:tcPr>
          <w:p w:rsidR="00E34F27" w:rsidRPr="00251932" w:rsidRDefault="00E34F27" w:rsidP="001E45FF">
            <w:pPr>
              <w:cnfStyle w:val="100000000000" w:firstRow="1" w:lastRow="0" w:firstColumn="0" w:lastColumn="0" w:oddVBand="0" w:evenVBand="0" w:oddHBand="0" w:evenHBand="0" w:firstRowFirstColumn="0" w:firstRowLastColumn="0" w:lastRowFirstColumn="0" w:lastRowLastColumn="0"/>
            </w:pPr>
            <w:r w:rsidRPr="00251932">
              <w:t>Definición</w:t>
            </w:r>
          </w:p>
        </w:tc>
      </w:tr>
      <w:tr w:rsidR="00E34F27" w:rsidRPr="00251932" w:rsidTr="00DE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E34F27" w:rsidRPr="00251932" w:rsidRDefault="00E34F27" w:rsidP="00342554"/>
        </w:tc>
        <w:tc>
          <w:tcPr>
            <w:tcW w:w="6484" w:type="dxa"/>
          </w:tcPr>
          <w:p w:rsidR="00E34F27" w:rsidRPr="00251932" w:rsidRDefault="00E34F27" w:rsidP="00B6544D">
            <w:pPr>
              <w:cnfStyle w:val="000000100000" w:firstRow="0" w:lastRow="0" w:firstColumn="0" w:lastColumn="0" w:oddVBand="0" w:evenVBand="0" w:oddHBand="1" w:evenHBand="0" w:firstRowFirstColumn="0" w:firstRowLastColumn="0" w:lastRowFirstColumn="0" w:lastRowLastColumn="0"/>
            </w:pPr>
          </w:p>
        </w:tc>
      </w:tr>
      <w:tr w:rsidR="00E34F27" w:rsidRPr="00251932" w:rsidTr="00DE5161">
        <w:tc>
          <w:tcPr>
            <w:cnfStyle w:val="001000000000" w:firstRow="0" w:lastRow="0" w:firstColumn="1" w:lastColumn="0" w:oddVBand="0" w:evenVBand="0" w:oddHBand="0" w:evenHBand="0" w:firstRowFirstColumn="0" w:firstRowLastColumn="0" w:lastRowFirstColumn="0" w:lastRowLastColumn="0"/>
            <w:tcW w:w="3369" w:type="dxa"/>
          </w:tcPr>
          <w:p w:rsidR="00E34F27" w:rsidRPr="00251932" w:rsidRDefault="00E34F27" w:rsidP="001E45FF"/>
        </w:tc>
        <w:tc>
          <w:tcPr>
            <w:tcW w:w="6484" w:type="dxa"/>
          </w:tcPr>
          <w:p w:rsidR="00E34F27" w:rsidRPr="00251932" w:rsidRDefault="00E34F27" w:rsidP="001E45FF">
            <w:pPr>
              <w:cnfStyle w:val="000000000000" w:firstRow="0" w:lastRow="0" w:firstColumn="0" w:lastColumn="0" w:oddVBand="0" w:evenVBand="0" w:oddHBand="0" w:evenHBand="0" w:firstRowFirstColumn="0" w:firstRowLastColumn="0" w:lastRowFirstColumn="0" w:lastRowLastColumn="0"/>
            </w:pPr>
          </w:p>
        </w:tc>
      </w:tr>
      <w:tr w:rsidR="00E34F27" w:rsidRPr="00251932" w:rsidTr="00DE5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E34F27" w:rsidRPr="00251932" w:rsidRDefault="00E34F27" w:rsidP="001E45FF"/>
        </w:tc>
        <w:tc>
          <w:tcPr>
            <w:tcW w:w="6484" w:type="dxa"/>
          </w:tcPr>
          <w:p w:rsidR="00E34F27" w:rsidRPr="00251932" w:rsidRDefault="00E34F27" w:rsidP="001E45FF">
            <w:pPr>
              <w:cnfStyle w:val="000000100000" w:firstRow="0" w:lastRow="0" w:firstColumn="0" w:lastColumn="0" w:oddVBand="0" w:evenVBand="0" w:oddHBand="1" w:evenHBand="0" w:firstRowFirstColumn="0" w:firstRowLastColumn="0" w:lastRowFirstColumn="0" w:lastRowLastColumn="0"/>
            </w:pPr>
          </w:p>
        </w:tc>
      </w:tr>
      <w:tr w:rsidR="00E34F27" w:rsidRPr="00251932" w:rsidTr="00DE5161">
        <w:tc>
          <w:tcPr>
            <w:cnfStyle w:val="001000000000" w:firstRow="0" w:lastRow="0" w:firstColumn="1" w:lastColumn="0" w:oddVBand="0" w:evenVBand="0" w:oddHBand="0" w:evenHBand="0" w:firstRowFirstColumn="0" w:firstRowLastColumn="0" w:lastRowFirstColumn="0" w:lastRowLastColumn="0"/>
            <w:tcW w:w="3369" w:type="dxa"/>
          </w:tcPr>
          <w:p w:rsidR="00E34F27" w:rsidRPr="00251932" w:rsidRDefault="00E34F27" w:rsidP="001E45FF"/>
        </w:tc>
        <w:tc>
          <w:tcPr>
            <w:tcW w:w="6484" w:type="dxa"/>
          </w:tcPr>
          <w:p w:rsidR="00E34F27" w:rsidRPr="00251932" w:rsidRDefault="00E34F27" w:rsidP="001E45FF">
            <w:pPr>
              <w:cnfStyle w:val="000000000000" w:firstRow="0" w:lastRow="0" w:firstColumn="0" w:lastColumn="0" w:oddVBand="0" w:evenVBand="0" w:oddHBand="0" w:evenHBand="0" w:firstRowFirstColumn="0" w:firstRowLastColumn="0" w:lastRowFirstColumn="0" w:lastRowLastColumn="0"/>
            </w:pPr>
          </w:p>
        </w:tc>
      </w:tr>
    </w:tbl>
    <w:p w:rsidR="00E34F27" w:rsidRPr="00251932" w:rsidRDefault="00E34F27" w:rsidP="001E45FF">
      <w:pPr>
        <w:rPr>
          <w:rFonts w:eastAsiaTheme="majorEastAsia"/>
          <w:color w:val="1A3B47" w:themeColor="accent1"/>
          <w:sz w:val="28"/>
          <w:szCs w:val="28"/>
        </w:rPr>
      </w:pPr>
      <w:r w:rsidRPr="00251932">
        <w:br w:type="page"/>
      </w:r>
    </w:p>
    <w:p w:rsidR="00DD7DE9" w:rsidRDefault="00F91768" w:rsidP="001E45FF">
      <w:pPr>
        <w:pStyle w:val="Ttulo1"/>
        <w:rPr>
          <w:lang w:val="es-CO"/>
        </w:rPr>
      </w:pPr>
      <w:bookmarkStart w:id="2" w:name="_Toc104293343"/>
      <w:r>
        <w:rPr>
          <w:lang w:val="es-CO"/>
        </w:rPr>
        <w:t>Diagrama General del Proceso</w:t>
      </w:r>
      <w:bookmarkEnd w:id="2"/>
    </w:p>
    <w:p w:rsidR="00B57FA0" w:rsidRDefault="00B57FA0" w:rsidP="00B57FA0">
      <w:pPr>
        <w:rPr>
          <w:lang w:val="es-CO"/>
        </w:rPr>
      </w:pPr>
    </w:p>
    <w:p w:rsidR="00B57FA0" w:rsidRPr="00B57FA0" w:rsidRDefault="00B57FA0" w:rsidP="00B57FA0">
      <w:pPr>
        <w:rPr>
          <w:lang w:val="es-CO"/>
        </w:rPr>
      </w:pPr>
      <w:r>
        <w:rPr>
          <w:lang w:val="es-CO"/>
        </w:rPr>
        <w:t>Este diagrama contiene el flujo general del proceso el cual será descrito de forma específica en cada uno de los numerales del presente documento.</w:t>
      </w:r>
    </w:p>
    <w:p w:rsidR="00694853" w:rsidRDefault="00707B77" w:rsidP="00B57FA0">
      <w:pPr>
        <w:jc w:val="center"/>
        <w:rPr>
          <w:lang w:val="es-CO"/>
        </w:rPr>
      </w:pPr>
      <w:r>
        <w:rPr>
          <w:noProof/>
          <w:lang w:val="es-CO" w:eastAsia="es-CO"/>
        </w:rPr>
        <w:drawing>
          <wp:inline distT="0" distB="0" distL="0" distR="0" wp14:anchorId="778B8500" wp14:editId="17EAC4FA">
            <wp:extent cx="6119495" cy="4960288"/>
            <wp:effectExtent l="0" t="0" r="0" b="0"/>
            <wp:docPr id="9" name="Imagen 9" descr="C:\Users\canavarro\AppData\Local\Microsoft\Windows\INetCache\Content.MSO\CAEB9E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avarro\AppData\Local\Microsoft\Windows\INetCache\Content.MSO\CAEB9E1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960288"/>
                    </a:xfrm>
                    <a:prstGeom prst="rect">
                      <a:avLst/>
                    </a:prstGeom>
                    <a:noFill/>
                    <a:ln>
                      <a:noFill/>
                    </a:ln>
                  </pic:spPr>
                </pic:pic>
              </a:graphicData>
            </a:graphic>
          </wp:inline>
        </w:drawing>
      </w:r>
    </w:p>
    <w:p w:rsidR="00E40F7F" w:rsidRDefault="00E40F7F" w:rsidP="00B57FA0">
      <w:pPr>
        <w:jc w:val="center"/>
        <w:rPr>
          <w:lang w:val="es-CO"/>
        </w:rPr>
      </w:pPr>
      <w:r>
        <w:rPr>
          <w:lang w:val="es-CO"/>
        </w:rPr>
        <w:t>Diagrama general del flujo del proceso</w:t>
      </w:r>
    </w:p>
    <w:p w:rsidR="00F91768" w:rsidRDefault="00F91768" w:rsidP="00694853">
      <w:pPr>
        <w:rPr>
          <w:lang w:val="es-CO"/>
        </w:rPr>
      </w:pPr>
    </w:p>
    <w:p w:rsidR="00F91768" w:rsidRDefault="00F91768" w:rsidP="00694853">
      <w:pPr>
        <w:rPr>
          <w:lang w:val="es-CO"/>
        </w:rPr>
      </w:pPr>
    </w:p>
    <w:p w:rsidR="00F91768" w:rsidRDefault="00F91768" w:rsidP="00694853">
      <w:pPr>
        <w:rPr>
          <w:lang w:val="es-CO"/>
        </w:rPr>
      </w:pPr>
    </w:p>
    <w:p w:rsidR="00F91768" w:rsidRDefault="00F91768" w:rsidP="00694853">
      <w:pPr>
        <w:rPr>
          <w:lang w:val="es-CO"/>
        </w:rPr>
      </w:pPr>
    </w:p>
    <w:p w:rsidR="00F91768" w:rsidRDefault="00F91768" w:rsidP="00694853">
      <w:pPr>
        <w:rPr>
          <w:lang w:val="es-CO"/>
        </w:rPr>
      </w:pPr>
    </w:p>
    <w:p w:rsidR="00F91768" w:rsidRDefault="00F91768" w:rsidP="00694853">
      <w:pPr>
        <w:rPr>
          <w:lang w:val="es-CO"/>
        </w:rPr>
      </w:pPr>
    </w:p>
    <w:p w:rsidR="00B82909" w:rsidRPr="00B82909" w:rsidRDefault="004F432D" w:rsidP="006645CD">
      <w:pPr>
        <w:pStyle w:val="Ttulo1"/>
      </w:pPr>
      <w:bookmarkStart w:id="3" w:name="_Toc104293344"/>
      <w:r w:rsidRPr="00B82909">
        <w:rPr>
          <w:lang w:val="es-CO"/>
        </w:rPr>
        <w:t>Cargue de facturas</w:t>
      </w:r>
      <w:r w:rsidR="00054B55">
        <w:rPr>
          <w:lang w:val="es-CO"/>
        </w:rPr>
        <w:t>/contratos</w:t>
      </w:r>
      <w:r w:rsidRPr="00B82909">
        <w:rPr>
          <w:lang w:val="es-CO"/>
        </w:rPr>
        <w:t xml:space="preserve"> mensuales</w:t>
      </w:r>
      <w:bookmarkEnd w:id="3"/>
      <w:r w:rsidRPr="00B82909">
        <w:rPr>
          <w:lang w:val="es-CO"/>
        </w:rPr>
        <w:t xml:space="preserve"> </w:t>
      </w:r>
      <w:bookmarkStart w:id="4" w:name="_Toc102744360"/>
      <w:bookmarkEnd w:id="4"/>
    </w:p>
    <w:p w:rsidR="00B82909" w:rsidRDefault="00B82909" w:rsidP="00B82909">
      <w:pPr>
        <w:pStyle w:val="Descripcin"/>
        <w:keepNext/>
      </w:pPr>
      <w:bookmarkStart w:id="5" w:name="_Toc102745852"/>
      <w:r>
        <w:t xml:space="preserve">Tabla </w:t>
      </w:r>
      <w:r w:rsidR="005C36FF">
        <w:fldChar w:fldCharType="begin"/>
      </w:r>
      <w:r w:rsidR="005C36FF">
        <w:instrText xml:space="preserve"> SEQ Tabla \* ARABIC </w:instrText>
      </w:r>
      <w:r w:rsidR="005C36FF">
        <w:fldChar w:fldCharType="separate"/>
      </w:r>
      <w:r w:rsidR="003B0831">
        <w:rPr>
          <w:noProof/>
        </w:rPr>
        <w:t>1</w:t>
      </w:r>
      <w:r w:rsidR="005C36FF">
        <w:rPr>
          <w:noProof/>
        </w:rPr>
        <w:fldChar w:fldCharType="end"/>
      </w:r>
      <w:r>
        <w:t xml:space="preserve"> Cargue de facturas mensuales</w:t>
      </w:r>
      <w:bookmarkEnd w:id="5"/>
    </w:p>
    <w:tbl>
      <w:tblPr>
        <w:tblStyle w:val="Tablaconcuadrcula"/>
        <w:tblW w:w="0" w:type="auto"/>
        <w:tblLook w:val="04A0" w:firstRow="1" w:lastRow="0" w:firstColumn="1" w:lastColumn="0" w:noHBand="0" w:noVBand="1"/>
      </w:tblPr>
      <w:tblGrid>
        <w:gridCol w:w="1217"/>
        <w:gridCol w:w="7665"/>
      </w:tblGrid>
      <w:tr w:rsidR="007B4BDB" w:rsidTr="003D6916">
        <w:trPr>
          <w:tblHeader/>
        </w:trPr>
        <w:tc>
          <w:tcPr>
            <w:tcW w:w="1217" w:type="dxa"/>
          </w:tcPr>
          <w:p w:rsidR="007B4BDB" w:rsidRPr="00025573" w:rsidRDefault="007B4BDB" w:rsidP="003D7A66">
            <w:pPr>
              <w:rPr>
                <w:b/>
              </w:rPr>
            </w:pPr>
            <w:r w:rsidRPr="00025573">
              <w:rPr>
                <w:b/>
              </w:rPr>
              <w:t>TITULO</w:t>
            </w:r>
          </w:p>
        </w:tc>
        <w:tc>
          <w:tcPr>
            <w:tcW w:w="7665" w:type="dxa"/>
          </w:tcPr>
          <w:p w:rsidR="007B4BDB" w:rsidRPr="00025573" w:rsidRDefault="007B4BDB" w:rsidP="003D7A66">
            <w:pPr>
              <w:rPr>
                <w:b/>
              </w:rPr>
            </w:pPr>
            <w:r>
              <w:rPr>
                <w:b/>
              </w:rPr>
              <w:t>CARGUE DE FACT</w:t>
            </w:r>
            <w:r w:rsidR="004F432D">
              <w:rPr>
                <w:b/>
              </w:rPr>
              <w:t>U</w:t>
            </w:r>
            <w:r>
              <w:rPr>
                <w:b/>
              </w:rPr>
              <w:t>RAS MENSUALES</w:t>
            </w:r>
          </w:p>
        </w:tc>
      </w:tr>
      <w:tr w:rsidR="007B4BDB" w:rsidTr="007B4BDB">
        <w:tc>
          <w:tcPr>
            <w:tcW w:w="1217" w:type="dxa"/>
          </w:tcPr>
          <w:p w:rsidR="007B4BDB" w:rsidRPr="00025573" w:rsidRDefault="007B4BDB" w:rsidP="003D7A66">
            <w:pPr>
              <w:rPr>
                <w:b/>
              </w:rPr>
            </w:pPr>
            <w:r w:rsidRPr="00025573">
              <w:rPr>
                <w:b/>
              </w:rPr>
              <w:t>ACTOR</w:t>
            </w:r>
          </w:p>
        </w:tc>
        <w:tc>
          <w:tcPr>
            <w:tcW w:w="7665" w:type="dxa"/>
          </w:tcPr>
          <w:p w:rsidR="007B4BDB" w:rsidRPr="00025573" w:rsidRDefault="007B4BDB" w:rsidP="003D7A66">
            <w:pPr>
              <w:rPr>
                <w:b/>
              </w:rPr>
            </w:pPr>
            <w:r w:rsidRPr="00025573">
              <w:rPr>
                <w:b/>
              </w:rPr>
              <w:t>SOLICITANTE</w:t>
            </w:r>
          </w:p>
        </w:tc>
      </w:tr>
      <w:tr w:rsidR="007B4BDB" w:rsidTr="007B4BDB">
        <w:tc>
          <w:tcPr>
            <w:tcW w:w="1217" w:type="dxa"/>
          </w:tcPr>
          <w:p w:rsidR="007B4BDB" w:rsidRPr="00025573" w:rsidRDefault="007B4BDB" w:rsidP="003D7A66">
            <w:pPr>
              <w:rPr>
                <w:b/>
              </w:rPr>
            </w:pPr>
            <w:r w:rsidRPr="00025573">
              <w:rPr>
                <w:b/>
              </w:rPr>
              <w:t>PROCESO</w:t>
            </w:r>
          </w:p>
        </w:tc>
        <w:tc>
          <w:tcPr>
            <w:tcW w:w="7665" w:type="dxa"/>
          </w:tcPr>
          <w:p w:rsidR="007B4BDB" w:rsidRPr="00025573" w:rsidRDefault="007B4BDB" w:rsidP="003D7A66">
            <w:pPr>
              <w:rPr>
                <w:b/>
              </w:rPr>
            </w:pPr>
            <w:r>
              <w:rPr>
                <w:b/>
              </w:rPr>
              <w:t>LIQUIDACION MENSUAL</w:t>
            </w:r>
          </w:p>
        </w:tc>
      </w:tr>
      <w:tr w:rsidR="007B4BDB" w:rsidTr="007B4BDB">
        <w:tc>
          <w:tcPr>
            <w:tcW w:w="1217" w:type="dxa"/>
          </w:tcPr>
          <w:p w:rsidR="007B4BDB" w:rsidRDefault="007B4BDB" w:rsidP="003D7A66">
            <w:r>
              <w:t>ACCIONES</w:t>
            </w:r>
          </w:p>
        </w:tc>
        <w:tc>
          <w:tcPr>
            <w:tcW w:w="7665" w:type="dxa"/>
          </w:tcPr>
          <w:p w:rsidR="007B4BDB" w:rsidRDefault="007B4BDB" w:rsidP="003D7A66">
            <w:r>
              <w:t>Se debe poder cargar las facturas de los procesos de XM y Contratos</w:t>
            </w:r>
          </w:p>
          <w:p w:rsidR="007B4BDB" w:rsidRDefault="007B4BDB" w:rsidP="00DE0FCB">
            <w:r>
              <w:t>Una vez cargada las facturas se debe poder editar la factura si se presentaron fallas</w:t>
            </w:r>
          </w:p>
          <w:p w:rsidR="00DE0FCB" w:rsidRDefault="00B413BD" w:rsidP="00DE0FCB">
            <w:r>
              <w:t>Se propone un front en Greport para el cargue de las facturas</w:t>
            </w:r>
            <w:r w:rsidR="0075102E">
              <w:t xml:space="preserve"> XM y/o Contratos</w:t>
            </w:r>
            <w:r w:rsidR="0032206D">
              <w:t xml:space="preserve"> (En caso de seleccionar XM no es obligatorio el campo “contrato”)</w:t>
            </w:r>
          </w:p>
          <w:p w:rsidR="00090572" w:rsidRDefault="00090572" w:rsidP="00DE0FCB">
            <w:r>
              <w:t xml:space="preserve">Dejar </w:t>
            </w:r>
            <w:r w:rsidR="00DA692D">
              <w:t>la casilla conceptos opcional</w:t>
            </w:r>
          </w:p>
          <w:p w:rsidR="00DA692D" w:rsidRDefault="00DA692D" w:rsidP="00DE0FCB">
            <w:r>
              <w:t>El total de la factura debe ser obligatorio</w:t>
            </w:r>
            <w:r w:rsidR="00F41634">
              <w:t>*</w:t>
            </w:r>
            <w:r>
              <w:t xml:space="preserve"> </w:t>
            </w:r>
          </w:p>
          <w:p w:rsidR="008B3AF5" w:rsidRDefault="008B3AF5" w:rsidP="00DE0FCB">
            <w:r>
              <w:t>Cada “Proceso” debe tener unos conceptos asociados.</w:t>
            </w:r>
          </w:p>
          <w:p w:rsidR="00CC30D9" w:rsidRDefault="00CC30D9" w:rsidP="00DE0FCB">
            <w:r>
              <w:t>E</w:t>
            </w:r>
            <w:r w:rsidRPr="00CC30D9">
              <w:t>l usuario digita el total de la factura.</w:t>
            </w:r>
          </w:p>
          <w:p w:rsidR="00D372E8" w:rsidRDefault="00D372E8" w:rsidP="00DE0FCB">
            <w:r>
              <w:t>Id Factura lo ingresa el usuario, es un valor único.</w:t>
            </w:r>
          </w:p>
        </w:tc>
      </w:tr>
      <w:tr w:rsidR="007B4BDB" w:rsidTr="007B4BDB">
        <w:tc>
          <w:tcPr>
            <w:tcW w:w="1217" w:type="dxa"/>
          </w:tcPr>
          <w:p w:rsidR="007B4BDB" w:rsidRDefault="007B4BDB" w:rsidP="003D7A66">
            <w:r>
              <w:t>MAQUETA</w:t>
            </w:r>
          </w:p>
        </w:tc>
        <w:tc>
          <w:tcPr>
            <w:tcW w:w="7665" w:type="dxa"/>
          </w:tcPr>
          <w:p w:rsidR="007B4BDB" w:rsidRDefault="007B4BDB" w:rsidP="003D7A66">
            <w:pPr>
              <w:jc w:val="center"/>
            </w:pPr>
            <w:r w:rsidRPr="0033787B">
              <w:rPr>
                <w:noProof/>
                <w:lang w:val="es-CO" w:eastAsia="es-CO"/>
              </w:rPr>
              <w:drawing>
                <wp:inline distT="0" distB="0" distL="0" distR="0" wp14:anchorId="46F36034" wp14:editId="3D595F8D">
                  <wp:extent cx="4184295" cy="4451225"/>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769" cy="4473005"/>
                          </a:xfrm>
                          <a:prstGeom prst="rect">
                            <a:avLst/>
                          </a:prstGeom>
                        </pic:spPr>
                      </pic:pic>
                    </a:graphicData>
                  </a:graphic>
                </wp:inline>
              </w:drawing>
            </w:r>
          </w:p>
        </w:tc>
      </w:tr>
    </w:tbl>
    <w:p w:rsidR="007B4BDB" w:rsidRDefault="007B4BDB" w:rsidP="007B4BDB">
      <w:pPr>
        <w:jc w:val="center"/>
        <w:rPr>
          <w:b/>
        </w:rPr>
      </w:pPr>
    </w:p>
    <w:p w:rsidR="0071512D" w:rsidRPr="000E089E" w:rsidRDefault="0071512D" w:rsidP="0071512D">
      <w:pPr>
        <w:rPr>
          <w:lang w:val="es-CO"/>
        </w:rPr>
      </w:pPr>
    </w:p>
    <w:p w:rsidR="0071512D" w:rsidRPr="002C32F7" w:rsidRDefault="0071512D" w:rsidP="0071512D">
      <w:pPr>
        <w:pStyle w:val="Ttulo2"/>
        <w:rPr>
          <w:lang w:val="es-CO"/>
        </w:rPr>
      </w:pPr>
      <w:bookmarkStart w:id="6" w:name="_Toc104293345"/>
      <w:r>
        <w:rPr>
          <w:lang w:val="es-CO"/>
        </w:rPr>
        <w:t>Requerimientos PDP</w:t>
      </w:r>
      <w:bookmarkEnd w:id="6"/>
    </w:p>
    <w:p w:rsidR="0071512D" w:rsidRDefault="0071512D" w:rsidP="0071512D">
      <w:pPr>
        <w:rPr>
          <w:lang w:val="es-CO"/>
        </w:rPr>
      </w:pPr>
      <w:r>
        <w:rPr>
          <w:lang w:val="es-CO"/>
        </w:rPr>
        <w:t xml:space="preserve">Una vez aprobada la liquidación de los cargos correspondientes a ENEL GENERADOR y ENEL COMERCIALIZADOR el Solicitante debe registrar las PDP’s correspondientes, cabe resaltar que una factura puede tener asociadas varias PDP´S (esto se da por reglas de negocio definidas al interior de Enel, donde las pdps no pueden superar </w:t>
      </w:r>
      <w:r w:rsidRPr="002C32F7">
        <w:rPr>
          <w:highlight w:val="yellow"/>
          <w:lang w:val="es-CO"/>
        </w:rPr>
        <w:t>18.000.000.000</w:t>
      </w:r>
      <w:r>
        <w:rPr>
          <w:lang w:val="es-CO"/>
        </w:rPr>
        <w:t>).</w:t>
      </w:r>
    </w:p>
    <w:p w:rsidR="0071512D" w:rsidRDefault="0071512D" w:rsidP="0071512D">
      <w:pPr>
        <w:rPr>
          <w:lang w:val="es-CO"/>
        </w:rPr>
      </w:pPr>
      <w:r>
        <w:rPr>
          <w:lang w:val="es-CO"/>
        </w:rPr>
        <w:t>Diagrama del proceso:</w:t>
      </w:r>
    </w:p>
    <w:p w:rsidR="0071512D" w:rsidRDefault="00BA2931" w:rsidP="0071512D">
      <w:pPr>
        <w:jc w:val="center"/>
        <w:rPr>
          <w:lang w:val="es-CO"/>
        </w:rPr>
      </w:pPr>
      <w:r>
        <w:rPr>
          <w:noProof/>
          <w:lang w:val="es-CO" w:eastAsia="es-CO"/>
        </w:rPr>
        <w:drawing>
          <wp:inline distT="0" distB="0" distL="0" distR="0" wp14:anchorId="327F8A27" wp14:editId="7FBECD24">
            <wp:extent cx="6119495" cy="3128181"/>
            <wp:effectExtent l="0" t="0" r="0" b="0"/>
            <wp:docPr id="15" name="Imagen 15" descr="C:\Users\canavarro\AppData\Local\Microsoft\Windows\INetCache\Content.MSO\43E393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avarro\AppData\Local\Microsoft\Windows\INetCache\Content.MSO\43E3938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128181"/>
                    </a:xfrm>
                    <a:prstGeom prst="rect">
                      <a:avLst/>
                    </a:prstGeom>
                    <a:noFill/>
                    <a:ln>
                      <a:noFill/>
                    </a:ln>
                  </pic:spPr>
                </pic:pic>
              </a:graphicData>
            </a:graphic>
          </wp:inline>
        </w:drawing>
      </w:r>
    </w:p>
    <w:p w:rsidR="0071512D" w:rsidRDefault="0071512D" w:rsidP="0071512D">
      <w:pPr>
        <w:rPr>
          <w:lang w:val="es-CO"/>
        </w:rPr>
      </w:pPr>
      <w:r>
        <w:rPr>
          <w:lang w:val="es-CO"/>
        </w:rPr>
        <w:t>Los requerimientos asociados a este proceso son:</w:t>
      </w:r>
    </w:p>
    <w:p w:rsidR="0071512D" w:rsidRPr="008820BA" w:rsidRDefault="0071512D" w:rsidP="00871117">
      <w:pPr>
        <w:pStyle w:val="Ttulo3"/>
        <w:rPr>
          <w:lang w:val="es-CO"/>
        </w:rPr>
      </w:pPr>
      <w:bookmarkStart w:id="7" w:name="_Toc104293346"/>
      <w:r w:rsidRPr="008820BA">
        <w:rPr>
          <w:lang w:val="es-CO"/>
        </w:rPr>
        <w:t xml:space="preserve">PDP - </w:t>
      </w:r>
      <w:r w:rsidRPr="00871117">
        <w:rPr>
          <w:rStyle w:val="Ttulo3Car"/>
        </w:rPr>
        <w:t>Registro</w:t>
      </w:r>
      <w:bookmarkEnd w:id="7"/>
    </w:p>
    <w:p w:rsidR="00B82909" w:rsidRPr="00B82909" w:rsidRDefault="00B82909" w:rsidP="00B82909">
      <w:pPr>
        <w:pStyle w:val="Descripcin"/>
        <w:keepNext/>
      </w:pPr>
    </w:p>
    <w:p w:rsidR="00B82909" w:rsidRDefault="00B82909" w:rsidP="00B82909">
      <w:pPr>
        <w:pStyle w:val="Descripcin"/>
        <w:keepNext/>
      </w:pPr>
      <w:bookmarkStart w:id="8" w:name="_Toc102745853"/>
      <w:r>
        <w:t xml:space="preserve">Tabla </w:t>
      </w:r>
      <w:r w:rsidR="005C36FF">
        <w:fldChar w:fldCharType="begin"/>
      </w:r>
      <w:r w:rsidR="005C36FF">
        <w:instrText xml:space="preserve"> SEQ Tabla \* ARABIC </w:instrText>
      </w:r>
      <w:r w:rsidR="005C36FF">
        <w:fldChar w:fldCharType="separate"/>
      </w:r>
      <w:r w:rsidR="003B0831">
        <w:rPr>
          <w:noProof/>
        </w:rPr>
        <w:t>2</w:t>
      </w:r>
      <w:r w:rsidR="005C36FF">
        <w:rPr>
          <w:noProof/>
        </w:rPr>
        <w:fldChar w:fldCharType="end"/>
      </w:r>
      <w:r>
        <w:t xml:space="preserve"> Registro PDP – Solicitante</w:t>
      </w:r>
      <w:bookmarkEnd w:id="8"/>
    </w:p>
    <w:p w:rsidR="00B82909" w:rsidRDefault="00B82909" w:rsidP="00B82909">
      <w:pPr>
        <w:pStyle w:val="Descripcin"/>
        <w:keepNext/>
      </w:pPr>
    </w:p>
    <w:tbl>
      <w:tblPr>
        <w:tblStyle w:val="Tablaconcuadrcula"/>
        <w:tblW w:w="0" w:type="auto"/>
        <w:tblLook w:val="04A0" w:firstRow="1" w:lastRow="0" w:firstColumn="1" w:lastColumn="0" w:noHBand="0" w:noVBand="1"/>
      </w:tblPr>
      <w:tblGrid>
        <w:gridCol w:w="1217"/>
        <w:gridCol w:w="8265"/>
      </w:tblGrid>
      <w:tr w:rsidR="0071512D" w:rsidTr="00B82909">
        <w:trPr>
          <w:tblHeader/>
        </w:trPr>
        <w:tc>
          <w:tcPr>
            <w:tcW w:w="1217" w:type="dxa"/>
          </w:tcPr>
          <w:p w:rsidR="0071512D" w:rsidRPr="00025573" w:rsidRDefault="0071512D" w:rsidP="00297215">
            <w:pPr>
              <w:rPr>
                <w:b/>
              </w:rPr>
            </w:pPr>
            <w:r w:rsidRPr="00025573">
              <w:rPr>
                <w:b/>
              </w:rPr>
              <w:t>TITULO</w:t>
            </w:r>
          </w:p>
        </w:tc>
        <w:tc>
          <w:tcPr>
            <w:tcW w:w="8265" w:type="dxa"/>
          </w:tcPr>
          <w:p w:rsidR="0071512D" w:rsidRPr="00025573" w:rsidRDefault="0071512D" w:rsidP="00297215">
            <w:pPr>
              <w:rPr>
                <w:b/>
              </w:rPr>
            </w:pPr>
            <w:r>
              <w:rPr>
                <w:b/>
              </w:rPr>
              <w:t>REGISTROS DE PDP</w:t>
            </w:r>
          </w:p>
        </w:tc>
      </w:tr>
      <w:tr w:rsidR="0071512D" w:rsidTr="00B82909">
        <w:tc>
          <w:tcPr>
            <w:tcW w:w="1217" w:type="dxa"/>
          </w:tcPr>
          <w:p w:rsidR="0071512D" w:rsidRPr="00025573" w:rsidRDefault="0071512D" w:rsidP="00297215">
            <w:pPr>
              <w:rPr>
                <w:b/>
              </w:rPr>
            </w:pPr>
            <w:r w:rsidRPr="00025573">
              <w:rPr>
                <w:b/>
              </w:rPr>
              <w:t>ACTOR</w:t>
            </w:r>
          </w:p>
        </w:tc>
        <w:tc>
          <w:tcPr>
            <w:tcW w:w="8265" w:type="dxa"/>
          </w:tcPr>
          <w:p w:rsidR="0071512D" w:rsidRPr="00025573" w:rsidRDefault="0071512D" w:rsidP="00297215">
            <w:pPr>
              <w:rPr>
                <w:b/>
              </w:rPr>
            </w:pPr>
            <w:r>
              <w:rPr>
                <w:b/>
              </w:rPr>
              <w:t>SOLICITANTE</w:t>
            </w:r>
          </w:p>
        </w:tc>
      </w:tr>
      <w:tr w:rsidR="0071512D" w:rsidTr="00B82909">
        <w:tc>
          <w:tcPr>
            <w:tcW w:w="1217" w:type="dxa"/>
          </w:tcPr>
          <w:p w:rsidR="0071512D" w:rsidRPr="00025573" w:rsidRDefault="0071512D" w:rsidP="00297215">
            <w:pPr>
              <w:rPr>
                <w:b/>
              </w:rPr>
            </w:pPr>
            <w:r w:rsidRPr="00025573">
              <w:rPr>
                <w:b/>
              </w:rPr>
              <w:t>PROCESO</w:t>
            </w:r>
          </w:p>
        </w:tc>
        <w:tc>
          <w:tcPr>
            <w:tcW w:w="8265" w:type="dxa"/>
          </w:tcPr>
          <w:p w:rsidR="0071512D" w:rsidRPr="00056AE0" w:rsidRDefault="0071512D" w:rsidP="00297215">
            <w:pPr>
              <w:rPr>
                <w:b/>
              </w:rPr>
            </w:pPr>
            <w:r w:rsidRPr="00056AE0">
              <w:rPr>
                <w:b/>
                <w:lang w:val="es-CO"/>
              </w:rPr>
              <w:t>PDF - REGISTRO</w:t>
            </w:r>
          </w:p>
          <w:p w:rsidR="0071512D" w:rsidRPr="00025573" w:rsidRDefault="0071512D" w:rsidP="00297215">
            <w:pPr>
              <w:rPr>
                <w:b/>
              </w:rPr>
            </w:pPr>
          </w:p>
        </w:tc>
      </w:tr>
      <w:tr w:rsidR="0071512D" w:rsidTr="00B82909">
        <w:tc>
          <w:tcPr>
            <w:tcW w:w="1217" w:type="dxa"/>
          </w:tcPr>
          <w:p w:rsidR="0071512D" w:rsidRDefault="0071512D" w:rsidP="00297215">
            <w:r>
              <w:t>ACCIONES</w:t>
            </w:r>
          </w:p>
        </w:tc>
        <w:tc>
          <w:tcPr>
            <w:tcW w:w="8265" w:type="dxa"/>
          </w:tcPr>
          <w:p w:rsidR="0071512D" w:rsidRDefault="0071512D" w:rsidP="00297215">
            <w:r>
              <w:t>El usuario ingresa al listado de facturas donde puede ver el detalle de cada una en una Pop-Up o ventana emergente.</w:t>
            </w:r>
          </w:p>
          <w:p w:rsidR="0071512D" w:rsidRDefault="0071512D" w:rsidP="00297215">
            <w:r>
              <w:t>Adicional tendrá un campo de “crear PDP” por cada factura, donde puede crear uno o varios PDP según sea el caso.</w:t>
            </w:r>
          </w:p>
          <w:p w:rsidR="0071512D" w:rsidRDefault="0071512D" w:rsidP="00297215">
            <w:r>
              <w:t>En la ventana del crear PDP tendrá los campos de:</w:t>
            </w:r>
            <w:r>
              <w:br/>
            </w:r>
          </w:p>
          <w:p w:rsidR="0071512D" w:rsidRDefault="0071512D" w:rsidP="0071512D">
            <w:pPr>
              <w:pStyle w:val="Prrafodelista"/>
              <w:numPr>
                <w:ilvl w:val="0"/>
                <w:numId w:val="12"/>
              </w:numPr>
            </w:pPr>
            <w:r>
              <w:t>Aprobador (el usuario solicitante selecciona el aprobador (Enel MNR o Enel MR)</w:t>
            </w:r>
          </w:p>
          <w:p w:rsidR="0071512D" w:rsidRDefault="0071512D" w:rsidP="0071512D">
            <w:pPr>
              <w:pStyle w:val="Prrafodelista"/>
              <w:numPr>
                <w:ilvl w:val="0"/>
                <w:numId w:val="12"/>
              </w:numPr>
            </w:pPr>
            <w:r>
              <w:t>Estado (en este punto es por defecto pendiente y es modificable por el usuario responsable del registro y seguimiento de las PDP)</w:t>
            </w:r>
          </w:p>
          <w:p w:rsidR="0071512D" w:rsidRDefault="0071512D" w:rsidP="0071512D">
            <w:pPr>
              <w:pStyle w:val="Prrafodelista"/>
              <w:numPr>
                <w:ilvl w:val="0"/>
                <w:numId w:val="12"/>
              </w:numPr>
            </w:pPr>
            <w:r>
              <w:t>If Factura (automático y no editable)</w:t>
            </w:r>
          </w:p>
          <w:p w:rsidR="0071512D" w:rsidRDefault="0071512D" w:rsidP="0071512D">
            <w:pPr>
              <w:pStyle w:val="Prrafodelista"/>
              <w:numPr>
                <w:ilvl w:val="0"/>
                <w:numId w:val="12"/>
              </w:numPr>
            </w:pPr>
            <w:r>
              <w:t>Valor PDP, es el valor con del PDP equivalente en SAP, será informado por el usuario. Actualmente cada PDP no puede ser mayor a $18.000.000.000. El usuario final debe tener un campo donde configure el monto máximo que se puede ingresar por cada PDP.</w:t>
            </w:r>
          </w:p>
          <w:p w:rsidR="0071512D" w:rsidRDefault="0071512D" w:rsidP="00297215">
            <w:r>
              <w:t>En la parte inferior tendrá un listado Maestro – Detalle de los PDP’S seleccionados, quiere decir que si selecciona arriba una factura muestra los PDP’S asociados.</w:t>
            </w:r>
          </w:p>
          <w:p w:rsidR="0071512D" w:rsidRDefault="0071512D" w:rsidP="00297215">
            <w:r>
              <w:t>Esto tiene un indicador del total del valor de los PDP’S y lo compara con el total de la factura, donde si los valores son iguales se pone en color verde si lo supera rojo y si es menor color anaranjado. Si el estado está rechazado no suma en el valor total.</w:t>
            </w:r>
          </w:p>
          <w:p w:rsidR="0071512D" w:rsidRDefault="0071512D" w:rsidP="00297215">
            <w:r>
              <w:t>En este listado inferior y después de seleccionar una factura el usuario puede editar el # de radicado en SAP, y puede seleccionar el estado “ENVIAR A APROBACIÓN” el sistema envía correo y pone el estado en “pendiente de aprobación”</w:t>
            </w:r>
          </w:p>
          <w:p w:rsidR="0071512D" w:rsidRDefault="0071512D" w:rsidP="00297215">
            <w:r>
              <w:t xml:space="preserve">Una vez el usuario de click en el botón enviar, el sistema de forma automática envía un correo de notificación para recordar a los usuarios destinatarios, que se seleccionan según el workflow de aprobación que tienen PDP pendientes por revisión y/o aprobación. </w:t>
            </w:r>
          </w:p>
          <w:p w:rsidR="0071512D" w:rsidRDefault="0071512D" w:rsidP="00297215">
            <w:r>
              <w:t xml:space="preserve">El cambio a estado “APROBADO” lo debe realizar la persona </w:t>
            </w:r>
            <w:r w:rsidR="006934D3">
              <w:t xml:space="preserve">“solicitante” </w:t>
            </w:r>
            <w:r>
              <w:t>que está realizando el seguimiento de aprobadores, en este punto el solicitante puede editar la PDP y cargar el PDF radicado en SAP (un archivo .pdf por PDP) y cambiar manualmente el estado de la PDP a “RADICADO EN SAP”.</w:t>
            </w:r>
          </w:p>
          <w:p w:rsidR="0071512D" w:rsidRDefault="0071512D" w:rsidP="00297215">
            <w:r>
              <w:t xml:space="preserve">Agregar campo Numero de la PDP (opcional*) </w:t>
            </w:r>
          </w:p>
          <w:p w:rsidR="0071512D" w:rsidRDefault="0071512D" w:rsidP="00297215">
            <w:r>
              <w:t xml:space="preserve">Se debe seleccionar la PDP para aprobar </w:t>
            </w:r>
          </w:p>
          <w:p w:rsidR="0071512D" w:rsidRDefault="0071512D" w:rsidP="00297215">
            <w:r>
              <w:t>Se debe tener una tabla de aprobadores donde el solicitante seleccione el aprobador de esa PDP</w:t>
            </w:r>
          </w:p>
          <w:p w:rsidR="0071512D" w:rsidRDefault="0071512D" w:rsidP="00297215">
            <w:r>
              <w:t xml:space="preserve">El proceso del solicitante es el siguiente: </w:t>
            </w:r>
          </w:p>
          <w:p w:rsidR="0071512D" w:rsidRDefault="0071512D" w:rsidP="0071512D">
            <w:pPr>
              <w:pStyle w:val="Prrafodelista"/>
              <w:numPr>
                <w:ilvl w:val="0"/>
                <w:numId w:val="16"/>
              </w:numPr>
            </w:pPr>
            <w:r>
              <w:t xml:space="preserve">El solicitante selecciona la factura para generar la n PDP donde debe ingresar el valor, el número de PDP (opcional) y el estado por defecto es pendiente. </w:t>
            </w:r>
          </w:p>
          <w:p w:rsidR="0071512D" w:rsidRDefault="0071512D" w:rsidP="0071512D">
            <w:pPr>
              <w:pStyle w:val="Prrafodelista"/>
              <w:numPr>
                <w:ilvl w:val="0"/>
                <w:numId w:val="16"/>
              </w:numPr>
            </w:pPr>
            <w:r>
              <w:t xml:space="preserve">En el listado de PDPs el solicitante puede seleccionar, editar, anular. </w:t>
            </w:r>
          </w:p>
          <w:p w:rsidR="0071512D" w:rsidRDefault="0071512D" w:rsidP="0071512D">
            <w:pPr>
              <w:pStyle w:val="Prrafodelista"/>
              <w:numPr>
                <w:ilvl w:val="0"/>
                <w:numId w:val="16"/>
              </w:numPr>
            </w:pPr>
            <w:r>
              <w:t xml:space="preserve">Si se anula, se hace un borrado lógico, donde se marca como anulada por control SOC, y no se borra de la base de datos. </w:t>
            </w:r>
          </w:p>
          <w:p w:rsidR="0071512D" w:rsidRDefault="0071512D" w:rsidP="0071512D">
            <w:pPr>
              <w:pStyle w:val="Prrafodelista"/>
              <w:numPr>
                <w:ilvl w:val="0"/>
                <w:numId w:val="16"/>
              </w:numPr>
            </w:pPr>
            <w:r>
              <w:t>Al momento de editar, puede cambiar el estado: Anulado, Pendiente,</w:t>
            </w:r>
            <w:r w:rsidR="00B41AD0">
              <w:t xml:space="preserve"> Radicado SAP, Rechazado, Aprobada </w:t>
            </w:r>
            <w:r>
              <w:t xml:space="preserve"> (los estados deben gestionarse por el usuario final del proceso).</w:t>
            </w:r>
          </w:p>
          <w:p w:rsidR="0071512D" w:rsidRDefault="0071512D" w:rsidP="0071512D">
            <w:pPr>
              <w:pStyle w:val="Prrafodelista"/>
              <w:numPr>
                <w:ilvl w:val="0"/>
                <w:numId w:val="16"/>
              </w:numPr>
            </w:pPr>
            <w:r>
              <w:t xml:space="preserve">Para cada PDP el usuario deberá seleccionar el aprobador, el listado de aprobadores es gestionado por el usuario final </w:t>
            </w:r>
          </w:p>
          <w:p w:rsidR="0071512D" w:rsidRDefault="0071512D" w:rsidP="0071512D">
            <w:pPr>
              <w:pStyle w:val="Prrafodelista"/>
              <w:numPr>
                <w:ilvl w:val="0"/>
                <w:numId w:val="16"/>
              </w:numPr>
            </w:pPr>
            <w:r>
              <w:t>Cuando el usuario de enviar, se debe remitir un único correo de notificación a los usuarios seleccionados en el item 5.</w:t>
            </w:r>
          </w:p>
          <w:p w:rsidR="0071512D" w:rsidRDefault="0071512D" w:rsidP="0071512D">
            <w:pPr>
              <w:pStyle w:val="Prrafodelista"/>
              <w:numPr>
                <w:ilvl w:val="0"/>
                <w:numId w:val="16"/>
              </w:numPr>
            </w:pPr>
            <w:r>
              <w:t xml:space="preserve">Siempre que el usuario seleccione la opción enviar, se emite un correo de notificación </w:t>
            </w:r>
          </w:p>
          <w:p w:rsidR="0071512D" w:rsidRDefault="0071512D" w:rsidP="0071512D">
            <w:pPr>
              <w:pStyle w:val="Prrafodelista"/>
              <w:numPr>
                <w:ilvl w:val="0"/>
                <w:numId w:val="16"/>
              </w:numPr>
            </w:pPr>
            <w:r>
              <w:t>En el listado de las PDP debe tener un botón que concatene los Pdf de la factura y la PDP</w:t>
            </w:r>
          </w:p>
          <w:p w:rsidR="0071512D" w:rsidRPr="003D6916" w:rsidRDefault="0071512D" w:rsidP="0071512D">
            <w:pPr>
              <w:pStyle w:val="Prrafodelista"/>
              <w:numPr>
                <w:ilvl w:val="0"/>
                <w:numId w:val="16"/>
              </w:numPr>
            </w:pPr>
            <w:r>
              <w:t xml:space="preserve">(Ver video) Al aprobador seleccionado debe llegarle las facturas Pdf asociadas a las PDPs seleccionadas </w:t>
            </w:r>
          </w:p>
        </w:tc>
      </w:tr>
      <w:tr w:rsidR="0071512D" w:rsidTr="00B82909">
        <w:tc>
          <w:tcPr>
            <w:tcW w:w="1217" w:type="dxa"/>
          </w:tcPr>
          <w:p w:rsidR="0071512D" w:rsidRDefault="0071512D" w:rsidP="00297215">
            <w:r>
              <w:t>MAQUETA</w:t>
            </w:r>
          </w:p>
        </w:tc>
        <w:tc>
          <w:tcPr>
            <w:tcW w:w="8265" w:type="dxa"/>
          </w:tcPr>
          <w:p w:rsidR="0071512D" w:rsidRDefault="00106EFF" w:rsidP="00297215">
            <w:pPr>
              <w:jc w:val="center"/>
            </w:pPr>
            <w:r>
              <w:rPr>
                <w:noProof/>
                <w:lang w:val="es-CO" w:eastAsia="es-CO"/>
              </w:rPr>
              <w:drawing>
                <wp:inline distT="0" distB="0" distL="0" distR="0" wp14:anchorId="7FE3ACA2" wp14:editId="53FD6FCB">
                  <wp:extent cx="4556143" cy="2329764"/>
                  <wp:effectExtent l="0" t="0" r="0" b="0"/>
                  <wp:docPr id="18" name="Imagen 18" descr="C:\Users\canavarro\AppData\Local\Microsoft\Windows\INetCache\Content.MSO\468B6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avarro\AppData\Local\Microsoft\Windows\INetCache\Content.MSO\468B642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342" cy="2338047"/>
                          </a:xfrm>
                          <a:prstGeom prst="rect">
                            <a:avLst/>
                          </a:prstGeom>
                          <a:noFill/>
                          <a:ln>
                            <a:noFill/>
                          </a:ln>
                        </pic:spPr>
                      </pic:pic>
                    </a:graphicData>
                  </a:graphic>
                </wp:inline>
              </w:drawing>
            </w:r>
          </w:p>
        </w:tc>
      </w:tr>
    </w:tbl>
    <w:p w:rsidR="0071512D" w:rsidRPr="007B4BDB" w:rsidRDefault="0071512D" w:rsidP="0071512D">
      <w:pPr>
        <w:pStyle w:val="Sinespaciado"/>
        <w:jc w:val="center"/>
        <w:rPr>
          <w:b/>
        </w:rPr>
      </w:pPr>
    </w:p>
    <w:p w:rsidR="0071512D" w:rsidRDefault="0071512D" w:rsidP="0071512D">
      <w:pPr>
        <w:pStyle w:val="Sinespaciado"/>
      </w:pPr>
    </w:p>
    <w:p w:rsidR="0071512D" w:rsidRDefault="0071512D" w:rsidP="0071512D">
      <w:pPr>
        <w:rPr>
          <w:lang w:val="es-CO"/>
        </w:rPr>
      </w:pPr>
    </w:p>
    <w:p w:rsidR="0071512D" w:rsidRDefault="0071512D" w:rsidP="00871117">
      <w:pPr>
        <w:pStyle w:val="Ttulo1"/>
        <w:rPr>
          <w:lang w:val="es-CO"/>
        </w:rPr>
      </w:pPr>
      <w:bookmarkStart w:id="9" w:name="_Toc104293347"/>
      <w:r w:rsidRPr="00871117">
        <w:t>Requerimientos</w:t>
      </w:r>
      <w:r>
        <w:rPr>
          <w:lang w:val="es-CO"/>
        </w:rPr>
        <w:t xml:space="preserve"> liquidación</w:t>
      </w:r>
      <w:bookmarkEnd w:id="9"/>
    </w:p>
    <w:p w:rsidR="0071512D" w:rsidRDefault="0071512D" w:rsidP="0071512D">
      <w:pPr>
        <w:rPr>
          <w:lang w:val="es-CO"/>
        </w:rPr>
      </w:pPr>
      <w:r>
        <w:rPr>
          <w:lang w:val="es-CO"/>
        </w:rPr>
        <w:t>Este documento tiene como alcance definir la gestión y flujos para la aprobación de liquidación y facturas de XM y Contratos</w:t>
      </w:r>
    </w:p>
    <w:p w:rsidR="0071512D" w:rsidRDefault="0071512D" w:rsidP="0071512D">
      <w:pPr>
        <w:rPr>
          <w:lang w:val="es-CO"/>
        </w:rPr>
      </w:pPr>
      <w:r>
        <w:rPr>
          <w:lang w:val="es-CO"/>
        </w:rPr>
        <w:t>Diagrama del proceso:</w:t>
      </w:r>
    </w:p>
    <w:p w:rsidR="00871117" w:rsidRDefault="00106EFF" w:rsidP="00106EFF">
      <w:pPr>
        <w:jc w:val="center"/>
        <w:rPr>
          <w:lang w:val="es-CO"/>
        </w:rPr>
      </w:pPr>
      <w:r>
        <w:rPr>
          <w:noProof/>
          <w:lang w:val="es-CO" w:eastAsia="es-CO"/>
        </w:rPr>
        <w:drawing>
          <wp:inline distT="0" distB="0" distL="0" distR="0" wp14:anchorId="255F4509" wp14:editId="777BABCE">
            <wp:extent cx="3662885" cy="330788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616" cy="3322994"/>
                    </a:xfrm>
                    <a:prstGeom prst="rect">
                      <a:avLst/>
                    </a:prstGeom>
                  </pic:spPr>
                </pic:pic>
              </a:graphicData>
            </a:graphic>
          </wp:inline>
        </w:drawing>
      </w:r>
    </w:p>
    <w:p w:rsidR="00B82909" w:rsidRPr="00B82909" w:rsidRDefault="0071512D" w:rsidP="00B82909">
      <w:pPr>
        <w:pStyle w:val="Ttulo2"/>
        <w:rPr>
          <w:lang w:val="es-CO"/>
        </w:rPr>
      </w:pPr>
      <w:bookmarkStart w:id="10" w:name="_Toc104293348"/>
      <w:r>
        <w:rPr>
          <w:lang w:val="es-CO"/>
        </w:rPr>
        <w:t>L</w:t>
      </w:r>
      <w:r w:rsidRPr="00AC32C8">
        <w:rPr>
          <w:lang w:val="es-CO"/>
        </w:rPr>
        <w:t>iquidación versiones (tx2,txf,txr;ajustes)</w:t>
      </w:r>
      <w:bookmarkEnd w:id="10"/>
    </w:p>
    <w:p w:rsidR="00B82909" w:rsidRDefault="00B82909" w:rsidP="00B82909">
      <w:pPr>
        <w:pStyle w:val="Descripcin"/>
        <w:keepNext/>
      </w:pPr>
      <w:bookmarkStart w:id="11" w:name="_Toc102745854"/>
      <w:r>
        <w:t xml:space="preserve">Tabla </w:t>
      </w:r>
      <w:r w:rsidR="005C36FF">
        <w:fldChar w:fldCharType="begin"/>
      </w:r>
      <w:r w:rsidR="005C36FF">
        <w:instrText xml:space="preserve"> SEQ Tabla \* ARABIC </w:instrText>
      </w:r>
      <w:r w:rsidR="005C36FF">
        <w:fldChar w:fldCharType="separate"/>
      </w:r>
      <w:r w:rsidR="003B0831">
        <w:rPr>
          <w:noProof/>
        </w:rPr>
        <w:t>3</w:t>
      </w:r>
      <w:r w:rsidR="005C36FF">
        <w:rPr>
          <w:noProof/>
        </w:rPr>
        <w:fldChar w:fldCharType="end"/>
      </w:r>
      <w:r>
        <w:t xml:space="preserve"> Liquidación versiones</w:t>
      </w:r>
      <w:bookmarkEnd w:id="11"/>
    </w:p>
    <w:tbl>
      <w:tblPr>
        <w:tblStyle w:val="Tablaconcuadrcula"/>
        <w:tblW w:w="0" w:type="auto"/>
        <w:tblLook w:val="04A0" w:firstRow="1" w:lastRow="0" w:firstColumn="1" w:lastColumn="0" w:noHBand="0" w:noVBand="1"/>
      </w:tblPr>
      <w:tblGrid>
        <w:gridCol w:w="1217"/>
        <w:gridCol w:w="7665"/>
      </w:tblGrid>
      <w:tr w:rsidR="0071512D" w:rsidTr="00297215">
        <w:trPr>
          <w:tblHeader/>
        </w:trPr>
        <w:tc>
          <w:tcPr>
            <w:tcW w:w="1217" w:type="dxa"/>
          </w:tcPr>
          <w:p w:rsidR="0071512D" w:rsidRPr="00025573" w:rsidRDefault="0071512D" w:rsidP="00297215">
            <w:pPr>
              <w:rPr>
                <w:b/>
              </w:rPr>
            </w:pPr>
            <w:r w:rsidRPr="00025573">
              <w:rPr>
                <w:b/>
              </w:rPr>
              <w:t>TITULO</w:t>
            </w:r>
          </w:p>
        </w:tc>
        <w:tc>
          <w:tcPr>
            <w:tcW w:w="7665" w:type="dxa"/>
          </w:tcPr>
          <w:p w:rsidR="0071512D" w:rsidRPr="00025573" w:rsidRDefault="0071512D" w:rsidP="00297215">
            <w:pPr>
              <w:rPr>
                <w:b/>
              </w:rPr>
            </w:pPr>
            <w:r>
              <w:rPr>
                <w:b/>
              </w:rPr>
              <w:t>LIQUIDACION VERSIONES (TX2, TXF, TXR;AJUSTES)</w:t>
            </w:r>
          </w:p>
        </w:tc>
      </w:tr>
      <w:tr w:rsidR="0071512D" w:rsidTr="00297215">
        <w:tc>
          <w:tcPr>
            <w:tcW w:w="1217" w:type="dxa"/>
          </w:tcPr>
          <w:p w:rsidR="0071512D" w:rsidRPr="00025573" w:rsidRDefault="0071512D" w:rsidP="00297215">
            <w:pPr>
              <w:rPr>
                <w:b/>
              </w:rPr>
            </w:pPr>
            <w:r w:rsidRPr="00025573">
              <w:rPr>
                <w:b/>
              </w:rPr>
              <w:t>ACTOR</w:t>
            </w:r>
          </w:p>
        </w:tc>
        <w:tc>
          <w:tcPr>
            <w:tcW w:w="7665" w:type="dxa"/>
          </w:tcPr>
          <w:p w:rsidR="0071512D" w:rsidRPr="00025573" w:rsidRDefault="0071512D" w:rsidP="00297215">
            <w:pPr>
              <w:rPr>
                <w:b/>
              </w:rPr>
            </w:pPr>
            <w:r>
              <w:rPr>
                <w:b/>
              </w:rPr>
              <w:t>LIQUIDADOR</w:t>
            </w:r>
          </w:p>
        </w:tc>
      </w:tr>
      <w:tr w:rsidR="0071512D" w:rsidTr="00297215">
        <w:tc>
          <w:tcPr>
            <w:tcW w:w="1217" w:type="dxa"/>
          </w:tcPr>
          <w:p w:rsidR="0071512D" w:rsidRPr="00025573" w:rsidRDefault="0071512D" w:rsidP="00297215">
            <w:pPr>
              <w:rPr>
                <w:b/>
              </w:rPr>
            </w:pPr>
            <w:r w:rsidRPr="00025573">
              <w:rPr>
                <w:b/>
              </w:rPr>
              <w:t>PROCESO</w:t>
            </w:r>
          </w:p>
        </w:tc>
        <w:tc>
          <w:tcPr>
            <w:tcW w:w="7665" w:type="dxa"/>
          </w:tcPr>
          <w:p w:rsidR="0071512D" w:rsidRPr="00025573" w:rsidRDefault="0071512D" w:rsidP="00297215">
            <w:pPr>
              <w:rPr>
                <w:b/>
              </w:rPr>
            </w:pPr>
            <w:r>
              <w:rPr>
                <w:b/>
              </w:rPr>
              <w:t>LIQUIDACION MENSUAL</w:t>
            </w:r>
          </w:p>
        </w:tc>
      </w:tr>
      <w:tr w:rsidR="0071512D" w:rsidTr="00297215">
        <w:tc>
          <w:tcPr>
            <w:tcW w:w="1217" w:type="dxa"/>
          </w:tcPr>
          <w:p w:rsidR="0071512D" w:rsidRDefault="0071512D" w:rsidP="00297215">
            <w:r>
              <w:t>ACCIONES</w:t>
            </w:r>
          </w:p>
        </w:tc>
        <w:tc>
          <w:tcPr>
            <w:tcW w:w="7665" w:type="dxa"/>
          </w:tcPr>
          <w:p w:rsidR="0071512D" w:rsidRDefault="0071512D" w:rsidP="00297215">
            <w:r>
              <w:t xml:space="preserve">Se debe abrir los cargos en el mercado Regulado y no regulado para las operaciones de ENEL Comercializador </w:t>
            </w:r>
          </w:p>
        </w:tc>
      </w:tr>
      <w:tr w:rsidR="0071512D" w:rsidTr="00297215">
        <w:tc>
          <w:tcPr>
            <w:tcW w:w="1217" w:type="dxa"/>
          </w:tcPr>
          <w:p w:rsidR="0071512D" w:rsidRDefault="0071512D" w:rsidP="00297215">
            <w:r>
              <w:t>MAQUETA</w:t>
            </w:r>
          </w:p>
        </w:tc>
        <w:tc>
          <w:tcPr>
            <w:tcW w:w="7665" w:type="dxa"/>
          </w:tcPr>
          <w:p w:rsidR="0071512D" w:rsidRDefault="0071512D" w:rsidP="00297215">
            <w:pPr>
              <w:jc w:val="center"/>
            </w:pPr>
            <w:r w:rsidRPr="007004C6">
              <w:rPr>
                <w:noProof/>
                <w:lang w:val="es-CO" w:eastAsia="es-CO"/>
              </w:rPr>
              <w:drawing>
                <wp:inline distT="0" distB="0" distL="0" distR="0" wp14:anchorId="3882E051" wp14:editId="0FE46223">
                  <wp:extent cx="4625340" cy="52324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340" cy="523240"/>
                          </a:xfrm>
                          <a:prstGeom prst="rect">
                            <a:avLst/>
                          </a:prstGeom>
                        </pic:spPr>
                      </pic:pic>
                    </a:graphicData>
                  </a:graphic>
                </wp:inline>
              </w:drawing>
            </w:r>
          </w:p>
        </w:tc>
      </w:tr>
    </w:tbl>
    <w:p w:rsidR="0071512D" w:rsidRPr="007B4BDB" w:rsidRDefault="0071512D" w:rsidP="0071512D">
      <w:pPr>
        <w:pStyle w:val="Sinespaciado"/>
        <w:jc w:val="center"/>
        <w:rPr>
          <w:b/>
        </w:rPr>
      </w:pPr>
    </w:p>
    <w:p w:rsidR="007B4BDB" w:rsidRDefault="007B4BDB" w:rsidP="007B4BDB"/>
    <w:p w:rsidR="00B82909" w:rsidRPr="003B0831" w:rsidRDefault="004F432D" w:rsidP="00B82909">
      <w:pPr>
        <w:pStyle w:val="Ttulo2"/>
        <w:rPr>
          <w:lang w:val="es-CO"/>
        </w:rPr>
      </w:pPr>
      <w:bookmarkStart w:id="12" w:name="_Toc104293349"/>
      <w:r>
        <w:rPr>
          <w:lang w:val="es-CO"/>
        </w:rPr>
        <w:t>Proceso de aprobación de liquidación - Solicitante</w:t>
      </w:r>
      <w:bookmarkEnd w:id="12"/>
      <w:r>
        <w:rPr>
          <w:lang w:val="es-CO"/>
        </w:rPr>
        <w:t xml:space="preserve"> </w:t>
      </w:r>
    </w:p>
    <w:p w:rsidR="00B82909" w:rsidRDefault="00B82909" w:rsidP="00B82909">
      <w:pPr>
        <w:pStyle w:val="Descripcin"/>
        <w:keepNext/>
      </w:pPr>
      <w:bookmarkStart w:id="13" w:name="_Toc102745855"/>
      <w:r>
        <w:t xml:space="preserve">Tabla </w:t>
      </w:r>
      <w:r w:rsidR="005C36FF">
        <w:fldChar w:fldCharType="begin"/>
      </w:r>
      <w:r w:rsidR="005C36FF">
        <w:instrText xml:space="preserve"> SEQ Tabla \* ARABIC </w:instrText>
      </w:r>
      <w:r w:rsidR="005C36FF">
        <w:fldChar w:fldCharType="separate"/>
      </w:r>
      <w:r w:rsidR="003B0831">
        <w:rPr>
          <w:noProof/>
        </w:rPr>
        <w:t>4</w:t>
      </w:r>
      <w:r w:rsidR="005C36FF">
        <w:rPr>
          <w:noProof/>
        </w:rPr>
        <w:fldChar w:fldCharType="end"/>
      </w:r>
      <w:r>
        <w:t xml:space="preserve"> Aprobación de liquidación – perfil solicitante</w:t>
      </w:r>
      <w:bookmarkEnd w:id="13"/>
    </w:p>
    <w:p w:rsidR="00B82909" w:rsidRDefault="00B82909" w:rsidP="00B82909">
      <w:pPr>
        <w:pStyle w:val="Descripcin"/>
        <w:keepNext/>
      </w:pPr>
    </w:p>
    <w:tbl>
      <w:tblPr>
        <w:tblStyle w:val="Tablaconcuadrcula"/>
        <w:tblW w:w="9776" w:type="dxa"/>
        <w:tblLook w:val="04A0" w:firstRow="1" w:lastRow="0" w:firstColumn="1" w:lastColumn="0" w:noHBand="0" w:noVBand="1"/>
      </w:tblPr>
      <w:tblGrid>
        <w:gridCol w:w="1217"/>
        <w:gridCol w:w="8559"/>
      </w:tblGrid>
      <w:tr w:rsidR="007B4BDB" w:rsidTr="003D6916">
        <w:trPr>
          <w:tblHeader/>
        </w:trPr>
        <w:tc>
          <w:tcPr>
            <w:tcW w:w="1217" w:type="dxa"/>
          </w:tcPr>
          <w:p w:rsidR="007B4BDB" w:rsidRPr="00025573" w:rsidRDefault="007B4BDB" w:rsidP="003D7A66">
            <w:pPr>
              <w:rPr>
                <w:b/>
              </w:rPr>
            </w:pPr>
            <w:r w:rsidRPr="00025573">
              <w:rPr>
                <w:b/>
              </w:rPr>
              <w:t>TITULO</w:t>
            </w:r>
          </w:p>
        </w:tc>
        <w:tc>
          <w:tcPr>
            <w:tcW w:w="8559" w:type="dxa"/>
          </w:tcPr>
          <w:p w:rsidR="007B4BDB" w:rsidRPr="00025573" w:rsidRDefault="007B4BDB" w:rsidP="003D7A66">
            <w:pPr>
              <w:rPr>
                <w:b/>
              </w:rPr>
            </w:pPr>
            <w:r w:rsidRPr="00025573">
              <w:rPr>
                <w:b/>
              </w:rPr>
              <w:t>PROCESO DE APROBACION DE LIQUIDACION</w:t>
            </w:r>
          </w:p>
        </w:tc>
      </w:tr>
      <w:tr w:rsidR="007B4BDB" w:rsidTr="004F432D">
        <w:tc>
          <w:tcPr>
            <w:tcW w:w="1217" w:type="dxa"/>
          </w:tcPr>
          <w:p w:rsidR="007B4BDB" w:rsidRPr="00025573" w:rsidRDefault="007B4BDB" w:rsidP="003D7A66">
            <w:pPr>
              <w:rPr>
                <w:b/>
              </w:rPr>
            </w:pPr>
            <w:r w:rsidRPr="00025573">
              <w:rPr>
                <w:b/>
              </w:rPr>
              <w:t>ACTOR</w:t>
            </w:r>
          </w:p>
        </w:tc>
        <w:tc>
          <w:tcPr>
            <w:tcW w:w="8559" w:type="dxa"/>
          </w:tcPr>
          <w:p w:rsidR="007B4BDB" w:rsidRPr="00025573" w:rsidRDefault="007B4BDB" w:rsidP="003D7A66">
            <w:pPr>
              <w:rPr>
                <w:b/>
              </w:rPr>
            </w:pPr>
            <w:r w:rsidRPr="00025573">
              <w:rPr>
                <w:b/>
              </w:rPr>
              <w:t>SOLICITANTE</w:t>
            </w:r>
          </w:p>
        </w:tc>
      </w:tr>
      <w:tr w:rsidR="007B4BDB" w:rsidTr="004F432D">
        <w:tc>
          <w:tcPr>
            <w:tcW w:w="1217" w:type="dxa"/>
          </w:tcPr>
          <w:p w:rsidR="007B4BDB" w:rsidRPr="00025573" w:rsidRDefault="007B4BDB" w:rsidP="003D7A66">
            <w:pPr>
              <w:rPr>
                <w:b/>
              </w:rPr>
            </w:pPr>
            <w:r w:rsidRPr="00025573">
              <w:rPr>
                <w:b/>
              </w:rPr>
              <w:t>PROCESO</w:t>
            </w:r>
          </w:p>
        </w:tc>
        <w:tc>
          <w:tcPr>
            <w:tcW w:w="8559" w:type="dxa"/>
          </w:tcPr>
          <w:p w:rsidR="007B4BDB" w:rsidRPr="00025573" w:rsidRDefault="007B4BDB" w:rsidP="003D7A66">
            <w:pPr>
              <w:rPr>
                <w:b/>
              </w:rPr>
            </w:pPr>
            <w:r w:rsidRPr="00025573">
              <w:rPr>
                <w:b/>
              </w:rPr>
              <w:t>ENVIO DE APROBACIONES</w:t>
            </w:r>
          </w:p>
        </w:tc>
      </w:tr>
      <w:tr w:rsidR="007B4BDB" w:rsidTr="004F432D">
        <w:tc>
          <w:tcPr>
            <w:tcW w:w="1217" w:type="dxa"/>
          </w:tcPr>
          <w:p w:rsidR="007B4BDB" w:rsidRDefault="007B4BDB" w:rsidP="003D7A66">
            <w:r>
              <w:t>ACCIONES</w:t>
            </w:r>
          </w:p>
        </w:tc>
        <w:tc>
          <w:tcPr>
            <w:tcW w:w="8559" w:type="dxa"/>
          </w:tcPr>
          <w:p w:rsidR="007B4BDB" w:rsidRDefault="007B4BDB" w:rsidP="003D7A66">
            <w:r>
              <w:t xml:space="preserve">En la vista del solicitante la información carga vacía inicialmente, y </w:t>
            </w:r>
            <w:r w:rsidR="004F432D">
              <w:t>después</w:t>
            </w:r>
            <w:r>
              <w:t xml:space="preserve"> de seleccionar los filtros se muestra el detalle. </w:t>
            </w:r>
          </w:p>
          <w:p w:rsidR="007B4BDB" w:rsidRDefault="007B4BDB" w:rsidP="003D7A66"/>
          <w:p w:rsidR="007B4BDB" w:rsidRDefault="007B4BDB" w:rsidP="003D7A66">
            <w:r>
              <w:t>Una vez selecciono dando los filtros, se muestran dos tablas:</w:t>
            </w:r>
          </w:p>
          <w:p w:rsidR="007B4BDB" w:rsidRDefault="007B4BDB" w:rsidP="003D7A66"/>
          <w:p w:rsidR="007B4BDB" w:rsidRDefault="007B4BDB" w:rsidP="007B4BDB">
            <w:pPr>
              <w:pStyle w:val="Prrafodelista"/>
              <w:numPr>
                <w:ilvl w:val="0"/>
                <w:numId w:val="10"/>
              </w:numPr>
              <w:spacing w:before="0" w:after="160" w:line="259" w:lineRule="auto"/>
            </w:pPr>
            <w:r w:rsidRPr="00E323C5">
              <w:rPr>
                <w:b/>
              </w:rPr>
              <w:t xml:space="preserve">Tabla Facturas: </w:t>
            </w:r>
            <w:r>
              <w:t xml:space="preserve">Las facturas asociadas al proceso y periodo, la información es solo de consulta y se debe poder consultar el detalle de la factura sea en un pop-up o redirigirlo a otra vista, se debe poder descargar o ver en </w:t>
            </w:r>
            <w:r w:rsidR="007A5002">
              <w:t>línea</w:t>
            </w:r>
            <w:r>
              <w:t xml:space="preserve"> el archivo.</w:t>
            </w:r>
          </w:p>
          <w:p w:rsidR="007B4BDB" w:rsidRDefault="007B4BDB" w:rsidP="007B4BDB">
            <w:pPr>
              <w:pStyle w:val="Prrafodelista"/>
              <w:numPr>
                <w:ilvl w:val="0"/>
                <w:numId w:val="10"/>
              </w:numPr>
              <w:spacing w:before="0" w:after="0"/>
            </w:pPr>
            <w:r w:rsidRPr="00E323C5">
              <w:rPr>
                <w:b/>
              </w:rPr>
              <w:t xml:space="preserve">Tabla </w:t>
            </w:r>
            <w:r>
              <w:rPr>
                <w:b/>
              </w:rPr>
              <w:t xml:space="preserve">Conceptos: </w:t>
            </w:r>
            <w:r>
              <w:t xml:space="preserve">Según el periodo y proceso, se muestran los registros que cumplan con el criterio. Debe mostrar visualmente los valores que se </w:t>
            </w:r>
            <w:r w:rsidR="007A5002">
              <w:t>están</w:t>
            </w:r>
            <w:r>
              <w:t xml:space="preserve"> mostrando en la liquidación adicional a esto, se debe mostrar el estado y poder seleccionar por cada registro de forma individual uno o varios registros de la tabla para enviar a aprobación.</w:t>
            </w:r>
          </w:p>
          <w:p w:rsidR="00C736D8" w:rsidRDefault="00816DC5" w:rsidP="00816DC5">
            <w:r w:rsidRPr="00644273">
              <w:rPr>
                <w:b/>
                <w:bCs/>
              </w:rPr>
              <w:t>Aclaración:</w:t>
            </w:r>
            <w:r>
              <w:t xml:space="preserve"> </w:t>
            </w:r>
            <w:r w:rsidR="008C1619">
              <w:t xml:space="preserve">Enviar aprobación de ajuste </w:t>
            </w:r>
            <w:r w:rsidR="007B0CF8">
              <w:t xml:space="preserve">y cargos calculados, </w:t>
            </w:r>
            <w:r w:rsidR="00AC5B51">
              <w:t xml:space="preserve">al responsable del mercado No Regulado </w:t>
            </w:r>
            <w:r w:rsidR="001D0A82">
              <w:t xml:space="preserve">(solo es para el </w:t>
            </w:r>
            <w:r w:rsidR="00CC7CE1">
              <w:t>MNR</w:t>
            </w:r>
            <w:r w:rsidR="001D0A82">
              <w:t>)</w:t>
            </w:r>
            <w:r w:rsidR="00AC5B51">
              <w:t xml:space="preserve">. </w:t>
            </w:r>
            <w:r w:rsidR="00F7119E">
              <w:t xml:space="preserve"> Se envían los dos valores MNR y MR pero ellos aprueban el MNR.</w:t>
            </w:r>
          </w:p>
          <w:p w:rsidR="00AC5B51" w:rsidRDefault="00AC5B51" w:rsidP="00816DC5">
            <w:r>
              <w:t xml:space="preserve">Se </w:t>
            </w:r>
            <w:r w:rsidR="00DA70A6">
              <w:t xml:space="preserve">debe </w:t>
            </w:r>
            <w:r w:rsidR="009E1D84">
              <w:t>enviar</w:t>
            </w:r>
            <w:r>
              <w:t xml:space="preserve"> </w:t>
            </w:r>
            <w:r w:rsidR="00C736D8">
              <w:t xml:space="preserve">un </w:t>
            </w:r>
            <w:r>
              <w:t>enlace</w:t>
            </w:r>
            <w:r w:rsidR="008667CB">
              <w:t xml:space="preserve"> a un CMI de Greport con la información general de los cargos calculados</w:t>
            </w:r>
            <w:r w:rsidR="009E1D84">
              <w:t xml:space="preserve"> </w:t>
            </w:r>
            <w:r w:rsidR="00710DDC">
              <w:t>de acuerdo si es XM y STR</w:t>
            </w:r>
            <w:r w:rsidR="007B0CF8">
              <w:t xml:space="preserve"> (distintos aprobadores)</w:t>
            </w:r>
            <w:r w:rsidR="00067F66">
              <w:t>.</w:t>
            </w:r>
          </w:p>
          <w:p w:rsidR="007B4BDB" w:rsidRDefault="00BC56D8" w:rsidP="003D7A66">
            <w:r>
              <w:t xml:space="preserve">Para el proceso de </w:t>
            </w:r>
            <w:r w:rsidR="00E12D91">
              <w:t xml:space="preserve">Ajustes </w:t>
            </w:r>
            <w:r>
              <w:t xml:space="preserve">los </w:t>
            </w:r>
            <w:r w:rsidR="00E12D91">
              <w:t xml:space="preserve">valores </w:t>
            </w:r>
            <w:r>
              <w:t xml:space="preserve">deben ser </w:t>
            </w:r>
            <w:r w:rsidR="00354E94">
              <w:rPr>
                <w:rFonts w:cs="Times New Roman"/>
              </w:rPr>
              <w:t>&lt;&gt;</w:t>
            </w:r>
            <w:r w:rsidR="000A5D2B">
              <w:t xml:space="preserve"> </w:t>
            </w:r>
            <w:r w:rsidR="002C5FB4">
              <w:t>0</w:t>
            </w:r>
          </w:p>
        </w:tc>
      </w:tr>
      <w:tr w:rsidR="007B4BDB" w:rsidTr="004F432D">
        <w:tc>
          <w:tcPr>
            <w:tcW w:w="1217" w:type="dxa"/>
          </w:tcPr>
          <w:p w:rsidR="007B4BDB" w:rsidRDefault="007B4BDB" w:rsidP="003D7A66">
            <w:r>
              <w:t>MAQUETA</w:t>
            </w:r>
          </w:p>
        </w:tc>
        <w:tc>
          <w:tcPr>
            <w:tcW w:w="8559" w:type="dxa"/>
          </w:tcPr>
          <w:p w:rsidR="007B4BDB" w:rsidRDefault="004F432D" w:rsidP="003D7A66">
            <w:pPr>
              <w:jc w:val="center"/>
            </w:pPr>
            <w:r w:rsidRPr="004F432D">
              <w:rPr>
                <w:noProof/>
                <w:lang w:val="es-CO" w:eastAsia="es-CO"/>
              </w:rPr>
              <w:drawing>
                <wp:inline distT="0" distB="0" distL="0" distR="0" wp14:anchorId="057DE588" wp14:editId="49DB4390">
                  <wp:extent cx="3970655" cy="213221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010" cy="2138310"/>
                          </a:xfrm>
                          <a:prstGeom prst="rect">
                            <a:avLst/>
                          </a:prstGeom>
                        </pic:spPr>
                      </pic:pic>
                    </a:graphicData>
                  </a:graphic>
                </wp:inline>
              </w:drawing>
            </w:r>
          </w:p>
        </w:tc>
      </w:tr>
    </w:tbl>
    <w:p w:rsidR="007B4BDB" w:rsidRPr="007B4BDB" w:rsidRDefault="007B4BDB" w:rsidP="007B4BDB">
      <w:pPr>
        <w:pStyle w:val="Sinespaciado"/>
        <w:jc w:val="center"/>
        <w:rPr>
          <w:b/>
        </w:rPr>
      </w:pPr>
    </w:p>
    <w:p w:rsidR="007B4BDB" w:rsidRPr="00707B77" w:rsidRDefault="00707B77" w:rsidP="007B4BDB">
      <w:pPr>
        <w:rPr>
          <w:color w:val="FF0000"/>
        </w:rPr>
      </w:pPr>
      <w:r w:rsidRPr="00707B77">
        <w:rPr>
          <w:color w:val="FF0000"/>
        </w:rPr>
        <w:t xml:space="preserve">NOTA: </w:t>
      </w:r>
      <w:r w:rsidRPr="00707B77">
        <w:rPr>
          <w:color w:val="FF0000"/>
        </w:rPr>
        <w:t>Ya no debe aparecer los nombres de las compañías Codensa y Emgesa. Hablemos de mercado regulado y mercado No Regulado.</w:t>
      </w:r>
    </w:p>
    <w:p w:rsidR="004F432D" w:rsidRPr="004F432D" w:rsidRDefault="004F432D" w:rsidP="004F432D">
      <w:pPr>
        <w:pStyle w:val="Ttulo2"/>
        <w:rPr>
          <w:lang w:val="es-CO"/>
        </w:rPr>
      </w:pPr>
      <w:bookmarkStart w:id="14" w:name="_Toc104293350"/>
      <w:r>
        <w:rPr>
          <w:lang w:val="es-CO"/>
        </w:rPr>
        <w:t>Proceso de aprobación de liquidación – Flujo de aprobaciones</w:t>
      </w:r>
      <w:bookmarkEnd w:id="14"/>
      <w:r>
        <w:rPr>
          <w:lang w:val="es-CO"/>
        </w:rPr>
        <w:t xml:space="preserve"> </w:t>
      </w:r>
    </w:p>
    <w:p w:rsidR="003B0831" w:rsidRPr="003B0831" w:rsidRDefault="003B0831" w:rsidP="003B0831"/>
    <w:p w:rsidR="003B0831" w:rsidRDefault="003B0831" w:rsidP="003B0831">
      <w:pPr>
        <w:pStyle w:val="Descripcin"/>
        <w:keepNext/>
      </w:pPr>
      <w:bookmarkStart w:id="15" w:name="_Toc102745856"/>
      <w:r>
        <w:t xml:space="preserve">Tabla </w:t>
      </w:r>
      <w:r w:rsidR="005C36FF">
        <w:fldChar w:fldCharType="begin"/>
      </w:r>
      <w:r w:rsidR="005C36FF">
        <w:instrText xml:space="preserve"> SEQ Tabla \* ARABIC </w:instrText>
      </w:r>
      <w:r w:rsidR="005C36FF">
        <w:fldChar w:fldCharType="separate"/>
      </w:r>
      <w:r>
        <w:rPr>
          <w:noProof/>
        </w:rPr>
        <w:t>5</w:t>
      </w:r>
      <w:r w:rsidR="005C36FF">
        <w:rPr>
          <w:noProof/>
        </w:rPr>
        <w:fldChar w:fldCharType="end"/>
      </w:r>
      <w:r>
        <w:t xml:space="preserve"> Aprobación liquidación – sistema</w:t>
      </w:r>
      <w:bookmarkEnd w:id="15"/>
    </w:p>
    <w:tbl>
      <w:tblPr>
        <w:tblStyle w:val="Tablaconcuadrcula"/>
        <w:tblW w:w="0" w:type="auto"/>
        <w:tblLook w:val="04A0" w:firstRow="1" w:lastRow="0" w:firstColumn="1" w:lastColumn="0" w:noHBand="0" w:noVBand="1"/>
      </w:tblPr>
      <w:tblGrid>
        <w:gridCol w:w="1217"/>
        <w:gridCol w:w="7698"/>
      </w:tblGrid>
      <w:tr w:rsidR="007B4BDB" w:rsidTr="003D6916">
        <w:trPr>
          <w:tblHeader/>
        </w:trPr>
        <w:tc>
          <w:tcPr>
            <w:tcW w:w="1217" w:type="dxa"/>
          </w:tcPr>
          <w:p w:rsidR="007B4BDB" w:rsidRPr="00025573" w:rsidRDefault="007B4BDB" w:rsidP="003D7A66">
            <w:pPr>
              <w:rPr>
                <w:b/>
              </w:rPr>
            </w:pPr>
            <w:r w:rsidRPr="00025573">
              <w:rPr>
                <w:b/>
              </w:rPr>
              <w:t>TITULO</w:t>
            </w:r>
          </w:p>
        </w:tc>
        <w:tc>
          <w:tcPr>
            <w:tcW w:w="7698" w:type="dxa"/>
          </w:tcPr>
          <w:p w:rsidR="007B4BDB" w:rsidRPr="00025573" w:rsidRDefault="007B4BDB" w:rsidP="003D7A66">
            <w:pPr>
              <w:rPr>
                <w:b/>
              </w:rPr>
            </w:pPr>
            <w:r w:rsidRPr="00025573">
              <w:rPr>
                <w:b/>
              </w:rPr>
              <w:t>PROCESO DE APROBACION DE LIQUIDACION</w:t>
            </w:r>
          </w:p>
        </w:tc>
      </w:tr>
      <w:tr w:rsidR="007B4BDB" w:rsidTr="00684136">
        <w:tc>
          <w:tcPr>
            <w:tcW w:w="1217" w:type="dxa"/>
          </w:tcPr>
          <w:p w:rsidR="007B4BDB" w:rsidRPr="00025573" w:rsidRDefault="007B4BDB" w:rsidP="003D7A66">
            <w:pPr>
              <w:rPr>
                <w:b/>
              </w:rPr>
            </w:pPr>
            <w:r w:rsidRPr="00025573">
              <w:rPr>
                <w:b/>
              </w:rPr>
              <w:t>ACTOR</w:t>
            </w:r>
          </w:p>
        </w:tc>
        <w:tc>
          <w:tcPr>
            <w:tcW w:w="7698" w:type="dxa"/>
          </w:tcPr>
          <w:p w:rsidR="007B4BDB" w:rsidRPr="00025573" w:rsidRDefault="007B4BDB" w:rsidP="003D7A66">
            <w:pPr>
              <w:rPr>
                <w:b/>
              </w:rPr>
            </w:pPr>
            <w:r w:rsidRPr="00025573">
              <w:rPr>
                <w:b/>
              </w:rPr>
              <w:t>SISTEMA</w:t>
            </w:r>
          </w:p>
        </w:tc>
      </w:tr>
      <w:tr w:rsidR="007B4BDB" w:rsidTr="00684136">
        <w:tc>
          <w:tcPr>
            <w:tcW w:w="1217" w:type="dxa"/>
          </w:tcPr>
          <w:p w:rsidR="007B4BDB" w:rsidRPr="00025573" w:rsidRDefault="007B4BDB" w:rsidP="003D7A66">
            <w:pPr>
              <w:rPr>
                <w:b/>
              </w:rPr>
            </w:pPr>
            <w:r w:rsidRPr="00025573">
              <w:rPr>
                <w:b/>
              </w:rPr>
              <w:t>PROCESO</w:t>
            </w:r>
          </w:p>
        </w:tc>
        <w:tc>
          <w:tcPr>
            <w:tcW w:w="7698" w:type="dxa"/>
          </w:tcPr>
          <w:p w:rsidR="007B4BDB" w:rsidRPr="00025573" w:rsidRDefault="007B4BDB" w:rsidP="003D7A66">
            <w:pPr>
              <w:rPr>
                <w:b/>
              </w:rPr>
            </w:pPr>
            <w:r w:rsidRPr="00025573">
              <w:rPr>
                <w:b/>
              </w:rPr>
              <w:t>FLUJO DE APROBACIONES</w:t>
            </w:r>
          </w:p>
        </w:tc>
      </w:tr>
      <w:tr w:rsidR="007B4BDB" w:rsidTr="00684136">
        <w:tc>
          <w:tcPr>
            <w:tcW w:w="1217" w:type="dxa"/>
          </w:tcPr>
          <w:p w:rsidR="007B4BDB" w:rsidRDefault="007B4BDB" w:rsidP="003D7A66">
            <w:r>
              <w:t>ACCIONES</w:t>
            </w:r>
          </w:p>
        </w:tc>
        <w:tc>
          <w:tcPr>
            <w:tcW w:w="7698" w:type="dxa"/>
          </w:tcPr>
          <w:p w:rsidR="007B4BDB" w:rsidRDefault="006B7E44" w:rsidP="003D7A66">
            <w:r>
              <w:t xml:space="preserve">Una vez enviada la liquidación </w:t>
            </w:r>
            <w:r w:rsidR="007B4BDB">
              <w:t xml:space="preserve">a aprobación </w:t>
            </w:r>
            <w:r>
              <w:t>(por medio del botón “enviar a aprobación”)</w:t>
            </w:r>
            <w:r w:rsidR="007B4BDB">
              <w:t>debe llegar un enlace al aprobador y c</w:t>
            </w:r>
            <w:r>
              <w:t xml:space="preserve">on </w:t>
            </w:r>
            <w:r w:rsidR="007B4BDB">
              <w:t>c</w:t>
            </w:r>
            <w:r>
              <w:t>opia</w:t>
            </w:r>
            <w:r w:rsidR="007B4BDB">
              <w:t xml:space="preserve"> al solicitante informándole que tiene pendiente por </w:t>
            </w:r>
            <w:r>
              <w:t>aprobar la liquidación</w:t>
            </w:r>
            <w:r w:rsidR="007B4BDB">
              <w:t>.</w:t>
            </w:r>
          </w:p>
          <w:p w:rsidR="00603DC3" w:rsidRDefault="00603DC3" w:rsidP="003D7A66">
            <w:r>
              <w:t>Debe tener un campo de comentarios según aprobación o de rechazo. El aprobador debe aprobar/rechazar cada uno de los cargos.</w:t>
            </w:r>
          </w:p>
          <w:p w:rsidR="007B4BDB" w:rsidRDefault="007B4BDB" w:rsidP="00726FB3">
            <w:r>
              <w:t>El proceso a detalle es el siguiente, cada concepto-valor tiene un a</w:t>
            </w:r>
            <w:r w:rsidR="00726FB3">
              <w:t>probador (de</w:t>
            </w:r>
            <w:r>
              <w:t xml:space="preserve"> ENEL Comercializador</w:t>
            </w:r>
            <w:r w:rsidR="00726FB3">
              <w:t>, MNR y MR</w:t>
            </w:r>
            <w:r>
              <w:t>) y debe llegar un solo correo a cada aprobador con el envío realizado.</w:t>
            </w:r>
          </w:p>
        </w:tc>
      </w:tr>
    </w:tbl>
    <w:p w:rsidR="004F432D" w:rsidRDefault="004F432D" w:rsidP="004F432D">
      <w:pPr>
        <w:jc w:val="center"/>
        <w:rPr>
          <w:b/>
        </w:rPr>
      </w:pPr>
    </w:p>
    <w:p w:rsidR="00871117" w:rsidRDefault="00871117" w:rsidP="003B0831">
      <w:pPr>
        <w:rPr>
          <w:b/>
        </w:rPr>
      </w:pPr>
    </w:p>
    <w:p w:rsidR="003B0831" w:rsidRDefault="003B0831" w:rsidP="003B0831">
      <w:pPr>
        <w:rPr>
          <w:b/>
        </w:rPr>
      </w:pPr>
    </w:p>
    <w:p w:rsidR="003B0831" w:rsidRDefault="003B0831" w:rsidP="003B0831">
      <w:pPr>
        <w:rPr>
          <w:b/>
        </w:rPr>
      </w:pPr>
    </w:p>
    <w:p w:rsidR="003B0831" w:rsidRPr="004F432D" w:rsidRDefault="003B0831" w:rsidP="003B0831">
      <w:pPr>
        <w:rPr>
          <w:b/>
        </w:rPr>
      </w:pPr>
    </w:p>
    <w:p w:rsidR="004F432D" w:rsidRPr="004F432D" w:rsidRDefault="004F432D" w:rsidP="004F432D">
      <w:pPr>
        <w:pStyle w:val="Ttulo2"/>
        <w:rPr>
          <w:lang w:val="es-CO"/>
        </w:rPr>
      </w:pPr>
      <w:bookmarkStart w:id="16" w:name="_Toc104293351"/>
      <w:r>
        <w:rPr>
          <w:lang w:val="es-CO"/>
        </w:rPr>
        <w:t>Proceso de aprobación de liquidación – Aprobador</w:t>
      </w:r>
      <w:bookmarkEnd w:id="16"/>
      <w:r>
        <w:rPr>
          <w:lang w:val="es-CO"/>
        </w:rPr>
        <w:t xml:space="preserve"> </w:t>
      </w:r>
    </w:p>
    <w:p w:rsidR="003B0831" w:rsidRPr="003B0831" w:rsidRDefault="003B0831" w:rsidP="003B0831"/>
    <w:p w:rsidR="003B0831" w:rsidRDefault="003B0831" w:rsidP="003B0831">
      <w:pPr>
        <w:pStyle w:val="Descripcin"/>
        <w:keepNext/>
      </w:pPr>
      <w:bookmarkStart w:id="17" w:name="_Toc102745857"/>
      <w:r>
        <w:t xml:space="preserve">Tabla </w:t>
      </w:r>
      <w:r w:rsidR="005C36FF">
        <w:fldChar w:fldCharType="begin"/>
      </w:r>
      <w:r w:rsidR="005C36FF">
        <w:instrText xml:space="preserve"> SEQ Tabla \* ARABIC </w:instrText>
      </w:r>
      <w:r w:rsidR="005C36FF">
        <w:fldChar w:fldCharType="separate"/>
      </w:r>
      <w:r>
        <w:rPr>
          <w:noProof/>
        </w:rPr>
        <w:t>6</w:t>
      </w:r>
      <w:r w:rsidR="005C36FF">
        <w:rPr>
          <w:noProof/>
        </w:rPr>
        <w:fldChar w:fldCharType="end"/>
      </w:r>
      <w:r>
        <w:t xml:space="preserve"> Aprobación liquidación – Aprobador</w:t>
      </w:r>
      <w:bookmarkEnd w:id="17"/>
    </w:p>
    <w:tbl>
      <w:tblPr>
        <w:tblStyle w:val="Tablaconcuadrcula"/>
        <w:tblW w:w="0" w:type="auto"/>
        <w:tblLook w:val="04A0" w:firstRow="1" w:lastRow="0" w:firstColumn="1" w:lastColumn="0" w:noHBand="0" w:noVBand="1"/>
      </w:tblPr>
      <w:tblGrid>
        <w:gridCol w:w="1217"/>
        <w:gridCol w:w="7698"/>
      </w:tblGrid>
      <w:tr w:rsidR="007B4BDB" w:rsidTr="003D6916">
        <w:trPr>
          <w:tblHeader/>
        </w:trPr>
        <w:tc>
          <w:tcPr>
            <w:tcW w:w="1217" w:type="dxa"/>
          </w:tcPr>
          <w:p w:rsidR="007B4BDB" w:rsidRPr="00025573" w:rsidRDefault="007B4BDB" w:rsidP="003D7A66">
            <w:pPr>
              <w:rPr>
                <w:b/>
              </w:rPr>
            </w:pPr>
            <w:r w:rsidRPr="00025573">
              <w:rPr>
                <w:b/>
              </w:rPr>
              <w:t>TITULO</w:t>
            </w:r>
          </w:p>
        </w:tc>
        <w:tc>
          <w:tcPr>
            <w:tcW w:w="7698" w:type="dxa"/>
          </w:tcPr>
          <w:p w:rsidR="007B4BDB" w:rsidRPr="00025573" w:rsidRDefault="007B4BDB" w:rsidP="003D7A66">
            <w:pPr>
              <w:rPr>
                <w:b/>
              </w:rPr>
            </w:pPr>
            <w:r w:rsidRPr="00025573">
              <w:rPr>
                <w:b/>
              </w:rPr>
              <w:t>PROCESO DE APROBACION DE LIQUIDACION</w:t>
            </w:r>
          </w:p>
        </w:tc>
      </w:tr>
      <w:tr w:rsidR="007B4BDB" w:rsidTr="00684136">
        <w:tc>
          <w:tcPr>
            <w:tcW w:w="1217" w:type="dxa"/>
          </w:tcPr>
          <w:p w:rsidR="007B4BDB" w:rsidRPr="00025573" w:rsidRDefault="007B4BDB" w:rsidP="003D7A66">
            <w:pPr>
              <w:rPr>
                <w:b/>
              </w:rPr>
            </w:pPr>
            <w:r w:rsidRPr="00025573">
              <w:rPr>
                <w:b/>
              </w:rPr>
              <w:t>ACTOR</w:t>
            </w:r>
          </w:p>
        </w:tc>
        <w:tc>
          <w:tcPr>
            <w:tcW w:w="7698" w:type="dxa"/>
          </w:tcPr>
          <w:p w:rsidR="007B4BDB" w:rsidRPr="00025573" w:rsidRDefault="007B4BDB" w:rsidP="003D7A66">
            <w:pPr>
              <w:rPr>
                <w:b/>
              </w:rPr>
            </w:pPr>
            <w:r>
              <w:rPr>
                <w:b/>
              </w:rPr>
              <w:t>APROBADOR</w:t>
            </w:r>
          </w:p>
        </w:tc>
      </w:tr>
      <w:tr w:rsidR="007B4BDB" w:rsidTr="00684136">
        <w:tc>
          <w:tcPr>
            <w:tcW w:w="1217" w:type="dxa"/>
          </w:tcPr>
          <w:p w:rsidR="007B4BDB" w:rsidRPr="00025573" w:rsidRDefault="007B4BDB" w:rsidP="003D7A66">
            <w:pPr>
              <w:rPr>
                <w:b/>
              </w:rPr>
            </w:pPr>
            <w:r w:rsidRPr="00025573">
              <w:rPr>
                <w:b/>
              </w:rPr>
              <w:t>PROCESO</w:t>
            </w:r>
          </w:p>
        </w:tc>
        <w:tc>
          <w:tcPr>
            <w:tcW w:w="7698" w:type="dxa"/>
          </w:tcPr>
          <w:p w:rsidR="007B4BDB" w:rsidRPr="00025573" w:rsidRDefault="007B4BDB" w:rsidP="003D7A66">
            <w:pPr>
              <w:rPr>
                <w:b/>
              </w:rPr>
            </w:pPr>
            <w:r w:rsidRPr="00025573">
              <w:rPr>
                <w:b/>
              </w:rPr>
              <w:t>APROBACION DE LIQUIDACION</w:t>
            </w:r>
          </w:p>
        </w:tc>
      </w:tr>
      <w:tr w:rsidR="007B4BDB" w:rsidTr="00684136">
        <w:tc>
          <w:tcPr>
            <w:tcW w:w="1217" w:type="dxa"/>
          </w:tcPr>
          <w:p w:rsidR="007B4BDB" w:rsidRDefault="007B4BDB" w:rsidP="003D7A66">
            <w:r>
              <w:t>ACCIONES</w:t>
            </w:r>
          </w:p>
        </w:tc>
        <w:tc>
          <w:tcPr>
            <w:tcW w:w="7698" w:type="dxa"/>
          </w:tcPr>
          <w:p w:rsidR="001C2A19" w:rsidRDefault="007B4BDB" w:rsidP="003D7A66">
            <w:r>
              <w:t xml:space="preserve">Una vez recibida la notificación el usuario debe acceder a la herramienta y consultar el </w:t>
            </w:r>
            <w:r w:rsidR="004F432D">
              <w:t>Dashboard</w:t>
            </w:r>
            <w:r>
              <w:t xml:space="preserve"> de sus pendientes.</w:t>
            </w:r>
            <w:r w:rsidR="001C2A19">
              <w:t xml:space="preserve"> Como premisa se debe tener que la validación de la liquidación del Mercado Regulado ya está aprobado por el responsable de la misma.</w:t>
            </w:r>
          </w:p>
          <w:p w:rsidR="004F432D" w:rsidRDefault="007B4BDB" w:rsidP="003D7A66">
            <w:r>
              <w:t xml:space="preserve"> La información que tiene será la siguiente:</w:t>
            </w:r>
          </w:p>
          <w:p w:rsidR="007B4BDB" w:rsidRDefault="007B4BDB" w:rsidP="007B4BDB">
            <w:pPr>
              <w:pStyle w:val="Prrafodelista"/>
              <w:numPr>
                <w:ilvl w:val="0"/>
                <w:numId w:val="11"/>
              </w:numPr>
              <w:spacing w:before="0" w:after="0"/>
              <w:jc w:val="left"/>
            </w:pPr>
            <w:r>
              <w:t xml:space="preserve">Unos filtros generales con el periodo, por defecto debe seleccionar el mes anterior. </w:t>
            </w:r>
          </w:p>
          <w:p w:rsidR="007B4BDB" w:rsidRDefault="007B4BDB" w:rsidP="007B4BDB">
            <w:pPr>
              <w:pStyle w:val="Prrafodelista"/>
              <w:numPr>
                <w:ilvl w:val="0"/>
                <w:numId w:val="11"/>
              </w:numPr>
              <w:spacing w:before="0" w:after="0"/>
              <w:jc w:val="left"/>
            </w:pPr>
            <w:r>
              <w:t>Al seleccionar un filtro le mostrará el listado de sus cargos</w:t>
            </w:r>
          </w:p>
          <w:p w:rsidR="007B4BDB" w:rsidRDefault="007B4BDB" w:rsidP="007B4BDB">
            <w:pPr>
              <w:pStyle w:val="Prrafodelista"/>
              <w:numPr>
                <w:ilvl w:val="0"/>
                <w:numId w:val="11"/>
              </w:numPr>
              <w:spacing w:before="0" w:after="0"/>
              <w:jc w:val="left"/>
            </w:pPr>
            <w:r>
              <w:t>La tabla debe poder filtrado por estado del cargo</w:t>
            </w:r>
          </w:p>
          <w:p w:rsidR="007B4BDB" w:rsidRDefault="007B4BDB" w:rsidP="007B4BDB">
            <w:pPr>
              <w:pStyle w:val="Prrafodelista"/>
              <w:numPr>
                <w:ilvl w:val="0"/>
                <w:numId w:val="11"/>
              </w:numPr>
              <w:spacing w:before="0" w:after="0"/>
              <w:jc w:val="left"/>
            </w:pPr>
            <w:r>
              <w:t xml:space="preserve"> La tabla debe poder guardar quien aprobó y en qué momento.</w:t>
            </w:r>
          </w:p>
          <w:p w:rsidR="007B4BDB" w:rsidRDefault="007B4BDB" w:rsidP="007B4BDB">
            <w:pPr>
              <w:pStyle w:val="Prrafodelista"/>
              <w:numPr>
                <w:ilvl w:val="0"/>
                <w:numId w:val="11"/>
              </w:numPr>
              <w:spacing w:before="0" w:after="0"/>
              <w:jc w:val="left"/>
            </w:pPr>
            <w:r>
              <w:t>Una vez aprobado o rechazado el cargo se debe enviar notificación al solicitante y al aprobador.</w:t>
            </w:r>
          </w:p>
          <w:p w:rsidR="007B4BDB" w:rsidRDefault="007B4BDB" w:rsidP="007B4BDB">
            <w:pPr>
              <w:pStyle w:val="Prrafodelista"/>
              <w:numPr>
                <w:ilvl w:val="0"/>
                <w:numId w:val="11"/>
              </w:numPr>
              <w:spacing w:before="0" w:after="0"/>
              <w:jc w:val="left"/>
            </w:pPr>
            <w:r>
              <w:t>Si un cargo es aprobado continua el proceso</w:t>
            </w:r>
          </w:p>
          <w:p w:rsidR="007B4BDB" w:rsidRDefault="007B4BDB" w:rsidP="007B4BDB">
            <w:pPr>
              <w:pStyle w:val="Prrafodelista"/>
              <w:numPr>
                <w:ilvl w:val="0"/>
                <w:numId w:val="11"/>
              </w:numPr>
              <w:spacing w:before="0" w:after="0"/>
              <w:jc w:val="left"/>
            </w:pPr>
            <w:r>
              <w:t>Si un cargo es rechazado se debe validar la liquidación en su totalidad, si se liquida nuevamente todos los cargo quedan por defecto en pendiente de aprobar (El sistema realiza un insert en la tabla de estados con fecha de ejecución, y tanto para el Solicitante como para el aprobado muestra el último estado)</w:t>
            </w:r>
          </w:p>
          <w:p w:rsidR="007B4BDB" w:rsidRDefault="007B4BDB" w:rsidP="007B4BDB">
            <w:pPr>
              <w:pStyle w:val="Prrafodelista"/>
              <w:numPr>
                <w:ilvl w:val="0"/>
                <w:numId w:val="11"/>
              </w:numPr>
              <w:spacing w:before="0" w:after="0"/>
              <w:jc w:val="left"/>
            </w:pPr>
            <w:r>
              <w:t xml:space="preserve">Si el punto 7 se ejecuta el solicitante debe pedir nuevamente la aprobación </w:t>
            </w:r>
            <w:r w:rsidR="004F432D">
              <w:t>después</w:t>
            </w:r>
            <w:r>
              <w:t xml:space="preserve"> de ejecutar la liquidación nuevamente </w:t>
            </w:r>
          </w:p>
          <w:p w:rsidR="004F432D" w:rsidRDefault="004F432D" w:rsidP="007B4BDB">
            <w:pPr>
              <w:pStyle w:val="Prrafodelista"/>
              <w:numPr>
                <w:ilvl w:val="0"/>
                <w:numId w:val="11"/>
              </w:numPr>
              <w:spacing w:before="0" w:after="0"/>
              <w:jc w:val="left"/>
            </w:pPr>
            <w:r>
              <w:t>El proceso de liquidación crea un nuevo registro de estado pendiente con una fecha más reciente (de ejecución) de cara al solicitante solo ve el último estado pendiente.</w:t>
            </w:r>
          </w:p>
        </w:tc>
      </w:tr>
      <w:tr w:rsidR="007B4BDB" w:rsidTr="00684136">
        <w:tc>
          <w:tcPr>
            <w:tcW w:w="1217" w:type="dxa"/>
          </w:tcPr>
          <w:p w:rsidR="007B4BDB" w:rsidRDefault="007B4BDB" w:rsidP="003D7A66">
            <w:r>
              <w:t>MAQUETA</w:t>
            </w:r>
          </w:p>
        </w:tc>
        <w:tc>
          <w:tcPr>
            <w:tcW w:w="7698" w:type="dxa"/>
          </w:tcPr>
          <w:p w:rsidR="007B4BDB" w:rsidRDefault="007B4BDB" w:rsidP="003D7A66">
            <w:r w:rsidRPr="00025573">
              <w:rPr>
                <w:noProof/>
                <w:lang w:val="es-CO" w:eastAsia="es-CO"/>
              </w:rPr>
              <w:drawing>
                <wp:inline distT="0" distB="0" distL="0" distR="0" wp14:anchorId="7BBBBBC6" wp14:editId="6C1F8EFE">
                  <wp:extent cx="4191000" cy="22131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9959" cy="2223114"/>
                          </a:xfrm>
                          <a:prstGeom prst="rect">
                            <a:avLst/>
                          </a:prstGeom>
                        </pic:spPr>
                      </pic:pic>
                    </a:graphicData>
                  </a:graphic>
                </wp:inline>
              </w:drawing>
            </w:r>
          </w:p>
        </w:tc>
      </w:tr>
    </w:tbl>
    <w:p w:rsidR="000E089E" w:rsidRDefault="000E089E" w:rsidP="00871117">
      <w:pPr>
        <w:pStyle w:val="Ttulo1"/>
        <w:numPr>
          <w:ilvl w:val="0"/>
          <w:numId w:val="0"/>
        </w:numPr>
        <w:rPr>
          <w:lang w:val="es-CO"/>
        </w:rPr>
      </w:pPr>
    </w:p>
    <w:sectPr w:rsidR="000E089E" w:rsidSect="00E40F7F">
      <w:headerReference w:type="default" r:id="rId21"/>
      <w:headerReference w:type="first" r:id="rId22"/>
      <w:footerReference w:type="first" r:id="rId23"/>
      <w:type w:val="continuous"/>
      <w:pgSz w:w="11906" w:h="16838" w:code="9"/>
      <w:pgMar w:top="1956" w:right="851" w:bottom="1134" w:left="1418" w:header="567" w:footer="20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1BA3" w16cex:dateUtc="2022-05-04T20:34:00Z"/>
  <w16cex:commentExtensible w16cex:durableId="261D1C2E" w16cex:dateUtc="2022-05-04T20:37:00Z"/>
  <w16cex:commentExtensible w16cex:durableId="261E5CF8" w16cex:dateUtc="2022-05-05T19:26:00Z"/>
  <w16cex:commentExtensible w16cex:durableId="261E5EFB" w16cex:dateUtc="2022-05-05T19:34:00Z"/>
  <w16cex:commentExtensible w16cex:durableId="261D1C79" w16cex:dateUtc="2022-05-04T20:38:00Z"/>
  <w16cex:commentExtensible w16cex:durableId="261D1CC5" w16cex:dateUtc="2022-05-04T20:39:00Z"/>
  <w16cex:commentExtensible w16cex:durableId="261D1CD8" w16cex:dateUtc="2022-05-04T20:40:00Z"/>
  <w16cex:commentExtensible w16cex:durableId="261D1DA1" w16cex:dateUtc="2022-05-04T20:43:00Z"/>
  <w16cex:commentExtensible w16cex:durableId="261DFE10" w16cex:dateUtc="2022-05-05T12:41:00Z"/>
  <w16cex:commentExtensible w16cex:durableId="261D2252" w16cex:dateUtc="2022-05-04T21:03:00Z"/>
  <w16cex:commentExtensible w16cex:durableId="261E018A" w16cex:dateUtc="2022-05-05T12:55:00Z"/>
  <w16cex:commentExtensible w16cex:durableId="261D229E" w16cex:dateUtc="2022-05-04T21:04:00Z"/>
  <w16cex:commentExtensible w16cex:durableId="261E01C7" w16cex:dateUtc="2022-05-05T1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E9072C" w16cid:durableId="261D1BA3"/>
  <w16cid:commentId w16cid:paraId="52D7A1B7" w16cid:durableId="261D1C2E"/>
  <w16cid:commentId w16cid:paraId="469A1CC5" w16cid:durableId="261E5CF8"/>
  <w16cid:commentId w16cid:paraId="2894B80D" w16cid:durableId="261E5EFB"/>
  <w16cid:commentId w16cid:paraId="61E09F55" w16cid:durableId="261D1C79"/>
  <w16cid:commentId w16cid:paraId="2DE1FDB5" w16cid:durableId="261D1CC5"/>
  <w16cid:commentId w16cid:paraId="72F017BC" w16cid:durableId="261D1CD8"/>
  <w16cid:commentId w16cid:paraId="1083742B" w16cid:durableId="261D1DA1"/>
  <w16cid:commentId w16cid:paraId="4EAE0EF6" w16cid:durableId="261DFE10"/>
  <w16cid:commentId w16cid:paraId="5D27A41E" w16cid:durableId="261D2252"/>
  <w16cid:commentId w16cid:paraId="7DACAAF6" w16cid:durableId="261E018A"/>
  <w16cid:commentId w16cid:paraId="5B26E027" w16cid:durableId="261D229E"/>
  <w16cid:commentId w16cid:paraId="0A9AB199" w16cid:durableId="261E01C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6FF" w:rsidRDefault="005C36FF" w:rsidP="001E45FF">
      <w:r>
        <w:separator/>
      </w:r>
    </w:p>
  </w:endnote>
  <w:endnote w:type="continuationSeparator" w:id="0">
    <w:p w:rsidR="005C36FF" w:rsidRDefault="005C36FF" w:rsidP="001E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813" w:rsidRPr="00320E12" w:rsidRDefault="00DC7813" w:rsidP="001E45FF">
    <w:pPr>
      <w:pStyle w:val="Encabezado"/>
      <w:rPr>
        <w:sz w:val="16"/>
        <w:szCs w:val="18"/>
        <w:lang w:val="en-GB"/>
      </w:rPr>
    </w:pPr>
    <w:r w:rsidRPr="003A7CD1">
      <w:rPr>
        <w:noProof/>
        <w:lang w:val="es-CO" w:eastAsia="es-CO"/>
      </w:rPr>
      <w:drawing>
        <wp:anchor distT="0" distB="0" distL="114300" distR="114300" simplePos="0" relativeHeight="251666432" behindDoc="0" locked="0" layoutInCell="1" allowOverlap="1" wp14:anchorId="36BD8E39" wp14:editId="2105FBD2">
          <wp:simplePos x="0" y="0"/>
          <wp:positionH relativeFrom="column">
            <wp:posOffset>3176073</wp:posOffset>
          </wp:positionH>
          <wp:positionV relativeFrom="paragraph">
            <wp:posOffset>-3832860</wp:posOffset>
          </wp:positionV>
          <wp:extent cx="1920875" cy="415925"/>
          <wp:effectExtent l="0" t="0" r="0" b="0"/>
          <wp:wrapNone/>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lum/>
                  </a:blip>
                  <a:stretch>
                    <a:fillRect/>
                  </a:stretch>
                </pic:blipFill>
                <pic:spPr>
                  <a:xfrm>
                    <a:off x="0" y="0"/>
                    <a:ext cx="1920875" cy="415925"/>
                  </a:xfrm>
                  <a:prstGeom prst="rect">
                    <a:avLst/>
                  </a:prstGeom>
                </pic:spPr>
              </pic:pic>
            </a:graphicData>
          </a:graphic>
          <wp14:sizeRelH relativeFrom="margin">
            <wp14:pctWidth>0</wp14:pctWidth>
          </wp14:sizeRelH>
          <wp14:sizeRelV relativeFrom="margin">
            <wp14:pctHeight>0</wp14:pctHeight>
          </wp14:sizeRelV>
        </wp:anchor>
      </w:drawing>
    </w:r>
    <w:r w:rsidRPr="003A7CD1">
      <w:rPr>
        <w:noProof/>
        <w:lang w:val="es-CO" w:eastAsia="es-CO"/>
      </w:rPr>
      <mc:AlternateContent>
        <mc:Choice Requires="wps">
          <w:drawing>
            <wp:anchor distT="0" distB="0" distL="114300" distR="114300" simplePos="0" relativeHeight="251667456" behindDoc="0" locked="0" layoutInCell="1" allowOverlap="1" wp14:anchorId="7D9A7C54" wp14:editId="2AA0A8F0">
              <wp:simplePos x="0" y="0"/>
              <wp:positionH relativeFrom="column">
                <wp:posOffset>0</wp:posOffset>
              </wp:positionH>
              <wp:positionV relativeFrom="paragraph">
                <wp:posOffset>-3872974</wp:posOffset>
              </wp:positionV>
              <wp:extent cx="1439545" cy="287020"/>
              <wp:effectExtent l="0" t="0" r="8255" b="0"/>
              <wp:wrapNone/>
              <wp:docPr id="2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7334266" id="Freeform 5" o:spid="_x0000_s1026" style="position:absolute;margin-left:0;margin-top:-304.95pt;width:113.3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889454,253804;818366,287020;742199,223143;766742,242732;838677,263173;874221,223995;783668,170338;751509,95389;818366,63877;893686,126902;857295,95389;782821,91983;772666,138826;885223,189075;575479,73245;555168,87724;555168,87724;534857,285317;559400,116682;611024,85169;662648,119237;685498,285317;611024,63877;1431928,253804;1359993,218033;1426851,86021;1359993,66432;1339682,218885;209881,63877;153179,83466;77859,63877;0,139677;21157,139677;48239,90279;104940,90279;132022,139677;154025,139677;181107,90279;237808,90279;264890,139677;286047,139677;1288058,284465;1288058,264876;1168731,66432;1168731,86021;1168731,264876;1168731,284465;351212,66432;351212,86021;348673,264876;470539,264876;1097642,107313;1090026,284465;1083255,266579;971545,267431;956311,107313;1057867,68987;1081563,137974;986778,98796;974930,230808;1027400,265728;1079024,230808" o:connectangles="0,0,0,0,0,0,0,0,0,0,0,0,0,0,0,0,0,0,0,0,0,0,0,0,0,0,0,0,0,0,0,0,0,0,0,0,0,0,0,0,0,0,0,0,0,0,0,0,0,0,0,0,0,0,0,0,0,0,0,0,0,0"/>
              <o:lock v:ext="edit" verticies="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6FF" w:rsidRDefault="005C36FF" w:rsidP="001E45FF">
      <w:r>
        <w:separator/>
      </w:r>
    </w:p>
  </w:footnote>
  <w:footnote w:type="continuationSeparator" w:id="0">
    <w:p w:rsidR="005C36FF" w:rsidRDefault="005C36FF" w:rsidP="001E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813" w:rsidRDefault="00DC7813">
    <w:pPr>
      <w:pStyle w:val="Encabezado"/>
    </w:pPr>
    <w:r>
      <w:rPr>
        <w:noProof/>
        <w:lang w:val="es-CO" w:eastAsia="es-CO"/>
      </w:rPr>
      <mc:AlternateContent>
        <mc:Choice Requires="wps">
          <w:drawing>
            <wp:anchor distT="0" distB="0" distL="114300" distR="114300" simplePos="0" relativeHeight="251676672" behindDoc="0" locked="0" layoutInCell="0" allowOverlap="1" wp14:anchorId="46E17521" wp14:editId="014E235F">
              <wp:simplePos x="0" y="0"/>
              <wp:positionH relativeFrom="page">
                <wp:posOffset>0</wp:posOffset>
              </wp:positionH>
              <wp:positionV relativeFrom="page">
                <wp:posOffset>190500</wp:posOffset>
              </wp:positionV>
              <wp:extent cx="7560310" cy="266700"/>
              <wp:effectExtent l="0" t="0" r="0" b="0"/>
              <wp:wrapNone/>
              <wp:docPr id="3" name="MSIPCM666b43f69edffaa2923c5650" descr="{&quot;HashCode&quot;:160087524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DC7813" w:rsidRPr="000315CB" w:rsidRDefault="000315CB" w:rsidP="000315CB">
                          <w:pPr>
                            <w:spacing w:before="0" w:after="0"/>
                            <w:jc w:val="center"/>
                            <w:rPr>
                              <w:rFonts w:ascii="Arial" w:hAnsi="Arial" w:cs="Arial"/>
                              <w:color w:val="000000"/>
                              <w:sz w:val="16"/>
                            </w:rPr>
                          </w:pPr>
                          <w:r w:rsidRPr="000315CB">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6E17521" id="_x0000_t202" coordsize="21600,21600" o:spt="202" path="m,l,21600r21600,l21600,xe">
              <v:stroke joinstyle="miter"/>
              <v:path gradientshapeok="t" o:connecttype="rect"/>
            </v:shapetype>
            <v:shape id="MSIPCM666b43f69edffaa2923c5650" o:spid="_x0000_s1026" type="#_x0000_t202" alt="{&quot;HashCode&quot;:1600875240,&quot;Height&quot;:841.0,&quot;Width&quot;:595.0,&quot;Placement&quot;:&quot;Header&quot;,&quot;Index&quot;:&quot;Primary&quot;,&quot;Section&quot;:1,&quot;Top&quot;:0.0,&quot;Left&quot;:0.0}" style="position:absolute;left:0;text-align:left;margin-left:0;margin-top:15pt;width:595.3pt;height:21pt;z-index:251676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" o:allowincell="f" filled="f" stroked="f" strokeweight=".5pt">
              <v:textbox inset=",0,,0">
                <w:txbxContent>
                  <w:p w:rsidR="00DC7813" w:rsidRPr="000315CB" w:rsidRDefault="000315CB" w:rsidP="000315CB">
                    <w:pPr>
                      <w:spacing w:before="0" w:after="0"/>
                      <w:jc w:val="center"/>
                      <w:rPr>
                        <w:rFonts w:ascii="Arial" w:hAnsi="Arial" w:cs="Arial"/>
                        <w:color w:val="000000"/>
                        <w:sz w:val="16"/>
                      </w:rPr>
                    </w:pPr>
                    <w:r w:rsidRPr="000315CB">
                      <w:rPr>
                        <w:rFonts w:ascii="Arial" w:hAnsi="Arial" w:cs="Arial"/>
                        <w:color w:val="000000"/>
                        <w:sz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813" w:rsidRDefault="00DC7813" w:rsidP="001E45FF">
    <w:pPr>
      <w:pStyle w:val="Encabezado"/>
    </w:pPr>
    <w:r>
      <w:rPr>
        <w:noProof/>
        <w:lang w:val="es-CO" w:eastAsia="es-CO"/>
      </w:rPr>
      <mc:AlternateContent>
        <mc:Choice Requires="wps">
          <w:drawing>
            <wp:anchor distT="0" distB="0" distL="114300" distR="114300" simplePos="0" relativeHeight="251677696" behindDoc="0" locked="0" layoutInCell="0" allowOverlap="1" wp14:anchorId="7936DDAD" wp14:editId="6500B701">
              <wp:simplePos x="0" y="0"/>
              <wp:positionH relativeFrom="page">
                <wp:posOffset>0</wp:posOffset>
              </wp:positionH>
              <wp:positionV relativeFrom="page">
                <wp:posOffset>190500</wp:posOffset>
              </wp:positionV>
              <wp:extent cx="7560310" cy="266700"/>
              <wp:effectExtent l="0" t="0" r="0" b="0"/>
              <wp:wrapNone/>
              <wp:docPr id="10" name="MSIPCM0a894b17a1a11466f9a4a905" descr="{&quot;HashCode&quot;:1600875240,&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DC7813" w:rsidRPr="000315CB" w:rsidRDefault="000315CB" w:rsidP="000315CB">
                          <w:pPr>
                            <w:spacing w:before="0" w:after="0"/>
                            <w:jc w:val="center"/>
                            <w:rPr>
                              <w:rFonts w:ascii="Arial" w:hAnsi="Arial" w:cs="Arial"/>
                              <w:color w:val="000000"/>
                              <w:sz w:val="16"/>
                            </w:rPr>
                          </w:pPr>
                          <w:r w:rsidRPr="000315CB">
                            <w:rPr>
                              <w:rFonts w:ascii="Arial" w:hAnsi="Arial" w:cs="Arial"/>
                              <w:color w:val="000000"/>
                              <w:sz w:val="16"/>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936DDAD" id="_x0000_t202" coordsize="21600,21600" o:spt="202" path="m,l,21600r21600,l21600,xe">
              <v:stroke joinstyle="miter"/>
              <v:path gradientshapeok="t" o:connecttype="rect"/>
            </v:shapetype>
            <v:shape id="MSIPCM0a894b17a1a11466f9a4a905" o:spid="_x0000_s1027" type="#_x0000_t202" alt="{&quot;HashCode&quot;:1600875240,&quot;Height&quot;:841.0,&quot;Width&quot;:595.0,&quot;Placement&quot;:&quot;Header&quot;,&quot;Index&quot;:&quot;FirstPage&quot;,&quot;Section&quot;:1,&quot;Top&quot;:0.0,&quot;Left&quot;:0.0}" style="position:absolute;left:0;text-align:left;margin-left:0;margin-top:15pt;width:595.3pt;height:21pt;z-index:251677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" o:allowincell="f" filled="f" stroked="f" strokeweight=".5pt">
              <v:textbox inset=",0,,0">
                <w:txbxContent>
                  <w:p w:rsidR="00DC7813" w:rsidRPr="000315CB" w:rsidRDefault="000315CB" w:rsidP="000315CB">
                    <w:pPr>
                      <w:spacing w:before="0" w:after="0"/>
                      <w:jc w:val="center"/>
                      <w:rPr>
                        <w:rFonts w:ascii="Arial" w:hAnsi="Arial" w:cs="Arial"/>
                        <w:color w:val="000000"/>
                        <w:sz w:val="16"/>
                      </w:rPr>
                    </w:pPr>
                    <w:r w:rsidRPr="000315CB">
                      <w:rPr>
                        <w:rFonts w:ascii="Arial" w:hAnsi="Arial" w:cs="Arial"/>
                        <w:color w:val="000000"/>
                        <w:sz w:val="16"/>
                      </w:rPr>
                      <w:t>INTERNAL</w:t>
                    </w:r>
                  </w:p>
                </w:txbxContent>
              </v:textbox>
              <w10:wrap anchorx="page" anchory="page"/>
            </v:shape>
          </w:pict>
        </mc:Fallback>
      </mc:AlternateContent>
    </w:r>
  </w:p>
  <w:p w:rsidR="00DC7813" w:rsidRDefault="00DC7813" w:rsidP="001E45FF">
    <w:pPr>
      <w:pStyle w:val="Encabezado"/>
    </w:pPr>
    <w:r>
      <w:rPr>
        <w:noProof/>
        <w:lang w:val="es-CO" w:eastAsia="es-CO"/>
      </w:rPr>
      <mc:AlternateContent>
        <mc:Choice Requires="wpg">
          <w:drawing>
            <wp:anchor distT="0" distB="0" distL="114300" distR="114300" simplePos="0" relativeHeight="251673600" behindDoc="0" locked="0" layoutInCell="1" allowOverlap="1" wp14:anchorId="504CBA81" wp14:editId="2A9BD16A">
              <wp:simplePos x="0" y="0"/>
              <wp:positionH relativeFrom="column">
                <wp:posOffset>5608320</wp:posOffset>
              </wp:positionH>
              <wp:positionV relativeFrom="paragraph">
                <wp:posOffset>624840</wp:posOffset>
              </wp:positionV>
              <wp:extent cx="12058651" cy="16908418"/>
              <wp:effectExtent l="0" t="0" r="0" b="8255"/>
              <wp:wrapNone/>
              <wp:docPr id="5" name="Grupo 5"/>
              <wp:cNvGraphicFramePr/>
              <a:graphic xmlns:a="http://schemas.openxmlformats.org/drawingml/2006/main">
                <a:graphicData uri="http://schemas.microsoft.com/office/word/2010/wordprocessingGroup">
                  <wpg:wgp>
                    <wpg:cNvGrpSpPr/>
                    <wpg:grpSpPr>
                      <a:xfrm flipH="1">
                        <a:off x="0" y="0"/>
                        <a:ext cx="12058651" cy="16908418"/>
                        <a:chOff x="202024" y="0"/>
                        <a:chExt cx="12058839" cy="16908904"/>
                      </a:xfrm>
                    </wpg:grpSpPr>
                    <wps:wsp>
                      <wps:cNvPr id="37" name="Trapecio 18"/>
                      <wps:cNvSpPr/>
                      <wps:spPr>
                        <a:xfrm rot="16200000" flipH="1">
                          <a:off x="-1780257" y="2867784"/>
                          <a:ext cx="16501745" cy="11580495"/>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4" name="Trapecio 18"/>
                      <wps:cNvSpPr/>
                      <wps:spPr>
                        <a:xfrm rot="16200000" flipH="1">
                          <a:off x="-2019722" y="2664578"/>
                          <a:ext cx="16502219" cy="11580746"/>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13" name="Trapecio 18"/>
                      <wps:cNvSpPr/>
                      <wps:spPr>
                        <a:xfrm rot="16200000" flipH="1">
                          <a:off x="-2258713" y="2460737"/>
                          <a:ext cx="16502219" cy="11580746"/>
                        </a:xfrm>
                        <a:prstGeom prst="trapezoid">
                          <a:avLst>
                            <a:gd name="adj" fmla="val 27127"/>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021308EB" id="Grupo 5" o:spid="_x0000_s1026" style="position:absolute;margin-left:441.6pt;margin-top:49.2pt;width:949.5pt;height:1331.35pt;flip:x;z-index:251673600;mso-width-relative:margin;mso-height-relative:margin" coordorigin="2020" coordsize="120588,16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">
              <v:shape id="Trapecio 18" o:spid="_x0000_s1027" style="position:absolute;left:-17803;top:28677;width:165018;height:115805;rotation:90;flip:x;visibility:visible;mso-wrap-style:square;v-text-anchor:middle" coordsize="16501745,1158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" path="m,11580495l3141441,,13360304,r3141441,11580495l,11580495xe" fillcolor="#e88aa2 [3206]" stroked="f" strokeweight="2pt">
                <v:path arrowok="t" o:connecttype="custom" o:connectlocs="0,11580495;3141441,0;13360304,0;16501745,11580495;0,11580495" o:connectangles="0,0,0,0,0"/>
              </v:shape>
              <v:shape id="Trapecio 18" o:spid="_x0000_s1028" style="position:absolute;left:-20197;top:26645;width:165022;height:115807;rotation:90;flip:x;visibility:visible;mso-wrap-style:square;v-text-anchor:middle" coordsize="16502219,1158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" path="m,11580746l3141509,,13360710,r3141509,11580746l,11580746xe" fillcolor="#fde3d3 [3215]" stroked="f" strokeweight="2pt">
                <v:path arrowok="t" o:connecttype="custom" o:connectlocs="0,11580746;3141509,0;13360710,0;16502219,11580746;0,11580746" o:connectangles="0,0,0,0,0"/>
              </v:shape>
              <v:shape id="Trapecio 18" o:spid="_x0000_s1029" style="position:absolute;left:-22587;top:24607;width:165022;height:115807;rotation:90;flip:x;visibility:visible;mso-wrap-style:square;v-text-anchor:middle" coordsize="16502219,1158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" path="m,11580746l3141509,,13360710,r3141509,11580746l,11580746xe" fillcolor="#1a3b47 [3204]" stroked="f" strokeweight="2pt">
                <v:path arrowok="t" o:connecttype="custom" o:connectlocs="0,11580746;3141509,0;13360710,0;16502219,11580746;0,11580746"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78BE7952"/>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C35ACC4E"/>
    <w:lvl w:ilvl="0">
      <w:start w:val="1"/>
      <w:numFmt w:val="bullet"/>
      <w:pStyle w:val="Listaconvietas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E47ABD58"/>
    <w:lvl w:ilvl="0">
      <w:start w:val="1"/>
      <w:numFmt w:val="bullet"/>
      <w:pStyle w:val="Listaconvietas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CC240F1A"/>
    <w:lvl w:ilvl="0">
      <w:start w:val="1"/>
      <w:numFmt w:val="bullet"/>
      <w:pStyle w:val="Listaconvietas2"/>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CFC43080"/>
    <w:lvl w:ilvl="0">
      <w:start w:val="1"/>
      <w:numFmt w:val="bullet"/>
      <w:pStyle w:val="Listaconvietas"/>
      <w:lvlText w:val=""/>
      <w:lvlJc w:val="left"/>
      <w:pPr>
        <w:tabs>
          <w:tab w:val="num" w:pos="360"/>
        </w:tabs>
        <w:ind w:left="360" w:hanging="360"/>
      </w:pPr>
      <w:rPr>
        <w:rFonts w:ascii="Symbol" w:hAnsi="Symbol" w:hint="default"/>
      </w:rPr>
    </w:lvl>
  </w:abstractNum>
  <w:abstractNum w:abstractNumId="5" w15:restartNumberingAfterBreak="0">
    <w:nsid w:val="193706F8"/>
    <w:multiLevelType w:val="multilevel"/>
    <w:tmpl w:val="7F7EA02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4CB394D"/>
    <w:multiLevelType w:val="hybridMultilevel"/>
    <w:tmpl w:val="1BA61430"/>
    <w:lvl w:ilvl="0" w:tplc="240A0001">
      <w:start w:val="1"/>
      <w:numFmt w:val="bullet"/>
      <w:lvlText w:val=""/>
      <w:lvlJc w:val="left"/>
      <w:pPr>
        <w:ind w:left="1296" w:hanging="360"/>
      </w:pPr>
      <w:rPr>
        <w:rFonts w:ascii="Symbol" w:hAnsi="Symbol" w:hint="default"/>
      </w:rPr>
    </w:lvl>
    <w:lvl w:ilvl="1" w:tplc="240A0003" w:tentative="1">
      <w:start w:val="1"/>
      <w:numFmt w:val="bullet"/>
      <w:lvlText w:val="o"/>
      <w:lvlJc w:val="left"/>
      <w:pPr>
        <w:ind w:left="2016" w:hanging="360"/>
      </w:pPr>
      <w:rPr>
        <w:rFonts w:ascii="Courier New" w:hAnsi="Courier New" w:cs="Courier New" w:hint="default"/>
      </w:rPr>
    </w:lvl>
    <w:lvl w:ilvl="2" w:tplc="240A0005" w:tentative="1">
      <w:start w:val="1"/>
      <w:numFmt w:val="bullet"/>
      <w:lvlText w:val=""/>
      <w:lvlJc w:val="left"/>
      <w:pPr>
        <w:ind w:left="2736" w:hanging="360"/>
      </w:pPr>
      <w:rPr>
        <w:rFonts w:ascii="Wingdings" w:hAnsi="Wingdings" w:hint="default"/>
      </w:rPr>
    </w:lvl>
    <w:lvl w:ilvl="3" w:tplc="240A0001" w:tentative="1">
      <w:start w:val="1"/>
      <w:numFmt w:val="bullet"/>
      <w:lvlText w:val=""/>
      <w:lvlJc w:val="left"/>
      <w:pPr>
        <w:ind w:left="3456" w:hanging="360"/>
      </w:pPr>
      <w:rPr>
        <w:rFonts w:ascii="Symbol" w:hAnsi="Symbol" w:hint="default"/>
      </w:rPr>
    </w:lvl>
    <w:lvl w:ilvl="4" w:tplc="240A0003" w:tentative="1">
      <w:start w:val="1"/>
      <w:numFmt w:val="bullet"/>
      <w:lvlText w:val="o"/>
      <w:lvlJc w:val="left"/>
      <w:pPr>
        <w:ind w:left="4176" w:hanging="360"/>
      </w:pPr>
      <w:rPr>
        <w:rFonts w:ascii="Courier New" w:hAnsi="Courier New" w:cs="Courier New" w:hint="default"/>
      </w:rPr>
    </w:lvl>
    <w:lvl w:ilvl="5" w:tplc="240A0005" w:tentative="1">
      <w:start w:val="1"/>
      <w:numFmt w:val="bullet"/>
      <w:lvlText w:val=""/>
      <w:lvlJc w:val="left"/>
      <w:pPr>
        <w:ind w:left="4896" w:hanging="360"/>
      </w:pPr>
      <w:rPr>
        <w:rFonts w:ascii="Wingdings" w:hAnsi="Wingdings" w:hint="default"/>
      </w:rPr>
    </w:lvl>
    <w:lvl w:ilvl="6" w:tplc="240A0001" w:tentative="1">
      <w:start w:val="1"/>
      <w:numFmt w:val="bullet"/>
      <w:lvlText w:val=""/>
      <w:lvlJc w:val="left"/>
      <w:pPr>
        <w:ind w:left="5616" w:hanging="360"/>
      </w:pPr>
      <w:rPr>
        <w:rFonts w:ascii="Symbol" w:hAnsi="Symbol" w:hint="default"/>
      </w:rPr>
    </w:lvl>
    <w:lvl w:ilvl="7" w:tplc="240A0003" w:tentative="1">
      <w:start w:val="1"/>
      <w:numFmt w:val="bullet"/>
      <w:lvlText w:val="o"/>
      <w:lvlJc w:val="left"/>
      <w:pPr>
        <w:ind w:left="6336" w:hanging="360"/>
      </w:pPr>
      <w:rPr>
        <w:rFonts w:ascii="Courier New" w:hAnsi="Courier New" w:cs="Courier New" w:hint="default"/>
      </w:rPr>
    </w:lvl>
    <w:lvl w:ilvl="8" w:tplc="240A0005" w:tentative="1">
      <w:start w:val="1"/>
      <w:numFmt w:val="bullet"/>
      <w:lvlText w:val=""/>
      <w:lvlJc w:val="left"/>
      <w:pPr>
        <w:ind w:left="7056" w:hanging="360"/>
      </w:pPr>
      <w:rPr>
        <w:rFonts w:ascii="Wingdings" w:hAnsi="Wingdings" w:hint="default"/>
      </w:rPr>
    </w:lvl>
  </w:abstractNum>
  <w:abstractNum w:abstractNumId="7" w15:restartNumberingAfterBreak="0">
    <w:nsid w:val="2A9E1F46"/>
    <w:multiLevelType w:val="hybridMultilevel"/>
    <w:tmpl w:val="3CB8C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5C33399"/>
    <w:multiLevelType w:val="hybridMultilevel"/>
    <w:tmpl w:val="4C9C5C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40543E4"/>
    <w:multiLevelType w:val="hybridMultilevel"/>
    <w:tmpl w:val="16C037D4"/>
    <w:lvl w:ilvl="0" w:tplc="F53CA4DC">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00E63BE"/>
    <w:multiLevelType w:val="hybridMultilevel"/>
    <w:tmpl w:val="59BE4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79125AA"/>
    <w:multiLevelType w:val="hybridMultilevel"/>
    <w:tmpl w:val="582A9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3B5373"/>
    <w:multiLevelType w:val="hybridMultilevel"/>
    <w:tmpl w:val="D9E84F9A"/>
    <w:lvl w:ilvl="0" w:tplc="D24671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01717AE"/>
    <w:multiLevelType w:val="hybridMultilevel"/>
    <w:tmpl w:val="245E7C42"/>
    <w:lvl w:ilvl="0" w:tplc="240A0001">
      <w:start w:val="1"/>
      <w:numFmt w:val="bullet"/>
      <w:lvlText w:val=""/>
      <w:lvlJc w:val="left"/>
      <w:pPr>
        <w:ind w:left="1296" w:hanging="360"/>
      </w:pPr>
      <w:rPr>
        <w:rFonts w:ascii="Symbol" w:hAnsi="Symbol" w:hint="default"/>
      </w:rPr>
    </w:lvl>
    <w:lvl w:ilvl="1" w:tplc="240A0003" w:tentative="1">
      <w:start w:val="1"/>
      <w:numFmt w:val="bullet"/>
      <w:lvlText w:val="o"/>
      <w:lvlJc w:val="left"/>
      <w:pPr>
        <w:ind w:left="2016" w:hanging="360"/>
      </w:pPr>
      <w:rPr>
        <w:rFonts w:ascii="Courier New" w:hAnsi="Courier New" w:cs="Courier New" w:hint="default"/>
      </w:rPr>
    </w:lvl>
    <w:lvl w:ilvl="2" w:tplc="240A0005" w:tentative="1">
      <w:start w:val="1"/>
      <w:numFmt w:val="bullet"/>
      <w:lvlText w:val=""/>
      <w:lvlJc w:val="left"/>
      <w:pPr>
        <w:ind w:left="2736" w:hanging="360"/>
      </w:pPr>
      <w:rPr>
        <w:rFonts w:ascii="Wingdings" w:hAnsi="Wingdings" w:hint="default"/>
      </w:rPr>
    </w:lvl>
    <w:lvl w:ilvl="3" w:tplc="240A0001" w:tentative="1">
      <w:start w:val="1"/>
      <w:numFmt w:val="bullet"/>
      <w:lvlText w:val=""/>
      <w:lvlJc w:val="left"/>
      <w:pPr>
        <w:ind w:left="3456" w:hanging="360"/>
      </w:pPr>
      <w:rPr>
        <w:rFonts w:ascii="Symbol" w:hAnsi="Symbol" w:hint="default"/>
      </w:rPr>
    </w:lvl>
    <w:lvl w:ilvl="4" w:tplc="240A0003" w:tentative="1">
      <w:start w:val="1"/>
      <w:numFmt w:val="bullet"/>
      <w:lvlText w:val="o"/>
      <w:lvlJc w:val="left"/>
      <w:pPr>
        <w:ind w:left="4176" w:hanging="360"/>
      </w:pPr>
      <w:rPr>
        <w:rFonts w:ascii="Courier New" w:hAnsi="Courier New" w:cs="Courier New" w:hint="default"/>
      </w:rPr>
    </w:lvl>
    <w:lvl w:ilvl="5" w:tplc="240A0005" w:tentative="1">
      <w:start w:val="1"/>
      <w:numFmt w:val="bullet"/>
      <w:lvlText w:val=""/>
      <w:lvlJc w:val="left"/>
      <w:pPr>
        <w:ind w:left="4896" w:hanging="360"/>
      </w:pPr>
      <w:rPr>
        <w:rFonts w:ascii="Wingdings" w:hAnsi="Wingdings" w:hint="default"/>
      </w:rPr>
    </w:lvl>
    <w:lvl w:ilvl="6" w:tplc="240A0001" w:tentative="1">
      <w:start w:val="1"/>
      <w:numFmt w:val="bullet"/>
      <w:lvlText w:val=""/>
      <w:lvlJc w:val="left"/>
      <w:pPr>
        <w:ind w:left="5616" w:hanging="360"/>
      </w:pPr>
      <w:rPr>
        <w:rFonts w:ascii="Symbol" w:hAnsi="Symbol" w:hint="default"/>
      </w:rPr>
    </w:lvl>
    <w:lvl w:ilvl="7" w:tplc="240A0003" w:tentative="1">
      <w:start w:val="1"/>
      <w:numFmt w:val="bullet"/>
      <w:lvlText w:val="o"/>
      <w:lvlJc w:val="left"/>
      <w:pPr>
        <w:ind w:left="6336" w:hanging="360"/>
      </w:pPr>
      <w:rPr>
        <w:rFonts w:ascii="Courier New" w:hAnsi="Courier New" w:cs="Courier New" w:hint="default"/>
      </w:rPr>
    </w:lvl>
    <w:lvl w:ilvl="8" w:tplc="240A0005" w:tentative="1">
      <w:start w:val="1"/>
      <w:numFmt w:val="bullet"/>
      <w:lvlText w:val=""/>
      <w:lvlJc w:val="left"/>
      <w:pPr>
        <w:ind w:left="7056"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13"/>
  </w:num>
  <w:num w:numId="8">
    <w:abstractNumId w:val="6"/>
  </w:num>
  <w:num w:numId="9">
    <w:abstractNumId w:val="10"/>
  </w:num>
  <w:num w:numId="10">
    <w:abstractNumId w:val="8"/>
  </w:num>
  <w:num w:numId="11">
    <w:abstractNumId w:val="7"/>
  </w:num>
  <w:num w:numId="12">
    <w:abstractNumId w:val="11"/>
  </w:num>
  <w:num w:numId="13">
    <w:abstractNumId w:val="5"/>
  </w:num>
  <w:num w:numId="14">
    <w:abstractNumId w:val="5"/>
  </w:num>
  <w:num w:numId="15">
    <w:abstractNumId w:val="9"/>
  </w:num>
  <w:num w:numId="16">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828" w:allStyles="0" w:customStyles="0" w:latentStyles="0" w:stylesInUse="1" w:headingStyles="1" w:numberingStyles="0" w:tableStyles="0" w:directFormattingOnRuns="0" w:directFormattingOnParagraphs="0" w:directFormattingOnNumbering="0" w:directFormattingOnTables="1"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7"/>
    <w:rsid w:val="0000793E"/>
    <w:rsid w:val="00015A92"/>
    <w:rsid w:val="000200E8"/>
    <w:rsid w:val="00025EE9"/>
    <w:rsid w:val="0002616E"/>
    <w:rsid w:val="00030D59"/>
    <w:rsid w:val="000315CB"/>
    <w:rsid w:val="00036217"/>
    <w:rsid w:val="00036367"/>
    <w:rsid w:val="0004322B"/>
    <w:rsid w:val="00054B55"/>
    <w:rsid w:val="00056AE0"/>
    <w:rsid w:val="00057478"/>
    <w:rsid w:val="00066F45"/>
    <w:rsid w:val="0006775F"/>
    <w:rsid w:val="00067F66"/>
    <w:rsid w:val="00072085"/>
    <w:rsid w:val="00073E58"/>
    <w:rsid w:val="000800EB"/>
    <w:rsid w:val="0008032C"/>
    <w:rsid w:val="000808B6"/>
    <w:rsid w:val="0009042A"/>
    <w:rsid w:val="00090572"/>
    <w:rsid w:val="000935AC"/>
    <w:rsid w:val="000A4B53"/>
    <w:rsid w:val="000A5122"/>
    <w:rsid w:val="000A5D2B"/>
    <w:rsid w:val="000B3E14"/>
    <w:rsid w:val="000B76C7"/>
    <w:rsid w:val="000C1837"/>
    <w:rsid w:val="000C6BA8"/>
    <w:rsid w:val="000D2222"/>
    <w:rsid w:val="000D4CDD"/>
    <w:rsid w:val="000E089E"/>
    <w:rsid w:val="000E0B9F"/>
    <w:rsid w:val="000F1A14"/>
    <w:rsid w:val="000F4968"/>
    <w:rsid w:val="000F537A"/>
    <w:rsid w:val="00101F30"/>
    <w:rsid w:val="00106D59"/>
    <w:rsid w:val="00106EFF"/>
    <w:rsid w:val="00113AB6"/>
    <w:rsid w:val="00115259"/>
    <w:rsid w:val="001206B8"/>
    <w:rsid w:val="001207DD"/>
    <w:rsid w:val="00122D3D"/>
    <w:rsid w:val="00126676"/>
    <w:rsid w:val="00134033"/>
    <w:rsid w:val="00134EEA"/>
    <w:rsid w:val="00135D85"/>
    <w:rsid w:val="00137E90"/>
    <w:rsid w:val="0014717E"/>
    <w:rsid w:val="00150EEF"/>
    <w:rsid w:val="001521A5"/>
    <w:rsid w:val="00165F42"/>
    <w:rsid w:val="0017039A"/>
    <w:rsid w:val="0017193E"/>
    <w:rsid w:val="001726C5"/>
    <w:rsid w:val="001726F0"/>
    <w:rsid w:val="0017565F"/>
    <w:rsid w:val="00177C35"/>
    <w:rsid w:val="00182CE2"/>
    <w:rsid w:val="00182FB9"/>
    <w:rsid w:val="00183BAC"/>
    <w:rsid w:val="001A1260"/>
    <w:rsid w:val="001A377C"/>
    <w:rsid w:val="001A5111"/>
    <w:rsid w:val="001A546A"/>
    <w:rsid w:val="001A5C25"/>
    <w:rsid w:val="001A7B0B"/>
    <w:rsid w:val="001C0414"/>
    <w:rsid w:val="001C18D3"/>
    <w:rsid w:val="001C1BEE"/>
    <w:rsid w:val="001C2A19"/>
    <w:rsid w:val="001D0A82"/>
    <w:rsid w:val="001D5865"/>
    <w:rsid w:val="001D6163"/>
    <w:rsid w:val="001D78FD"/>
    <w:rsid w:val="001E1051"/>
    <w:rsid w:val="001E22A7"/>
    <w:rsid w:val="001E2C84"/>
    <w:rsid w:val="001E3BFC"/>
    <w:rsid w:val="001E45FF"/>
    <w:rsid w:val="001E5A83"/>
    <w:rsid w:val="001E5E1E"/>
    <w:rsid w:val="001E72A6"/>
    <w:rsid w:val="001F6E59"/>
    <w:rsid w:val="002005BD"/>
    <w:rsid w:val="00203ED2"/>
    <w:rsid w:val="00206261"/>
    <w:rsid w:val="00206B85"/>
    <w:rsid w:val="0021018F"/>
    <w:rsid w:val="00212FAD"/>
    <w:rsid w:val="00216335"/>
    <w:rsid w:val="00216938"/>
    <w:rsid w:val="00222B75"/>
    <w:rsid w:val="00223DC8"/>
    <w:rsid w:val="00225660"/>
    <w:rsid w:val="0022687D"/>
    <w:rsid w:val="00243857"/>
    <w:rsid w:val="00250F92"/>
    <w:rsid w:val="00251932"/>
    <w:rsid w:val="00251A22"/>
    <w:rsid w:val="00255D1F"/>
    <w:rsid w:val="002675F2"/>
    <w:rsid w:val="002748AA"/>
    <w:rsid w:val="002815FC"/>
    <w:rsid w:val="00283062"/>
    <w:rsid w:val="00284414"/>
    <w:rsid w:val="00291025"/>
    <w:rsid w:val="00292158"/>
    <w:rsid w:val="00295FAD"/>
    <w:rsid w:val="002A3BDE"/>
    <w:rsid w:val="002A6AB4"/>
    <w:rsid w:val="002A76B5"/>
    <w:rsid w:val="002B4E0F"/>
    <w:rsid w:val="002B6CF0"/>
    <w:rsid w:val="002C32F7"/>
    <w:rsid w:val="002C4677"/>
    <w:rsid w:val="002C5FB4"/>
    <w:rsid w:val="002C7F8F"/>
    <w:rsid w:val="002D35AA"/>
    <w:rsid w:val="002D5106"/>
    <w:rsid w:val="002D7135"/>
    <w:rsid w:val="002D79DB"/>
    <w:rsid w:val="002E40CA"/>
    <w:rsid w:val="002F27F4"/>
    <w:rsid w:val="002F4D37"/>
    <w:rsid w:val="002F5B22"/>
    <w:rsid w:val="002F5D79"/>
    <w:rsid w:val="002F6F81"/>
    <w:rsid w:val="002F7D0D"/>
    <w:rsid w:val="00306768"/>
    <w:rsid w:val="0031265F"/>
    <w:rsid w:val="00312AC6"/>
    <w:rsid w:val="0031658B"/>
    <w:rsid w:val="00320CDB"/>
    <w:rsid w:val="0032206D"/>
    <w:rsid w:val="00326568"/>
    <w:rsid w:val="003272D1"/>
    <w:rsid w:val="00327C5F"/>
    <w:rsid w:val="00330851"/>
    <w:rsid w:val="00340B3D"/>
    <w:rsid w:val="0034112E"/>
    <w:rsid w:val="00341833"/>
    <w:rsid w:val="00342554"/>
    <w:rsid w:val="00344795"/>
    <w:rsid w:val="00344CE1"/>
    <w:rsid w:val="00344DD7"/>
    <w:rsid w:val="003517A2"/>
    <w:rsid w:val="00354E94"/>
    <w:rsid w:val="00357288"/>
    <w:rsid w:val="003607B4"/>
    <w:rsid w:val="00360AF1"/>
    <w:rsid w:val="003711DF"/>
    <w:rsid w:val="00374120"/>
    <w:rsid w:val="0037425F"/>
    <w:rsid w:val="0037750C"/>
    <w:rsid w:val="00385320"/>
    <w:rsid w:val="00385C8F"/>
    <w:rsid w:val="0039034E"/>
    <w:rsid w:val="00392FE9"/>
    <w:rsid w:val="003934D1"/>
    <w:rsid w:val="00393E71"/>
    <w:rsid w:val="003A0026"/>
    <w:rsid w:val="003A17DD"/>
    <w:rsid w:val="003A7CD1"/>
    <w:rsid w:val="003B0831"/>
    <w:rsid w:val="003B1B9F"/>
    <w:rsid w:val="003B5CF1"/>
    <w:rsid w:val="003B64F4"/>
    <w:rsid w:val="003B660A"/>
    <w:rsid w:val="003C229E"/>
    <w:rsid w:val="003C3DBC"/>
    <w:rsid w:val="003C6A35"/>
    <w:rsid w:val="003D1648"/>
    <w:rsid w:val="003D4A04"/>
    <w:rsid w:val="003D4ABA"/>
    <w:rsid w:val="003D6916"/>
    <w:rsid w:val="003E551A"/>
    <w:rsid w:val="003F0AC5"/>
    <w:rsid w:val="003F5627"/>
    <w:rsid w:val="003F6FAD"/>
    <w:rsid w:val="003F7D3B"/>
    <w:rsid w:val="00400DEA"/>
    <w:rsid w:val="00407214"/>
    <w:rsid w:val="004119F3"/>
    <w:rsid w:val="0041218C"/>
    <w:rsid w:val="004216C6"/>
    <w:rsid w:val="00437BCE"/>
    <w:rsid w:val="00437FB5"/>
    <w:rsid w:val="00443881"/>
    <w:rsid w:val="0046390B"/>
    <w:rsid w:val="00467E14"/>
    <w:rsid w:val="0047028C"/>
    <w:rsid w:val="004755C8"/>
    <w:rsid w:val="00476308"/>
    <w:rsid w:val="004802CC"/>
    <w:rsid w:val="00482A19"/>
    <w:rsid w:val="004830D5"/>
    <w:rsid w:val="00484F30"/>
    <w:rsid w:val="00494266"/>
    <w:rsid w:val="00497BE9"/>
    <w:rsid w:val="004A1B14"/>
    <w:rsid w:val="004A2954"/>
    <w:rsid w:val="004C4C94"/>
    <w:rsid w:val="004D2BF4"/>
    <w:rsid w:val="004D4B2F"/>
    <w:rsid w:val="004D71E9"/>
    <w:rsid w:val="004E1675"/>
    <w:rsid w:val="004E1C83"/>
    <w:rsid w:val="004E36B6"/>
    <w:rsid w:val="004E4A51"/>
    <w:rsid w:val="004E7D86"/>
    <w:rsid w:val="004F1962"/>
    <w:rsid w:val="004F41A4"/>
    <w:rsid w:val="004F432D"/>
    <w:rsid w:val="004F699A"/>
    <w:rsid w:val="004F6AA2"/>
    <w:rsid w:val="00503E7A"/>
    <w:rsid w:val="00505344"/>
    <w:rsid w:val="00506495"/>
    <w:rsid w:val="00510147"/>
    <w:rsid w:val="00516069"/>
    <w:rsid w:val="005200D8"/>
    <w:rsid w:val="00522C71"/>
    <w:rsid w:val="0053059E"/>
    <w:rsid w:val="00536241"/>
    <w:rsid w:val="0053761B"/>
    <w:rsid w:val="0054019A"/>
    <w:rsid w:val="005411F1"/>
    <w:rsid w:val="005431B5"/>
    <w:rsid w:val="0054403B"/>
    <w:rsid w:val="00544EF6"/>
    <w:rsid w:val="005479A5"/>
    <w:rsid w:val="00550417"/>
    <w:rsid w:val="005557EB"/>
    <w:rsid w:val="00555CD0"/>
    <w:rsid w:val="0055735C"/>
    <w:rsid w:val="00557C8D"/>
    <w:rsid w:val="00565DF7"/>
    <w:rsid w:val="0058185B"/>
    <w:rsid w:val="00583091"/>
    <w:rsid w:val="00584996"/>
    <w:rsid w:val="005A3ED1"/>
    <w:rsid w:val="005A44B0"/>
    <w:rsid w:val="005A53CB"/>
    <w:rsid w:val="005A714C"/>
    <w:rsid w:val="005C36FF"/>
    <w:rsid w:val="005C3B39"/>
    <w:rsid w:val="005C4326"/>
    <w:rsid w:val="005D22F1"/>
    <w:rsid w:val="005D4703"/>
    <w:rsid w:val="005D613B"/>
    <w:rsid w:val="005D7003"/>
    <w:rsid w:val="005E3716"/>
    <w:rsid w:val="005E42CC"/>
    <w:rsid w:val="005E4B1D"/>
    <w:rsid w:val="005E4C14"/>
    <w:rsid w:val="005E5805"/>
    <w:rsid w:val="005F20B2"/>
    <w:rsid w:val="005F26C3"/>
    <w:rsid w:val="005F40E1"/>
    <w:rsid w:val="005F45B2"/>
    <w:rsid w:val="005F5132"/>
    <w:rsid w:val="005F5151"/>
    <w:rsid w:val="005F752F"/>
    <w:rsid w:val="00600AB9"/>
    <w:rsid w:val="006034A9"/>
    <w:rsid w:val="00603DC3"/>
    <w:rsid w:val="006103A7"/>
    <w:rsid w:val="00612EA4"/>
    <w:rsid w:val="00616E3F"/>
    <w:rsid w:val="00617D5C"/>
    <w:rsid w:val="00630933"/>
    <w:rsid w:val="0063222E"/>
    <w:rsid w:val="006328AC"/>
    <w:rsid w:val="0063342A"/>
    <w:rsid w:val="0064164C"/>
    <w:rsid w:val="00641E57"/>
    <w:rsid w:val="006436A4"/>
    <w:rsid w:val="00644273"/>
    <w:rsid w:val="00646184"/>
    <w:rsid w:val="00650FAE"/>
    <w:rsid w:val="006530C3"/>
    <w:rsid w:val="0065490F"/>
    <w:rsid w:val="0066404E"/>
    <w:rsid w:val="006713F7"/>
    <w:rsid w:val="00672460"/>
    <w:rsid w:val="00680ECA"/>
    <w:rsid w:val="00683188"/>
    <w:rsid w:val="00684136"/>
    <w:rsid w:val="00684A2D"/>
    <w:rsid w:val="006902BB"/>
    <w:rsid w:val="00692EF2"/>
    <w:rsid w:val="006934D3"/>
    <w:rsid w:val="00694853"/>
    <w:rsid w:val="006A2751"/>
    <w:rsid w:val="006A2F59"/>
    <w:rsid w:val="006A4383"/>
    <w:rsid w:val="006B0139"/>
    <w:rsid w:val="006B30C6"/>
    <w:rsid w:val="006B4D42"/>
    <w:rsid w:val="006B5618"/>
    <w:rsid w:val="006B6630"/>
    <w:rsid w:val="006B7E44"/>
    <w:rsid w:val="006C1662"/>
    <w:rsid w:val="006C53B9"/>
    <w:rsid w:val="006C5899"/>
    <w:rsid w:val="006C5BE0"/>
    <w:rsid w:val="006D1042"/>
    <w:rsid w:val="006D3350"/>
    <w:rsid w:val="006D542F"/>
    <w:rsid w:val="006D641F"/>
    <w:rsid w:val="006E2873"/>
    <w:rsid w:val="006E79CE"/>
    <w:rsid w:val="006F406D"/>
    <w:rsid w:val="006F50C5"/>
    <w:rsid w:val="00700A7D"/>
    <w:rsid w:val="007022DD"/>
    <w:rsid w:val="00707B77"/>
    <w:rsid w:val="00710DD7"/>
    <w:rsid w:val="00710DDC"/>
    <w:rsid w:val="0071512D"/>
    <w:rsid w:val="00716090"/>
    <w:rsid w:val="00716E4C"/>
    <w:rsid w:val="00722315"/>
    <w:rsid w:val="00726FB3"/>
    <w:rsid w:val="00731287"/>
    <w:rsid w:val="00741642"/>
    <w:rsid w:val="00742B84"/>
    <w:rsid w:val="0075102E"/>
    <w:rsid w:val="00753328"/>
    <w:rsid w:val="007575F0"/>
    <w:rsid w:val="0076379A"/>
    <w:rsid w:val="00773662"/>
    <w:rsid w:val="0077461F"/>
    <w:rsid w:val="00775524"/>
    <w:rsid w:val="00777CEE"/>
    <w:rsid w:val="00780C67"/>
    <w:rsid w:val="007843E2"/>
    <w:rsid w:val="00784A74"/>
    <w:rsid w:val="00785B15"/>
    <w:rsid w:val="0079172A"/>
    <w:rsid w:val="0079200A"/>
    <w:rsid w:val="007954BA"/>
    <w:rsid w:val="00796389"/>
    <w:rsid w:val="00797D67"/>
    <w:rsid w:val="007A2AD9"/>
    <w:rsid w:val="007A3C95"/>
    <w:rsid w:val="007A4873"/>
    <w:rsid w:val="007A5002"/>
    <w:rsid w:val="007A5160"/>
    <w:rsid w:val="007B0CF8"/>
    <w:rsid w:val="007B4BDB"/>
    <w:rsid w:val="007C7AA1"/>
    <w:rsid w:val="007D0327"/>
    <w:rsid w:val="007D03EC"/>
    <w:rsid w:val="007D088C"/>
    <w:rsid w:val="007D2E52"/>
    <w:rsid w:val="007E554D"/>
    <w:rsid w:val="007E5AC6"/>
    <w:rsid w:val="00803C87"/>
    <w:rsid w:val="0081292A"/>
    <w:rsid w:val="008143F3"/>
    <w:rsid w:val="00816DC5"/>
    <w:rsid w:val="00821B35"/>
    <w:rsid w:val="0082227D"/>
    <w:rsid w:val="00824526"/>
    <w:rsid w:val="00824AC8"/>
    <w:rsid w:val="0083019B"/>
    <w:rsid w:val="00831BAE"/>
    <w:rsid w:val="00832FB8"/>
    <w:rsid w:val="00835E53"/>
    <w:rsid w:val="008431A1"/>
    <w:rsid w:val="00861ADF"/>
    <w:rsid w:val="008667CB"/>
    <w:rsid w:val="008674E5"/>
    <w:rsid w:val="00871117"/>
    <w:rsid w:val="0087224A"/>
    <w:rsid w:val="00875109"/>
    <w:rsid w:val="008778FD"/>
    <w:rsid w:val="00880A60"/>
    <w:rsid w:val="00881337"/>
    <w:rsid w:val="008820BA"/>
    <w:rsid w:val="00884338"/>
    <w:rsid w:val="008849C2"/>
    <w:rsid w:val="00890FD2"/>
    <w:rsid w:val="00891261"/>
    <w:rsid w:val="00894E2A"/>
    <w:rsid w:val="008967EC"/>
    <w:rsid w:val="008A782C"/>
    <w:rsid w:val="008B2400"/>
    <w:rsid w:val="008B3AF5"/>
    <w:rsid w:val="008B5791"/>
    <w:rsid w:val="008B69E7"/>
    <w:rsid w:val="008B74BB"/>
    <w:rsid w:val="008C147A"/>
    <w:rsid w:val="008C1619"/>
    <w:rsid w:val="008C1D70"/>
    <w:rsid w:val="008C5942"/>
    <w:rsid w:val="008C5FB9"/>
    <w:rsid w:val="008D04B8"/>
    <w:rsid w:val="008D4FA5"/>
    <w:rsid w:val="008D5135"/>
    <w:rsid w:val="008D5442"/>
    <w:rsid w:val="008D78DD"/>
    <w:rsid w:val="008E3C26"/>
    <w:rsid w:val="008E4F76"/>
    <w:rsid w:val="008E54B6"/>
    <w:rsid w:val="008E7925"/>
    <w:rsid w:val="008F0C46"/>
    <w:rsid w:val="008F1BC4"/>
    <w:rsid w:val="008F3585"/>
    <w:rsid w:val="008F3CB0"/>
    <w:rsid w:val="008F5690"/>
    <w:rsid w:val="008F7F44"/>
    <w:rsid w:val="0090449A"/>
    <w:rsid w:val="009047B1"/>
    <w:rsid w:val="00911E26"/>
    <w:rsid w:val="00912A50"/>
    <w:rsid w:val="00915E42"/>
    <w:rsid w:val="009176BB"/>
    <w:rsid w:val="00927ED6"/>
    <w:rsid w:val="00932853"/>
    <w:rsid w:val="00933341"/>
    <w:rsid w:val="00933B94"/>
    <w:rsid w:val="00933EAB"/>
    <w:rsid w:val="00950003"/>
    <w:rsid w:val="009500A3"/>
    <w:rsid w:val="00953525"/>
    <w:rsid w:val="009608AC"/>
    <w:rsid w:val="00964D43"/>
    <w:rsid w:val="00971253"/>
    <w:rsid w:val="009746FD"/>
    <w:rsid w:val="009764F3"/>
    <w:rsid w:val="00980070"/>
    <w:rsid w:val="00980919"/>
    <w:rsid w:val="00983953"/>
    <w:rsid w:val="0098507E"/>
    <w:rsid w:val="00990D5B"/>
    <w:rsid w:val="009926A0"/>
    <w:rsid w:val="0099555D"/>
    <w:rsid w:val="009A04B2"/>
    <w:rsid w:val="009A7964"/>
    <w:rsid w:val="009B7F73"/>
    <w:rsid w:val="009C1E4E"/>
    <w:rsid w:val="009C2582"/>
    <w:rsid w:val="009D0287"/>
    <w:rsid w:val="009D228C"/>
    <w:rsid w:val="009D4189"/>
    <w:rsid w:val="009D4935"/>
    <w:rsid w:val="009D57D7"/>
    <w:rsid w:val="009D600F"/>
    <w:rsid w:val="009E030A"/>
    <w:rsid w:val="009E1D84"/>
    <w:rsid w:val="009E70DC"/>
    <w:rsid w:val="009F0A4E"/>
    <w:rsid w:val="009F17C2"/>
    <w:rsid w:val="009F4CA1"/>
    <w:rsid w:val="009F57FE"/>
    <w:rsid w:val="00A03874"/>
    <w:rsid w:val="00A06ECF"/>
    <w:rsid w:val="00A10606"/>
    <w:rsid w:val="00A1463B"/>
    <w:rsid w:val="00A20572"/>
    <w:rsid w:val="00A21ABE"/>
    <w:rsid w:val="00A224CF"/>
    <w:rsid w:val="00A3434B"/>
    <w:rsid w:val="00A35615"/>
    <w:rsid w:val="00A3746F"/>
    <w:rsid w:val="00A37A2A"/>
    <w:rsid w:val="00A409CF"/>
    <w:rsid w:val="00A43F60"/>
    <w:rsid w:val="00A47ADA"/>
    <w:rsid w:val="00A5116E"/>
    <w:rsid w:val="00A51A2D"/>
    <w:rsid w:val="00A53026"/>
    <w:rsid w:val="00A62BF5"/>
    <w:rsid w:val="00A65366"/>
    <w:rsid w:val="00A659DA"/>
    <w:rsid w:val="00A6643A"/>
    <w:rsid w:val="00A73AFB"/>
    <w:rsid w:val="00A77391"/>
    <w:rsid w:val="00A8020C"/>
    <w:rsid w:val="00A808B8"/>
    <w:rsid w:val="00A84B92"/>
    <w:rsid w:val="00A96CC4"/>
    <w:rsid w:val="00AA0082"/>
    <w:rsid w:val="00AA1B3B"/>
    <w:rsid w:val="00AA308D"/>
    <w:rsid w:val="00AA3AF9"/>
    <w:rsid w:val="00AA71E5"/>
    <w:rsid w:val="00AB2770"/>
    <w:rsid w:val="00AB2D6E"/>
    <w:rsid w:val="00AB2D81"/>
    <w:rsid w:val="00AB43DC"/>
    <w:rsid w:val="00AC1948"/>
    <w:rsid w:val="00AC32C8"/>
    <w:rsid w:val="00AC372F"/>
    <w:rsid w:val="00AC5B51"/>
    <w:rsid w:val="00AC5F32"/>
    <w:rsid w:val="00AD2BE0"/>
    <w:rsid w:val="00AD2EA3"/>
    <w:rsid w:val="00AD5CA4"/>
    <w:rsid w:val="00AE1D7F"/>
    <w:rsid w:val="00AE370D"/>
    <w:rsid w:val="00AE4848"/>
    <w:rsid w:val="00AF06A3"/>
    <w:rsid w:val="00AF432F"/>
    <w:rsid w:val="00AF5698"/>
    <w:rsid w:val="00AF720C"/>
    <w:rsid w:val="00B030E5"/>
    <w:rsid w:val="00B03865"/>
    <w:rsid w:val="00B0464A"/>
    <w:rsid w:val="00B07F68"/>
    <w:rsid w:val="00B10022"/>
    <w:rsid w:val="00B14752"/>
    <w:rsid w:val="00B15269"/>
    <w:rsid w:val="00B15604"/>
    <w:rsid w:val="00B247AD"/>
    <w:rsid w:val="00B40993"/>
    <w:rsid w:val="00B413BD"/>
    <w:rsid w:val="00B41AD0"/>
    <w:rsid w:val="00B41B3C"/>
    <w:rsid w:val="00B42E83"/>
    <w:rsid w:val="00B46468"/>
    <w:rsid w:val="00B57BA9"/>
    <w:rsid w:val="00B57FA0"/>
    <w:rsid w:val="00B60ACA"/>
    <w:rsid w:val="00B6253A"/>
    <w:rsid w:val="00B6544D"/>
    <w:rsid w:val="00B659CC"/>
    <w:rsid w:val="00B67380"/>
    <w:rsid w:val="00B769EE"/>
    <w:rsid w:val="00B77371"/>
    <w:rsid w:val="00B82909"/>
    <w:rsid w:val="00B90E5B"/>
    <w:rsid w:val="00BA1A9C"/>
    <w:rsid w:val="00BA2931"/>
    <w:rsid w:val="00BA5172"/>
    <w:rsid w:val="00BA6987"/>
    <w:rsid w:val="00BB0E40"/>
    <w:rsid w:val="00BB0F25"/>
    <w:rsid w:val="00BB2254"/>
    <w:rsid w:val="00BB4639"/>
    <w:rsid w:val="00BB512C"/>
    <w:rsid w:val="00BC5035"/>
    <w:rsid w:val="00BC56D8"/>
    <w:rsid w:val="00BC57B4"/>
    <w:rsid w:val="00BD175B"/>
    <w:rsid w:val="00BD44EF"/>
    <w:rsid w:val="00BD549C"/>
    <w:rsid w:val="00BD7A2A"/>
    <w:rsid w:val="00BD7C40"/>
    <w:rsid w:val="00BE3932"/>
    <w:rsid w:val="00BE4E9D"/>
    <w:rsid w:val="00BE6781"/>
    <w:rsid w:val="00BF0C61"/>
    <w:rsid w:val="00BF181E"/>
    <w:rsid w:val="00BF35E6"/>
    <w:rsid w:val="00C06106"/>
    <w:rsid w:val="00C10ECC"/>
    <w:rsid w:val="00C122FA"/>
    <w:rsid w:val="00C1727E"/>
    <w:rsid w:val="00C21F33"/>
    <w:rsid w:val="00C243EC"/>
    <w:rsid w:val="00C32A96"/>
    <w:rsid w:val="00C3396C"/>
    <w:rsid w:val="00C344F4"/>
    <w:rsid w:val="00C36E29"/>
    <w:rsid w:val="00C41432"/>
    <w:rsid w:val="00C443B7"/>
    <w:rsid w:val="00C47B57"/>
    <w:rsid w:val="00C554C4"/>
    <w:rsid w:val="00C55833"/>
    <w:rsid w:val="00C63CBF"/>
    <w:rsid w:val="00C651B7"/>
    <w:rsid w:val="00C71D59"/>
    <w:rsid w:val="00C7285D"/>
    <w:rsid w:val="00C736D8"/>
    <w:rsid w:val="00C75524"/>
    <w:rsid w:val="00C77E68"/>
    <w:rsid w:val="00C80081"/>
    <w:rsid w:val="00C81F29"/>
    <w:rsid w:val="00C82155"/>
    <w:rsid w:val="00C91809"/>
    <w:rsid w:val="00C93374"/>
    <w:rsid w:val="00C972F8"/>
    <w:rsid w:val="00CA40C1"/>
    <w:rsid w:val="00CA445B"/>
    <w:rsid w:val="00CB1B36"/>
    <w:rsid w:val="00CB3F82"/>
    <w:rsid w:val="00CB3FEF"/>
    <w:rsid w:val="00CB6753"/>
    <w:rsid w:val="00CC196A"/>
    <w:rsid w:val="00CC1D90"/>
    <w:rsid w:val="00CC1D9B"/>
    <w:rsid w:val="00CC30D9"/>
    <w:rsid w:val="00CC7CE1"/>
    <w:rsid w:val="00CD4C08"/>
    <w:rsid w:val="00CE3720"/>
    <w:rsid w:val="00CF11D9"/>
    <w:rsid w:val="00D004E0"/>
    <w:rsid w:val="00D00BB7"/>
    <w:rsid w:val="00D075BB"/>
    <w:rsid w:val="00D20634"/>
    <w:rsid w:val="00D2227A"/>
    <w:rsid w:val="00D34546"/>
    <w:rsid w:val="00D372E8"/>
    <w:rsid w:val="00D416FC"/>
    <w:rsid w:val="00D507B4"/>
    <w:rsid w:val="00D50BA9"/>
    <w:rsid w:val="00D532A6"/>
    <w:rsid w:val="00D629C3"/>
    <w:rsid w:val="00D634D7"/>
    <w:rsid w:val="00D638D7"/>
    <w:rsid w:val="00D63B88"/>
    <w:rsid w:val="00D77819"/>
    <w:rsid w:val="00D800C5"/>
    <w:rsid w:val="00D85597"/>
    <w:rsid w:val="00D865C9"/>
    <w:rsid w:val="00D87B6A"/>
    <w:rsid w:val="00D94007"/>
    <w:rsid w:val="00D95999"/>
    <w:rsid w:val="00D95F28"/>
    <w:rsid w:val="00DA0220"/>
    <w:rsid w:val="00DA692D"/>
    <w:rsid w:val="00DA70A6"/>
    <w:rsid w:val="00DB1326"/>
    <w:rsid w:val="00DB6153"/>
    <w:rsid w:val="00DB73E0"/>
    <w:rsid w:val="00DC42E2"/>
    <w:rsid w:val="00DC7813"/>
    <w:rsid w:val="00DD1C94"/>
    <w:rsid w:val="00DD7DE9"/>
    <w:rsid w:val="00DE0FCB"/>
    <w:rsid w:val="00DE4E6D"/>
    <w:rsid w:val="00DE5161"/>
    <w:rsid w:val="00DE75D7"/>
    <w:rsid w:val="00DF70B1"/>
    <w:rsid w:val="00E00D3A"/>
    <w:rsid w:val="00E04100"/>
    <w:rsid w:val="00E050DA"/>
    <w:rsid w:val="00E056C1"/>
    <w:rsid w:val="00E0740C"/>
    <w:rsid w:val="00E10B42"/>
    <w:rsid w:val="00E12D91"/>
    <w:rsid w:val="00E13DC8"/>
    <w:rsid w:val="00E15E1E"/>
    <w:rsid w:val="00E17A04"/>
    <w:rsid w:val="00E2126F"/>
    <w:rsid w:val="00E24E1B"/>
    <w:rsid w:val="00E31355"/>
    <w:rsid w:val="00E34143"/>
    <w:rsid w:val="00E34F27"/>
    <w:rsid w:val="00E40F7F"/>
    <w:rsid w:val="00E45F11"/>
    <w:rsid w:val="00E47985"/>
    <w:rsid w:val="00E50AB7"/>
    <w:rsid w:val="00E53763"/>
    <w:rsid w:val="00E61482"/>
    <w:rsid w:val="00E62438"/>
    <w:rsid w:val="00E659BE"/>
    <w:rsid w:val="00E73112"/>
    <w:rsid w:val="00E76005"/>
    <w:rsid w:val="00E77D9C"/>
    <w:rsid w:val="00E81EBB"/>
    <w:rsid w:val="00E824BF"/>
    <w:rsid w:val="00E91AA6"/>
    <w:rsid w:val="00E92CB8"/>
    <w:rsid w:val="00E92DC2"/>
    <w:rsid w:val="00E965CE"/>
    <w:rsid w:val="00E97AB0"/>
    <w:rsid w:val="00EA473A"/>
    <w:rsid w:val="00EA71C6"/>
    <w:rsid w:val="00EA7820"/>
    <w:rsid w:val="00EB0111"/>
    <w:rsid w:val="00EB13EE"/>
    <w:rsid w:val="00EB7286"/>
    <w:rsid w:val="00EC6990"/>
    <w:rsid w:val="00EC6FA8"/>
    <w:rsid w:val="00EC79BD"/>
    <w:rsid w:val="00ED20CF"/>
    <w:rsid w:val="00ED7624"/>
    <w:rsid w:val="00EF3C08"/>
    <w:rsid w:val="00EF7B93"/>
    <w:rsid w:val="00F03E9E"/>
    <w:rsid w:val="00F05A5B"/>
    <w:rsid w:val="00F065D2"/>
    <w:rsid w:val="00F10819"/>
    <w:rsid w:val="00F12E0C"/>
    <w:rsid w:val="00F14C7B"/>
    <w:rsid w:val="00F2098E"/>
    <w:rsid w:val="00F31127"/>
    <w:rsid w:val="00F313A7"/>
    <w:rsid w:val="00F41634"/>
    <w:rsid w:val="00F46B44"/>
    <w:rsid w:val="00F5177A"/>
    <w:rsid w:val="00F53B17"/>
    <w:rsid w:val="00F53D43"/>
    <w:rsid w:val="00F6150F"/>
    <w:rsid w:val="00F668B5"/>
    <w:rsid w:val="00F672F4"/>
    <w:rsid w:val="00F7119E"/>
    <w:rsid w:val="00F712EA"/>
    <w:rsid w:val="00F75B35"/>
    <w:rsid w:val="00F91768"/>
    <w:rsid w:val="00F93E81"/>
    <w:rsid w:val="00F94B5A"/>
    <w:rsid w:val="00F94B83"/>
    <w:rsid w:val="00F950DF"/>
    <w:rsid w:val="00F95E59"/>
    <w:rsid w:val="00FB144D"/>
    <w:rsid w:val="00FC0072"/>
    <w:rsid w:val="00FC01F0"/>
    <w:rsid w:val="00FC2588"/>
    <w:rsid w:val="00FD0F87"/>
    <w:rsid w:val="00FD1178"/>
    <w:rsid w:val="00FD1FA0"/>
    <w:rsid w:val="00FD6D0D"/>
    <w:rsid w:val="00FE3E2B"/>
    <w:rsid w:val="00FE4E37"/>
    <w:rsid w:val="00FE513E"/>
    <w:rsid w:val="00FF0F19"/>
    <w:rsid w:val="00FF4330"/>
    <w:rsid w:val="00FF4487"/>
    <w:rsid w:val="00FF71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D48E2B"/>
  <w15:docId w15:val="{769B0644-53C3-400F-A6C5-E593CD59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795"/>
    <w:pPr>
      <w:spacing w:before="120" w:after="240"/>
      <w:jc w:val="both"/>
    </w:pPr>
    <w:rPr>
      <w:rFonts w:eastAsia="Times New Roman" w:cstheme="minorHAnsi"/>
      <w:kern w:val="28"/>
    </w:rPr>
  </w:style>
  <w:style w:type="paragraph" w:styleId="Ttulo1">
    <w:name w:val="heading 1"/>
    <w:basedOn w:val="Normal"/>
    <w:next w:val="Normal"/>
    <w:link w:val="Ttulo1Car"/>
    <w:uiPriority w:val="9"/>
    <w:qFormat/>
    <w:rsid w:val="00251932"/>
    <w:pPr>
      <w:keepNext/>
      <w:keepLines/>
      <w:numPr>
        <w:numId w:val="6"/>
      </w:numPr>
      <w:spacing w:before="240"/>
      <w:outlineLvl w:val="0"/>
    </w:pPr>
    <w:rPr>
      <w:rFonts w:eastAsiaTheme="majorEastAsia"/>
      <w:b/>
      <w:bCs/>
      <w:color w:val="1A3B47" w:themeColor="accent1"/>
      <w:sz w:val="28"/>
      <w:szCs w:val="28"/>
    </w:rPr>
  </w:style>
  <w:style w:type="paragraph" w:styleId="Ttulo2">
    <w:name w:val="heading 2"/>
    <w:basedOn w:val="Normal"/>
    <w:next w:val="Normal"/>
    <w:link w:val="Ttulo2Car"/>
    <w:uiPriority w:val="9"/>
    <w:unhideWhenUsed/>
    <w:qFormat/>
    <w:rsid w:val="008B2400"/>
    <w:pPr>
      <w:keepNext/>
      <w:keepLines/>
      <w:numPr>
        <w:ilvl w:val="1"/>
        <w:numId w:val="6"/>
      </w:numPr>
      <w:spacing w:before="200" w:after="120"/>
      <w:outlineLvl w:val="1"/>
    </w:pPr>
    <w:rPr>
      <w:rFonts w:ascii="Georgia" w:eastAsiaTheme="majorEastAsia" w:hAnsi="Georgia" w:cstheme="majorBidi"/>
      <w:bCs/>
      <w:color w:val="1A3B47" w:themeColor="accent1"/>
      <w:sz w:val="24"/>
      <w:szCs w:val="26"/>
    </w:rPr>
  </w:style>
  <w:style w:type="paragraph" w:styleId="Ttulo3">
    <w:name w:val="heading 3"/>
    <w:basedOn w:val="Normal"/>
    <w:next w:val="Normal"/>
    <w:link w:val="Ttulo3Car"/>
    <w:uiPriority w:val="9"/>
    <w:unhideWhenUsed/>
    <w:qFormat/>
    <w:rsid w:val="00DD1C94"/>
    <w:pPr>
      <w:keepNext/>
      <w:keepLines/>
      <w:numPr>
        <w:ilvl w:val="2"/>
        <w:numId w:val="6"/>
      </w:numPr>
      <w:spacing w:before="200"/>
      <w:outlineLvl w:val="2"/>
    </w:pPr>
    <w:rPr>
      <w:rFonts w:ascii="Georgia" w:eastAsiaTheme="majorEastAsia" w:hAnsi="Georgia" w:cstheme="majorBidi"/>
      <w:bCs/>
      <w:color w:val="1A3B47" w:themeColor="accent1"/>
    </w:rPr>
  </w:style>
  <w:style w:type="paragraph" w:styleId="Ttulo4">
    <w:name w:val="heading 4"/>
    <w:basedOn w:val="Normal"/>
    <w:next w:val="Normal"/>
    <w:link w:val="Ttulo4Car"/>
    <w:uiPriority w:val="9"/>
    <w:unhideWhenUsed/>
    <w:qFormat/>
    <w:rsid w:val="00DD1C94"/>
    <w:pPr>
      <w:keepNext/>
      <w:keepLines/>
      <w:numPr>
        <w:ilvl w:val="3"/>
        <w:numId w:val="6"/>
      </w:numPr>
      <w:spacing w:before="200"/>
      <w:outlineLvl w:val="3"/>
    </w:pPr>
    <w:rPr>
      <w:rFonts w:ascii="Georgia" w:eastAsiaTheme="majorEastAsia" w:hAnsi="Georgia" w:cstheme="majorBidi"/>
      <w:bCs/>
      <w:iCs/>
    </w:rPr>
  </w:style>
  <w:style w:type="paragraph" w:styleId="Ttulo5">
    <w:name w:val="heading 5"/>
    <w:basedOn w:val="Normal"/>
    <w:next w:val="Normal"/>
    <w:link w:val="Ttulo5Car"/>
    <w:uiPriority w:val="9"/>
    <w:unhideWhenUsed/>
    <w:qFormat/>
    <w:rsid w:val="00DD1C94"/>
    <w:pPr>
      <w:keepNext/>
      <w:keepLines/>
      <w:numPr>
        <w:ilvl w:val="4"/>
        <w:numId w:val="6"/>
      </w:numPr>
      <w:spacing w:before="200"/>
      <w:outlineLvl w:val="4"/>
    </w:pPr>
    <w:rPr>
      <w:rFonts w:ascii="Georgia" w:eastAsiaTheme="majorEastAsia" w:hAnsi="Georgia" w:cstheme="majorBidi"/>
    </w:rPr>
  </w:style>
  <w:style w:type="paragraph" w:styleId="Ttulo6">
    <w:name w:val="heading 6"/>
    <w:basedOn w:val="Normal"/>
    <w:next w:val="Normal"/>
    <w:link w:val="Ttulo6Car"/>
    <w:uiPriority w:val="9"/>
    <w:semiHidden/>
    <w:unhideWhenUsed/>
    <w:qFormat/>
    <w:rsid w:val="00DD1C94"/>
    <w:pPr>
      <w:keepNext/>
      <w:keepLines/>
      <w:numPr>
        <w:ilvl w:val="5"/>
        <w:numId w:val="6"/>
      </w:numPr>
      <w:spacing w:before="200"/>
      <w:outlineLvl w:val="5"/>
    </w:pPr>
    <w:rPr>
      <w:rFonts w:ascii="Georgia" w:eastAsiaTheme="majorEastAsia" w:hAnsi="Georgia" w:cstheme="majorBidi"/>
      <w:i/>
      <w:iCs/>
    </w:rPr>
  </w:style>
  <w:style w:type="paragraph" w:styleId="Ttulo7">
    <w:name w:val="heading 7"/>
    <w:basedOn w:val="Normal"/>
    <w:next w:val="Normal"/>
    <w:link w:val="Ttulo7Car"/>
    <w:uiPriority w:val="9"/>
    <w:semiHidden/>
    <w:unhideWhenUsed/>
    <w:qFormat/>
    <w:rsid w:val="009A0B41"/>
    <w:pPr>
      <w:keepNext/>
      <w:keepLines/>
      <w:numPr>
        <w:ilvl w:val="6"/>
        <w:numId w:val="6"/>
      </w:numPr>
      <w:spacing w:before="20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9954DA"/>
    <w:pPr>
      <w:keepNext/>
      <w:keepLines/>
      <w:numPr>
        <w:ilvl w:val="7"/>
        <w:numId w:val="6"/>
      </w:numPr>
      <w:spacing w:before="200"/>
      <w:outlineLvl w:val="7"/>
    </w:pPr>
    <w:rPr>
      <w:rFonts w:asciiTheme="majorHAnsi" w:eastAsiaTheme="majorEastAsia" w:hAnsiTheme="majorHAnsi" w:cstheme="majorBidi"/>
      <w:color w:val="357992" w:themeColor="text1" w:themeTint="BF"/>
      <w:szCs w:val="20"/>
    </w:rPr>
  </w:style>
  <w:style w:type="paragraph" w:styleId="Ttulo9">
    <w:name w:val="heading 9"/>
    <w:basedOn w:val="Normal"/>
    <w:next w:val="Normal"/>
    <w:link w:val="Ttulo9Car"/>
    <w:uiPriority w:val="9"/>
    <w:semiHidden/>
    <w:unhideWhenUsed/>
    <w:qFormat/>
    <w:rsid w:val="009954DA"/>
    <w:pPr>
      <w:keepNext/>
      <w:keepLines/>
      <w:numPr>
        <w:ilvl w:val="8"/>
        <w:numId w:val="6"/>
      </w:numPr>
      <w:spacing w:before="200"/>
      <w:outlineLvl w:val="8"/>
    </w:pPr>
    <w:rPr>
      <w:rFonts w:asciiTheme="majorHAnsi" w:eastAsiaTheme="majorEastAsia" w:hAnsiTheme="majorHAnsi" w:cstheme="majorBidi"/>
      <w:i/>
      <w:iCs/>
      <w:color w:val="357992"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4526"/>
    <w:pPr>
      <w:tabs>
        <w:tab w:val="center" w:pos="4252"/>
        <w:tab w:val="right" w:pos="8504"/>
      </w:tabs>
    </w:pPr>
  </w:style>
  <w:style w:type="character" w:customStyle="1" w:styleId="EncabezadoCar">
    <w:name w:val="Encabezado Car"/>
    <w:basedOn w:val="Fuentedeprrafopredeter"/>
    <w:link w:val="Encabezado"/>
    <w:uiPriority w:val="99"/>
    <w:rsid w:val="00824526"/>
    <w:rPr>
      <w:rFonts w:ascii="Arial" w:eastAsia="Times New Roman" w:hAnsi="Arial" w:cs="Times New Roman"/>
      <w:kern w:val="28"/>
      <w:sz w:val="20"/>
      <w:szCs w:val="24"/>
    </w:rPr>
  </w:style>
  <w:style w:type="paragraph" w:styleId="Piedepgina">
    <w:name w:val="footer"/>
    <w:basedOn w:val="Normal"/>
    <w:link w:val="PiedepginaCar"/>
    <w:uiPriority w:val="99"/>
    <w:unhideWhenUsed/>
    <w:rsid w:val="002D69D3"/>
    <w:pPr>
      <w:tabs>
        <w:tab w:val="center" w:pos="4252"/>
        <w:tab w:val="right" w:pos="8504"/>
      </w:tabs>
    </w:pPr>
    <w:rPr>
      <w:color w:val="1A3B47" w:themeColor="accent1"/>
    </w:rPr>
  </w:style>
  <w:style w:type="character" w:customStyle="1" w:styleId="PiedepginaCar">
    <w:name w:val="Pie de página Car"/>
    <w:basedOn w:val="Fuentedeprrafopredeter"/>
    <w:link w:val="Piedepgina"/>
    <w:uiPriority w:val="99"/>
    <w:rsid w:val="002D69D3"/>
    <w:rPr>
      <w:rFonts w:ascii="Arial" w:eastAsia="Times New Roman" w:hAnsi="Arial" w:cs="Times New Roman"/>
      <w:color w:val="1A3B47" w:themeColor="accent1"/>
      <w:kern w:val="28"/>
      <w:sz w:val="20"/>
      <w:szCs w:val="24"/>
      <w:lang w:val="en-US"/>
    </w:rPr>
  </w:style>
  <w:style w:type="paragraph" w:styleId="Textodeglobo">
    <w:name w:val="Balloon Text"/>
    <w:basedOn w:val="Normal"/>
    <w:link w:val="TextodegloboCar"/>
    <w:uiPriority w:val="99"/>
    <w:semiHidden/>
    <w:unhideWhenUsed/>
    <w:rsid w:val="00EB0C55"/>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55"/>
    <w:rPr>
      <w:rFonts w:ascii="Tahoma" w:hAnsi="Tahoma" w:cs="Tahoma"/>
      <w:sz w:val="16"/>
      <w:szCs w:val="16"/>
    </w:rPr>
  </w:style>
  <w:style w:type="paragraph" w:styleId="Listaconvietas">
    <w:name w:val="List Bullet"/>
    <w:basedOn w:val="Normal"/>
    <w:uiPriority w:val="99"/>
    <w:unhideWhenUsed/>
    <w:rsid w:val="005F40E1"/>
    <w:pPr>
      <w:numPr>
        <w:numId w:val="1"/>
      </w:numPr>
      <w:spacing w:before="60" w:after="60"/>
      <w:ind w:left="357" w:hanging="357"/>
    </w:pPr>
  </w:style>
  <w:style w:type="paragraph" w:styleId="Listaconvietas2">
    <w:name w:val="List Bullet 2"/>
    <w:basedOn w:val="Normal"/>
    <w:uiPriority w:val="99"/>
    <w:unhideWhenUsed/>
    <w:rsid w:val="005F40E1"/>
    <w:pPr>
      <w:numPr>
        <w:numId w:val="2"/>
      </w:numPr>
      <w:spacing w:before="60" w:after="60"/>
      <w:ind w:left="641" w:hanging="357"/>
    </w:pPr>
  </w:style>
  <w:style w:type="paragraph" w:styleId="Listaconvietas3">
    <w:name w:val="List Bullet 3"/>
    <w:basedOn w:val="Normal"/>
    <w:uiPriority w:val="99"/>
    <w:unhideWhenUsed/>
    <w:rsid w:val="00755E1F"/>
    <w:pPr>
      <w:numPr>
        <w:numId w:val="3"/>
      </w:numPr>
      <w:spacing w:before="60" w:after="60"/>
      <w:ind w:left="924" w:hanging="357"/>
    </w:pPr>
  </w:style>
  <w:style w:type="paragraph" w:styleId="Listaconvietas4">
    <w:name w:val="List Bullet 4"/>
    <w:basedOn w:val="Normal"/>
    <w:uiPriority w:val="99"/>
    <w:unhideWhenUsed/>
    <w:rsid w:val="00755E1F"/>
    <w:pPr>
      <w:numPr>
        <w:numId w:val="4"/>
      </w:numPr>
      <w:spacing w:before="60" w:after="60"/>
      <w:ind w:left="1208" w:hanging="357"/>
      <w:contextualSpacing/>
    </w:pPr>
  </w:style>
  <w:style w:type="paragraph" w:styleId="Listaconvietas5">
    <w:name w:val="List Bullet 5"/>
    <w:basedOn w:val="Normal"/>
    <w:uiPriority w:val="99"/>
    <w:unhideWhenUsed/>
    <w:rsid w:val="00755E1F"/>
    <w:pPr>
      <w:numPr>
        <w:numId w:val="5"/>
      </w:numPr>
      <w:spacing w:before="60" w:after="60"/>
      <w:ind w:left="1491" w:hanging="357"/>
      <w:contextualSpacing/>
    </w:pPr>
  </w:style>
  <w:style w:type="character" w:customStyle="1" w:styleId="Ttulo1Car">
    <w:name w:val="Título 1 Car"/>
    <w:basedOn w:val="Fuentedeprrafopredeter"/>
    <w:link w:val="Ttulo1"/>
    <w:uiPriority w:val="9"/>
    <w:rsid w:val="00251932"/>
    <w:rPr>
      <w:rFonts w:eastAsiaTheme="majorEastAsia" w:cstheme="minorHAnsi"/>
      <w:b/>
      <w:bCs/>
      <w:color w:val="1A3B47" w:themeColor="accent1"/>
      <w:kern w:val="28"/>
      <w:sz w:val="28"/>
      <w:szCs w:val="28"/>
    </w:rPr>
  </w:style>
  <w:style w:type="character" w:customStyle="1" w:styleId="Ttulo2Car">
    <w:name w:val="Título 2 Car"/>
    <w:basedOn w:val="Fuentedeprrafopredeter"/>
    <w:link w:val="Ttulo2"/>
    <w:uiPriority w:val="9"/>
    <w:rsid w:val="008B2400"/>
    <w:rPr>
      <w:rFonts w:ascii="Georgia" w:eastAsiaTheme="majorEastAsia" w:hAnsi="Georgia" w:cstheme="majorBidi"/>
      <w:bCs/>
      <w:color w:val="1A3B47" w:themeColor="accent1"/>
      <w:kern w:val="28"/>
      <w:sz w:val="24"/>
      <w:szCs w:val="26"/>
    </w:rPr>
  </w:style>
  <w:style w:type="character" w:customStyle="1" w:styleId="Ttulo3Car">
    <w:name w:val="Título 3 Car"/>
    <w:basedOn w:val="Fuentedeprrafopredeter"/>
    <w:link w:val="Ttulo3"/>
    <w:uiPriority w:val="9"/>
    <w:rsid w:val="00DD1C94"/>
    <w:rPr>
      <w:rFonts w:ascii="Georgia" w:eastAsiaTheme="majorEastAsia" w:hAnsi="Georgia" w:cstheme="majorBidi"/>
      <w:bCs/>
      <w:color w:val="1A3B47" w:themeColor="accent1"/>
      <w:kern w:val="28"/>
    </w:rPr>
  </w:style>
  <w:style w:type="character" w:customStyle="1" w:styleId="Ttulo4Car">
    <w:name w:val="Título 4 Car"/>
    <w:basedOn w:val="Fuentedeprrafopredeter"/>
    <w:link w:val="Ttulo4"/>
    <w:uiPriority w:val="9"/>
    <w:rsid w:val="00DD1C94"/>
    <w:rPr>
      <w:rFonts w:ascii="Georgia" w:eastAsiaTheme="majorEastAsia" w:hAnsi="Georgia" w:cstheme="majorBidi"/>
      <w:bCs/>
      <w:iCs/>
      <w:kern w:val="28"/>
    </w:rPr>
  </w:style>
  <w:style w:type="character" w:customStyle="1" w:styleId="Ttulo5Car">
    <w:name w:val="Título 5 Car"/>
    <w:basedOn w:val="Fuentedeprrafopredeter"/>
    <w:link w:val="Ttulo5"/>
    <w:uiPriority w:val="9"/>
    <w:rsid w:val="00DD1C94"/>
    <w:rPr>
      <w:rFonts w:ascii="Georgia" w:eastAsiaTheme="majorEastAsia" w:hAnsi="Georgia" w:cstheme="majorBidi"/>
      <w:kern w:val="28"/>
    </w:rPr>
  </w:style>
  <w:style w:type="table" w:styleId="Tablaconcuadrcula">
    <w:name w:val="Table Grid"/>
    <w:basedOn w:val="Tablanormal"/>
    <w:uiPriority w:val="39"/>
    <w:rsid w:val="00320E12"/>
    <w:pPr>
      <w:spacing w:after="0" w:line="240" w:lineRule="auto"/>
      <w:jc w:val="both"/>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92140B"/>
    <w:pPr>
      <w:spacing w:after="100"/>
      <w:ind w:left="200"/>
    </w:pPr>
  </w:style>
  <w:style w:type="paragraph" w:styleId="TDC1">
    <w:name w:val="toc 1"/>
    <w:basedOn w:val="Normal"/>
    <w:next w:val="Normal"/>
    <w:autoRedefine/>
    <w:uiPriority w:val="39"/>
    <w:unhideWhenUsed/>
    <w:rsid w:val="000A26FE"/>
    <w:pPr>
      <w:spacing w:after="100"/>
    </w:pPr>
    <w:rPr>
      <w:color w:val="1A3B47" w:themeColor="accent1"/>
    </w:rPr>
  </w:style>
  <w:style w:type="paragraph" w:styleId="TDC3">
    <w:name w:val="toc 3"/>
    <w:basedOn w:val="Normal"/>
    <w:next w:val="Normal"/>
    <w:autoRedefine/>
    <w:uiPriority w:val="39"/>
    <w:unhideWhenUsed/>
    <w:rsid w:val="0092140B"/>
    <w:pPr>
      <w:spacing w:after="100"/>
      <w:ind w:left="400"/>
    </w:pPr>
  </w:style>
  <w:style w:type="character" w:styleId="Hipervnculo">
    <w:name w:val="Hyperlink"/>
    <w:basedOn w:val="Fuentedeprrafopredeter"/>
    <w:uiPriority w:val="99"/>
    <w:unhideWhenUsed/>
    <w:rsid w:val="0092140B"/>
    <w:rPr>
      <w:color w:val="E88AA2" w:themeColor="hyperlink"/>
      <w:u w:val="single"/>
    </w:rPr>
  </w:style>
  <w:style w:type="character" w:customStyle="1" w:styleId="Ttulo6Car">
    <w:name w:val="Título 6 Car"/>
    <w:basedOn w:val="Fuentedeprrafopredeter"/>
    <w:link w:val="Ttulo6"/>
    <w:uiPriority w:val="9"/>
    <w:semiHidden/>
    <w:rsid w:val="00DD1C94"/>
    <w:rPr>
      <w:rFonts w:ascii="Georgia" w:eastAsiaTheme="majorEastAsia" w:hAnsi="Georgia" w:cstheme="majorBidi"/>
      <w:i/>
      <w:iCs/>
      <w:kern w:val="28"/>
    </w:rPr>
  </w:style>
  <w:style w:type="character" w:customStyle="1" w:styleId="Ttulo7Car">
    <w:name w:val="Título 7 Car"/>
    <w:basedOn w:val="Fuentedeprrafopredeter"/>
    <w:link w:val="Ttulo7"/>
    <w:uiPriority w:val="9"/>
    <w:semiHidden/>
    <w:rsid w:val="009A0B41"/>
    <w:rPr>
      <w:rFonts w:asciiTheme="majorHAnsi" w:eastAsiaTheme="majorEastAsia" w:hAnsiTheme="majorHAnsi" w:cstheme="majorBidi"/>
      <w:i/>
      <w:iCs/>
      <w:kern w:val="28"/>
    </w:rPr>
  </w:style>
  <w:style w:type="character" w:customStyle="1" w:styleId="Ttulo8Car">
    <w:name w:val="Título 8 Car"/>
    <w:basedOn w:val="Fuentedeprrafopredeter"/>
    <w:link w:val="Ttulo8"/>
    <w:uiPriority w:val="9"/>
    <w:semiHidden/>
    <w:rsid w:val="009954DA"/>
    <w:rPr>
      <w:rFonts w:asciiTheme="majorHAnsi" w:eastAsiaTheme="majorEastAsia" w:hAnsiTheme="majorHAnsi" w:cstheme="majorBidi"/>
      <w:color w:val="357992" w:themeColor="text1" w:themeTint="BF"/>
      <w:kern w:val="28"/>
      <w:szCs w:val="20"/>
    </w:rPr>
  </w:style>
  <w:style w:type="character" w:customStyle="1" w:styleId="Ttulo9Car">
    <w:name w:val="Título 9 Car"/>
    <w:basedOn w:val="Fuentedeprrafopredeter"/>
    <w:link w:val="Ttulo9"/>
    <w:uiPriority w:val="9"/>
    <w:semiHidden/>
    <w:rsid w:val="009954DA"/>
    <w:rPr>
      <w:rFonts w:asciiTheme="majorHAnsi" w:eastAsiaTheme="majorEastAsia" w:hAnsiTheme="majorHAnsi" w:cstheme="majorBidi"/>
      <w:i/>
      <w:iCs/>
      <w:color w:val="357992" w:themeColor="text1" w:themeTint="BF"/>
      <w:kern w:val="28"/>
      <w:szCs w:val="20"/>
    </w:rPr>
  </w:style>
  <w:style w:type="paragraph" w:styleId="Descripcin">
    <w:name w:val="caption"/>
    <w:basedOn w:val="Normal"/>
    <w:next w:val="Normal"/>
    <w:uiPriority w:val="35"/>
    <w:unhideWhenUsed/>
    <w:qFormat/>
    <w:rsid w:val="00684136"/>
    <w:pPr>
      <w:spacing w:before="0" w:after="0"/>
      <w:jc w:val="center"/>
    </w:pPr>
    <w:rPr>
      <w:bCs/>
      <w:sz w:val="18"/>
      <w:szCs w:val="18"/>
    </w:rPr>
  </w:style>
  <w:style w:type="table" w:customStyle="1" w:styleId="Listaclara-nfasis11">
    <w:name w:val="Lista clara - Énfasis 11"/>
    <w:basedOn w:val="Tablanormal"/>
    <w:uiPriority w:val="61"/>
    <w:rsid w:val="0084709C"/>
    <w:pPr>
      <w:spacing w:after="0" w:line="240" w:lineRule="auto"/>
    </w:pPr>
    <w:tblPr>
      <w:tblStyleRowBandSize w:val="1"/>
      <w:tblStyleColBandSize w:val="1"/>
      <w:tblBorders>
        <w:top w:val="single" w:sz="8" w:space="0" w:color="1A3B47" w:themeColor="accent1"/>
        <w:left w:val="single" w:sz="8" w:space="0" w:color="1A3B47" w:themeColor="accent1"/>
        <w:bottom w:val="single" w:sz="8" w:space="0" w:color="1A3B47" w:themeColor="accent1"/>
        <w:right w:val="single" w:sz="8" w:space="0" w:color="1A3B47" w:themeColor="accent1"/>
      </w:tblBorders>
    </w:tblPr>
    <w:tblStylePr w:type="firstRow">
      <w:pPr>
        <w:spacing w:before="0" w:after="0" w:line="240" w:lineRule="auto"/>
      </w:pPr>
      <w:rPr>
        <w:b/>
        <w:bCs/>
        <w:color w:val="FFFFFF" w:themeColor="background1"/>
      </w:rPr>
      <w:tblPr/>
      <w:tcPr>
        <w:shd w:val="clear" w:color="auto" w:fill="1A3B47" w:themeFill="accent1"/>
      </w:tcPr>
    </w:tblStylePr>
    <w:tblStylePr w:type="lastRow">
      <w:pPr>
        <w:spacing w:before="0" w:after="0" w:line="240" w:lineRule="auto"/>
      </w:pPr>
      <w:rPr>
        <w:b/>
        <w:bCs/>
      </w:rPr>
      <w:tblPr/>
      <w:tcPr>
        <w:tcBorders>
          <w:top w:val="double" w:sz="6" w:space="0" w:color="1A3B47" w:themeColor="accent1"/>
          <w:left w:val="single" w:sz="8" w:space="0" w:color="1A3B47" w:themeColor="accent1"/>
          <w:bottom w:val="single" w:sz="8" w:space="0" w:color="1A3B47" w:themeColor="accent1"/>
          <w:right w:val="single" w:sz="8" w:space="0" w:color="1A3B47" w:themeColor="accent1"/>
        </w:tcBorders>
      </w:tcPr>
    </w:tblStylePr>
    <w:tblStylePr w:type="firstCol">
      <w:rPr>
        <w:b/>
        <w:bCs/>
      </w:rPr>
    </w:tblStylePr>
    <w:tblStylePr w:type="lastCol">
      <w:rPr>
        <w:b/>
        <w:bCs/>
      </w:rPr>
    </w:tblStylePr>
    <w:tblStylePr w:type="band1Vert">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tblStylePr w:type="band1Horz">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style>
  <w:style w:type="paragraph" w:styleId="Tabladeilustraciones">
    <w:name w:val="table of figures"/>
    <w:basedOn w:val="Normal"/>
    <w:next w:val="Normal"/>
    <w:uiPriority w:val="99"/>
    <w:unhideWhenUsed/>
    <w:rsid w:val="00AD4A95"/>
    <w:pPr>
      <w:spacing w:before="0" w:after="0"/>
      <w:jc w:val="left"/>
    </w:pPr>
    <w:rPr>
      <w:i/>
      <w:iCs/>
      <w:sz w:val="20"/>
      <w:szCs w:val="20"/>
    </w:rPr>
  </w:style>
  <w:style w:type="character" w:styleId="Hipervnculovisitado">
    <w:name w:val="FollowedHyperlink"/>
    <w:basedOn w:val="Fuentedeprrafopredeter"/>
    <w:uiPriority w:val="99"/>
    <w:semiHidden/>
    <w:unhideWhenUsed/>
    <w:rsid w:val="00FB144D"/>
    <w:rPr>
      <w:color w:val="F7AC6F" w:themeColor="followedHyperlink"/>
      <w:u w:val="single"/>
    </w:rPr>
  </w:style>
  <w:style w:type="character" w:styleId="Nmerodepgina">
    <w:name w:val="page number"/>
    <w:basedOn w:val="Fuentedeprrafopredeter"/>
    <w:uiPriority w:val="99"/>
    <w:semiHidden/>
    <w:unhideWhenUsed/>
    <w:rsid w:val="00A96CC4"/>
  </w:style>
  <w:style w:type="paragraph" w:styleId="Ttulo">
    <w:name w:val="Title"/>
    <w:basedOn w:val="Normal"/>
    <w:next w:val="Normal"/>
    <w:link w:val="TtuloCar"/>
    <w:uiPriority w:val="10"/>
    <w:qFormat/>
    <w:rsid w:val="00DD1C94"/>
    <w:pPr>
      <w:spacing w:before="0"/>
      <w:contextualSpacing/>
    </w:pPr>
    <w:rPr>
      <w:rFonts w:ascii="Georgia" w:eastAsiaTheme="majorEastAsia" w:hAnsi="Georgia" w:cstheme="majorBidi"/>
      <w:spacing w:val="-10"/>
      <w:sz w:val="56"/>
      <w:szCs w:val="56"/>
    </w:rPr>
  </w:style>
  <w:style w:type="character" w:customStyle="1" w:styleId="TtuloCar">
    <w:name w:val="Título Car"/>
    <w:basedOn w:val="Fuentedeprrafopredeter"/>
    <w:link w:val="Ttulo"/>
    <w:uiPriority w:val="10"/>
    <w:rsid w:val="00DD1C94"/>
    <w:rPr>
      <w:rFonts w:ascii="Georgia" w:eastAsiaTheme="majorEastAsia" w:hAnsi="Georgia" w:cstheme="majorBidi"/>
      <w:spacing w:val="-10"/>
      <w:kern w:val="28"/>
      <w:sz w:val="56"/>
      <w:szCs w:val="56"/>
    </w:rPr>
  </w:style>
  <w:style w:type="paragraph" w:styleId="Subttulo">
    <w:name w:val="Subtitle"/>
    <w:basedOn w:val="Normal"/>
    <w:next w:val="Normal"/>
    <w:link w:val="SubttuloCar"/>
    <w:uiPriority w:val="11"/>
    <w:qFormat/>
    <w:rsid w:val="00DD1C94"/>
    <w:pPr>
      <w:numPr>
        <w:ilvl w:val="1"/>
      </w:numPr>
      <w:spacing w:after="160"/>
    </w:pPr>
    <w:rPr>
      <w:rFonts w:eastAsiaTheme="minorEastAsia" w:cstheme="minorBidi"/>
      <w:color w:val="4193B1" w:themeColor="text1" w:themeTint="A5"/>
      <w:spacing w:val="15"/>
    </w:rPr>
  </w:style>
  <w:style w:type="character" w:customStyle="1" w:styleId="SubttuloCar">
    <w:name w:val="Subtítulo Car"/>
    <w:basedOn w:val="Fuentedeprrafopredeter"/>
    <w:link w:val="Subttulo"/>
    <w:uiPriority w:val="11"/>
    <w:rsid w:val="00DD1C94"/>
    <w:rPr>
      <w:rFonts w:ascii="Arial" w:eastAsiaTheme="minorEastAsia" w:hAnsi="Arial"/>
      <w:color w:val="4193B1" w:themeColor="text1" w:themeTint="A5"/>
      <w:spacing w:val="15"/>
      <w:kern w:val="28"/>
    </w:rPr>
  </w:style>
  <w:style w:type="character" w:styleId="nfasissutil">
    <w:name w:val="Subtle Emphasis"/>
    <w:basedOn w:val="Fuentedeprrafopredeter"/>
    <w:uiPriority w:val="19"/>
    <w:qFormat/>
    <w:rsid w:val="00DD1C94"/>
    <w:rPr>
      <w:rFonts w:ascii="Arial" w:hAnsi="Arial"/>
      <w:i/>
      <w:iCs/>
      <w:color w:val="357992" w:themeColor="text1" w:themeTint="BF"/>
    </w:rPr>
  </w:style>
  <w:style w:type="character" w:styleId="nfasis">
    <w:name w:val="Emphasis"/>
    <w:basedOn w:val="Fuentedeprrafopredeter"/>
    <w:uiPriority w:val="20"/>
    <w:qFormat/>
    <w:rsid w:val="00DD1C94"/>
    <w:rPr>
      <w:rFonts w:ascii="Arial" w:hAnsi="Arial"/>
      <w:i/>
      <w:iCs/>
    </w:rPr>
  </w:style>
  <w:style w:type="character" w:styleId="nfasisintenso">
    <w:name w:val="Intense Emphasis"/>
    <w:basedOn w:val="Fuentedeprrafopredeter"/>
    <w:uiPriority w:val="21"/>
    <w:qFormat/>
    <w:rsid w:val="00DD1C94"/>
    <w:rPr>
      <w:rFonts w:ascii="Arial" w:hAnsi="Arial"/>
      <w:i/>
      <w:iCs/>
      <w:color w:val="1A3B47" w:themeColor="accent1"/>
    </w:rPr>
  </w:style>
  <w:style w:type="character" w:styleId="Textoennegrita">
    <w:name w:val="Strong"/>
    <w:basedOn w:val="Fuentedeprrafopredeter"/>
    <w:uiPriority w:val="22"/>
    <w:qFormat/>
    <w:rsid w:val="00DD1C94"/>
    <w:rPr>
      <w:rFonts w:ascii="Arial" w:hAnsi="Arial"/>
      <w:b/>
      <w:bCs/>
    </w:rPr>
  </w:style>
  <w:style w:type="paragraph" w:styleId="Cita">
    <w:name w:val="Quote"/>
    <w:basedOn w:val="Normal"/>
    <w:next w:val="Normal"/>
    <w:link w:val="CitaCar"/>
    <w:uiPriority w:val="29"/>
    <w:qFormat/>
    <w:rsid w:val="00DD1C94"/>
    <w:pPr>
      <w:spacing w:before="200" w:after="160"/>
      <w:ind w:left="864" w:right="864"/>
      <w:jc w:val="center"/>
    </w:pPr>
    <w:rPr>
      <w:i/>
      <w:iCs/>
      <w:color w:val="357992" w:themeColor="text1" w:themeTint="BF"/>
    </w:rPr>
  </w:style>
  <w:style w:type="character" w:customStyle="1" w:styleId="CitaCar">
    <w:name w:val="Cita Car"/>
    <w:basedOn w:val="Fuentedeprrafopredeter"/>
    <w:link w:val="Cita"/>
    <w:uiPriority w:val="29"/>
    <w:rsid w:val="00DD1C94"/>
    <w:rPr>
      <w:rFonts w:ascii="Arial" w:eastAsia="Times New Roman" w:hAnsi="Arial" w:cs="Times New Roman"/>
      <w:i/>
      <w:iCs/>
      <w:color w:val="357992" w:themeColor="text1" w:themeTint="BF"/>
      <w:kern w:val="28"/>
      <w:sz w:val="20"/>
      <w:szCs w:val="24"/>
    </w:rPr>
  </w:style>
  <w:style w:type="paragraph" w:styleId="Citadestacada">
    <w:name w:val="Intense Quote"/>
    <w:basedOn w:val="Normal"/>
    <w:next w:val="Normal"/>
    <w:link w:val="CitadestacadaCar"/>
    <w:uiPriority w:val="30"/>
    <w:qFormat/>
    <w:rsid w:val="00DD1C94"/>
    <w:pPr>
      <w:pBdr>
        <w:top w:val="single" w:sz="4" w:space="10" w:color="1A3B47" w:themeColor="accent1"/>
        <w:bottom w:val="single" w:sz="4" w:space="10" w:color="1A3B47" w:themeColor="accent1"/>
      </w:pBdr>
      <w:spacing w:before="360" w:after="360"/>
      <w:ind w:left="864" w:right="864"/>
      <w:jc w:val="center"/>
    </w:pPr>
    <w:rPr>
      <w:i/>
      <w:iCs/>
      <w:color w:val="1A3B47" w:themeColor="accent1"/>
    </w:rPr>
  </w:style>
  <w:style w:type="character" w:customStyle="1" w:styleId="CitadestacadaCar">
    <w:name w:val="Cita destacada Car"/>
    <w:basedOn w:val="Fuentedeprrafopredeter"/>
    <w:link w:val="Citadestacada"/>
    <w:uiPriority w:val="30"/>
    <w:rsid w:val="00DD1C94"/>
    <w:rPr>
      <w:rFonts w:ascii="Arial" w:eastAsia="Times New Roman" w:hAnsi="Arial" w:cs="Times New Roman"/>
      <w:i/>
      <w:iCs/>
      <w:color w:val="1A3B47" w:themeColor="accent1"/>
      <w:kern w:val="28"/>
      <w:sz w:val="20"/>
      <w:szCs w:val="24"/>
    </w:rPr>
  </w:style>
  <w:style w:type="character" w:styleId="Referenciasutil">
    <w:name w:val="Subtle Reference"/>
    <w:basedOn w:val="Fuentedeprrafopredeter"/>
    <w:uiPriority w:val="31"/>
    <w:qFormat/>
    <w:rsid w:val="00DD1C94"/>
    <w:rPr>
      <w:rFonts w:ascii="Arial" w:hAnsi="Arial"/>
      <w:smallCaps/>
      <w:color w:val="4193B1" w:themeColor="text1" w:themeTint="A5"/>
    </w:rPr>
  </w:style>
  <w:style w:type="character" w:styleId="Referenciaintensa">
    <w:name w:val="Intense Reference"/>
    <w:basedOn w:val="Fuentedeprrafopredeter"/>
    <w:uiPriority w:val="32"/>
    <w:qFormat/>
    <w:rsid w:val="00DD1C94"/>
    <w:rPr>
      <w:rFonts w:ascii="Arial" w:hAnsi="Arial"/>
      <w:b/>
      <w:bCs/>
      <w:smallCaps/>
      <w:color w:val="1A3B47" w:themeColor="accent1"/>
      <w:spacing w:val="5"/>
    </w:rPr>
  </w:style>
  <w:style w:type="character" w:styleId="Ttulodellibro">
    <w:name w:val="Book Title"/>
    <w:basedOn w:val="Fuentedeprrafopredeter"/>
    <w:uiPriority w:val="33"/>
    <w:qFormat/>
    <w:rsid w:val="00DD1C94"/>
    <w:rPr>
      <w:rFonts w:ascii="Arial" w:hAnsi="Arial"/>
      <w:b/>
      <w:bCs/>
      <w:i/>
      <w:iCs/>
      <w:spacing w:val="5"/>
    </w:rPr>
  </w:style>
  <w:style w:type="character" w:customStyle="1" w:styleId="Mencinsinresolver1">
    <w:name w:val="Mención sin resolver1"/>
    <w:basedOn w:val="Fuentedeprrafopredeter"/>
    <w:uiPriority w:val="99"/>
    <w:semiHidden/>
    <w:unhideWhenUsed/>
    <w:rsid w:val="00753328"/>
    <w:rPr>
      <w:color w:val="605E5C"/>
      <w:shd w:val="clear" w:color="auto" w:fill="E1DFDD"/>
    </w:rPr>
  </w:style>
  <w:style w:type="character" w:customStyle="1" w:styleId="normaltextrun">
    <w:name w:val="normaltextrun"/>
    <w:basedOn w:val="Fuentedeprrafopredeter"/>
    <w:rsid w:val="00E34F27"/>
  </w:style>
  <w:style w:type="character" w:customStyle="1" w:styleId="eop">
    <w:name w:val="eop"/>
    <w:basedOn w:val="Fuentedeprrafopredeter"/>
    <w:rsid w:val="00E34F27"/>
  </w:style>
  <w:style w:type="paragraph" w:customStyle="1" w:styleId="paragraph">
    <w:name w:val="paragraph"/>
    <w:basedOn w:val="Normal"/>
    <w:rsid w:val="00E34F27"/>
    <w:pPr>
      <w:spacing w:before="100" w:beforeAutospacing="1" w:after="100" w:afterAutospacing="1"/>
      <w:jc w:val="left"/>
    </w:pPr>
    <w:rPr>
      <w:rFonts w:ascii="Times New Roman" w:hAnsi="Times New Roman"/>
      <w:kern w:val="0"/>
      <w:sz w:val="24"/>
      <w:lang w:val="es-CO" w:eastAsia="es-CO"/>
    </w:rPr>
  </w:style>
  <w:style w:type="paragraph" w:styleId="Prrafodelista">
    <w:name w:val="List Paragraph"/>
    <w:basedOn w:val="Normal"/>
    <w:uiPriority w:val="34"/>
    <w:qFormat/>
    <w:rsid w:val="00DD7DE9"/>
    <w:pPr>
      <w:ind w:left="720"/>
      <w:contextualSpacing/>
    </w:pPr>
  </w:style>
  <w:style w:type="table" w:styleId="Listamedia1-nfasis5">
    <w:name w:val="Medium List 1 Accent 5"/>
    <w:basedOn w:val="Tablanormal"/>
    <w:uiPriority w:val="65"/>
    <w:rsid w:val="00BE4E9D"/>
    <w:pPr>
      <w:spacing w:after="0" w:line="240" w:lineRule="auto"/>
    </w:pPr>
    <w:rPr>
      <w:color w:val="1A3B47" w:themeColor="text1"/>
    </w:rPr>
    <w:tblPr>
      <w:tblStyleRowBandSize w:val="1"/>
      <w:tblStyleColBandSize w:val="1"/>
      <w:tblBorders>
        <w:top w:val="single" w:sz="8" w:space="0" w:color="639FCB" w:themeColor="accent5"/>
        <w:bottom w:val="single" w:sz="8" w:space="0" w:color="639FCB" w:themeColor="accent5"/>
      </w:tblBorders>
    </w:tblPr>
    <w:tblStylePr w:type="firstRow">
      <w:rPr>
        <w:rFonts w:asciiTheme="majorHAnsi" w:eastAsiaTheme="majorEastAsia" w:hAnsiTheme="majorHAnsi" w:cstheme="majorBidi"/>
      </w:rPr>
      <w:tblPr/>
      <w:tcPr>
        <w:tcBorders>
          <w:top w:val="nil"/>
          <w:bottom w:val="single" w:sz="8" w:space="0" w:color="639FCB" w:themeColor="accent5"/>
        </w:tcBorders>
      </w:tcPr>
    </w:tblStylePr>
    <w:tblStylePr w:type="lastRow">
      <w:rPr>
        <w:b/>
        <w:bCs/>
        <w:color w:val="FDE3D3" w:themeColor="text2"/>
      </w:rPr>
      <w:tblPr/>
      <w:tcPr>
        <w:tcBorders>
          <w:top w:val="single" w:sz="8" w:space="0" w:color="639FCB" w:themeColor="accent5"/>
          <w:bottom w:val="single" w:sz="8" w:space="0" w:color="639FCB" w:themeColor="accent5"/>
        </w:tcBorders>
      </w:tcPr>
    </w:tblStylePr>
    <w:tblStylePr w:type="firstCol">
      <w:rPr>
        <w:b/>
        <w:bCs/>
      </w:rPr>
    </w:tblStylePr>
    <w:tblStylePr w:type="lastCol">
      <w:rPr>
        <w:b/>
        <w:bCs/>
      </w:rPr>
      <w:tblPr/>
      <w:tcPr>
        <w:tcBorders>
          <w:top w:val="single" w:sz="8" w:space="0" w:color="639FCB" w:themeColor="accent5"/>
          <w:bottom w:val="single" w:sz="8" w:space="0" w:color="639FCB" w:themeColor="accent5"/>
        </w:tcBorders>
      </w:tcPr>
    </w:tblStylePr>
    <w:tblStylePr w:type="band1Vert">
      <w:tblPr/>
      <w:tcPr>
        <w:shd w:val="clear" w:color="auto" w:fill="D8E7F2" w:themeFill="accent5" w:themeFillTint="3F"/>
      </w:tcPr>
    </w:tblStylePr>
    <w:tblStylePr w:type="band1Horz">
      <w:tblPr/>
      <w:tcPr>
        <w:shd w:val="clear" w:color="auto" w:fill="D8E7F2" w:themeFill="accent5" w:themeFillTint="3F"/>
      </w:tcPr>
    </w:tblStylePr>
  </w:style>
  <w:style w:type="table" w:styleId="Listavistosa-nfasis6">
    <w:name w:val="Colorful List Accent 6"/>
    <w:basedOn w:val="Tablanormal"/>
    <w:uiPriority w:val="72"/>
    <w:rsid w:val="005E4B1D"/>
    <w:pPr>
      <w:spacing w:after="0" w:line="240" w:lineRule="auto"/>
    </w:pPr>
    <w:rPr>
      <w:color w:val="1A3B47" w:themeColor="text1"/>
    </w:rPr>
    <w:tblPr>
      <w:tblStyleRowBandSize w:val="1"/>
      <w:tblStyleColBandSize w:val="1"/>
    </w:tblPr>
    <w:tcPr>
      <w:shd w:val="clear" w:color="auto" w:fill="F1F1F7" w:themeFill="accent6" w:themeFillTint="19"/>
    </w:tcPr>
    <w:tblStylePr w:type="firstRow">
      <w:rPr>
        <w:b/>
        <w:bCs/>
        <w:color w:val="FFFFFF" w:themeColor="background1"/>
      </w:rPr>
      <w:tblPr/>
      <w:tcPr>
        <w:tcBorders>
          <w:bottom w:val="single" w:sz="12" w:space="0" w:color="FFFFFF" w:themeColor="background1"/>
        </w:tcBorders>
        <w:shd w:val="clear" w:color="auto" w:fill="3C81B5" w:themeFill="accent5" w:themeFillShade="CC"/>
      </w:tcPr>
    </w:tblStylePr>
    <w:tblStylePr w:type="lastRow">
      <w:rPr>
        <w:b/>
        <w:bCs/>
        <w:color w:val="3C81B5" w:themeColor="accent5" w:themeShade="CC"/>
      </w:rPr>
      <w:tblPr/>
      <w:tcPr>
        <w:tcBorders>
          <w:top w:val="single" w:sz="12" w:space="0" w:color="1A3B47"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CEC" w:themeFill="accent6" w:themeFillTint="3F"/>
      </w:tcPr>
    </w:tblStylePr>
    <w:tblStylePr w:type="band1Horz">
      <w:tblPr/>
      <w:tcPr>
        <w:shd w:val="clear" w:color="auto" w:fill="E3E3EF" w:themeFill="accent6" w:themeFillTint="33"/>
      </w:tcPr>
    </w:tblStylePr>
  </w:style>
  <w:style w:type="table" w:styleId="Tabladecuadrcula5oscura-nfasis1">
    <w:name w:val="Grid Table 5 Dark Accent 1"/>
    <w:basedOn w:val="Tablanormal"/>
    <w:uiPriority w:val="50"/>
    <w:rsid w:val="00933B9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DE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3B4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3B4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3B4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3B47" w:themeFill="accent1"/>
      </w:tcPr>
    </w:tblStylePr>
    <w:tblStylePr w:type="band1Vert">
      <w:tblPr/>
      <w:tcPr>
        <w:shd w:val="clear" w:color="auto" w:fill="86BED2" w:themeFill="accent1" w:themeFillTint="66"/>
      </w:tcPr>
    </w:tblStylePr>
    <w:tblStylePr w:type="band1Horz">
      <w:tblPr/>
      <w:tcPr>
        <w:shd w:val="clear" w:color="auto" w:fill="86BED2" w:themeFill="accent1" w:themeFillTint="66"/>
      </w:tcPr>
    </w:tblStylePr>
  </w:style>
  <w:style w:type="character" w:styleId="Refdecomentario">
    <w:name w:val="annotation reference"/>
    <w:basedOn w:val="Fuentedeprrafopredeter"/>
    <w:uiPriority w:val="99"/>
    <w:semiHidden/>
    <w:unhideWhenUsed/>
    <w:rsid w:val="009D600F"/>
    <w:rPr>
      <w:sz w:val="16"/>
      <w:szCs w:val="16"/>
    </w:rPr>
  </w:style>
  <w:style w:type="paragraph" w:styleId="Textocomentario">
    <w:name w:val="annotation text"/>
    <w:basedOn w:val="Normal"/>
    <w:link w:val="TextocomentarioCar"/>
    <w:uiPriority w:val="99"/>
    <w:unhideWhenUsed/>
    <w:rsid w:val="009D600F"/>
    <w:rPr>
      <w:szCs w:val="20"/>
    </w:rPr>
  </w:style>
  <w:style w:type="character" w:customStyle="1" w:styleId="TextocomentarioCar">
    <w:name w:val="Texto comentario Car"/>
    <w:basedOn w:val="Fuentedeprrafopredeter"/>
    <w:link w:val="Textocomentario"/>
    <w:uiPriority w:val="99"/>
    <w:rsid w:val="009D600F"/>
    <w:rPr>
      <w:rFonts w:ascii="Arial" w:eastAsia="Times New Roman" w:hAnsi="Arial" w:cs="Times New Roman"/>
      <w:kern w:val="28"/>
      <w:sz w:val="20"/>
      <w:szCs w:val="20"/>
    </w:rPr>
  </w:style>
  <w:style w:type="paragraph" w:styleId="Asuntodelcomentario">
    <w:name w:val="annotation subject"/>
    <w:basedOn w:val="Textocomentario"/>
    <w:next w:val="Textocomentario"/>
    <w:link w:val="AsuntodelcomentarioCar"/>
    <w:uiPriority w:val="99"/>
    <w:semiHidden/>
    <w:unhideWhenUsed/>
    <w:rsid w:val="009D600F"/>
    <w:rPr>
      <w:b/>
      <w:bCs/>
    </w:rPr>
  </w:style>
  <w:style w:type="character" w:customStyle="1" w:styleId="AsuntodelcomentarioCar">
    <w:name w:val="Asunto del comentario Car"/>
    <w:basedOn w:val="TextocomentarioCar"/>
    <w:link w:val="Asuntodelcomentario"/>
    <w:uiPriority w:val="99"/>
    <w:semiHidden/>
    <w:rsid w:val="009D600F"/>
    <w:rPr>
      <w:rFonts w:ascii="Arial" w:eastAsia="Times New Roman" w:hAnsi="Arial" w:cs="Times New Roman"/>
      <w:b/>
      <w:bCs/>
      <w:kern w:val="28"/>
      <w:sz w:val="20"/>
      <w:szCs w:val="20"/>
    </w:rPr>
  </w:style>
  <w:style w:type="paragraph" w:styleId="TtuloTDC">
    <w:name w:val="TOC Heading"/>
    <w:basedOn w:val="Ttulo1"/>
    <w:next w:val="Normal"/>
    <w:uiPriority w:val="39"/>
    <w:unhideWhenUsed/>
    <w:qFormat/>
    <w:rsid w:val="00330851"/>
    <w:pPr>
      <w:numPr>
        <w:numId w:val="0"/>
      </w:numPr>
      <w:spacing w:after="0" w:line="259" w:lineRule="auto"/>
      <w:jc w:val="left"/>
      <w:outlineLvl w:val="9"/>
    </w:pPr>
    <w:rPr>
      <w:rFonts w:asciiTheme="majorHAnsi" w:hAnsiTheme="majorHAnsi" w:cstheme="majorBidi"/>
      <w:b w:val="0"/>
      <w:bCs w:val="0"/>
      <w:color w:val="132B34" w:themeColor="accent1" w:themeShade="BF"/>
      <w:kern w:val="0"/>
      <w:sz w:val="32"/>
      <w:szCs w:val="32"/>
      <w:lang w:val="es-CO" w:eastAsia="es-CO"/>
    </w:rPr>
  </w:style>
  <w:style w:type="character" w:styleId="Textodelmarcadordeposicin">
    <w:name w:val="Placeholder Text"/>
    <w:basedOn w:val="Fuentedeprrafopredeter"/>
    <w:uiPriority w:val="99"/>
    <w:semiHidden/>
    <w:rsid w:val="001206B8"/>
    <w:rPr>
      <w:color w:val="808080"/>
    </w:rPr>
  </w:style>
  <w:style w:type="paragraph" w:styleId="Sinespaciado">
    <w:name w:val="No Spacing"/>
    <w:uiPriority w:val="1"/>
    <w:qFormat/>
    <w:rsid w:val="00BF35E6"/>
    <w:pPr>
      <w:spacing w:after="0" w:line="240" w:lineRule="auto"/>
      <w:jc w:val="both"/>
    </w:pPr>
    <w:rPr>
      <w:rFonts w:eastAsia="Times New Roman" w:cstheme="minorHAnsi"/>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43415">
      <w:bodyDiv w:val="1"/>
      <w:marLeft w:val="0"/>
      <w:marRight w:val="0"/>
      <w:marTop w:val="0"/>
      <w:marBottom w:val="0"/>
      <w:divBdr>
        <w:top w:val="none" w:sz="0" w:space="0" w:color="auto"/>
        <w:left w:val="none" w:sz="0" w:space="0" w:color="auto"/>
        <w:bottom w:val="none" w:sz="0" w:space="0" w:color="auto"/>
        <w:right w:val="none" w:sz="0" w:space="0" w:color="auto"/>
      </w:divBdr>
      <w:divsChild>
        <w:div w:id="1415396300">
          <w:marLeft w:val="0"/>
          <w:marRight w:val="0"/>
          <w:marTop w:val="0"/>
          <w:marBottom w:val="0"/>
          <w:divBdr>
            <w:top w:val="none" w:sz="0" w:space="0" w:color="auto"/>
            <w:left w:val="none" w:sz="0" w:space="0" w:color="auto"/>
            <w:bottom w:val="none" w:sz="0" w:space="0" w:color="auto"/>
            <w:right w:val="none" w:sz="0" w:space="0" w:color="auto"/>
          </w:divBdr>
        </w:div>
        <w:div w:id="661664061">
          <w:marLeft w:val="0"/>
          <w:marRight w:val="0"/>
          <w:marTop w:val="0"/>
          <w:marBottom w:val="0"/>
          <w:divBdr>
            <w:top w:val="none" w:sz="0" w:space="0" w:color="auto"/>
            <w:left w:val="none" w:sz="0" w:space="0" w:color="auto"/>
            <w:bottom w:val="none" w:sz="0" w:space="0" w:color="auto"/>
            <w:right w:val="none" w:sz="0" w:space="0" w:color="auto"/>
          </w:divBdr>
        </w:div>
      </w:divsChild>
    </w:div>
    <w:div w:id="87819663">
      <w:bodyDiv w:val="1"/>
      <w:marLeft w:val="0"/>
      <w:marRight w:val="0"/>
      <w:marTop w:val="0"/>
      <w:marBottom w:val="0"/>
      <w:divBdr>
        <w:top w:val="none" w:sz="0" w:space="0" w:color="auto"/>
        <w:left w:val="none" w:sz="0" w:space="0" w:color="auto"/>
        <w:bottom w:val="none" w:sz="0" w:space="0" w:color="auto"/>
        <w:right w:val="none" w:sz="0" w:space="0" w:color="auto"/>
      </w:divBdr>
    </w:div>
    <w:div w:id="133571710">
      <w:bodyDiv w:val="1"/>
      <w:marLeft w:val="0"/>
      <w:marRight w:val="0"/>
      <w:marTop w:val="0"/>
      <w:marBottom w:val="0"/>
      <w:divBdr>
        <w:top w:val="none" w:sz="0" w:space="0" w:color="auto"/>
        <w:left w:val="none" w:sz="0" w:space="0" w:color="auto"/>
        <w:bottom w:val="none" w:sz="0" w:space="0" w:color="auto"/>
        <w:right w:val="none" w:sz="0" w:space="0" w:color="auto"/>
      </w:divBdr>
    </w:div>
    <w:div w:id="167523155">
      <w:bodyDiv w:val="1"/>
      <w:marLeft w:val="0"/>
      <w:marRight w:val="0"/>
      <w:marTop w:val="0"/>
      <w:marBottom w:val="0"/>
      <w:divBdr>
        <w:top w:val="none" w:sz="0" w:space="0" w:color="auto"/>
        <w:left w:val="none" w:sz="0" w:space="0" w:color="auto"/>
        <w:bottom w:val="none" w:sz="0" w:space="0" w:color="auto"/>
        <w:right w:val="none" w:sz="0" w:space="0" w:color="auto"/>
      </w:divBdr>
    </w:div>
    <w:div w:id="192811898">
      <w:bodyDiv w:val="1"/>
      <w:marLeft w:val="0"/>
      <w:marRight w:val="0"/>
      <w:marTop w:val="0"/>
      <w:marBottom w:val="0"/>
      <w:divBdr>
        <w:top w:val="none" w:sz="0" w:space="0" w:color="auto"/>
        <w:left w:val="none" w:sz="0" w:space="0" w:color="auto"/>
        <w:bottom w:val="none" w:sz="0" w:space="0" w:color="auto"/>
        <w:right w:val="none" w:sz="0" w:space="0" w:color="auto"/>
      </w:divBdr>
    </w:div>
    <w:div w:id="219026501">
      <w:bodyDiv w:val="1"/>
      <w:marLeft w:val="0"/>
      <w:marRight w:val="0"/>
      <w:marTop w:val="0"/>
      <w:marBottom w:val="0"/>
      <w:divBdr>
        <w:top w:val="none" w:sz="0" w:space="0" w:color="auto"/>
        <w:left w:val="none" w:sz="0" w:space="0" w:color="auto"/>
        <w:bottom w:val="none" w:sz="0" w:space="0" w:color="auto"/>
        <w:right w:val="none" w:sz="0" w:space="0" w:color="auto"/>
      </w:divBdr>
      <w:divsChild>
        <w:div w:id="607858126">
          <w:marLeft w:val="288"/>
          <w:marRight w:val="0"/>
          <w:marTop w:val="240"/>
          <w:marBottom w:val="0"/>
          <w:divBdr>
            <w:top w:val="none" w:sz="0" w:space="0" w:color="auto"/>
            <w:left w:val="none" w:sz="0" w:space="0" w:color="auto"/>
            <w:bottom w:val="none" w:sz="0" w:space="0" w:color="auto"/>
            <w:right w:val="none" w:sz="0" w:space="0" w:color="auto"/>
          </w:divBdr>
        </w:div>
        <w:div w:id="1506672909">
          <w:marLeft w:val="288"/>
          <w:marRight w:val="0"/>
          <w:marTop w:val="240"/>
          <w:marBottom w:val="0"/>
          <w:divBdr>
            <w:top w:val="none" w:sz="0" w:space="0" w:color="auto"/>
            <w:left w:val="none" w:sz="0" w:space="0" w:color="auto"/>
            <w:bottom w:val="none" w:sz="0" w:space="0" w:color="auto"/>
            <w:right w:val="none" w:sz="0" w:space="0" w:color="auto"/>
          </w:divBdr>
        </w:div>
        <w:div w:id="1545605771">
          <w:marLeft w:val="288"/>
          <w:marRight w:val="0"/>
          <w:marTop w:val="240"/>
          <w:marBottom w:val="0"/>
          <w:divBdr>
            <w:top w:val="none" w:sz="0" w:space="0" w:color="auto"/>
            <w:left w:val="none" w:sz="0" w:space="0" w:color="auto"/>
            <w:bottom w:val="none" w:sz="0" w:space="0" w:color="auto"/>
            <w:right w:val="none" w:sz="0" w:space="0" w:color="auto"/>
          </w:divBdr>
        </w:div>
        <w:div w:id="2021077212">
          <w:marLeft w:val="288"/>
          <w:marRight w:val="0"/>
          <w:marTop w:val="240"/>
          <w:marBottom w:val="0"/>
          <w:divBdr>
            <w:top w:val="none" w:sz="0" w:space="0" w:color="auto"/>
            <w:left w:val="none" w:sz="0" w:space="0" w:color="auto"/>
            <w:bottom w:val="none" w:sz="0" w:space="0" w:color="auto"/>
            <w:right w:val="none" w:sz="0" w:space="0" w:color="auto"/>
          </w:divBdr>
        </w:div>
      </w:divsChild>
    </w:div>
    <w:div w:id="243418008">
      <w:bodyDiv w:val="1"/>
      <w:marLeft w:val="0"/>
      <w:marRight w:val="0"/>
      <w:marTop w:val="0"/>
      <w:marBottom w:val="0"/>
      <w:divBdr>
        <w:top w:val="none" w:sz="0" w:space="0" w:color="auto"/>
        <w:left w:val="none" w:sz="0" w:space="0" w:color="auto"/>
        <w:bottom w:val="none" w:sz="0" w:space="0" w:color="auto"/>
        <w:right w:val="none" w:sz="0" w:space="0" w:color="auto"/>
      </w:divBdr>
    </w:div>
    <w:div w:id="294992230">
      <w:bodyDiv w:val="1"/>
      <w:marLeft w:val="0"/>
      <w:marRight w:val="0"/>
      <w:marTop w:val="0"/>
      <w:marBottom w:val="0"/>
      <w:divBdr>
        <w:top w:val="none" w:sz="0" w:space="0" w:color="auto"/>
        <w:left w:val="none" w:sz="0" w:space="0" w:color="auto"/>
        <w:bottom w:val="none" w:sz="0" w:space="0" w:color="auto"/>
        <w:right w:val="none" w:sz="0" w:space="0" w:color="auto"/>
      </w:divBdr>
    </w:div>
    <w:div w:id="329068989">
      <w:bodyDiv w:val="1"/>
      <w:marLeft w:val="0"/>
      <w:marRight w:val="0"/>
      <w:marTop w:val="0"/>
      <w:marBottom w:val="0"/>
      <w:divBdr>
        <w:top w:val="none" w:sz="0" w:space="0" w:color="auto"/>
        <w:left w:val="none" w:sz="0" w:space="0" w:color="auto"/>
        <w:bottom w:val="none" w:sz="0" w:space="0" w:color="auto"/>
        <w:right w:val="none" w:sz="0" w:space="0" w:color="auto"/>
      </w:divBdr>
    </w:div>
    <w:div w:id="340010508">
      <w:bodyDiv w:val="1"/>
      <w:marLeft w:val="0"/>
      <w:marRight w:val="0"/>
      <w:marTop w:val="0"/>
      <w:marBottom w:val="0"/>
      <w:divBdr>
        <w:top w:val="none" w:sz="0" w:space="0" w:color="auto"/>
        <w:left w:val="none" w:sz="0" w:space="0" w:color="auto"/>
        <w:bottom w:val="none" w:sz="0" w:space="0" w:color="auto"/>
        <w:right w:val="none" w:sz="0" w:space="0" w:color="auto"/>
      </w:divBdr>
    </w:div>
    <w:div w:id="361169451">
      <w:bodyDiv w:val="1"/>
      <w:marLeft w:val="0"/>
      <w:marRight w:val="0"/>
      <w:marTop w:val="0"/>
      <w:marBottom w:val="0"/>
      <w:divBdr>
        <w:top w:val="none" w:sz="0" w:space="0" w:color="auto"/>
        <w:left w:val="none" w:sz="0" w:space="0" w:color="auto"/>
        <w:bottom w:val="none" w:sz="0" w:space="0" w:color="auto"/>
        <w:right w:val="none" w:sz="0" w:space="0" w:color="auto"/>
      </w:divBdr>
      <w:divsChild>
        <w:div w:id="3285498">
          <w:marLeft w:val="288"/>
          <w:marRight w:val="0"/>
          <w:marTop w:val="240"/>
          <w:marBottom w:val="0"/>
          <w:divBdr>
            <w:top w:val="none" w:sz="0" w:space="0" w:color="auto"/>
            <w:left w:val="none" w:sz="0" w:space="0" w:color="auto"/>
            <w:bottom w:val="none" w:sz="0" w:space="0" w:color="auto"/>
            <w:right w:val="none" w:sz="0" w:space="0" w:color="auto"/>
          </w:divBdr>
        </w:div>
        <w:div w:id="1977950265">
          <w:marLeft w:val="288"/>
          <w:marRight w:val="0"/>
          <w:marTop w:val="240"/>
          <w:marBottom w:val="0"/>
          <w:divBdr>
            <w:top w:val="none" w:sz="0" w:space="0" w:color="auto"/>
            <w:left w:val="none" w:sz="0" w:space="0" w:color="auto"/>
            <w:bottom w:val="none" w:sz="0" w:space="0" w:color="auto"/>
            <w:right w:val="none" w:sz="0" w:space="0" w:color="auto"/>
          </w:divBdr>
        </w:div>
        <w:div w:id="1179587695">
          <w:marLeft w:val="288"/>
          <w:marRight w:val="0"/>
          <w:marTop w:val="240"/>
          <w:marBottom w:val="0"/>
          <w:divBdr>
            <w:top w:val="none" w:sz="0" w:space="0" w:color="auto"/>
            <w:left w:val="none" w:sz="0" w:space="0" w:color="auto"/>
            <w:bottom w:val="none" w:sz="0" w:space="0" w:color="auto"/>
            <w:right w:val="none" w:sz="0" w:space="0" w:color="auto"/>
          </w:divBdr>
        </w:div>
        <w:div w:id="104932399">
          <w:marLeft w:val="288"/>
          <w:marRight w:val="0"/>
          <w:marTop w:val="240"/>
          <w:marBottom w:val="0"/>
          <w:divBdr>
            <w:top w:val="none" w:sz="0" w:space="0" w:color="auto"/>
            <w:left w:val="none" w:sz="0" w:space="0" w:color="auto"/>
            <w:bottom w:val="none" w:sz="0" w:space="0" w:color="auto"/>
            <w:right w:val="none" w:sz="0" w:space="0" w:color="auto"/>
          </w:divBdr>
        </w:div>
        <w:div w:id="664090114">
          <w:marLeft w:val="288"/>
          <w:marRight w:val="0"/>
          <w:marTop w:val="240"/>
          <w:marBottom w:val="0"/>
          <w:divBdr>
            <w:top w:val="none" w:sz="0" w:space="0" w:color="auto"/>
            <w:left w:val="none" w:sz="0" w:space="0" w:color="auto"/>
            <w:bottom w:val="none" w:sz="0" w:space="0" w:color="auto"/>
            <w:right w:val="none" w:sz="0" w:space="0" w:color="auto"/>
          </w:divBdr>
        </w:div>
      </w:divsChild>
    </w:div>
    <w:div w:id="395980230">
      <w:bodyDiv w:val="1"/>
      <w:marLeft w:val="0"/>
      <w:marRight w:val="0"/>
      <w:marTop w:val="0"/>
      <w:marBottom w:val="0"/>
      <w:divBdr>
        <w:top w:val="none" w:sz="0" w:space="0" w:color="auto"/>
        <w:left w:val="none" w:sz="0" w:space="0" w:color="auto"/>
        <w:bottom w:val="none" w:sz="0" w:space="0" w:color="auto"/>
        <w:right w:val="none" w:sz="0" w:space="0" w:color="auto"/>
      </w:divBdr>
    </w:div>
    <w:div w:id="442237628">
      <w:bodyDiv w:val="1"/>
      <w:marLeft w:val="0"/>
      <w:marRight w:val="0"/>
      <w:marTop w:val="0"/>
      <w:marBottom w:val="0"/>
      <w:divBdr>
        <w:top w:val="none" w:sz="0" w:space="0" w:color="auto"/>
        <w:left w:val="none" w:sz="0" w:space="0" w:color="auto"/>
        <w:bottom w:val="none" w:sz="0" w:space="0" w:color="auto"/>
        <w:right w:val="none" w:sz="0" w:space="0" w:color="auto"/>
      </w:divBdr>
    </w:div>
    <w:div w:id="534267782">
      <w:bodyDiv w:val="1"/>
      <w:marLeft w:val="0"/>
      <w:marRight w:val="0"/>
      <w:marTop w:val="0"/>
      <w:marBottom w:val="0"/>
      <w:divBdr>
        <w:top w:val="none" w:sz="0" w:space="0" w:color="auto"/>
        <w:left w:val="none" w:sz="0" w:space="0" w:color="auto"/>
        <w:bottom w:val="none" w:sz="0" w:space="0" w:color="auto"/>
        <w:right w:val="none" w:sz="0" w:space="0" w:color="auto"/>
      </w:divBdr>
    </w:div>
    <w:div w:id="601688007">
      <w:bodyDiv w:val="1"/>
      <w:marLeft w:val="0"/>
      <w:marRight w:val="0"/>
      <w:marTop w:val="0"/>
      <w:marBottom w:val="0"/>
      <w:divBdr>
        <w:top w:val="none" w:sz="0" w:space="0" w:color="auto"/>
        <w:left w:val="none" w:sz="0" w:space="0" w:color="auto"/>
        <w:bottom w:val="none" w:sz="0" w:space="0" w:color="auto"/>
        <w:right w:val="none" w:sz="0" w:space="0" w:color="auto"/>
      </w:divBdr>
    </w:div>
    <w:div w:id="757406877">
      <w:bodyDiv w:val="1"/>
      <w:marLeft w:val="0"/>
      <w:marRight w:val="0"/>
      <w:marTop w:val="0"/>
      <w:marBottom w:val="0"/>
      <w:divBdr>
        <w:top w:val="none" w:sz="0" w:space="0" w:color="auto"/>
        <w:left w:val="none" w:sz="0" w:space="0" w:color="auto"/>
        <w:bottom w:val="none" w:sz="0" w:space="0" w:color="auto"/>
        <w:right w:val="none" w:sz="0" w:space="0" w:color="auto"/>
      </w:divBdr>
    </w:div>
    <w:div w:id="779373619">
      <w:bodyDiv w:val="1"/>
      <w:marLeft w:val="0"/>
      <w:marRight w:val="0"/>
      <w:marTop w:val="0"/>
      <w:marBottom w:val="0"/>
      <w:divBdr>
        <w:top w:val="none" w:sz="0" w:space="0" w:color="auto"/>
        <w:left w:val="none" w:sz="0" w:space="0" w:color="auto"/>
        <w:bottom w:val="none" w:sz="0" w:space="0" w:color="auto"/>
        <w:right w:val="none" w:sz="0" w:space="0" w:color="auto"/>
      </w:divBdr>
    </w:div>
    <w:div w:id="856576523">
      <w:bodyDiv w:val="1"/>
      <w:marLeft w:val="0"/>
      <w:marRight w:val="0"/>
      <w:marTop w:val="0"/>
      <w:marBottom w:val="0"/>
      <w:divBdr>
        <w:top w:val="none" w:sz="0" w:space="0" w:color="auto"/>
        <w:left w:val="none" w:sz="0" w:space="0" w:color="auto"/>
        <w:bottom w:val="none" w:sz="0" w:space="0" w:color="auto"/>
        <w:right w:val="none" w:sz="0" w:space="0" w:color="auto"/>
      </w:divBdr>
    </w:div>
    <w:div w:id="860316498">
      <w:bodyDiv w:val="1"/>
      <w:marLeft w:val="0"/>
      <w:marRight w:val="0"/>
      <w:marTop w:val="0"/>
      <w:marBottom w:val="0"/>
      <w:divBdr>
        <w:top w:val="none" w:sz="0" w:space="0" w:color="auto"/>
        <w:left w:val="none" w:sz="0" w:space="0" w:color="auto"/>
        <w:bottom w:val="none" w:sz="0" w:space="0" w:color="auto"/>
        <w:right w:val="none" w:sz="0" w:space="0" w:color="auto"/>
      </w:divBdr>
    </w:div>
    <w:div w:id="866404437">
      <w:bodyDiv w:val="1"/>
      <w:marLeft w:val="0"/>
      <w:marRight w:val="0"/>
      <w:marTop w:val="0"/>
      <w:marBottom w:val="0"/>
      <w:divBdr>
        <w:top w:val="none" w:sz="0" w:space="0" w:color="auto"/>
        <w:left w:val="none" w:sz="0" w:space="0" w:color="auto"/>
        <w:bottom w:val="none" w:sz="0" w:space="0" w:color="auto"/>
        <w:right w:val="none" w:sz="0" w:space="0" w:color="auto"/>
      </w:divBdr>
    </w:div>
    <w:div w:id="912933707">
      <w:bodyDiv w:val="1"/>
      <w:marLeft w:val="0"/>
      <w:marRight w:val="0"/>
      <w:marTop w:val="0"/>
      <w:marBottom w:val="0"/>
      <w:divBdr>
        <w:top w:val="none" w:sz="0" w:space="0" w:color="auto"/>
        <w:left w:val="none" w:sz="0" w:space="0" w:color="auto"/>
        <w:bottom w:val="none" w:sz="0" w:space="0" w:color="auto"/>
        <w:right w:val="none" w:sz="0" w:space="0" w:color="auto"/>
      </w:divBdr>
    </w:div>
    <w:div w:id="982277612">
      <w:bodyDiv w:val="1"/>
      <w:marLeft w:val="0"/>
      <w:marRight w:val="0"/>
      <w:marTop w:val="0"/>
      <w:marBottom w:val="0"/>
      <w:divBdr>
        <w:top w:val="none" w:sz="0" w:space="0" w:color="auto"/>
        <w:left w:val="none" w:sz="0" w:space="0" w:color="auto"/>
        <w:bottom w:val="none" w:sz="0" w:space="0" w:color="auto"/>
        <w:right w:val="none" w:sz="0" w:space="0" w:color="auto"/>
      </w:divBdr>
    </w:div>
    <w:div w:id="993264656">
      <w:bodyDiv w:val="1"/>
      <w:marLeft w:val="0"/>
      <w:marRight w:val="0"/>
      <w:marTop w:val="0"/>
      <w:marBottom w:val="0"/>
      <w:divBdr>
        <w:top w:val="none" w:sz="0" w:space="0" w:color="auto"/>
        <w:left w:val="none" w:sz="0" w:space="0" w:color="auto"/>
        <w:bottom w:val="none" w:sz="0" w:space="0" w:color="auto"/>
        <w:right w:val="none" w:sz="0" w:space="0" w:color="auto"/>
      </w:divBdr>
    </w:div>
    <w:div w:id="1181700071">
      <w:bodyDiv w:val="1"/>
      <w:marLeft w:val="0"/>
      <w:marRight w:val="0"/>
      <w:marTop w:val="0"/>
      <w:marBottom w:val="0"/>
      <w:divBdr>
        <w:top w:val="none" w:sz="0" w:space="0" w:color="auto"/>
        <w:left w:val="none" w:sz="0" w:space="0" w:color="auto"/>
        <w:bottom w:val="none" w:sz="0" w:space="0" w:color="auto"/>
        <w:right w:val="none" w:sz="0" w:space="0" w:color="auto"/>
      </w:divBdr>
    </w:div>
    <w:div w:id="1251307060">
      <w:bodyDiv w:val="1"/>
      <w:marLeft w:val="0"/>
      <w:marRight w:val="0"/>
      <w:marTop w:val="0"/>
      <w:marBottom w:val="0"/>
      <w:divBdr>
        <w:top w:val="none" w:sz="0" w:space="0" w:color="auto"/>
        <w:left w:val="none" w:sz="0" w:space="0" w:color="auto"/>
        <w:bottom w:val="none" w:sz="0" w:space="0" w:color="auto"/>
        <w:right w:val="none" w:sz="0" w:space="0" w:color="auto"/>
      </w:divBdr>
    </w:div>
    <w:div w:id="1275484434">
      <w:bodyDiv w:val="1"/>
      <w:marLeft w:val="0"/>
      <w:marRight w:val="0"/>
      <w:marTop w:val="0"/>
      <w:marBottom w:val="0"/>
      <w:divBdr>
        <w:top w:val="none" w:sz="0" w:space="0" w:color="auto"/>
        <w:left w:val="none" w:sz="0" w:space="0" w:color="auto"/>
        <w:bottom w:val="none" w:sz="0" w:space="0" w:color="auto"/>
        <w:right w:val="none" w:sz="0" w:space="0" w:color="auto"/>
      </w:divBdr>
    </w:div>
    <w:div w:id="1278372278">
      <w:bodyDiv w:val="1"/>
      <w:marLeft w:val="0"/>
      <w:marRight w:val="0"/>
      <w:marTop w:val="0"/>
      <w:marBottom w:val="0"/>
      <w:divBdr>
        <w:top w:val="none" w:sz="0" w:space="0" w:color="auto"/>
        <w:left w:val="none" w:sz="0" w:space="0" w:color="auto"/>
        <w:bottom w:val="none" w:sz="0" w:space="0" w:color="auto"/>
        <w:right w:val="none" w:sz="0" w:space="0" w:color="auto"/>
      </w:divBdr>
    </w:div>
    <w:div w:id="1286931029">
      <w:bodyDiv w:val="1"/>
      <w:marLeft w:val="0"/>
      <w:marRight w:val="0"/>
      <w:marTop w:val="0"/>
      <w:marBottom w:val="0"/>
      <w:divBdr>
        <w:top w:val="none" w:sz="0" w:space="0" w:color="auto"/>
        <w:left w:val="none" w:sz="0" w:space="0" w:color="auto"/>
        <w:bottom w:val="none" w:sz="0" w:space="0" w:color="auto"/>
        <w:right w:val="none" w:sz="0" w:space="0" w:color="auto"/>
      </w:divBdr>
    </w:div>
    <w:div w:id="1313870322">
      <w:bodyDiv w:val="1"/>
      <w:marLeft w:val="0"/>
      <w:marRight w:val="0"/>
      <w:marTop w:val="0"/>
      <w:marBottom w:val="0"/>
      <w:divBdr>
        <w:top w:val="none" w:sz="0" w:space="0" w:color="auto"/>
        <w:left w:val="none" w:sz="0" w:space="0" w:color="auto"/>
        <w:bottom w:val="none" w:sz="0" w:space="0" w:color="auto"/>
        <w:right w:val="none" w:sz="0" w:space="0" w:color="auto"/>
      </w:divBdr>
    </w:div>
    <w:div w:id="1392265679">
      <w:bodyDiv w:val="1"/>
      <w:marLeft w:val="0"/>
      <w:marRight w:val="0"/>
      <w:marTop w:val="0"/>
      <w:marBottom w:val="0"/>
      <w:divBdr>
        <w:top w:val="none" w:sz="0" w:space="0" w:color="auto"/>
        <w:left w:val="none" w:sz="0" w:space="0" w:color="auto"/>
        <w:bottom w:val="none" w:sz="0" w:space="0" w:color="auto"/>
        <w:right w:val="none" w:sz="0" w:space="0" w:color="auto"/>
      </w:divBdr>
    </w:div>
    <w:div w:id="1452894768">
      <w:bodyDiv w:val="1"/>
      <w:marLeft w:val="0"/>
      <w:marRight w:val="0"/>
      <w:marTop w:val="0"/>
      <w:marBottom w:val="0"/>
      <w:divBdr>
        <w:top w:val="none" w:sz="0" w:space="0" w:color="auto"/>
        <w:left w:val="none" w:sz="0" w:space="0" w:color="auto"/>
        <w:bottom w:val="none" w:sz="0" w:space="0" w:color="auto"/>
        <w:right w:val="none" w:sz="0" w:space="0" w:color="auto"/>
      </w:divBdr>
    </w:div>
    <w:div w:id="1493108721">
      <w:bodyDiv w:val="1"/>
      <w:marLeft w:val="0"/>
      <w:marRight w:val="0"/>
      <w:marTop w:val="0"/>
      <w:marBottom w:val="0"/>
      <w:divBdr>
        <w:top w:val="none" w:sz="0" w:space="0" w:color="auto"/>
        <w:left w:val="none" w:sz="0" w:space="0" w:color="auto"/>
        <w:bottom w:val="none" w:sz="0" w:space="0" w:color="auto"/>
        <w:right w:val="none" w:sz="0" w:space="0" w:color="auto"/>
      </w:divBdr>
    </w:div>
    <w:div w:id="1541747869">
      <w:bodyDiv w:val="1"/>
      <w:marLeft w:val="0"/>
      <w:marRight w:val="0"/>
      <w:marTop w:val="0"/>
      <w:marBottom w:val="0"/>
      <w:divBdr>
        <w:top w:val="none" w:sz="0" w:space="0" w:color="auto"/>
        <w:left w:val="none" w:sz="0" w:space="0" w:color="auto"/>
        <w:bottom w:val="none" w:sz="0" w:space="0" w:color="auto"/>
        <w:right w:val="none" w:sz="0" w:space="0" w:color="auto"/>
      </w:divBdr>
    </w:div>
    <w:div w:id="1643805214">
      <w:bodyDiv w:val="1"/>
      <w:marLeft w:val="0"/>
      <w:marRight w:val="0"/>
      <w:marTop w:val="0"/>
      <w:marBottom w:val="0"/>
      <w:divBdr>
        <w:top w:val="none" w:sz="0" w:space="0" w:color="auto"/>
        <w:left w:val="none" w:sz="0" w:space="0" w:color="auto"/>
        <w:bottom w:val="none" w:sz="0" w:space="0" w:color="auto"/>
        <w:right w:val="none" w:sz="0" w:space="0" w:color="auto"/>
      </w:divBdr>
    </w:div>
    <w:div w:id="1820032215">
      <w:bodyDiv w:val="1"/>
      <w:marLeft w:val="0"/>
      <w:marRight w:val="0"/>
      <w:marTop w:val="0"/>
      <w:marBottom w:val="0"/>
      <w:divBdr>
        <w:top w:val="none" w:sz="0" w:space="0" w:color="auto"/>
        <w:left w:val="none" w:sz="0" w:space="0" w:color="auto"/>
        <w:bottom w:val="none" w:sz="0" w:space="0" w:color="auto"/>
        <w:right w:val="none" w:sz="0" w:space="0" w:color="auto"/>
      </w:divBdr>
    </w:div>
    <w:div w:id="1930380732">
      <w:bodyDiv w:val="1"/>
      <w:marLeft w:val="0"/>
      <w:marRight w:val="0"/>
      <w:marTop w:val="0"/>
      <w:marBottom w:val="0"/>
      <w:divBdr>
        <w:top w:val="none" w:sz="0" w:space="0" w:color="auto"/>
        <w:left w:val="none" w:sz="0" w:space="0" w:color="auto"/>
        <w:bottom w:val="none" w:sz="0" w:space="0" w:color="auto"/>
        <w:right w:val="none" w:sz="0" w:space="0" w:color="auto"/>
      </w:divBdr>
    </w:div>
    <w:div w:id="195101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30"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Personalizado 19">
      <a:dk1>
        <a:srgbClr val="1A3B47"/>
      </a:dk1>
      <a:lt1>
        <a:srgbClr val="FFFFFF"/>
      </a:lt1>
      <a:dk2>
        <a:srgbClr val="FDE3D3"/>
      </a:dk2>
      <a:lt2>
        <a:srgbClr val="E7E6E6"/>
      </a:lt2>
      <a:accent1>
        <a:srgbClr val="1A3B47"/>
      </a:accent1>
      <a:accent2>
        <a:srgbClr val="7874B3"/>
      </a:accent2>
      <a:accent3>
        <a:srgbClr val="E88AA2"/>
      </a:accent3>
      <a:accent4>
        <a:srgbClr val="79C5B3"/>
      </a:accent4>
      <a:accent5>
        <a:srgbClr val="639FCB"/>
      </a:accent5>
      <a:accent6>
        <a:srgbClr val="7874B3"/>
      </a:accent6>
      <a:hlink>
        <a:srgbClr val="E88AA2"/>
      </a:hlink>
      <a:folHlink>
        <a:srgbClr val="F7AC6F"/>
      </a:folHlink>
    </a:clrScheme>
    <a:fontScheme name="Personalizado 6">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08DB8880BF20D4CB2EA7DCB52C77C45" ma:contentTypeVersion="14" ma:contentTypeDescription="Crear nuevo documento." ma:contentTypeScope="" ma:versionID="a134f622baaa1f359dfaeb1720c3abae">
  <xsd:schema xmlns:xsd="http://www.w3.org/2001/XMLSchema" xmlns:xs="http://www.w3.org/2001/XMLSchema" xmlns:p="http://schemas.microsoft.com/office/2006/metadata/properties" xmlns:ns3="9baca45e-8ee7-47db-808e-e1d082f8139a" xmlns:ns4="b2063499-f2e2-4236-bb63-bce4602f8e49" targetNamespace="http://schemas.microsoft.com/office/2006/metadata/properties" ma:root="true" ma:fieldsID="e7452bc54b83a267b73c6cc08fbffefc" ns3:_="" ns4:_="">
    <xsd:import namespace="9baca45e-8ee7-47db-808e-e1d082f8139a"/>
    <xsd:import namespace="b2063499-f2e2-4236-bb63-bce4602f8e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aca45e-8ee7-47db-808e-e1d082f813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063499-f2e2-4236-bb63-bce4602f8e4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8DCB3-F727-4A6F-8C77-EF343DCFDB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1538DC-68B9-412D-ACC0-DF2B24F8C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aca45e-8ee7-47db-808e-e1d082f8139a"/>
    <ds:schemaRef ds:uri="b2063499-f2e2-4236-bb63-bce4602f8e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989CF-3B81-4775-B191-E9BBFEC13B1B}">
  <ds:schemaRefs>
    <ds:schemaRef ds:uri="http://schemas.microsoft.com/sharepoint/v3/contenttype/forms"/>
  </ds:schemaRefs>
</ds:datastoreItem>
</file>

<file path=customXml/itemProps4.xml><?xml version="1.0" encoding="utf-8"?>
<ds:datastoreItem xmlns:ds="http://schemas.openxmlformats.org/officeDocument/2006/customXml" ds:itemID="{D9866807-30CE-4946-9EFD-3162B2400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1714</Words>
  <Characters>9428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Minsait</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Navarro</dc:creator>
  <cp:lastModifiedBy>Navarro Rodriguez, Constanza Angelica</cp:lastModifiedBy>
  <cp:revision>39</cp:revision>
  <cp:lastPrinted>2021-03-30T19:59:00Z</cp:lastPrinted>
  <dcterms:created xsi:type="dcterms:W3CDTF">2022-05-06T20:03:00Z</dcterms:created>
  <dcterms:modified xsi:type="dcterms:W3CDTF">2022-05-24T21:26:00Z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0x010100C08DB8880BF20D4CB2EA7DCB52C77C45</vt:lpwstr>
  </property>
  <property fmtid="{D5CDD505-2E9C-101B-9397-08002B2CF9AE}" pid="3" name="MSIP_Label_797ad33d-ed35-43c0-b526-22bc83c17deb_Enabled">
    <vt:lpwstr>true</vt:lpwstr>
  </property>
  <property fmtid="{D5CDD505-2E9C-101B-9397-08002B2CF9AE}" pid="4" name="MSIP_Label_797ad33d-ed35-43c0-b526-22bc83c17deb_SetDate">
    <vt:lpwstr>2022-05-05T13:12:14Z</vt:lpwstr>
  </property>
  <property fmtid="{D5CDD505-2E9C-101B-9397-08002B2CF9AE}" pid="5" name="MSIP_Label_797ad33d-ed35-43c0-b526-22bc83c17deb_Method">
    <vt:lpwstr>Standard</vt:lpwstr>
  </property>
  <property fmtid="{D5CDD505-2E9C-101B-9397-08002B2CF9AE}" pid="6" name="MSIP_Label_797ad33d-ed35-43c0-b526-22bc83c17deb_Name">
    <vt:lpwstr>797ad33d-ed35-43c0-b526-22bc83c17deb</vt:lpwstr>
  </property>
  <property fmtid="{D5CDD505-2E9C-101B-9397-08002B2CF9AE}" pid="7" name="MSIP_Label_797ad33d-ed35-43c0-b526-22bc83c17deb_SiteId">
    <vt:lpwstr>d539d4bf-5610-471a-afc2-1c76685cfefa</vt:lpwstr>
  </property>
  <property fmtid="{D5CDD505-2E9C-101B-9397-08002B2CF9AE}" pid="8" name="MSIP_Label_797ad33d-ed35-43c0-b526-22bc83c17deb_ActionId">
    <vt:lpwstr>b29aa391-4dc2-449b-bdb1-8821d843adcb</vt:lpwstr>
  </property>
  <property fmtid="{D5CDD505-2E9C-101B-9397-08002B2CF9AE}" pid="9" name="MSIP_Label_797ad33d-ed35-43c0-b526-22bc83c17deb_ContentBits">
    <vt:lpwstr>1</vt:lpwstr>
  </property>
</Properties>
</file>