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BA" w:rsidRPr="004F71BA" w:rsidRDefault="004F71BA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44437" w:rsidRDefault="00E35FF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Em </w:t>
      </w:r>
      <w:r w:rsidRPr="004F71BA">
        <w:rPr>
          <w:rFonts w:ascii="Times New Roman" w:hAnsi="Times New Roman" w:cs="Times New Roman"/>
          <w:i/>
          <w:sz w:val="24"/>
          <w:szCs w:val="24"/>
          <w:lang w:val="pt-BR"/>
        </w:rPr>
        <w:t>Os movimentos sociais e a emergência de uma nova noção de cidadania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, Evelina Dagnino começa </w:t>
      </w:r>
      <w:r w:rsidR="004F71BA">
        <w:rPr>
          <w:rFonts w:ascii="Times New Roman" w:hAnsi="Times New Roman" w:cs="Times New Roman"/>
          <w:sz w:val="24"/>
          <w:szCs w:val="24"/>
          <w:lang w:val="pt-BR"/>
        </w:rPr>
        <w:t xml:space="preserve">seu texto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>questionando o</w:t>
      </w:r>
      <w:r w:rsidR="004F71BA">
        <w:rPr>
          <w:rFonts w:ascii="Times New Roman" w:hAnsi="Times New Roman" w:cs="Times New Roman"/>
          <w:sz w:val="24"/>
          <w:szCs w:val="24"/>
          <w:lang w:val="pt-BR"/>
        </w:rPr>
        <w:t xml:space="preserve"> atual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con</w:t>
      </w:r>
      <w:r w:rsidR="004F71BA">
        <w:rPr>
          <w:rFonts w:ascii="Times New Roman" w:hAnsi="Times New Roman" w:cs="Times New Roman"/>
          <w:sz w:val="24"/>
          <w:szCs w:val="24"/>
          <w:lang w:val="pt-BR"/>
        </w:rPr>
        <w:t>ceito de cidadania. Com o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argumento</w:t>
      </w:r>
      <w:r w:rsidR="004F71BA">
        <w:rPr>
          <w:rFonts w:ascii="Times New Roman" w:hAnsi="Times New Roman" w:cs="Times New Roman"/>
          <w:sz w:val="24"/>
          <w:szCs w:val="24"/>
          <w:lang w:val="pt-BR"/>
        </w:rPr>
        <w:t xml:space="preserve"> de que existem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hoje, várias apropriações e significados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>especialment</w:t>
      </w:r>
      <w:r w:rsidR="004F71BA">
        <w:rPr>
          <w:rFonts w:ascii="Times New Roman" w:hAnsi="Times New Roman" w:cs="Times New Roman"/>
          <w:sz w:val="24"/>
          <w:szCs w:val="24"/>
          <w:lang w:val="pt-BR"/>
        </w:rPr>
        <w:t>e na estratégia política, onde o conceito é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F71BA">
        <w:rPr>
          <w:rFonts w:ascii="Times New Roman" w:hAnsi="Times New Roman" w:cs="Times New Roman"/>
          <w:sz w:val="24"/>
          <w:szCs w:val="24"/>
          <w:lang w:val="pt-BR"/>
        </w:rPr>
        <w:t>confundido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com o conjunto de interesses, desejos e aspirações de uma parte significativa da sociedade, mas não dela como um todo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FA504B" w:rsidRPr="004F71BA" w:rsidRDefault="00A4443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Partindo</w:t>
      </w:r>
      <w:r w:rsidR="00E35FF7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disso, </w:t>
      </w:r>
      <w:r w:rsidR="002046AA">
        <w:rPr>
          <w:rFonts w:ascii="Times New Roman" w:hAnsi="Times New Roman" w:cs="Times New Roman"/>
          <w:sz w:val="24"/>
          <w:szCs w:val="24"/>
          <w:lang w:val="pt-BR"/>
        </w:rPr>
        <w:t>a autora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046AA">
        <w:rPr>
          <w:rFonts w:ascii="Times New Roman" w:hAnsi="Times New Roman" w:cs="Times New Roman"/>
          <w:sz w:val="24"/>
          <w:szCs w:val="24"/>
          <w:lang w:val="pt-BR"/>
        </w:rPr>
        <w:t>apresenta</w:t>
      </w:r>
      <w:r w:rsidR="00E35FF7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duas dimensões distintas </w:t>
      </w:r>
      <w:r w:rsidR="00E35FF7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no campo teórico e político que sustentarão a ideia de construção de um novo conceito de cidadania </w:t>
      </w:r>
      <w:r>
        <w:rPr>
          <w:rFonts w:ascii="Times New Roman" w:hAnsi="Times New Roman" w:cs="Times New Roman"/>
          <w:sz w:val="24"/>
          <w:szCs w:val="24"/>
          <w:lang w:val="pt-BR"/>
        </w:rPr>
        <w:t>a partir da década de 80 (</w:t>
      </w:r>
      <w:r w:rsidR="00E35FF7" w:rsidRPr="004F71BA">
        <w:rPr>
          <w:rFonts w:ascii="Times New Roman" w:hAnsi="Times New Roman" w:cs="Times New Roman"/>
          <w:sz w:val="24"/>
          <w:szCs w:val="24"/>
          <w:lang w:val="pt-BR"/>
        </w:rPr>
        <w:t>frutos do fim da ditadura militar, da anistia e de uma no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>va identidade civil brasileira</w:t>
      </w:r>
      <w:r>
        <w:rPr>
          <w:rFonts w:ascii="Times New Roman" w:hAnsi="Times New Roman" w:cs="Times New Roman"/>
          <w:sz w:val="24"/>
          <w:szCs w:val="24"/>
          <w:lang w:val="pt-BR"/>
        </w:rPr>
        <w:t>),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são elas:</w:t>
      </w:r>
    </w:p>
    <w:p w:rsidR="00E35FF7" w:rsidRPr="004F71BA" w:rsidRDefault="00E35FF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>O fato de que ela esta intrinsecamente ligada à experiência concreta de movimentos sociais, tanto de tipos urbados (que darão o ace</w:t>
      </w:r>
      <w:r w:rsidR="00D23982">
        <w:rPr>
          <w:rFonts w:ascii="Times New Roman" w:hAnsi="Times New Roman" w:cs="Times New Roman"/>
          <w:sz w:val="24"/>
          <w:szCs w:val="24"/>
          <w:lang w:val="pt-BR"/>
        </w:rPr>
        <w:t>sso à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cid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>ade), quanto de movimentos que lutam pelo seu lugar e direito na sociedade, como o de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mulheres, negros, homossexuais e</w:t>
      </w:r>
      <w:r w:rsidR="004D6AA5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ecológicos, buscando tanto o direito à igualdade, quanto o direito à diferença.</w:t>
      </w:r>
    </w:p>
    <w:p w:rsidR="004D6AA5" w:rsidRPr="004F71BA" w:rsidRDefault="004D6AA5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>O segundo ponto é de que esta nova noção de cidadania expressa um novo estatuto teórico e político que assumiu a questão da democracia em todo o mundo, especialmente a partir da queda do socialismo real (marco histórico da querda do muro de Berlim).</w:t>
      </w:r>
    </w:p>
    <w:p w:rsidR="004D6AA5" w:rsidRPr="004F71BA" w:rsidRDefault="004D6AA5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>Evelina também aponta uma terceira dimensão, formada a partir do entendimento das duas primeiras, que é a da estratégia de construção democrática de cunho</w:t>
      </w:r>
      <w:r w:rsidR="00D23982">
        <w:rPr>
          <w:rFonts w:ascii="Times New Roman" w:hAnsi="Times New Roman" w:cs="Times New Roman"/>
          <w:sz w:val="24"/>
          <w:szCs w:val="24"/>
          <w:lang w:val="pt-BR"/>
        </w:rPr>
        <w:t xml:space="preserve"> social,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que defende uma “união constitutiva” entre a cultura e a política. Incorporando o papel das subjetividades </w:t>
      </w:r>
      <w:r w:rsidR="00D23982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D23982">
        <w:rPr>
          <w:rFonts w:ascii="Times New Roman" w:hAnsi="Times New Roman" w:cs="Times New Roman"/>
          <w:sz w:val="24"/>
          <w:szCs w:val="24"/>
          <w:lang w:val="pt-BR"/>
        </w:rPr>
        <w:t>m</w:t>
      </w:r>
      <w:bookmarkStart w:id="0" w:name="_GoBack"/>
      <w:bookmarkEnd w:id="0"/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surgimento de novas lutas sociais reinvidicando direitos distintos e apliando o espaço da política. Neste sentido, a construção da democracia aponta para a construção de uma cultura democrática.</w:t>
      </w:r>
    </w:p>
    <w:p w:rsidR="004D6AA5" w:rsidRPr="004F71BA" w:rsidRDefault="00DB1F7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Logo após,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Evelina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justifica as questões da desigualdade econômica, miséria e fome vividos tanto no Brasil quanto na América do Sul são resultados de um ordenamento social, o qual é criado a partir da organização hierárquica e desigual das relações sociais, que ela descreve como </w:t>
      </w:r>
      <w:r w:rsidRPr="004F71BA">
        <w:rPr>
          <w:rFonts w:ascii="Times New Roman" w:hAnsi="Times New Roman" w:cs="Times New Roman"/>
          <w:b/>
          <w:i/>
          <w:sz w:val="24"/>
          <w:szCs w:val="24"/>
          <w:lang w:val="pt-BR"/>
        </w:rPr>
        <w:t>autoritarismo social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>; onde cada indivíduo possuiría o seu respectivo espaço na sociedade</w:t>
      </w:r>
      <w:r w:rsidR="00235103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Atualmente, em um contexto onde o autoritarismo social, a desigualdade, fome e miséria se intensificaram a um ponto de </w:t>
      </w:r>
      <w:r w:rsidRPr="004F71BA">
        <w:rPr>
          <w:rFonts w:ascii="Times New Roman" w:hAnsi="Times New Roman" w:cs="Times New Roman"/>
          <w:i/>
          <w:sz w:val="24"/>
          <w:szCs w:val="24"/>
          <w:lang w:val="pt-BR"/>
        </w:rPr>
        <w:t>apartheid social</w:t>
      </w:r>
      <w:r w:rsidR="00281106" w:rsidRPr="004F71BA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apenas conseguiremos atingir o </w:t>
      </w:r>
      <w:r w:rsidR="00281106" w:rsidRPr="004F71BA">
        <w:rPr>
          <w:rFonts w:ascii="Times New Roman" w:hAnsi="Times New Roman" w:cs="Times New Roman"/>
          <w:sz w:val="24"/>
          <w:szCs w:val="24"/>
          <w:lang w:val="pt-BR"/>
        </w:rPr>
        <w:t>nível de democratização da sociedade quando conseguirmos elimina-lo.</w:t>
      </w:r>
    </w:p>
    <w:p w:rsidR="00281106" w:rsidRPr="004F71BA" w:rsidRDefault="0028110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Com isso, é percebido que á estratégia de uma Nova Cidadania teria como base a experiência de movimentos sociais, a construção democrática e o seu aprofundamento, e o nexo construtivo entre a Cultura e a Política. </w:t>
      </w:r>
    </w:p>
    <w:p w:rsidR="00281106" w:rsidRPr="004F71BA" w:rsidRDefault="0028110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A Cidadania como estratégia política é vista por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>Evelina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a partir da enfatização do seu caráter de construção histórica, definida pelos interesses e práticas de luta </w:t>
      </w:r>
      <w:r w:rsidR="00235103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pela sua contínua transformação. Portanto, a cidadania não teria uma essência única; o seu conteúdo e significado não são universais e não estão delimitados ou definidos previamente, mas respondem aos conflitos sociais num determinado momento histórico. Logo, este conceito será sempre definido pela luta política. </w:t>
      </w:r>
    </w:p>
    <w:p w:rsidR="00A801C6" w:rsidRPr="004F71BA" w:rsidRDefault="00A801C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Um das consequências desta visão de é a tentativa de um novo conceito de cidadania dos anos 90, pois, o termo “cidadania” é criado a partir da visão liberal, ainda no século XVIII como resposta ao Estado aos movimentos sociais daquela época. </w:t>
      </w:r>
    </w:p>
    <w:p w:rsidR="00330F72" w:rsidRPr="004F71BA" w:rsidRDefault="00330F72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801C6" w:rsidRPr="004F71BA" w:rsidRDefault="00A801C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Esta nova cidadania trabalha com uma tentativa de redefinição da ideia de “direitos”, cujo ponto de partida é uma concepção de um “direito de ter direitos”. Este conceito não se limita apenas a conquistas formais, mas inclui a invenção e criação de novos e diversos direitos, que virão a emergir a partir de lutas específicas e com sua prática concreta. Todavia, esta redefinição não apenas luta pelo direito à igualdade, mas também pelo direito à diferença, uma questão que 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>Evelina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denomina até um pouco polêmica.</w:t>
      </w:r>
    </w:p>
    <w:p w:rsidR="00A801C6" w:rsidRPr="004F71BA" w:rsidRDefault="00A801C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A nova cidadania de Evelina portanto, não se vincula à concepção liberal e nem ao esforço do Estado na cooptação dos movimentos sociais visando a garantia de direitos. Esta nova cidadania defende a constituição de sujeitos sociais ativos, definindo o que eles próprio consideram ser os seus direitos e lutando pelo seu reconhecimento. Neste sentido, esta é uma estratégia dos “não-cidadãos”, dos excluídos, </w:t>
      </w:r>
      <w:r w:rsidR="00402990" w:rsidRPr="004F71BA">
        <w:rPr>
          <w:rFonts w:ascii="Times New Roman" w:hAnsi="Times New Roman" w:cs="Times New Roman"/>
          <w:sz w:val="24"/>
          <w:szCs w:val="24"/>
          <w:lang w:val="pt-BR"/>
        </w:rPr>
        <w:t>lutando por uma cidadania “de baixo para cima”.</w:t>
      </w:r>
    </w:p>
    <w:p w:rsidR="00402990" w:rsidRPr="004F71BA" w:rsidRDefault="0040299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Evelina defende que este processo de constituição de sujeitos vem a partir das ideias de </w:t>
      </w:r>
      <w:r w:rsidRPr="004F71BA">
        <w:rPr>
          <w:rFonts w:ascii="Times New Roman" w:hAnsi="Times New Roman" w:cs="Times New Roman"/>
          <w:i/>
          <w:sz w:val="24"/>
          <w:szCs w:val="24"/>
          <w:lang w:val="pt-BR"/>
        </w:rPr>
        <w:t>tornar-se cidadão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e da </w:t>
      </w:r>
      <w:r w:rsidRPr="004F71BA">
        <w:rPr>
          <w:rFonts w:ascii="Times New Roman" w:hAnsi="Times New Roman" w:cs="Times New Roman"/>
          <w:i/>
          <w:sz w:val="24"/>
          <w:szCs w:val="24"/>
          <w:lang w:val="pt-BR"/>
        </w:rPr>
        <w:t>cultura de direitos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, portanto, é retomada a questão da </w:t>
      </w:r>
      <w:r w:rsidRPr="004F71BA">
        <w:rPr>
          <w:rFonts w:ascii="Times New Roman" w:hAnsi="Times New Roman" w:cs="Times New Roman"/>
          <w:i/>
          <w:sz w:val="24"/>
          <w:szCs w:val="24"/>
          <w:lang w:val="pt-BR"/>
        </w:rPr>
        <w:t>cultura democrática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, que passa longe da formalização de direitos. A </w:t>
      </w:r>
      <w:r w:rsidRPr="004F71BA">
        <w:rPr>
          <w:rFonts w:ascii="Times New Roman" w:hAnsi="Times New Roman" w:cs="Times New Roman"/>
          <w:i/>
          <w:sz w:val="24"/>
          <w:szCs w:val="24"/>
          <w:lang w:val="pt-BR"/>
        </w:rPr>
        <w:t>proposta de sociabilidade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também é defendida em seu texto, a partir de novas formas de sociabilidade, uma demonstração mais igualitária das relações sociais em todos os seus níveis e não apenas a incorporação ao sistema político no seu sentido estrito.</w:t>
      </w:r>
    </w:p>
    <w:p w:rsidR="00330F72" w:rsidRPr="004F71BA" w:rsidRDefault="00330F72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>A Nova Cidadania também tem o dever de transcender o foco privilegiado da relação com o Estado, ou entre o Estado e o indivíduo, visando assim a relação com a sociedade civil. O procesos de construção da cidadania enquanto afirmação e reconhecimento de direitos é, especialmente na sociedade brasileira, um processo de transformação das práticas sociais enraizadas na sociedade como um todo, deve-se haver uma “reforma intelectual e moral”, radicalizada da cidadania, enquanto estratégia política. Entretanto, achar que o reconhecimento formal de direitos pelo Estado encerra a luta pela cidadania é um equívoco que subestima tanto o espaço da sociedade civil quanto o da arena política, como o autoritarismo social.</w:t>
      </w:r>
    </w:p>
    <w:p w:rsidR="00330F72" w:rsidRPr="004F71BA" w:rsidRDefault="00330F72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Sendo assim, Evelina argumenta que o novo conceito de cidadania transcende uma categoria central do conceito liberal como a reinvidicação de acesso, inclusão, “membership”, “pertencimento” (belonging) ao sistema político, pois o que esta em jogo é o “direito de participar efetivamente da própria definição deste sistema”, o direito de definir aquilo no qual queremos ser incluídos e até a invenção de uma possível nova sociedade. Evelina da exemplos como as Frentes Populares (1988~1992), com o Orçamento Participativo. </w:t>
      </w:r>
    </w:p>
    <w:p w:rsidR="000511C5" w:rsidRPr="004F71BA" w:rsidRDefault="000511C5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Os exemplos citados pela autora apontam para uma nova fase dos próprios movimentos sociais, representada pelo seu esforço de adequação à institucionalidade democrática que revela uma alteração qualitativa nas suas práticas. Estas experiências apontam </w:t>
      </w:r>
      <w:r w:rsidR="006E4F33" w:rsidRPr="004F71BA">
        <w:rPr>
          <w:rFonts w:ascii="Times New Roman" w:hAnsi="Times New Roman" w:cs="Times New Roman"/>
          <w:sz w:val="24"/>
          <w:szCs w:val="24"/>
          <w:lang w:val="pt-BR"/>
        </w:rPr>
        <w:t>que a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redefinição não é apenas dos modos de tomada de decisão do interior do Estado, mas também dos modos como se dão as decisões e relações Estado-sociedade. Além disso, não há dúvidas quanto ao fato de que elas expressam a existência de sujeitos-cidadãos e de uma cultura de direitos que inclui o direito de ser co-participativo das gestões da cidade. Dificuldades que o setores populares venham a enfrentar como assimetrias de informação, us</w:t>
      </w:r>
      <w:r w:rsidR="006E4F33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o da linguagem e saber técnico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>não servem de exemplo para que essa possibilidade seja descartada, mas muito pelo contrário; elas estão sendo enfrentadas na prática, de preferência no espaço público</w:t>
      </w:r>
      <w:r w:rsidR="006E4F33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E4F33" w:rsidRPr="004F71BA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(argumenta Evelina), onde ela </w:t>
      </w: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defende </w:t>
      </w:r>
      <w:r w:rsidR="006E4F33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ser um importante palco para um conflito “necessário, irredutível e legítimo”, onde “o próprio direito é sujeito a uma constante interpretação, enquanto debate sempre reaberto sobre o justo e o injusto, o legítimo e o ilegítimo”. </w:t>
      </w:r>
    </w:p>
    <w:p w:rsidR="006E4F33" w:rsidRPr="004F71BA" w:rsidRDefault="006E4F3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Esta nova noção de cidadania pode vir a constituir um quadro de referência complexo e aberto para tomar conta da diversidade social e de questões muito importantes no cenário social latino-americano; da igualdade à diferença, da saúde aos meio de comunicação em massa, do racismo ao aborto, do meio ambiente à moradia. Assim, a nova noção de cidadania, segundo Evelina, conseguiria abordar tanto a noção de igualdade como o de diferença. </w:t>
      </w:r>
    </w:p>
    <w:p w:rsidR="00B539B6" w:rsidRPr="004F71BA" w:rsidRDefault="00B539B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Enquanto estratégia, a cidadania é sempre definida como instrumento de luta política, e é capaz, portanto, de incorporar dimensões da subjetividade, com aspirações e desejos diferenciados, porém, a partir do momento em que estes desejos se suntam através da luta política, consequentemente se generalizarão em um interesse coletivo, visando a luta por direitos iguais. </w:t>
      </w:r>
    </w:p>
    <w:p w:rsidR="008E4C92" w:rsidRPr="004F71BA" w:rsidRDefault="00B539B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>Quando se trata de igualdade e diferenças, Evelina apresenta algumas citações de Flávio Pierucci, onde ele argumenta que a questão da diferença, a atenção, a obcessão e a celebração da diferença têm sido historicamente um elemento fundamental do pensamento e da prática do conservadorismo, da direita (podemos ver isso no cenário atual com exemplo nos movimentos neo-nazistas em Charllotesville, com a segregação norte-americana a partir do muro que divide os EUA do Mé</w:t>
      </w:r>
      <w:r w:rsidR="008E4C92" w:rsidRPr="004F71BA">
        <w:rPr>
          <w:rFonts w:ascii="Times New Roman" w:hAnsi="Times New Roman" w:cs="Times New Roman"/>
          <w:sz w:val="24"/>
          <w:szCs w:val="24"/>
          <w:lang w:val="pt-BR"/>
        </w:rPr>
        <w:t>xico, as ondas contra-imigrantes conservadoras ultra-direitistas na europa, etc...). Porém, no campo da esquerda, Flávio defende que com o enfoque nas diferenças, como símbolo de luta de movimentos de esquerda, a diferença pode vir a aumentar ainda mais entre um indivíduo e outro ideologicamente. A</w:t>
      </w:r>
      <w:r w:rsidR="008E4C92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 esquerda não pode escolher entre a igualdade ou a diferença, como a escolha há e sempre houve para a direita; “a esquerda precisa abraçar a diferença, porém que o faça sem abrir mão da igualdade.”</w:t>
      </w:r>
      <w:r w:rsidR="008E4C92"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B539B6" w:rsidRPr="004F71BA" w:rsidRDefault="008E4C92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 xml:space="preserve">Porém Evelina discorda, dizendo que, no campo da direita; a diferença sempre surge a partir da afirmação do privilégio do indivíduo com raíz na desigualdade. E no campo da esquerda (ou segundo ela, no campo da cidadania); a diferença surge como reinvidicação da desigualdade. Esta afirmação da diferença esta </w:t>
      </w:r>
      <w:r w:rsidR="004F71BA" w:rsidRPr="004F71BA">
        <w:rPr>
          <w:rFonts w:ascii="Times New Roman" w:hAnsi="Times New Roman" w:cs="Times New Roman"/>
          <w:sz w:val="24"/>
          <w:szCs w:val="24"/>
          <w:lang w:val="pt-BR"/>
        </w:rPr>
        <w:t>sempre ligada a reinvidicação de que ela possa simplesmente existir, pois até mesmo a diferença tem o direito de existir e de atuar na sociedade, porém, isso não significa que ela pode ter por consequência a discriminação ou o tratamento desigual dos indivíduos.</w:t>
      </w:r>
    </w:p>
    <w:p w:rsidR="004F71BA" w:rsidRPr="004F71BA" w:rsidRDefault="004F71BA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F71BA">
        <w:rPr>
          <w:rFonts w:ascii="Times New Roman" w:hAnsi="Times New Roman" w:cs="Times New Roman"/>
          <w:sz w:val="24"/>
          <w:szCs w:val="24"/>
          <w:lang w:val="pt-BR"/>
        </w:rPr>
        <w:t>Assim, Evelina termina a sua tese defendendo que a Nova Cidadania trária consigo, possibilidades de respostas às icógnitas deixadas pelo fracasso tanto da teoria quanto de estratégias políticas que não foram capazes de articular a multiplicidade de dimensões que, nas sociedades atuais, integram hoje a busca de uma vida melhor.</w:t>
      </w:r>
    </w:p>
    <w:sectPr w:rsidR="004F71BA" w:rsidRPr="004F71BA" w:rsidSect="004F71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F7"/>
    <w:rsid w:val="000435D6"/>
    <w:rsid w:val="000511C5"/>
    <w:rsid w:val="00057FD3"/>
    <w:rsid w:val="000C5078"/>
    <w:rsid w:val="00103E68"/>
    <w:rsid w:val="00107814"/>
    <w:rsid w:val="00147311"/>
    <w:rsid w:val="00196F65"/>
    <w:rsid w:val="001D53CA"/>
    <w:rsid w:val="002046AA"/>
    <w:rsid w:val="00235103"/>
    <w:rsid w:val="0023566A"/>
    <w:rsid w:val="00247854"/>
    <w:rsid w:val="00281106"/>
    <w:rsid w:val="002A1610"/>
    <w:rsid w:val="002A417F"/>
    <w:rsid w:val="002C6D75"/>
    <w:rsid w:val="002D6AC2"/>
    <w:rsid w:val="00324F1B"/>
    <w:rsid w:val="00330F72"/>
    <w:rsid w:val="0033512F"/>
    <w:rsid w:val="00381A64"/>
    <w:rsid w:val="00390153"/>
    <w:rsid w:val="003C3D84"/>
    <w:rsid w:val="003E5F82"/>
    <w:rsid w:val="00402990"/>
    <w:rsid w:val="00465E37"/>
    <w:rsid w:val="00490AB0"/>
    <w:rsid w:val="004D6AA5"/>
    <w:rsid w:val="004F71BA"/>
    <w:rsid w:val="00510AB6"/>
    <w:rsid w:val="005A4B46"/>
    <w:rsid w:val="005C76B8"/>
    <w:rsid w:val="005F5929"/>
    <w:rsid w:val="005F6EEF"/>
    <w:rsid w:val="00602F8C"/>
    <w:rsid w:val="00643392"/>
    <w:rsid w:val="006501D1"/>
    <w:rsid w:val="006C62DD"/>
    <w:rsid w:val="006E4F33"/>
    <w:rsid w:val="00705978"/>
    <w:rsid w:val="00772FDB"/>
    <w:rsid w:val="00786E03"/>
    <w:rsid w:val="007D4A0E"/>
    <w:rsid w:val="0081449A"/>
    <w:rsid w:val="00820564"/>
    <w:rsid w:val="0083090A"/>
    <w:rsid w:val="008475E8"/>
    <w:rsid w:val="00883ACB"/>
    <w:rsid w:val="008B2940"/>
    <w:rsid w:val="008E4C92"/>
    <w:rsid w:val="008F1A9F"/>
    <w:rsid w:val="00930985"/>
    <w:rsid w:val="00985A35"/>
    <w:rsid w:val="009B4227"/>
    <w:rsid w:val="00A41FAC"/>
    <w:rsid w:val="00A44437"/>
    <w:rsid w:val="00A801C6"/>
    <w:rsid w:val="00AC3E54"/>
    <w:rsid w:val="00B24BE7"/>
    <w:rsid w:val="00B539B6"/>
    <w:rsid w:val="00C03E33"/>
    <w:rsid w:val="00CD62A6"/>
    <w:rsid w:val="00CE71DE"/>
    <w:rsid w:val="00D23982"/>
    <w:rsid w:val="00DB1F76"/>
    <w:rsid w:val="00E060CA"/>
    <w:rsid w:val="00E35FF7"/>
    <w:rsid w:val="00EA1D08"/>
    <w:rsid w:val="00EC6222"/>
    <w:rsid w:val="00F14824"/>
    <w:rsid w:val="00FA504B"/>
    <w:rsid w:val="00FC04BD"/>
    <w:rsid w:val="00FC6FF6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F378B-2D52-4C09-94E1-61C75A9A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Victor Dutra Juan</dc:creator>
  <cp:keywords/>
  <dc:description/>
  <cp:lastModifiedBy>Juan Victor Dutra Juan</cp:lastModifiedBy>
  <cp:revision>4</cp:revision>
  <dcterms:created xsi:type="dcterms:W3CDTF">2017-10-30T12:38:00Z</dcterms:created>
  <dcterms:modified xsi:type="dcterms:W3CDTF">2017-10-30T17:55:00Z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1509367099</vt:lpwstr>
  </property>
</Properties>
</file>