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C4" w:rsidRDefault="007C0BC4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1:</w:t>
      </w:r>
    </w:p>
    <w:p w:rsidR="004F2181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Que es desarrollo web</w:t>
      </w:r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?</w:t>
      </w:r>
      <w:proofErr w:type="gramEnd"/>
    </w:p>
    <w:p w:rsidR="008E0A57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Todo aquello que puedes ver desde un navegador web tiene algo que ver con Desarrollo Web. Existen muchas divisiones o especialidades: desde Front-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end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hasta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Backend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, sin embargo, primeros nos concentraremos en aprender la base de cualquier sitio web.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HTML?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HTML es la estructura de tu sitio. Si fuera un auto, sería describir sus elementos: “Mi auto tiene 4 ruedas, un volante, 4 puertas, 2 ventanas”. En los sitios web, esto puede traducirse a títulos, texto, imágenes,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footers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, etc. Por ser un lenguaje de marcado, HTML cuenta con etiquetas que nos ayudan a estructurar nuestro sitio.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CSS?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¿Cómo volvemos nuestro sitio más personalizable y único?, esto es gracias a CSS. “Mi auto tiene 4 llantas grandes, 4 puertas rojas, 2 ventanas polarizadas y un volante de piel”, quiere decir, describimos las características de los elementos.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Con CSS podemos indicar: color, tamaño de fuente, tipo de letra, posición, de cualquier elemento dentro de nuestro HTML, por lo cual, siempre van a estar interactuando entre sí.</w:t>
      </w: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2</w:t>
      </w:r>
    </w:p>
    <w:p w:rsidR="00104725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Es una buena </w:t>
      </w:r>
      <w:proofErr w:type="spellStart"/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practica</w:t>
      </w:r>
      <w:proofErr w:type="spellEnd"/>
      <w:proofErr w:type="gram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hacer el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mockup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de la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pagina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web primero en Photoshop, AI o cualquier programa de edición e identificar las distintas partes del sitio.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Luego hay que armar la estructura de carpetas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Carpeta del Proyecto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Images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(agrupa todas las imágenes)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Css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(agrupa todas las hojas de estilos)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lastRenderedPageBreak/>
        <w:tab/>
        <w:t>Idex.html (es el ejecutable del sitio web)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Etiquetas</w:t>
      </w: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</w:t>
      </w:r>
      <w:proofErr w:type="spellStart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&gt;</w:t>
      </w:r>
    </w:p>
    <w:p w:rsidR="00E53825" w:rsidRDefault="00E538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Dentro del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va la etiqueta &lt;meta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charset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=”utf-8”&gt;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Atributos de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: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  <w:t>Id: no se puede repetir. Es la referencia dentro del código. Para invocarlo se utiliza &lt;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href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=”#nombre del id”&gt;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356D42" w:rsidRPr="005817E7" w:rsidRDefault="00291BBE">
      <w:pPr>
        <w:rPr>
          <w:rFonts w:ascii="Arial" w:hAnsi="Arial" w:cs="Arial"/>
          <w:color w:val="1C3643"/>
          <w:sz w:val="27"/>
          <w:szCs w:val="27"/>
          <w:u w:val="single"/>
          <w:shd w:val="clear" w:color="auto" w:fill="F5F5F5"/>
        </w:rPr>
      </w:pP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Section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</w:t>
      </w:r>
      <w:proofErr w:type="spellStart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section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&gt;</w:t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: sirve para dividir sectores del sitio web</w:t>
      </w:r>
    </w:p>
    <w:p w:rsidR="00291BBE" w:rsidRDefault="00291BBE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Para poner algo como comentario es con &lt;</w:t>
      </w:r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!</w:t>
      </w:r>
      <w:proofErr w:type="gram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– comentario </w:t>
      </w:r>
      <w:r w:rsidRPr="00291BBE">
        <w:rPr>
          <w:rFonts w:ascii="Arial" w:hAnsi="Arial" w:cs="Arial"/>
          <w:color w:val="1C3643"/>
          <w:sz w:val="27"/>
          <w:szCs w:val="27"/>
          <w:shd w:val="clear" w:color="auto" w:fill="F5F5F5"/>
        </w:rPr>
        <w:sym w:font="Wingdings" w:char="F0E0"/>
      </w:r>
    </w:p>
    <w:p w:rsidR="00291BBE" w:rsidRDefault="00C95893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&gt; se utiliza como etiqueta para los </w:t>
      </w:r>
      <w:proofErr w:type="spellStart"/>
      <w:r>
        <w:t>menúes</w:t>
      </w:r>
      <w:proofErr w:type="spellEnd"/>
      <w:r>
        <w:t>.</w:t>
      </w:r>
    </w:p>
    <w:p w:rsidR="007A5306" w:rsidRPr="005A0273" w:rsidRDefault="007A5306">
      <w:pPr>
        <w:rPr>
          <w:u w:val="single"/>
        </w:rPr>
      </w:pPr>
      <w:r>
        <w:t xml:space="preserve">Los </w:t>
      </w:r>
      <w:proofErr w:type="spellStart"/>
      <w:r>
        <w:t>menues</w:t>
      </w:r>
      <w:proofErr w:type="spellEnd"/>
      <w:r>
        <w:t xml:space="preserve"> tienen 2 tipos de etiquetas, Uno para listas ordenadas (&lt;</w:t>
      </w:r>
      <w:proofErr w:type="spellStart"/>
      <w:r>
        <w:t>ol</w:t>
      </w:r>
      <w:proofErr w:type="spellEnd"/>
      <w:r>
        <w:t>&gt;) y otro para listas desordenadas (&lt;</w:t>
      </w:r>
      <w:proofErr w:type="spellStart"/>
      <w:r>
        <w:t>ul</w:t>
      </w:r>
      <w:proofErr w:type="spellEnd"/>
      <w:r>
        <w:t>&gt;)</w:t>
      </w:r>
      <w:r w:rsidR="005A0273">
        <w:t xml:space="preserve">. Para que te tome los elementos que quieras meter en la lista </w:t>
      </w:r>
      <w:proofErr w:type="spellStart"/>
      <w:r w:rsidR="005A0273">
        <w:t>tenes</w:t>
      </w:r>
      <w:proofErr w:type="spellEnd"/>
      <w:r w:rsidR="005A0273">
        <w:t xml:space="preserve"> que incluirlos dentro de la etiqueta &lt;li&gt; (</w:t>
      </w:r>
      <w:proofErr w:type="spellStart"/>
      <w:r w:rsidR="005A0273">
        <w:t>list</w:t>
      </w:r>
      <w:proofErr w:type="spellEnd"/>
      <w:r w:rsidR="005A0273">
        <w:t xml:space="preserve"> ítem)</w:t>
      </w:r>
    </w:p>
    <w:p w:rsidR="007A5306" w:rsidRDefault="007A5306">
      <w:r>
        <w:t xml:space="preserve">Listas ordenadas: </w:t>
      </w:r>
      <w:r w:rsidR="009117A7">
        <w:t>elementos de la lista enumerados</w:t>
      </w:r>
    </w:p>
    <w:p w:rsidR="009117A7" w:rsidRDefault="009117A7">
      <w:r>
        <w:t xml:space="preserve">Listas desordenadas: los elementos de la lista están organizados con </w:t>
      </w:r>
      <w:proofErr w:type="spellStart"/>
      <w:r>
        <w:t>bullets</w:t>
      </w:r>
      <w:proofErr w:type="spellEnd"/>
      <w:r>
        <w:t>, por viñetas.</w:t>
      </w:r>
    </w:p>
    <w:p w:rsidR="009117A7" w:rsidRDefault="009117A7"/>
    <w:p w:rsidR="001A6238" w:rsidRDefault="009117A7">
      <w:r>
        <w:t xml:space="preserve">&lt;a&gt; = anchor o ancla, sirve para volver una palabra link a otra </w:t>
      </w:r>
      <w:proofErr w:type="spellStart"/>
      <w:r>
        <w:t>pagina</w:t>
      </w:r>
      <w:proofErr w:type="spellEnd"/>
      <w:r w:rsidR="003316C9">
        <w:t xml:space="preserve">. Si queremos que al hacer </w:t>
      </w:r>
      <w:proofErr w:type="spellStart"/>
      <w:r w:rsidR="003316C9">
        <w:t>click</w:t>
      </w:r>
      <w:proofErr w:type="spellEnd"/>
      <w:r w:rsidR="003316C9">
        <w:t xml:space="preserve"> en el link la </w:t>
      </w:r>
      <w:proofErr w:type="spellStart"/>
      <w:proofErr w:type="gramStart"/>
      <w:r w:rsidR="003316C9">
        <w:t>pagina</w:t>
      </w:r>
      <w:proofErr w:type="spellEnd"/>
      <w:proofErr w:type="gramEnd"/>
      <w:r w:rsidR="003316C9">
        <w:t xml:space="preserve"> se abra en ot</w:t>
      </w:r>
      <w:r w:rsidR="001A6238">
        <w:t>ra pestaña, tenemos que poner el</w:t>
      </w:r>
      <w:r w:rsidR="003316C9">
        <w:t xml:space="preserve"> atributo</w:t>
      </w:r>
      <w:r w:rsidR="001A6238">
        <w:t>:</w:t>
      </w:r>
      <w:r w:rsidR="003316C9">
        <w:t xml:space="preserve"> </w:t>
      </w:r>
    </w:p>
    <w:p w:rsidR="009117A7" w:rsidRDefault="001A6238" w:rsidP="001A6238">
      <w:pPr>
        <w:ind w:firstLine="708"/>
      </w:pPr>
      <w:r>
        <w:t>Target=”_</w:t>
      </w:r>
      <w:proofErr w:type="spellStart"/>
      <w:r>
        <w:t>blank</w:t>
      </w:r>
      <w:proofErr w:type="spellEnd"/>
      <w:r>
        <w:t>”</w:t>
      </w:r>
    </w:p>
    <w:p w:rsidR="009117A7" w:rsidRDefault="009117A7"/>
    <w:p w:rsidR="007A5306" w:rsidRDefault="007A5306"/>
    <w:p w:rsidR="007A5306" w:rsidRDefault="007A5306">
      <w:r>
        <w:t>&lt;</w:t>
      </w:r>
      <w:proofErr w:type="gramStart"/>
      <w:r>
        <w:t>figure</w:t>
      </w:r>
      <w:proofErr w:type="gramEnd"/>
      <w:r>
        <w:t>&gt; sirve para poner imágenes.</w:t>
      </w:r>
    </w:p>
    <w:p w:rsidR="007A5306" w:rsidRDefault="007A5306"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=””&gt; es la etiqueta para ubicar la imagen que se va a subir</w:t>
      </w:r>
      <w:r w:rsidR="005A0273">
        <w:t xml:space="preserve">. IMG se cierra en </w:t>
      </w:r>
      <w:proofErr w:type="spellStart"/>
      <w:r w:rsidR="005A0273">
        <w:t>si</w:t>
      </w:r>
      <w:proofErr w:type="spellEnd"/>
      <w:r w:rsidR="005A0273">
        <w:t xml:space="preserve"> misma, sin &lt;/&gt;</w:t>
      </w:r>
    </w:p>
    <w:p w:rsidR="00E53825" w:rsidRDefault="00E53825">
      <w:r>
        <w:t xml:space="preserve">Las imágenes se suben a través de rutas. Las rutas pueden ser absolutas o relativas. </w:t>
      </w:r>
      <w:r>
        <w:br/>
      </w:r>
      <w:proofErr w:type="gramStart"/>
      <w:r>
        <w:t>rutas</w:t>
      </w:r>
      <w:proofErr w:type="gramEnd"/>
      <w:r>
        <w:t xml:space="preserve"> absolutas: desde un sitio web (</w:t>
      </w:r>
      <w:hyperlink r:id="rId5" w:history="1">
        <w:r w:rsidRPr="00DC48E5">
          <w:rPr>
            <w:rStyle w:val="Hipervnculo"/>
          </w:rPr>
          <w:t>www.sitioweb.com/imagenes/nombredelaimagen</w:t>
        </w:r>
      </w:hyperlink>
      <w:r>
        <w:t>)</w:t>
      </w:r>
    </w:p>
    <w:p w:rsidR="00E53825" w:rsidRDefault="00E53825">
      <w:r>
        <w:t xml:space="preserve">Rutas relativas: parte desde </w:t>
      </w:r>
      <w:r w:rsidR="002B4212">
        <w:t>donde esta index.html</w:t>
      </w:r>
    </w:p>
    <w:p w:rsidR="002B4212" w:rsidRDefault="002B4212">
      <w:r>
        <w:tab/>
        <w:t>Atributos de la etiqueta IMG:</w:t>
      </w:r>
    </w:p>
    <w:p w:rsidR="002B4212" w:rsidRDefault="002B4212">
      <w:r>
        <w:lastRenderedPageBreak/>
        <w:tab/>
      </w:r>
      <w:r>
        <w:tab/>
      </w:r>
      <w:proofErr w:type="spellStart"/>
      <w:r>
        <w:t>Src</w:t>
      </w:r>
      <w:proofErr w:type="spellEnd"/>
      <w:r>
        <w:t>: es la dirección de donde se va a cargar la imagen</w:t>
      </w:r>
    </w:p>
    <w:p w:rsidR="002B4212" w:rsidRDefault="002B4212">
      <w:r>
        <w:tab/>
      </w:r>
      <w:r>
        <w:tab/>
      </w:r>
      <w:proofErr w:type="spellStart"/>
      <w:r>
        <w:t>Width</w:t>
      </w:r>
      <w:proofErr w:type="spellEnd"/>
      <w:r>
        <w:t>: es el ancho (va antes que el alto)</w:t>
      </w:r>
    </w:p>
    <w:p w:rsidR="002B4212" w:rsidRDefault="002B4212">
      <w:r>
        <w:tab/>
      </w:r>
      <w:r>
        <w:tab/>
      </w:r>
      <w:proofErr w:type="spellStart"/>
      <w:r>
        <w:t>Height</w:t>
      </w:r>
      <w:proofErr w:type="spellEnd"/>
      <w:r>
        <w:t>: es el alto</w:t>
      </w:r>
    </w:p>
    <w:p w:rsidR="00BE6EE2" w:rsidRDefault="00BE6EE2">
      <w:r>
        <w:t>Cuando no se sabe la relación ancho-alto, se pone solo el ancho y el alto se calcula automáticamente.</w:t>
      </w:r>
    </w:p>
    <w:p w:rsidR="002B4212" w:rsidRDefault="002B4212">
      <w:r>
        <w:tab/>
      </w:r>
      <w:r>
        <w:tab/>
      </w:r>
      <w:proofErr w:type="spellStart"/>
      <w:r>
        <w:t>Alt</w:t>
      </w:r>
      <w:proofErr w:type="spellEnd"/>
      <w:r>
        <w:t xml:space="preserve">: es el texto que va a cargar en caso que la imagen no pueda ser cargada. Se tiene que poner un texto corto y descriptivo de la imagen para saber </w:t>
      </w:r>
      <w:proofErr w:type="spellStart"/>
      <w:r>
        <w:t>cual</w:t>
      </w:r>
      <w:proofErr w:type="spellEnd"/>
      <w:r>
        <w:t xml:space="preserve"> es la que </w:t>
      </w:r>
      <w:proofErr w:type="spellStart"/>
      <w:r>
        <w:t>esta</w:t>
      </w:r>
      <w:proofErr w:type="spellEnd"/>
      <w:r>
        <w:t xml:space="preserve"> teniendo un error.</w:t>
      </w:r>
    </w:p>
    <w:p w:rsidR="002B4212" w:rsidRDefault="002B4212"/>
    <w:p w:rsidR="002B4212" w:rsidRDefault="002B4212">
      <w:r>
        <w:t xml:space="preserve">Los tamaños de las imágenes los va a dar el </w:t>
      </w:r>
      <w:proofErr w:type="spellStart"/>
      <w:r>
        <w:t>mockup</w:t>
      </w:r>
      <w:proofErr w:type="spellEnd"/>
      <w:r>
        <w:t xml:space="preserve"> que se tiene que hacer antes de empezar a codear la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:rsidR="009117A7" w:rsidRDefault="009117A7"/>
    <w:p w:rsidR="009117A7" w:rsidRDefault="009117A7">
      <w:r>
        <w:t xml:space="preserve">&lt;h1&gt; es </w:t>
      </w:r>
      <w:proofErr w:type="spellStart"/>
      <w:r>
        <w:t>heading</w:t>
      </w:r>
      <w:proofErr w:type="spellEnd"/>
      <w:r>
        <w:t xml:space="preserve"> 1, tiene particularidades de que vuelve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el texto como </w:t>
      </w:r>
      <w:proofErr w:type="spellStart"/>
      <w:r>
        <w:t>info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. Se usa 1 vez por </w:t>
      </w:r>
      <w:proofErr w:type="spellStart"/>
      <w:proofErr w:type="gramStart"/>
      <w:r>
        <w:t>pagina</w:t>
      </w:r>
      <w:proofErr w:type="spellEnd"/>
      <w:proofErr w:type="gramEnd"/>
      <w:r>
        <w:t xml:space="preserve"> nomas. Sirve para actividades de SEO</w:t>
      </w:r>
    </w:p>
    <w:p w:rsidR="007E3C1B" w:rsidRDefault="007E3C1B"/>
    <w:p w:rsidR="007E3C1B" w:rsidRDefault="007E3C1B">
      <w:r>
        <w:t>Existen 6 niveles de h, de h1 (</w:t>
      </w:r>
      <w:proofErr w:type="gramStart"/>
      <w:r>
        <w:t>mas</w:t>
      </w:r>
      <w:proofErr w:type="gramEnd"/>
      <w:r>
        <w:t xml:space="preserve"> importante) a h6 (menos importante)</w:t>
      </w:r>
    </w:p>
    <w:p w:rsidR="007E3C1B" w:rsidRDefault="007E3C1B"/>
    <w:p w:rsidR="007E3C1B" w:rsidRDefault="007E3C1B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 se utiliza para poner pedazos de información específicos dentro de la </w:t>
      </w:r>
      <w:proofErr w:type="spellStart"/>
      <w:r>
        <w:t>pagina</w:t>
      </w:r>
      <w:proofErr w:type="spellEnd"/>
      <w:r>
        <w:t xml:space="preserve">, por ejemplo, </w:t>
      </w:r>
      <w:r w:rsidR="005A0273">
        <w:t>entradas a un blog.</w:t>
      </w:r>
    </w:p>
    <w:p w:rsidR="005A0273" w:rsidRDefault="005A0273"/>
    <w:p w:rsidR="003307B4" w:rsidRDefault="003307B4">
      <w:r>
        <w:t>ESTILOS</w:t>
      </w:r>
    </w:p>
    <w:p w:rsidR="003307B4" w:rsidRDefault="003307B4">
      <w:r>
        <w:t>Existen 3 tipos de estilos.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en líne</w:t>
      </w:r>
      <w:r w:rsidR="00B65E3D">
        <w:t>a: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 xml:space="preserve">Se hacen a través del atributo </w:t>
      </w:r>
      <w:proofErr w:type="spellStart"/>
      <w:r>
        <w:t>style</w:t>
      </w:r>
      <w:proofErr w:type="spellEnd"/>
      <w:r>
        <w:t>=” ”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Es fácil de hacerlo cuando hay que poner un detalle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Si es un sitio web complejo se vuelve ilegible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dentro de una etiquetas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La etiqueta es &lt;</w:t>
      </w:r>
      <w:proofErr w:type="spellStart"/>
      <w:r>
        <w:t>style</w:t>
      </w:r>
      <w:proofErr w:type="spellEnd"/>
      <w:r>
        <w:t>&gt;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Se coloca dentro de la etiqueta head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 xml:space="preserve">La sintaxis es como la de una función en </w:t>
      </w:r>
      <w:proofErr w:type="spellStart"/>
      <w:r>
        <w:t>javascript</w:t>
      </w:r>
      <w:proofErr w:type="spellEnd"/>
      <w:r>
        <w:t>, las variables se encierran entre {}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Como con los estilos en línea, se puede volver ilegible si son muchas las variables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Lo bueno es que no necesita de otro archivo extra para poner los estilos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externos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Agregar una hoja de estilos externa se hace a través de la etiqueta “Link”</w:t>
      </w:r>
    </w:p>
    <w:p w:rsidR="0080673F" w:rsidRDefault="0080673F" w:rsidP="0080673F">
      <w:pPr>
        <w:pStyle w:val="Prrafodelista"/>
        <w:numPr>
          <w:ilvl w:val="2"/>
          <w:numId w:val="1"/>
        </w:numPr>
      </w:pPr>
      <w:r>
        <w:t xml:space="preserve">&lt;link&gt; para que funcione debe recibir 2 valores si o </w:t>
      </w:r>
      <w:proofErr w:type="spellStart"/>
      <w:r>
        <w:t>si</w:t>
      </w:r>
      <w:proofErr w:type="spellEnd"/>
      <w:r>
        <w:t>.</w:t>
      </w:r>
    </w:p>
    <w:p w:rsidR="0080673F" w:rsidRDefault="0080673F" w:rsidP="0080673F">
      <w:pPr>
        <w:pStyle w:val="Prrafodelista"/>
        <w:numPr>
          <w:ilvl w:val="3"/>
          <w:numId w:val="1"/>
        </w:numPr>
      </w:pPr>
      <w:r>
        <w:lastRenderedPageBreak/>
        <w:t xml:space="preserve">Una relación, en este caso: </w:t>
      </w:r>
      <w:proofErr w:type="spellStart"/>
      <w:r>
        <w:t>rel</w:t>
      </w:r>
      <w:proofErr w:type="spellEnd"/>
      <w:r>
        <w:t>=“</w:t>
      </w:r>
      <w:proofErr w:type="spellStart"/>
      <w:r>
        <w:t>stylesheet</w:t>
      </w:r>
      <w:proofErr w:type="spellEnd"/>
      <w:r>
        <w:t>”</w:t>
      </w:r>
    </w:p>
    <w:p w:rsidR="0080673F" w:rsidRDefault="00EB349F" w:rsidP="0080673F">
      <w:pPr>
        <w:pStyle w:val="Prrafodelista"/>
        <w:numPr>
          <w:ilvl w:val="3"/>
          <w:numId w:val="1"/>
        </w:numPr>
      </w:pPr>
      <w:r>
        <w:t xml:space="preserve">Una referencia, o sea: </w:t>
      </w:r>
      <w:proofErr w:type="spellStart"/>
      <w:r>
        <w:t>href</w:t>
      </w:r>
      <w:proofErr w:type="spellEnd"/>
      <w:r>
        <w:t>=”ubicación del archivo”</w:t>
      </w:r>
    </w:p>
    <w:p w:rsidR="005654E1" w:rsidRDefault="005654E1" w:rsidP="0080673F">
      <w:pPr>
        <w:pStyle w:val="Prrafodelista"/>
        <w:numPr>
          <w:ilvl w:val="3"/>
          <w:numId w:val="1"/>
        </w:numPr>
      </w:pPr>
      <w:r>
        <w:t>En el archivo.css se ponen todos los atributos como si fuera un estilo dentro de etiqueta.</w:t>
      </w:r>
    </w:p>
    <w:p w:rsidR="005654E1" w:rsidRDefault="005654E1" w:rsidP="005654E1">
      <w:r>
        <w:t>CSS</w:t>
      </w:r>
    </w:p>
    <w:p w:rsidR="005654E1" w:rsidRDefault="005654E1" w:rsidP="005654E1"/>
    <w:p w:rsidR="005654E1" w:rsidRDefault="005654E1" w:rsidP="005654E1">
      <w:r>
        <w:t>Primer concepto a aprender es el de SELECTORES.</w:t>
      </w:r>
    </w:p>
    <w:p w:rsidR="005654E1" w:rsidRDefault="005654E1" w:rsidP="005654E1">
      <w:r>
        <w:t xml:space="preserve">Los selectores sirven para aplicar estilos a un objeto dentro de la web </w:t>
      </w:r>
      <w:proofErr w:type="gramStart"/>
      <w:r>
        <w:t>especifico</w:t>
      </w:r>
      <w:proofErr w:type="gramEnd"/>
      <w:r>
        <w:t xml:space="preserve"> y que no se aplique a todo el resto.</w:t>
      </w:r>
      <w:r>
        <w:br/>
      </w:r>
    </w:p>
    <w:p w:rsidR="005654E1" w:rsidRDefault="005654E1" w:rsidP="005654E1">
      <w:r>
        <w:t xml:space="preserve">La sintaxis de los selectores </w:t>
      </w:r>
      <w:proofErr w:type="gramStart"/>
      <w:r>
        <w:t>son</w:t>
      </w:r>
      <w:proofErr w:type="gramEnd"/>
      <w:r>
        <w:t>:</w:t>
      </w:r>
    </w:p>
    <w:p w:rsidR="005654E1" w:rsidRPr="005654E1" w:rsidRDefault="005654E1" w:rsidP="005654E1">
      <w:pPr>
        <w:rPr>
          <w:vanish/>
          <w:specVanish/>
        </w:rPr>
      </w:pPr>
      <w:r>
        <w:t>Tipo de selector {</w:t>
      </w:r>
    </w:p>
    <w:p w:rsidR="005654E1" w:rsidRDefault="005654E1" w:rsidP="005654E1">
      <w:r>
        <w:t xml:space="preserve"> </w:t>
      </w:r>
    </w:p>
    <w:p w:rsidR="005654E1" w:rsidRDefault="005654E1" w:rsidP="005654E1">
      <w:pPr>
        <w:ind w:left="1416"/>
      </w:pPr>
      <w:proofErr w:type="gramStart"/>
      <w:r>
        <w:t>propiedad</w:t>
      </w:r>
      <w:proofErr w:type="gramEnd"/>
      <w:r>
        <w:t xml:space="preserve">: valor; </w:t>
      </w:r>
    </w:p>
    <w:p w:rsidR="005654E1" w:rsidRDefault="005654E1" w:rsidP="005654E1">
      <w:pPr>
        <w:ind w:left="1416"/>
      </w:pPr>
      <w:r>
        <w:t>propiedad2: valor;</w:t>
      </w:r>
    </w:p>
    <w:p w:rsidR="005654E1" w:rsidRDefault="005654E1" w:rsidP="005654E1">
      <w:pPr>
        <w:ind w:left="1416"/>
      </w:pPr>
      <w:r>
        <w:t>}</w:t>
      </w:r>
    </w:p>
    <w:p w:rsidR="005654E1" w:rsidRDefault="005654E1" w:rsidP="005654E1">
      <w:r>
        <w:tab/>
        <w:t xml:space="preserve">1er selector: Selector </w:t>
      </w:r>
      <w:proofErr w:type="spellStart"/>
      <w:r>
        <w:t>universa</w:t>
      </w:r>
      <w:proofErr w:type="spellEnd"/>
      <w:r>
        <w:t>.</w:t>
      </w:r>
    </w:p>
    <w:p w:rsidR="005654E1" w:rsidRDefault="005654E1" w:rsidP="005654E1">
      <w:pPr>
        <w:pStyle w:val="Prrafodelista"/>
        <w:numPr>
          <w:ilvl w:val="1"/>
          <w:numId w:val="1"/>
        </w:numPr>
      </w:pPr>
      <w:r>
        <w:t>Se llama con el * (o sea, en tipo de selector hay que poner un *)</w:t>
      </w:r>
    </w:p>
    <w:p w:rsidR="005654E1" w:rsidRDefault="00E27FAB" w:rsidP="005654E1">
      <w:pPr>
        <w:pStyle w:val="Prrafodelista"/>
        <w:numPr>
          <w:ilvl w:val="1"/>
          <w:numId w:val="1"/>
        </w:numPr>
      </w:pPr>
      <w:r>
        <w:t>Le da estilos a TODO lo que hay en la pagina</w:t>
      </w:r>
    </w:p>
    <w:p w:rsidR="00E27FAB" w:rsidRDefault="00E27FAB" w:rsidP="00E27FAB"/>
    <w:p w:rsidR="00E27FAB" w:rsidRDefault="00E27FAB" w:rsidP="00E27FAB">
      <w:pPr>
        <w:ind w:left="708"/>
      </w:pPr>
      <w:r>
        <w:t>2do selector: Selector de etiqueta.</w:t>
      </w:r>
    </w:p>
    <w:p w:rsidR="00E27FAB" w:rsidRDefault="00E27FAB" w:rsidP="00E27FAB">
      <w:pPr>
        <w:pStyle w:val="Prrafodelista"/>
        <w:numPr>
          <w:ilvl w:val="1"/>
          <w:numId w:val="1"/>
        </w:numPr>
      </w:pPr>
      <w:r>
        <w:t xml:space="preserve">Hace referencia a las etiquetas creadas (como </w:t>
      </w:r>
      <w:proofErr w:type="spellStart"/>
      <w:r>
        <w:t>header</w:t>
      </w:r>
      <w:proofErr w:type="spellEnd"/>
      <w:r>
        <w:t xml:space="preserve">, figure,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E27FAB" w:rsidRDefault="00E27FAB" w:rsidP="00E27FAB">
      <w:pPr>
        <w:pStyle w:val="Prrafodelista"/>
        <w:numPr>
          <w:ilvl w:val="1"/>
          <w:numId w:val="1"/>
        </w:numPr>
      </w:pPr>
      <w:r>
        <w:t>Se invoca escribiendo la etiqueta a la que se le quiere dar estilo</w:t>
      </w:r>
    </w:p>
    <w:p w:rsidR="00E27FAB" w:rsidRDefault="00E27FAB" w:rsidP="00E27FAB">
      <w:pPr>
        <w:ind w:left="708"/>
      </w:pPr>
      <w:r>
        <w:t>3er selector: selector descendente.</w:t>
      </w:r>
    </w:p>
    <w:p w:rsidR="00E27FAB" w:rsidRDefault="009C0265" w:rsidP="00E27FAB">
      <w:pPr>
        <w:pStyle w:val="Prrafodelista"/>
        <w:numPr>
          <w:ilvl w:val="1"/>
          <w:numId w:val="1"/>
        </w:numPr>
      </w:pPr>
      <w:r>
        <w:t>Es la base de CSS. Hace que la web funcione como una cascada, donde hay elementos dentro de otros elementos</w:t>
      </w:r>
    </w:p>
    <w:p w:rsidR="009C0265" w:rsidRDefault="009C0265" w:rsidP="00E27FAB">
      <w:pPr>
        <w:pStyle w:val="Prrafodelista"/>
        <w:numPr>
          <w:ilvl w:val="1"/>
          <w:numId w:val="1"/>
        </w:numPr>
      </w:pPr>
      <w:r>
        <w:t>Se escriben los elementos de afuera hacia adentro, por ejemplo</w:t>
      </w:r>
    </w:p>
    <w:p w:rsidR="009C0265" w:rsidRPr="009C0265" w:rsidRDefault="009C0265" w:rsidP="009C0265">
      <w:pPr>
        <w:pStyle w:val="Prrafodelista"/>
        <w:numPr>
          <w:ilvl w:val="2"/>
          <w:numId w:val="1"/>
        </w:numPr>
        <w:rPr>
          <w:vanish/>
          <w:specVanish/>
        </w:rPr>
      </w:pPr>
      <w:proofErr w:type="spellStart"/>
      <w:r>
        <w:t>Article</w:t>
      </w:r>
      <w:proofErr w:type="spellEnd"/>
      <w:r>
        <w:t xml:space="preserve"> h3 {</w:t>
      </w:r>
    </w:p>
    <w:p w:rsidR="007E3C1B" w:rsidRDefault="009C0265">
      <w:r>
        <w:t xml:space="preserve"> }</w:t>
      </w:r>
    </w:p>
    <w:p w:rsidR="009C0265" w:rsidRDefault="009C0265" w:rsidP="009C0265">
      <w:pPr>
        <w:pStyle w:val="Prrafodelista"/>
        <w:numPr>
          <w:ilvl w:val="2"/>
          <w:numId w:val="1"/>
        </w:numPr>
      </w:pPr>
      <w:proofErr w:type="spellStart"/>
      <w:r>
        <w:t>Article</w:t>
      </w:r>
      <w:proofErr w:type="spellEnd"/>
      <w:r>
        <w:t xml:space="preserve"> li {}</w:t>
      </w:r>
    </w:p>
    <w:p w:rsidR="009C0265" w:rsidRDefault="009C0265" w:rsidP="009C0265">
      <w:pPr>
        <w:ind w:left="708"/>
      </w:pPr>
      <w:r>
        <w:t>4to selector: selector de clase.</w:t>
      </w:r>
    </w:p>
    <w:p w:rsidR="009C0265" w:rsidRDefault="009C0265" w:rsidP="009C0265">
      <w:pPr>
        <w:pStyle w:val="Prrafodelista"/>
        <w:numPr>
          <w:ilvl w:val="1"/>
          <w:numId w:val="1"/>
        </w:numPr>
      </w:pPr>
      <w:r>
        <w:t xml:space="preserve">Necesitan un atributo dentro de la etiqueta de HTML denominada </w:t>
      </w:r>
      <w:proofErr w:type="spellStart"/>
      <w:r>
        <w:t>class</w:t>
      </w:r>
      <w:proofErr w:type="spellEnd"/>
      <w:r>
        <w:t>=””</w:t>
      </w:r>
    </w:p>
    <w:p w:rsidR="009C0265" w:rsidRPr="009C0265" w:rsidRDefault="009C0265" w:rsidP="009C0265">
      <w:pPr>
        <w:pStyle w:val="Prrafodelista"/>
        <w:numPr>
          <w:ilvl w:val="1"/>
          <w:numId w:val="1"/>
        </w:numPr>
      </w:pPr>
      <w:r>
        <w:t xml:space="preserve">Se invocan usando </w:t>
      </w:r>
      <w:proofErr w:type="gramStart"/>
      <w:r>
        <w:t>un .</w:t>
      </w:r>
      <w:proofErr w:type="gramEnd"/>
    </w:p>
    <w:p w:rsidR="008D3BF6" w:rsidRDefault="008D3BF6" w:rsidP="009C0265">
      <w:pPr>
        <w:ind w:left="708"/>
      </w:pPr>
    </w:p>
    <w:p w:rsidR="008D3BF6" w:rsidRDefault="008D3BF6" w:rsidP="009C0265">
      <w:pPr>
        <w:ind w:left="708"/>
      </w:pPr>
    </w:p>
    <w:p w:rsidR="009C0265" w:rsidRDefault="009C0265" w:rsidP="009C0265">
      <w:pPr>
        <w:ind w:left="708"/>
      </w:pPr>
      <w:r>
        <w:lastRenderedPageBreak/>
        <w:t>5to selector: Selector de ID</w:t>
      </w:r>
    </w:p>
    <w:p w:rsidR="009C0265" w:rsidRDefault="009C0265" w:rsidP="009C0265">
      <w:pPr>
        <w:pStyle w:val="Prrafodelista"/>
        <w:numPr>
          <w:ilvl w:val="1"/>
          <w:numId w:val="1"/>
        </w:numPr>
      </w:pPr>
      <w:r>
        <w:t xml:space="preserve">Al igual que el selector de clase, se </w:t>
      </w:r>
      <w:r w:rsidR="008D3BF6">
        <w:t>debe poner el atributo id=”nombre” en el HTML</w:t>
      </w:r>
    </w:p>
    <w:p w:rsidR="008D3BF6" w:rsidRDefault="008D3BF6" w:rsidP="009C0265">
      <w:pPr>
        <w:pStyle w:val="Prrafodelista"/>
        <w:numPr>
          <w:ilvl w:val="1"/>
          <w:numId w:val="1"/>
        </w:numPr>
      </w:pPr>
      <w:r>
        <w:t>se invoca utilizando el #</w:t>
      </w:r>
    </w:p>
    <w:p w:rsidR="008D3BF6" w:rsidRDefault="008D3BF6" w:rsidP="005A7D0F"/>
    <w:p w:rsidR="005A7D0F" w:rsidRDefault="005A7D0F" w:rsidP="005A7D0F">
      <w:r>
        <w:t>Tipo de colores</w:t>
      </w:r>
    </w:p>
    <w:p w:rsidR="005A7D0F" w:rsidRDefault="005A7D0F" w:rsidP="005A7D0F">
      <w:r>
        <w:t>Por ejemplo:</w:t>
      </w:r>
    </w:p>
    <w:p w:rsidR="005A7D0F" w:rsidRDefault="005A7D0F" w:rsidP="005A7D0F">
      <w:r>
        <w:tab/>
        <w:t>.portada {</w:t>
      </w:r>
    </w:p>
    <w:p w:rsidR="005A7D0F" w:rsidRDefault="005A7D0F" w:rsidP="005A7D0F">
      <w:r>
        <w:tab/>
      </w:r>
      <w:r>
        <w:tab/>
      </w:r>
      <w:proofErr w:type="spellStart"/>
      <w:r>
        <w:t>Background</w:t>
      </w:r>
      <w:proofErr w:type="spellEnd"/>
      <w:r>
        <w:t>: color</w:t>
      </w:r>
    </w:p>
    <w:p w:rsidR="005A7D0F" w:rsidRDefault="005A7D0F" w:rsidP="005A7D0F">
      <w:r>
        <w:tab/>
      </w:r>
      <w:r>
        <w:tab/>
        <w:t>}</w:t>
      </w:r>
    </w:p>
    <w:p w:rsidR="005A7D0F" w:rsidRDefault="005A7D0F" w:rsidP="005A7D0F">
      <w:r>
        <w:tab/>
      </w:r>
      <w:proofErr w:type="spellStart"/>
      <w:r>
        <w:t>Background</w:t>
      </w:r>
      <w:proofErr w:type="spellEnd"/>
      <w:r>
        <w:t xml:space="preserve"> puede ser:</w:t>
      </w:r>
    </w:p>
    <w:p w:rsidR="005A7D0F" w:rsidRDefault="005A7D0F" w:rsidP="005A7D0F">
      <w:r>
        <w:tab/>
      </w:r>
      <w:r>
        <w:tab/>
        <w:t>Normal</w:t>
      </w:r>
      <w:r w:rsidR="00B07256">
        <w:t>:</w:t>
      </w:r>
      <w:r>
        <w:t xml:space="preserve"> </w:t>
      </w:r>
      <w:proofErr w:type="spellStart"/>
      <w:r>
        <w:t>Background</w:t>
      </w:r>
      <w:proofErr w:type="spellEnd"/>
      <w:r>
        <w:t>: nombre del color</w:t>
      </w:r>
    </w:p>
    <w:p w:rsidR="005A7D0F" w:rsidRDefault="00B07256" w:rsidP="005A7D0F">
      <w:r>
        <w:tab/>
      </w:r>
      <w:r>
        <w:tab/>
        <w:t xml:space="preserve">Hexadecimal: </w:t>
      </w:r>
      <w:proofErr w:type="spellStart"/>
      <w:r>
        <w:t>background</w:t>
      </w:r>
      <w:proofErr w:type="spellEnd"/>
      <w:r>
        <w:t>: #000000</w:t>
      </w:r>
    </w:p>
    <w:p w:rsidR="00B07256" w:rsidRDefault="00B07256" w:rsidP="005A7D0F">
      <w:r>
        <w:tab/>
      </w:r>
      <w:r>
        <w:tab/>
        <w:t xml:space="preserve">RGB: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12,6,53) (Esto </w:t>
      </w:r>
      <w:proofErr w:type="spellStart"/>
      <w:r>
        <w:t>setea</w:t>
      </w:r>
      <w:proofErr w:type="spellEnd"/>
      <w:r>
        <w:t xml:space="preserve"> en variables la cantidad de rojo, verde y azul que va a tener la imagen, permite crear otros tonos de colores que no sean los normales puros)</w:t>
      </w:r>
    </w:p>
    <w:p w:rsidR="00B07256" w:rsidRDefault="00B07256" w:rsidP="005A7D0F">
      <w:r>
        <w:tab/>
      </w:r>
      <w:r>
        <w:tab/>
        <w:t xml:space="preserve">RGBA: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12,6,64,.5) (esto agrega el canal “alfa” que se traducirá como la transparencia)</w:t>
      </w:r>
    </w:p>
    <w:p w:rsidR="00B07256" w:rsidRDefault="00B07256" w:rsidP="005A7D0F"/>
    <w:p w:rsidR="00B07256" w:rsidRDefault="00B07256" w:rsidP="005A7D0F">
      <w:r>
        <w:t xml:space="preserve">Para agregar una imagen al </w:t>
      </w:r>
      <w:proofErr w:type="spellStart"/>
      <w:r>
        <w:t>background</w:t>
      </w:r>
      <w:proofErr w:type="spellEnd"/>
      <w:r>
        <w:t xml:space="preserve"> a través de CSS es necesario hacerlo siguiente:</w:t>
      </w:r>
    </w:p>
    <w:p w:rsidR="00B07256" w:rsidRDefault="00B07256" w:rsidP="00B07256">
      <w:r>
        <w:t>.portada {</w:t>
      </w:r>
    </w:p>
    <w:p w:rsidR="00B07256" w:rsidRDefault="00B07256" w:rsidP="00B07256"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‘ruta de la imagen’);</w:t>
      </w:r>
    </w:p>
    <w:p w:rsidR="00B07256" w:rsidRDefault="00B07256" w:rsidP="00B07256">
      <w:r>
        <w:tab/>
        <w:t>}</w:t>
      </w:r>
    </w:p>
    <w:p w:rsidR="00DD3135" w:rsidRDefault="00DD3135" w:rsidP="00B07256"/>
    <w:p w:rsidR="00DD3135" w:rsidRDefault="00DD3135" w:rsidP="00B07256">
      <w:r>
        <w:t>Tipos de fuente</w:t>
      </w:r>
    </w:p>
    <w:p w:rsidR="00DD3135" w:rsidRDefault="006D0BB9" w:rsidP="00B07256">
      <w:r>
        <w:t xml:space="preserve">Para utilizar un tipo de fuente que los usuarios puede que no tengan, es recomendable usar </w:t>
      </w:r>
      <w:proofErr w:type="spellStart"/>
      <w:r>
        <w:t>googleFonts</w:t>
      </w:r>
      <w:proofErr w:type="spellEnd"/>
      <w:r>
        <w:t xml:space="preserve"> (</w:t>
      </w:r>
      <w:hyperlink r:id="rId6" w:history="1">
        <w:r w:rsidRPr="00DC48E5">
          <w:rPr>
            <w:rStyle w:val="Hipervnculo"/>
          </w:rPr>
          <w:t>www.google.com/font</w:t>
        </w:r>
      </w:hyperlink>
      <w:r>
        <w:t xml:space="preserve"> muy buena </w:t>
      </w:r>
      <w:proofErr w:type="spellStart"/>
      <w:r>
        <w:t>pagina</w:t>
      </w:r>
      <w:proofErr w:type="spellEnd"/>
      <w:r>
        <w:t xml:space="preserve">, explica </w:t>
      </w:r>
      <w:proofErr w:type="spellStart"/>
      <w:r>
        <w:t>como</w:t>
      </w:r>
      <w:proofErr w:type="spellEnd"/>
      <w:r>
        <w:t xml:space="preserve"> poner los </w:t>
      </w:r>
      <w:proofErr w:type="spellStart"/>
      <w:r>
        <w:t>fonts</w:t>
      </w:r>
      <w:proofErr w:type="spellEnd"/>
      <w:r>
        <w:t>)</w:t>
      </w:r>
      <w:r>
        <w:br/>
      </w:r>
      <w:r>
        <w:br/>
        <w:t>El cargarlo se llama CDN</w:t>
      </w:r>
    </w:p>
    <w:p w:rsidR="006D0BB9" w:rsidRDefault="006D0BB9" w:rsidP="00B07256">
      <w:r>
        <w:t xml:space="preserve">Se carga a través de &lt;link </w:t>
      </w:r>
      <w:proofErr w:type="spellStart"/>
      <w:r>
        <w:t>href</w:t>
      </w:r>
      <w:proofErr w:type="spellEnd"/>
      <w:r>
        <w:t xml:space="preserve">=”dirección” debajo de meta </w:t>
      </w:r>
      <w:proofErr w:type="spellStart"/>
      <w:r>
        <w:t>charset</w:t>
      </w:r>
      <w:proofErr w:type="spellEnd"/>
      <w:r w:rsidR="00CC4CBE">
        <w:t xml:space="preserve"> y se integra al CSS con la variable:</w:t>
      </w:r>
    </w:p>
    <w:p w:rsidR="00CC4CBE" w:rsidRPr="00CC4CBE" w:rsidRDefault="00CC4CBE" w:rsidP="00B07256">
      <w:pPr>
        <w:rPr>
          <w:lang w:val="en-US"/>
        </w:rPr>
      </w:pPr>
      <w:r>
        <w:tab/>
      </w:r>
      <w:r w:rsidRPr="00CC4CBE">
        <w:rPr>
          <w:lang w:val="en-US"/>
        </w:rPr>
        <w:t>Font-family: “Montserrat”, sans-serif;</w:t>
      </w:r>
    </w:p>
    <w:p w:rsidR="006D0BB9" w:rsidRDefault="006D0BB9" w:rsidP="00B07256">
      <w:r>
        <w:lastRenderedPageBreak/>
        <w:t>Beneficios:</w:t>
      </w:r>
    </w:p>
    <w:p w:rsidR="006D0BB9" w:rsidRDefault="006D0BB9" w:rsidP="00B07256">
      <w:r>
        <w:tab/>
        <w:t>No es necesario descargarla, ni los usuarios tampoco</w:t>
      </w:r>
    </w:p>
    <w:p w:rsidR="006D0BB9" w:rsidRDefault="006D0BB9" w:rsidP="00B07256">
      <w:r>
        <w:t xml:space="preserve">El CDN de google tiene la propiedad de poder cargar 1 o </w:t>
      </w:r>
      <w:proofErr w:type="spellStart"/>
      <w:r>
        <w:t>mas</w:t>
      </w:r>
      <w:proofErr w:type="spellEnd"/>
      <w:r>
        <w:t xml:space="preserve"> tipos de fuentes en una sola hoja de estilos y no tener que poner muchas líneas de </w:t>
      </w:r>
      <w:r w:rsidR="00CC4CBE">
        <w:t>código.</w:t>
      </w:r>
    </w:p>
    <w:p w:rsidR="00CC4CBE" w:rsidRDefault="00CC4CBE" w:rsidP="00B07256">
      <w:r>
        <w:tab/>
        <w:t>El código original para cargar una fuente es:</w:t>
      </w:r>
    </w:p>
    <w:p w:rsidR="006D0BB9" w:rsidRDefault="00CC4CBE" w:rsidP="00B07256">
      <w:pPr>
        <w:rPr>
          <w:lang w:val="en-US"/>
        </w:rPr>
      </w:pPr>
      <w:r w:rsidRPr="00CC4CBE">
        <w:rPr>
          <w:lang w:val="en-US"/>
        </w:rPr>
        <w:t>&lt;link href='https://fonts.googleapis.com/css</w:t>
      </w:r>
      <w:proofErr w:type="gramStart"/>
      <w:r w:rsidRPr="00CC4CBE">
        <w:rPr>
          <w:lang w:val="en-US"/>
        </w:rPr>
        <w:t>?family</w:t>
      </w:r>
      <w:proofErr w:type="gramEnd"/>
      <w:r w:rsidRPr="00CC4CBE">
        <w:rPr>
          <w:lang w:val="en-US"/>
        </w:rPr>
        <w:t xml:space="preserve">=Montserrat:400,700' </w:t>
      </w:r>
      <w:proofErr w:type="spellStart"/>
      <w:r w:rsidRPr="00CC4CBE">
        <w:rPr>
          <w:lang w:val="en-US"/>
        </w:rPr>
        <w:t>rel</w:t>
      </w:r>
      <w:proofErr w:type="spellEnd"/>
      <w:r w:rsidRPr="00CC4CBE">
        <w:rPr>
          <w:lang w:val="en-US"/>
        </w:rPr>
        <w:t>='stylesheet' type='text/</w:t>
      </w:r>
      <w:proofErr w:type="spellStart"/>
      <w:r w:rsidRPr="00CC4CBE">
        <w:rPr>
          <w:lang w:val="en-US"/>
        </w:rPr>
        <w:t>css</w:t>
      </w:r>
      <w:proofErr w:type="spellEnd"/>
      <w:r w:rsidRPr="00CC4CBE">
        <w:rPr>
          <w:lang w:val="en-US"/>
        </w:rPr>
        <w:t>'&gt;</w:t>
      </w:r>
    </w:p>
    <w:p w:rsidR="00CC4CBE" w:rsidRDefault="00CC4CBE" w:rsidP="00B07256">
      <w:pPr>
        <w:rPr>
          <w:lang w:val="en-US"/>
        </w:rPr>
      </w:pPr>
    </w:p>
    <w:p w:rsidR="00CC4CBE" w:rsidRPr="00CC4CBE" w:rsidRDefault="00CC4CBE" w:rsidP="00B07256">
      <w:r>
        <w:rPr>
          <w:lang w:val="en-US"/>
        </w:rPr>
        <w:tab/>
      </w:r>
      <w:r w:rsidRPr="00CC4CBE">
        <w:t xml:space="preserve">Si se le quiere cargar 2 o </w:t>
      </w:r>
      <w:proofErr w:type="spellStart"/>
      <w:proofErr w:type="gramStart"/>
      <w:r w:rsidRPr="00CC4CBE">
        <w:t>mas</w:t>
      </w:r>
      <w:proofErr w:type="spellEnd"/>
      <w:proofErr w:type="gramEnd"/>
      <w:r w:rsidRPr="00CC4CBE">
        <w:t xml:space="preserve"> fuentes al mismo tiempo lo que hay que hacer:</w:t>
      </w:r>
    </w:p>
    <w:p w:rsidR="00CC4CBE" w:rsidRPr="00CC4CBE" w:rsidRDefault="00CC4CBE" w:rsidP="00B07256">
      <w:pPr>
        <w:rPr>
          <w:lang w:val="en-US"/>
        </w:rPr>
      </w:pPr>
      <w:r w:rsidRPr="00CC4CBE">
        <w:rPr>
          <w:lang w:val="en-US"/>
        </w:rPr>
        <w:t>&lt;link href='https://fonts.googleapis.com/css</w:t>
      </w:r>
      <w:proofErr w:type="gramStart"/>
      <w:r w:rsidRPr="00CC4CBE">
        <w:rPr>
          <w:lang w:val="en-US"/>
        </w:rPr>
        <w:t>?family</w:t>
      </w:r>
      <w:proofErr w:type="gramEnd"/>
      <w:r w:rsidRPr="00CC4CBE">
        <w:rPr>
          <w:lang w:val="en-US"/>
        </w:rPr>
        <w:t>=Montserrat:400,700'</w:t>
      </w:r>
      <w:r>
        <w:rPr>
          <w:lang w:val="en-US"/>
        </w:rPr>
        <w:t xml:space="preserve"> </w:t>
      </w:r>
      <w:bookmarkStart w:id="0" w:name="_GoBack"/>
      <w:r w:rsidRPr="00CC4CBE">
        <w:rPr>
          <w:color w:val="FF0000"/>
          <w:lang w:val="en-US"/>
        </w:rPr>
        <w:t xml:space="preserve">| </w:t>
      </w:r>
      <w:proofErr w:type="spellStart"/>
      <w:r w:rsidRPr="00CC4CBE">
        <w:rPr>
          <w:color w:val="FF0000"/>
          <w:lang w:val="en-US"/>
        </w:rPr>
        <w:t>Allerta</w:t>
      </w:r>
      <w:bookmarkEnd w:id="0"/>
      <w:proofErr w:type="spellEnd"/>
      <w:r w:rsidRPr="00CC4CBE">
        <w:rPr>
          <w:lang w:val="en-US"/>
        </w:rPr>
        <w:t xml:space="preserve"> </w:t>
      </w:r>
      <w:proofErr w:type="spellStart"/>
      <w:r w:rsidRPr="00CC4CBE">
        <w:rPr>
          <w:lang w:val="en-US"/>
        </w:rPr>
        <w:t>rel</w:t>
      </w:r>
      <w:proofErr w:type="spellEnd"/>
      <w:r w:rsidRPr="00CC4CBE">
        <w:rPr>
          <w:lang w:val="en-US"/>
        </w:rPr>
        <w:t>='stylesheet' type='text/</w:t>
      </w:r>
      <w:proofErr w:type="spellStart"/>
      <w:r w:rsidRPr="00CC4CBE">
        <w:rPr>
          <w:lang w:val="en-US"/>
        </w:rPr>
        <w:t>css</w:t>
      </w:r>
      <w:proofErr w:type="spellEnd"/>
      <w:r w:rsidRPr="00CC4CBE">
        <w:rPr>
          <w:lang w:val="en-US"/>
        </w:rPr>
        <w:t>'&gt;</w:t>
      </w:r>
    </w:p>
    <w:p w:rsidR="006D0BB9" w:rsidRPr="00CC4CBE" w:rsidRDefault="006D0BB9" w:rsidP="00B07256">
      <w:pPr>
        <w:rPr>
          <w:lang w:val="en-US"/>
        </w:rPr>
      </w:pPr>
    </w:p>
    <w:p w:rsidR="00B07256" w:rsidRPr="00CC4CBE" w:rsidRDefault="00B07256" w:rsidP="005A7D0F">
      <w:pPr>
        <w:rPr>
          <w:lang w:val="en-US"/>
        </w:rPr>
      </w:pPr>
    </w:p>
    <w:p w:rsidR="00B07256" w:rsidRPr="00CC4CBE" w:rsidRDefault="00B07256" w:rsidP="005A7D0F">
      <w:pPr>
        <w:rPr>
          <w:lang w:val="en-US"/>
        </w:rPr>
      </w:pPr>
    </w:p>
    <w:p w:rsidR="00B07256" w:rsidRPr="00CC4CBE" w:rsidRDefault="00B07256" w:rsidP="005A7D0F">
      <w:pPr>
        <w:rPr>
          <w:lang w:val="en-US"/>
        </w:rPr>
      </w:pPr>
    </w:p>
    <w:p w:rsidR="00C95893" w:rsidRPr="00CC4CBE" w:rsidRDefault="00C95893">
      <w:pPr>
        <w:rPr>
          <w:lang w:val="en-US"/>
        </w:rPr>
      </w:pPr>
    </w:p>
    <w:sectPr w:rsidR="00C95893" w:rsidRPr="00CC4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063"/>
    <w:multiLevelType w:val="hybridMultilevel"/>
    <w:tmpl w:val="53D2251A"/>
    <w:lvl w:ilvl="0" w:tplc="821E2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FD"/>
    <w:rsid w:val="00104725"/>
    <w:rsid w:val="001A6238"/>
    <w:rsid w:val="001F63FD"/>
    <w:rsid w:val="00291BBE"/>
    <w:rsid w:val="002B4212"/>
    <w:rsid w:val="003307B4"/>
    <w:rsid w:val="003316C9"/>
    <w:rsid w:val="00356D42"/>
    <w:rsid w:val="004F2181"/>
    <w:rsid w:val="005654E1"/>
    <w:rsid w:val="005817E7"/>
    <w:rsid w:val="00584157"/>
    <w:rsid w:val="005A0273"/>
    <w:rsid w:val="005A7D0F"/>
    <w:rsid w:val="00694388"/>
    <w:rsid w:val="006D0BB9"/>
    <w:rsid w:val="00711557"/>
    <w:rsid w:val="007364C0"/>
    <w:rsid w:val="007A5306"/>
    <w:rsid w:val="007C0BC4"/>
    <w:rsid w:val="007E3C1B"/>
    <w:rsid w:val="0080673F"/>
    <w:rsid w:val="008D3BF6"/>
    <w:rsid w:val="009117A7"/>
    <w:rsid w:val="009C0265"/>
    <w:rsid w:val="00B07256"/>
    <w:rsid w:val="00B65E3D"/>
    <w:rsid w:val="00BE6EE2"/>
    <w:rsid w:val="00C662A3"/>
    <w:rsid w:val="00C95893"/>
    <w:rsid w:val="00CC4CBE"/>
    <w:rsid w:val="00DD3135"/>
    <w:rsid w:val="00E27FAB"/>
    <w:rsid w:val="00E53825"/>
    <w:rsid w:val="00E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6518F-8E04-41F2-AAAA-BDC855A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2181"/>
  </w:style>
  <w:style w:type="character" w:styleId="Hipervnculo">
    <w:name w:val="Hyperlink"/>
    <w:basedOn w:val="Fuentedeprrafopredeter"/>
    <w:uiPriority w:val="99"/>
    <w:unhideWhenUsed/>
    <w:rsid w:val="00E538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ont" TargetMode="External"/><Relationship Id="rId5" Type="http://schemas.openxmlformats.org/officeDocument/2006/relationships/hyperlink" Target="http://www.sitioweb.com/imagenes/nombredelaima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</dc:creator>
  <cp:keywords/>
  <dc:description/>
  <cp:lastModifiedBy>Juan Manuel Dominguez</cp:lastModifiedBy>
  <cp:revision>18</cp:revision>
  <dcterms:created xsi:type="dcterms:W3CDTF">2016-06-28T01:26:00Z</dcterms:created>
  <dcterms:modified xsi:type="dcterms:W3CDTF">2016-06-30T01:59:00Z</dcterms:modified>
</cp:coreProperties>
</file>