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357BF" w14:textId="68683783" w:rsidR="00BF3178" w:rsidRDefault="00BF3178" w:rsidP="00BF3178">
      <w:pPr>
        <w:autoSpaceDE w:val="0"/>
        <w:autoSpaceDN w:val="0"/>
        <w:adjustRightInd w:val="0"/>
        <w:spacing w:after="0" w:line="240" w:lineRule="auto"/>
        <w:rPr>
          <w:rFonts w:ascii="HankenGrotesk-Regular" w:hAnsi="HankenGrotesk-Regular" w:cs="HankenGrotesk-Regular"/>
          <w:color w:val="191919"/>
          <w:sz w:val="32"/>
          <w:szCs w:val="32"/>
        </w:rPr>
      </w:pPr>
      <w:r>
        <w:rPr>
          <w:rFonts w:ascii="HankenGrotesk-Regular" w:hAnsi="HankenGrotesk-Regular" w:cs="HankenGrotesk-Regular"/>
          <w:color w:val="191919"/>
          <w:sz w:val="32"/>
          <w:szCs w:val="32"/>
        </w:rPr>
        <w:t xml:space="preserve">Completar la página HTML con contenido explicando cómo </w:t>
      </w:r>
      <w:proofErr w:type="spellStart"/>
      <w:r>
        <w:rPr>
          <w:rFonts w:ascii="HankenGrotesk-Regular" w:hAnsi="HankenGrotesk-Regular" w:cs="HankenGrotesk-Regular"/>
          <w:color w:val="191919"/>
          <w:sz w:val="32"/>
          <w:szCs w:val="32"/>
        </w:rPr>
        <w:t>organizás</w:t>
      </w:r>
      <w:proofErr w:type="spellEnd"/>
      <w:r>
        <w:rPr>
          <w:rFonts w:ascii="HankenGrotesk-Regular" w:hAnsi="HankenGrotesk-Regular" w:cs="HankenGrotesk-Regular"/>
          <w:color w:val="191919"/>
          <w:sz w:val="32"/>
          <w:szCs w:val="32"/>
        </w:rPr>
        <w:t xml:space="preserve"> todo lo</w:t>
      </w:r>
      <w:r>
        <w:rPr>
          <w:rFonts w:ascii="HankenGrotesk-Regular" w:hAnsi="HankenGrotesk-Regular" w:cs="HankenGrotesk-Regular"/>
          <w:color w:val="191919"/>
          <w:sz w:val="32"/>
          <w:szCs w:val="32"/>
        </w:rPr>
        <w:t xml:space="preserve"> </w:t>
      </w:r>
      <w:r>
        <w:rPr>
          <w:rFonts w:ascii="HankenGrotesk-Regular" w:hAnsi="HankenGrotesk-Regular" w:cs="HankenGrotesk-Regular"/>
          <w:color w:val="191919"/>
          <w:sz w:val="32"/>
          <w:szCs w:val="32"/>
        </w:rPr>
        <w:t xml:space="preserve">que </w:t>
      </w:r>
      <w:proofErr w:type="spellStart"/>
      <w:r>
        <w:rPr>
          <w:rFonts w:ascii="HankenGrotesk-Regular" w:hAnsi="HankenGrotesk-Regular" w:cs="HankenGrotesk-Regular"/>
          <w:color w:val="191919"/>
          <w:sz w:val="32"/>
          <w:szCs w:val="32"/>
        </w:rPr>
        <w:t>hacés</w:t>
      </w:r>
      <w:proofErr w:type="spellEnd"/>
      <w:r>
        <w:rPr>
          <w:rFonts w:ascii="HankenGrotesk-Regular" w:hAnsi="HankenGrotesk-Regular" w:cs="HankenGrotesk-Regular"/>
          <w:color w:val="191919"/>
          <w:sz w:val="32"/>
          <w:szCs w:val="32"/>
        </w:rPr>
        <w:t xml:space="preserve"> en una semana. Debe incluir como mínimo: un título principal y un</w:t>
      </w:r>
      <w:r>
        <w:rPr>
          <w:rFonts w:ascii="HankenGrotesk-Regular" w:hAnsi="HankenGrotesk-Regular" w:cs="HankenGrotesk-Regular"/>
          <w:color w:val="191919"/>
          <w:sz w:val="32"/>
          <w:szCs w:val="32"/>
        </w:rPr>
        <w:t xml:space="preserve"> </w:t>
      </w:r>
      <w:r>
        <w:rPr>
          <w:rFonts w:ascii="HankenGrotesk-Regular" w:hAnsi="HankenGrotesk-Regular" w:cs="HankenGrotesk-Regular"/>
          <w:color w:val="191919"/>
          <w:sz w:val="32"/>
          <w:szCs w:val="32"/>
        </w:rPr>
        <w:t>título secundario, dos párrafos, una lista ordenada y una lista sin orden.</w:t>
      </w:r>
    </w:p>
    <w:p w14:paraId="0D842609" w14:textId="13FB7569" w:rsidR="00C43684" w:rsidRDefault="00BF3178" w:rsidP="00BF3178">
      <w:pPr>
        <w:rPr>
          <w:rFonts w:ascii="HankenGrotesk-Regular" w:hAnsi="HankenGrotesk-Regular" w:cs="HankenGrotesk-Regular"/>
          <w:color w:val="191919"/>
          <w:sz w:val="32"/>
          <w:szCs w:val="32"/>
        </w:rPr>
      </w:pPr>
      <w:r>
        <w:rPr>
          <w:rFonts w:ascii="HankenGrotesk-Regular" w:hAnsi="HankenGrotesk-Regular" w:cs="HankenGrotesk-Regular"/>
          <w:color w:val="191919"/>
          <w:sz w:val="32"/>
          <w:szCs w:val="32"/>
        </w:rPr>
        <w:t>Incluir comentarios HTML para explicar el uso de cada tipo de lista.</w:t>
      </w:r>
    </w:p>
    <w:p w14:paraId="30D3F08C" w14:textId="4DBFF590" w:rsidR="00BF3178" w:rsidRDefault="00BF3178" w:rsidP="00BF3178">
      <w:pPr>
        <w:rPr>
          <w:rFonts w:ascii="HankenGrotesk-Regular" w:hAnsi="HankenGrotesk-Regular" w:cs="HankenGrotesk-Regular"/>
          <w:color w:val="191919"/>
          <w:sz w:val="32"/>
          <w:szCs w:val="32"/>
        </w:rPr>
      </w:pPr>
    </w:p>
    <w:p w14:paraId="583C72D2" w14:textId="27A48D2A" w:rsidR="00BF3178" w:rsidRDefault="00BF3178" w:rsidP="00BF3178">
      <w:pPr>
        <w:rPr>
          <w:rFonts w:ascii="HankenGrotesk-Regular" w:hAnsi="HankenGrotesk-Regular" w:cs="HankenGrotesk-Regular"/>
          <w:color w:val="191919"/>
          <w:sz w:val="32"/>
          <w:szCs w:val="32"/>
        </w:rPr>
      </w:pPr>
      <w:r>
        <w:rPr>
          <w:rFonts w:ascii="HankenGrotesk-Regular" w:hAnsi="HankenGrotesk-Regular" w:cs="HankenGrotesk-Regular"/>
          <w:color w:val="191919"/>
          <w:sz w:val="32"/>
          <w:szCs w:val="32"/>
        </w:rPr>
        <w:t>Organización de la semana</w:t>
      </w:r>
    </w:p>
    <w:p w14:paraId="6EC842AC" w14:textId="2194C505" w:rsidR="00BF3178" w:rsidRDefault="00BF3178" w:rsidP="00BF3178">
      <w:pPr>
        <w:rPr>
          <w:rFonts w:ascii="HankenGrotesk-Regular" w:hAnsi="HankenGrotesk-Regular" w:cs="HankenGrotesk-Regular"/>
          <w:color w:val="191919"/>
          <w:sz w:val="32"/>
          <w:szCs w:val="32"/>
        </w:rPr>
      </w:pPr>
      <w:r>
        <w:rPr>
          <w:rFonts w:ascii="HankenGrotesk-Regular" w:hAnsi="HankenGrotesk-Regular" w:cs="HankenGrotesk-Regular"/>
          <w:color w:val="191919"/>
          <w:sz w:val="32"/>
          <w:szCs w:val="32"/>
        </w:rPr>
        <w:t>Lunes y martes</w:t>
      </w:r>
    </w:p>
    <w:p w14:paraId="63571A2B" w14:textId="1A97F787" w:rsidR="00BF3178" w:rsidRDefault="00BF3178" w:rsidP="00BF3178">
      <w:pPr>
        <w:rPr>
          <w:rFonts w:ascii="HankenGrotesk-Regular" w:hAnsi="HankenGrotesk-Regular" w:cs="HankenGrotesk-Regular"/>
          <w:color w:val="191919"/>
          <w:sz w:val="32"/>
          <w:szCs w:val="32"/>
        </w:rPr>
      </w:pPr>
      <w:r>
        <w:rPr>
          <w:rFonts w:ascii="HankenGrotesk-Regular" w:hAnsi="HankenGrotesk-Regular" w:cs="HankenGrotesk-Regular"/>
          <w:color w:val="191919"/>
          <w:sz w:val="32"/>
          <w:szCs w:val="32"/>
        </w:rPr>
        <w:t>A la mañana trabajo en casa, a la tarde voy a cursar a la facultad y a la noche voy a jugar paleta al club.</w:t>
      </w:r>
    </w:p>
    <w:p w14:paraId="5B079656" w14:textId="2CC91B45" w:rsidR="00BF3178" w:rsidRDefault="00BF3178" w:rsidP="00BF3178">
      <w:pPr>
        <w:rPr>
          <w:rFonts w:ascii="HankenGrotesk-Regular" w:hAnsi="HankenGrotesk-Regular" w:cs="HankenGrotesk-Regular"/>
          <w:color w:val="191919"/>
          <w:sz w:val="32"/>
          <w:szCs w:val="32"/>
        </w:rPr>
      </w:pPr>
      <w:r>
        <w:rPr>
          <w:rFonts w:ascii="HankenGrotesk-Regular" w:hAnsi="HankenGrotesk-Regular" w:cs="HankenGrotesk-Regular"/>
          <w:color w:val="191919"/>
          <w:sz w:val="32"/>
          <w:szCs w:val="32"/>
        </w:rPr>
        <w:t xml:space="preserve">Miércoles </w:t>
      </w:r>
    </w:p>
    <w:p w14:paraId="3A27E010" w14:textId="2293A062" w:rsidR="00BF3178" w:rsidRDefault="00BF3178" w:rsidP="00BF3178">
      <w:pPr>
        <w:rPr>
          <w:rFonts w:ascii="HankenGrotesk-Regular" w:hAnsi="HankenGrotesk-Regular" w:cs="HankenGrotesk-Regular"/>
          <w:color w:val="191919"/>
          <w:sz w:val="32"/>
          <w:szCs w:val="32"/>
        </w:rPr>
      </w:pPr>
      <w:r>
        <w:rPr>
          <w:rFonts w:ascii="HankenGrotesk-Regular" w:hAnsi="HankenGrotesk-Regular" w:cs="HankenGrotesk-Regular"/>
          <w:color w:val="191919"/>
          <w:sz w:val="32"/>
          <w:szCs w:val="32"/>
        </w:rPr>
        <w:t xml:space="preserve">A la mañana </w:t>
      </w:r>
      <w:r w:rsidR="009576B9">
        <w:rPr>
          <w:rFonts w:ascii="HankenGrotesk-Regular" w:hAnsi="HankenGrotesk-Regular" w:cs="HankenGrotesk-Regular"/>
          <w:color w:val="191919"/>
          <w:sz w:val="32"/>
          <w:szCs w:val="32"/>
        </w:rPr>
        <w:t>trabajo en casa</w:t>
      </w:r>
      <w:r w:rsidR="009576B9">
        <w:rPr>
          <w:rFonts w:ascii="HankenGrotesk-Regular" w:hAnsi="HankenGrotesk-Regular" w:cs="HankenGrotesk-Regular"/>
          <w:color w:val="191919"/>
          <w:sz w:val="32"/>
          <w:szCs w:val="32"/>
        </w:rPr>
        <w:t xml:space="preserve"> </w:t>
      </w:r>
      <w:r>
        <w:rPr>
          <w:rFonts w:ascii="HankenGrotesk-Regular" w:hAnsi="HankenGrotesk-Regular" w:cs="HankenGrotesk-Regular"/>
          <w:color w:val="191919"/>
          <w:sz w:val="32"/>
          <w:szCs w:val="32"/>
        </w:rPr>
        <w:t xml:space="preserve">y </w:t>
      </w:r>
      <w:r>
        <w:rPr>
          <w:rFonts w:ascii="HankenGrotesk-Regular" w:hAnsi="HankenGrotesk-Regular" w:cs="HankenGrotesk-Regular"/>
          <w:color w:val="191919"/>
          <w:sz w:val="32"/>
          <w:szCs w:val="32"/>
        </w:rPr>
        <w:t>a la tarde</w:t>
      </w:r>
      <w:r w:rsidR="009576B9">
        <w:rPr>
          <w:rFonts w:ascii="HankenGrotesk-Regular" w:hAnsi="HankenGrotesk-Regular" w:cs="HankenGrotesk-Regular"/>
          <w:color w:val="191919"/>
          <w:sz w:val="32"/>
          <w:szCs w:val="32"/>
        </w:rPr>
        <w:t xml:space="preserve"> voy de compras a la feria la carnicería la panadería A</w:t>
      </w:r>
      <w:r>
        <w:rPr>
          <w:rFonts w:ascii="HankenGrotesk-Regular" w:hAnsi="HankenGrotesk-Regular" w:cs="HankenGrotesk-Regular"/>
          <w:color w:val="191919"/>
          <w:sz w:val="32"/>
          <w:szCs w:val="32"/>
        </w:rPr>
        <w:t xml:space="preserve"> la noche </w:t>
      </w:r>
      <w:r>
        <w:rPr>
          <w:rFonts w:ascii="HankenGrotesk-Regular" w:hAnsi="HankenGrotesk-Regular" w:cs="HankenGrotesk-Regular"/>
          <w:color w:val="191919"/>
          <w:sz w:val="32"/>
          <w:szCs w:val="32"/>
        </w:rPr>
        <w:t>voy a cursar a la facultad</w:t>
      </w:r>
      <w:r>
        <w:rPr>
          <w:rFonts w:ascii="HankenGrotesk-Regular" w:hAnsi="HankenGrotesk-Regular" w:cs="HankenGrotesk-Regular"/>
          <w:color w:val="191919"/>
          <w:sz w:val="32"/>
          <w:szCs w:val="32"/>
        </w:rPr>
        <w:t>.</w:t>
      </w:r>
    </w:p>
    <w:p w14:paraId="1F3B77F4" w14:textId="46F418FA" w:rsidR="00BF3178" w:rsidRDefault="00BF3178" w:rsidP="00BF3178">
      <w:pPr>
        <w:rPr>
          <w:rFonts w:ascii="HankenGrotesk-Regular" w:hAnsi="HankenGrotesk-Regular" w:cs="HankenGrotesk-Regular"/>
          <w:color w:val="191919"/>
          <w:sz w:val="32"/>
          <w:szCs w:val="32"/>
        </w:rPr>
      </w:pPr>
      <w:r>
        <w:rPr>
          <w:rFonts w:ascii="HankenGrotesk-Regular" w:hAnsi="HankenGrotesk-Regular" w:cs="HankenGrotesk-Regular"/>
          <w:color w:val="191919"/>
          <w:sz w:val="32"/>
          <w:szCs w:val="32"/>
        </w:rPr>
        <w:t>Jueves</w:t>
      </w:r>
    </w:p>
    <w:p w14:paraId="1D6EFD1F" w14:textId="2ADC764C" w:rsidR="00BF3178" w:rsidRDefault="00BF3178" w:rsidP="00BF3178">
      <w:pPr>
        <w:rPr>
          <w:rFonts w:ascii="HankenGrotesk-Regular" w:hAnsi="HankenGrotesk-Regular" w:cs="HankenGrotesk-Regular"/>
          <w:color w:val="191919"/>
          <w:sz w:val="32"/>
          <w:szCs w:val="32"/>
        </w:rPr>
      </w:pPr>
      <w:r>
        <w:rPr>
          <w:rFonts w:ascii="HankenGrotesk-Regular" w:hAnsi="HankenGrotesk-Regular" w:cs="HankenGrotesk-Regular"/>
          <w:color w:val="191919"/>
          <w:sz w:val="32"/>
          <w:szCs w:val="32"/>
        </w:rPr>
        <w:t>A la mañana trabajo en casa</w:t>
      </w:r>
      <w:r>
        <w:rPr>
          <w:rFonts w:ascii="HankenGrotesk-Regular" w:hAnsi="HankenGrotesk-Regular" w:cs="HankenGrotesk-Regular"/>
          <w:color w:val="191919"/>
          <w:sz w:val="32"/>
          <w:szCs w:val="32"/>
        </w:rPr>
        <w:t xml:space="preserve"> y</w:t>
      </w:r>
      <w:r>
        <w:rPr>
          <w:rFonts w:ascii="HankenGrotesk-Regular" w:hAnsi="HankenGrotesk-Regular" w:cs="HankenGrotesk-Regular"/>
          <w:color w:val="191919"/>
          <w:sz w:val="32"/>
          <w:szCs w:val="32"/>
        </w:rPr>
        <w:t xml:space="preserve"> a la tarde voy a </w:t>
      </w:r>
      <w:r>
        <w:rPr>
          <w:rFonts w:ascii="HankenGrotesk-Regular" w:hAnsi="HankenGrotesk-Regular" w:cs="HankenGrotesk-Regular"/>
          <w:color w:val="191919"/>
          <w:sz w:val="32"/>
          <w:szCs w:val="32"/>
        </w:rPr>
        <w:t>dar clase</w:t>
      </w:r>
      <w:r>
        <w:rPr>
          <w:rFonts w:ascii="HankenGrotesk-Regular" w:hAnsi="HankenGrotesk-Regular" w:cs="HankenGrotesk-Regular"/>
          <w:color w:val="191919"/>
          <w:sz w:val="32"/>
          <w:szCs w:val="32"/>
        </w:rPr>
        <w:t xml:space="preserve"> a la facultad</w:t>
      </w:r>
      <w:r>
        <w:rPr>
          <w:rFonts w:ascii="HankenGrotesk-Regular" w:hAnsi="HankenGrotesk-Regular" w:cs="HankenGrotesk-Regular"/>
          <w:color w:val="191919"/>
          <w:sz w:val="32"/>
          <w:szCs w:val="32"/>
        </w:rPr>
        <w:t>.</w:t>
      </w:r>
    </w:p>
    <w:p w14:paraId="52FFAAF1" w14:textId="338EAE5B" w:rsidR="00BF3178" w:rsidRDefault="00BF3178" w:rsidP="00BF3178">
      <w:pPr>
        <w:rPr>
          <w:rFonts w:ascii="HankenGrotesk-Regular" w:hAnsi="HankenGrotesk-Regular" w:cs="HankenGrotesk-Regular"/>
          <w:color w:val="191919"/>
          <w:sz w:val="32"/>
          <w:szCs w:val="32"/>
        </w:rPr>
      </w:pPr>
      <w:r>
        <w:rPr>
          <w:rFonts w:ascii="HankenGrotesk-Regular" w:hAnsi="HankenGrotesk-Regular" w:cs="HankenGrotesk-Regular"/>
          <w:color w:val="191919"/>
          <w:sz w:val="32"/>
          <w:szCs w:val="32"/>
        </w:rPr>
        <w:t xml:space="preserve">Viernes </w:t>
      </w:r>
    </w:p>
    <w:p w14:paraId="03C3ABDC" w14:textId="75315D24" w:rsidR="00BF3178" w:rsidRDefault="00BF3178" w:rsidP="00BF3178">
      <w:r>
        <w:rPr>
          <w:rFonts w:ascii="HankenGrotesk-Regular" w:hAnsi="HankenGrotesk-Regular" w:cs="HankenGrotesk-Regular"/>
          <w:color w:val="191919"/>
          <w:sz w:val="32"/>
          <w:szCs w:val="32"/>
        </w:rPr>
        <w:t>A la mañana trabajo en casa, a la tarde voy a</w:t>
      </w:r>
      <w:r w:rsidRPr="00BF3178">
        <w:rPr>
          <w:rFonts w:ascii="HankenGrotesk-Regular" w:hAnsi="HankenGrotesk-Regular" w:cs="HankenGrotesk-Regular"/>
          <w:color w:val="191919"/>
          <w:sz w:val="32"/>
          <w:szCs w:val="32"/>
        </w:rPr>
        <w:t xml:space="preserve"> </w:t>
      </w:r>
      <w:r>
        <w:rPr>
          <w:rFonts w:ascii="HankenGrotesk-Regular" w:hAnsi="HankenGrotesk-Regular" w:cs="HankenGrotesk-Regular"/>
          <w:color w:val="191919"/>
          <w:sz w:val="32"/>
          <w:szCs w:val="32"/>
        </w:rPr>
        <w:t>dar clase a la facultad</w:t>
      </w:r>
      <w:r>
        <w:rPr>
          <w:rFonts w:ascii="HankenGrotesk-Regular" w:hAnsi="HankenGrotesk-Regular" w:cs="HankenGrotesk-Regular"/>
          <w:color w:val="191919"/>
          <w:sz w:val="32"/>
          <w:szCs w:val="32"/>
        </w:rPr>
        <w:t xml:space="preserve"> y a la noche voy a cursar a la UNA.</w:t>
      </w:r>
    </w:p>
    <w:sectPr w:rsidR="00BF31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nkenGrotesk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78"/>
    <w:rsid w:val="006A119A"/>
    <w:rsid w:val="009576B9"/>
    <w:rsid w:val="00BF3178"/>
    <w:rsid w:val="00C4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7A953"/>
  <w15:chartTrackingRefBased/>
  <w15:docId w15:val="{14F310FE-468D-4BE1-B3DE-213B1B00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120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Ortiz de Zarate</dc:creator>
  <cp:keywords/>
  <dc:description/>
  <cp:lastModifiedBy>Juan Ortiz de Zarate</cp:lastModifiedBy>
  <cp:revision>1</cp:revision>
  <dcterms:created xsi:type="dcterms:W3CDTF">2026-04-09T01:41:00Z</dcterms:created>
  <dcterms:modified xsi:type="dcterms:W3CDTF">2026-04-09T02:25:00Z</dcterms:modified>
</cp:coreProperties>
</file>