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48"/>
          <w:szCs w:val="48"/>
        </w:rPr>
        <w:t xml:space="preserve"/>
      </w:r>
    </w:p>
    <w:p>
      <w:pPr>
        <w:spacing w:after="200"/>
        <w:jc w:val="center"/>
      </w:pPr>
      <w:r>
        <w:rPr>
          <w:rFonts w:ascii="Calibri" w:cs="Calibri" w:eastAsia="Calibri" w:hAnsi="Calibri"/>
          <w:b/>
          <w:bCs/>
          <w:color w:val="1E3A8A"/>
          <w:sz w:val="72"/>
          <w:szCs w:val="72"/>
        </w:rPr>
        <w:t xml:space="preserve">UrbanFlow AI</w:t>
      </w:r>
    </w:p>
    <w:p>
      <w:pPr>
        <w:spacing w:after="100"/>
        <w:jc w:val="center"/>
      </w:pPr>
      <w:r>
        <w:rPr>
          <w:rFonts w:ascii="Calibri" w:cs="Calibri" w:eastAsia="Calibri" w:hAnsi="Calibri"/>
          <w:color w:val="3B82F6"/>
          <w:sz w:val="30"/>
          <w:szCs w:val="30"/>
        </w:rPr>
        <w:t xml:space="preserve">Plataforma de Inteligencia Urbana para Cali, Colombia</w:t>
      </w:r>
    </w:p>
    <w:p>
      <w:pPr>
        <w:spacing w:after="100"/>
        <w:jc w:val="center"/>
      </w:pPr>
      <w:r>
        <w:rPr>
          <w:rFonts w:ascii="Calibri" w:cs="Calibri" w:eastAsia="Calibri" w:hAnsi="Calibri"/>
          <w:color w:val="64748B"/>
          <w:sz w:val="22"/>
          <w:szCs w:val="22"/>
        </w:rPr>
        <w:t xml:space="preserve">Documentación Técnica y Comercial · Versión 1.0.0</w:t>
      </w:r>
    </w:p>
    <w:p>
      <w:pPr>
        <w:spacing w:after="2400"/>
        <w:jc w:val="center"/>
      </w:pPr>
      <w:r>
        <w:rPr>
          <w:rFonts w:ascii="Calibri" w:cs="Calibri" w:eastAsia="Calibri" w:hAnsi="Calibri"/>
          <w:color w:val="94A3B8"/>
          <w:sz w:val="22"/>
          <w:szCs w:val="22"/>
        </w:rPr>
        <w:t xml:space="preserve">20 de mayo de 2026</w:t>
      </w:r>
    </w:p>
    <w:p>
      <w:pPr>
        <w:pageBreakBefore/>
      </w:pPr>
      <w:r>
        <w:t xml:space="preserve"/>
      </w:r>
    </w:p>
    <w:p>
      <w:pPr>
        <w:pStyle w:val="Heading1"/>
        <w:spacing w:after="200" w:before="400"/>
      </w:pPr>
      <w:r>
        <w:t xml:space="preserve">1. Descripción General del Producto</w:t>
      </w:r>
    </w:p>
    <w:p>
      <w:pPr>
        <w:pBdr>
          <w:bottom w:val="single" w:color="2563EB" w:sz="6"/>
        </w:pBdr>
        <w:spacing w:after="200"/>
      </w:pPr>
      <w:r>
        <w:rPr>
          <w:sz w:val="4"/>
          <w:szCs w:val="4"/>
        </w:rPr>
        <w:t xml:space="preserve"/>
      </w:r>
    </w:p>
    <w:p>
      <w:pPr>
        <w:spacing w:after="120"/>
        <w:jc w:val="both"/>
      </w:pPr>
      <w:r>
        <w:rPr>
          <w:rFonts w:ascii="Calibri" w:cs="Calibri" w:eastAsia="Calibri" w:hAnsi="Calibri"/>
          <w:sz w:val="22"/>
          <w:szCs w:val="22"/>
        </w:rPr>
        <w:t xml:space="preserve">UrbanFlow AI es una plataforma web progresiva de inteligencia urbana diseñada específicamente para la ciudad de Cali, Colombia. Combina datos en tiempo real, inteligencia artificial y cartografía interactiva para ofrecer a los ciudadanos caleños una herramienta integral de movilidad, exploración y recomendación urbana.</w:t>
      </w:r>
    </w:p>
    <w:p>
      <w:pPr>
        <w:spacing w:after="120"/>
        <w:jc w:val="both"/>
      </w:pPr>
      <w:r>
        <w:rPr>
          <w:rFonts w:ascii="Calibri" w:cs="Calibri" w:eastAsia="Calibri" w:hAnsi="Calibri"/>
          <w:sz w:val="22"/>
          <w:szCs w:val="22"/>
        </w:rPr>
        <w:t xml:space="preserve">La aplicación está orientada tanto a residentes habituales como a turistas que visitan la ciudad, proporcionando información actualizada sobre tráfico, clima, eventos culturales, lugares de interés y rutas optimizadas de transporte.</w:t>
      </w:r>
    </w:p>
    <w:p>
      <w:pPr>
        <w:pStyle w:val="Heading2"/>
        <w:spacing w:after="150" w:before="300"/>
      </w:pPr>
      <w:r>
        <w:t xml:space="preserve">1.1 Misión</w:t>
      </w:r>
    </w:p>
    <w:p>
      <w:pPr>
        <w:spacing w:after="120"/>
        <w:jc w:val="both"/>
      </w:pPr>
      <w:r>
        <w:rPr>
          <w:rFonts w:ascii="Calibri" w:cs="Calibri" w:eastAsia="Calibri" w:hAnsi="Calibri"/>
          <w:sz w:val="22"/>
          <w:szCs w:val="22"/>
        </w:rPr>
        <w:t xml:space="preserve">Democratizar el acceso a información urbana de calidad en Cali, Colombia, facilitando la movilidad, el turismo y la calidad de vida de sus ciudadanos mediante tecnología de inteligencia artificial y datos en tiempo real.</w:t>
      </w:r>
    </w:p>
    <w:p>
      <w:pPr>
        <w:pStyle w:val="Heading2"/>
        <w:spacing w:after="150" w:before="300"/>
      </w:pPr>
      <w:r>
        <w:t xml:space="preserve">1.2 Visión</w:t>
      </w:r>
    </w:p>
    <w:p>
      <w:pPr>
        <w:spacing w:after="120"/>
        <w:jc w:val="both"/>
      </w:pPr>
      <w:r>
        <w:rPr>
          <w:rFonts w:ascii="Calibri" w:cs="Calibri" w:eastAsia="Calibri" w:hAnsi="Calibri"/>
          <w:sz w:val="22"/>
          <w:szCs w:val="22"/>
        </w:rPr>
        <w:t xml:space="preserve">Ser la plataforma de referencia para la movilidad urbana inteligente en Colombia, expandiendo el modelo a las principales ciudades del país y convirtiéndose en el estándar de smart city para Latinoamérica.</w:t>
      </w:r>
    </w:p>
    <w:p>
      <w:pPr>
        <w:pStyle w:val="Heading2"/>
        <w:spacing w:after="150" w:before="300"/>
      </w:pPr>
      <w:r>
        <w:t xml:space="preserve">1.3 Propuesta de Valor</w:t>
      </w:r>
    </w:p>
    <w:p>
      <w:pPr>
        <w:pStyle w:val="ListParagraph"/>
        <w:numPr>
          <w:ilvl w:val="0"/>
          <w:numId w:val="1"/>
        </w:numPr>
        <w:spacing w:after="80"/>
      </w:pPr>
      <w:r>
        <w:rPr>
          <w:rFonts w:ascii="Calibri" w:cs="Calibri" w:eastAsia="Calibri" w:hAnsi="Calibri"/>
          <w:sz w:val="22"/>
          <w:szCs w:val="22"/>
        </w:rPr>
        <w:t xml:space="preserve">Información de tráfico en tiempo real con predicción basada en IA</w:t>
      </w:r>
    </w:p>
    <w:p>
      <w:pPr>
        <w:pStyle w:val="ListParagraph"/>
        <w:numPr>
          <w:ilvl w:val="0"/>
          <w:numId w:val="1"/>
        </w:numPr>
        <w:spacing w:after="80"/>
      </w:pPr>
      <w:r>
        <w:rPr>
          <w:rFonts w:ascii="Calibri" w:cs="Calibri" w:eastAsia="Calibri" w:hAnsi="Calibri"/>
          <w:sz w:val="22"/>
          <w:szCs w:val="22"/>
        </w:rPr>
        <w:t xml:space="preserve">Ruteo inteligente con cálculo realista según modo de transporte y condiciones de tráfico</w:t>
      </w:r>
    </w:p>
    <w:p>
      <w:pPr>
        <w:pStyle w:val="ListParagraph"/>
        <w:numPr>
          <w:ilvl w:val="0"/>
          <w:numId w:val="1"/>
        </w:numPr>
        <w:spacing w:after="80"/>
      </w:pPr>
      <w:r>
        <w:rPr>
          <w:rFonts w:ascii="Calibri" w:cs="Calibri" w:eastAsia="Calibri" w:hAnsi="Calibri"/>
          <w:sz w:val="22"/>
          <w:szCs w:val="22"/>
        </w:rPr>
        <w:t xml:space="preserve">Recomendaciones personalizadas basadas en contexto (hora, clima, historial, presupuesto)</w:t>
      </w:r>
    </w:p>
    <w:p>
      <w:pPr>
        <w:pStyle w:val="ListParagraph"/>
        <w:numPr>
          <w:ilvl w:val="0"/>
          <w:numId w:val="1"/>
        </w:numPr>
        <w:spacing w:after="80"/>
      </w:pPr>
      <w:r>
        <w:rPr>
          <w:rFonts w:ascii="Calibri" w:cs="Calibri" w:eastAsia="Calibri" w:hAnsi="Calibri"/>
          <w:sz w:val="22"/>
          <w:szCs w:val="22"/>
        </w:rPr>
        <w:t xml:space="preserve">Integración con datos reales de OpenStreetMap para cobertura completa de Cali</w:t>
      </w:r>
    </w:p>
    <w:p>
      <w:pPr>
        <w:pStyle w:val="ListParagraph"/>
        <w:numPr>
          <w:ilvl w:val="0"/>
          <w:numId w:val="1"/>
        </w:numPr>
        <w:spacing w:after="80"/>
      </w:pPr>
      <w:r>
        <w:rPr>
          <w:rFonts w:ascii="Calibri" w:cs="Calibri" w:eastAsia="Calibri" w:hAnsi="Calibri"/>
          <w:sz w:val="22"/>
          <w:szCs w:val="22"/>
        </w:rPr>
        <w:t xml:space="preserve">Eventos culturales reales de la ciudad actualizados dinámicamente</w:t>
      </w:r>
    </w:p>
    <w:p>
      <w:pPr>
        <w:pStyle w:val="ListParagraph"/>
        <w:numPr>
          <w:ilvl w:val="0"/>
          <w:numId w:val="1"/>
        </w:numPr>
        <w:spacing w:after="80"/>
      </w:pPr>
      <w:r>
        <w:rPr>
          <w:rFonts w:ascii="Calibri" w:cs="Calibri" w:eastAsia="Calibri" w:hAnsi="Calibri"/>
          <w:sz w:val="22"/>
          <w:szCs w:val="22"/>
        </w:rPr>
        <w:t xml:space="preserve">Sistema de alertas de emergencia y seguridad urbana</w:t>
      </w:r>
    </w:p>
    <w:p>
      <w:pPr>
        <w:pStyle w:val="ListParagraph"/>
        <w:numPr>
          <w:ilvl w:val="0"/>
          <w:numId w:val="1"/>
        </w:numPr>
        <w:spacing w:after="80"/>
      </w:pPr>
      <w:r>
        <w:rPr>
          <w:rFonts w:ascii="Calibri" w:cs="Calibri" w:eastAsia="Calibri" w:hAnsi="Calibri"/>
          <w:sz w:val="22"/>
          <w:szCs w:val="22"/>
        </w:rPr>
        <w:t xml:space="preserve">Panel de análisis de datos para administradores y tomadores de decisiones</w:t>
      </w:r>
    </w:p>
    <w:p>
      <w:pPr>
        <w:pageBreakBefore/>
      </w:pPr>
      <w:r>
        <w:t xml:space="preserve"/>
      </w:r>
    </w:p>
    <w:p>
      <w:pPr>
        <w:pStyle w:val="Heading1"/>
        <w:spacing w:after="200" w:before="400"/>
      </w:pPr>
      <w:r>
        <w:t xml:space="preserve">2. Arquitectura Técnica</w:t>
      </w:r>
    </w:p>
    <w:p>
      <w:pPr>
        <w:pBdr>
          <w:bottom w:val="single" w:color="2563EB" w:sz="6"/>
        </w:pBdr>
        <w:spacing w:after="200"/>
      </w:pPr>
      <w:r>
        <w:rPr>
          <w:sz w:val="4"/>
          <w:szCs w:val="4"/>
        </w:rPr>
        <w:t xml:space="preserve"/>
      </w:r>
    </w:p>
    <w:p>
      <w:pPr>
        <w:pStyle w:val="Heading2"/>
        <w:spacing w:after="150" w:before="300"/>
      </w:pPr>
      <w:r>
        <w:t xml:space="preserve">2.1 Stack Tecnológico</w:t>
      </w:r>
    </w:p>
    <w:tbl>
      <w:tblPr>
        <w:tblW w:type="pct" w:w="100%"/>
        <w:tblBorders>
          <w:top w:val="single" w:color="E2E8F0" w:sz="1"/>
          <w:left w:val="single" w:color="E2E8F0" w:sz="1"/>
          <w:bottom w:val="single" w:color="E2E8F0" w:sz="1"/>
          <w:right w:val="single" w:color="E2E8F0" w:sz="1"/>
          <w:insideH w:val="single" w:color="auto" w:sz="4"/>
          <w:insideV w:val="single" w:color="auto" w:sz="4"/>
        </w:tblBorders>
      </w:tblPr>
      <w:tblGrid>
        <w:gridCol w:w="100"/>
        <w:gridCol w:w="100"/>
      </w:tblGrid>
      <w:tr>
        <w:tc>
          <w:tcPr>
            <w:tcW w:type="pct" w:w="30%"/>
            <w:shd w:fill="EFF6FF" w:val="clear"/>
          </w:tcPr>
          <w:p>
            <w:pPr>
              <w:spacing w:after="60"/>
            </w:pPr>
            <w:r>
              <w:rPr>
                <w:rFonts w:ascii="Calibri" w:cs="Calibri" w:eastAsia="Calibri" w:hAnsi="Calibri"/>
                <w:b/>
                <w:bCs/>
                <w:sz w:val="22"/>
                <w:szCs w:val="22"/>
              </w:rPr>
              <w:t xml:space="preserve">Framework Frontend</w:t>
            </w:r>
          </w:p>
        </w:tc>
        <w:tc>
          <w:tcPr>
            <w:tcW w:type="pct" w:w="70%"/>
            <w:shd w:fill="EFF6FF" w:val="clear"/>
          </w:tcPr>
          <w:p>
            <w:pPr>
              <w:spacing w:after="60"/>
            </w:pPr>
            <w:r>
              <w:rPr>
                <w:rFonts w:ascii="Calibri" w:cs="Calibri" w:eastAsia="Calibri" w:hAnsi="Calibri"/>
                <w:sz w:val="22"/>
                <w:szCs w:val="22"/>
              </w:rPr>
              <w:t xml:space="preserve">React 19 + Vite 8</w:t>
            </w:r>
          </w:p>
        </w:tc>
      </w:tr>
      <w:tr>
        <w:tc>
          <w:tcPr>
            <w:tcW w:type="pct" w:w="30%"/>
            <w:shd w:fill="FFFFFF" w:val="clear"/>
          </w:tcPr>
          <w:p>
            <w:pPr>
              <w:spacing w:after="60"/>
            </w:pPr>
            <w:r>
              <w:rPr>
                <w:rFonts w:ascii="Calibri" w:cs="Calibri" w:eastAsia="Calibri" w:hAnsi="Calibri"/>
                <w:b/>
                <w:bCs/>
                <w:sz w:val="22"/>
                <w:szCs w:val="22"/>
              </w:rPr>
              <w:t xml:space="preserve">Lenguaje</w:t>
            </w:r>
          </w:p>
        </w:tc>
        <w:tc>
          <w:tcPr>
            <w:tcW w:type="pct" w:w="70%"/>
            <w:shd w:fill="FFFFFF" w:val="clear"/>
          </w:tcPr>
          <w:p>
            <w:pPr>
              <w:spacing w:after="60"/>
            </w:pPr>
            <w:r>
              <w:rPr>
                <w:rFonts w:ascii="Calibri" w:cs="Calibri" w:eastAsia="Calibri" w:hAnsi="Calibri"/>
                <w:sz w:val="22"/>
                <w:szCs w:val="22"/>
              </w:rPr>
              <w:t xml:space="preserve">JavaScript (ES2024) + JSX</w:t>
            </w:r>
          </w:p>
        </w:tc>
      </w:tr>
      <w:tr>
        <w:tc>
          <w:tcPr>
            <w:tcW w:type="pct" w:w="30%"/>
            <w:shd w:fill="EFF6FF" w:val="clear"/>
          </w:tcPr>
          <w:p>
            <w:pPr>
              <w:spacing w:after="60"/>
            </w:pPr>
            <w:r>
              <w:rPr>
                <w:rFonts w:ascii="Calibri" w:cs="Calibri" w:eastAsia="Calibri" w:hAnsi="Calibri"/>
                <w:b/>
                <w:bCs/>
                <w:sz w:val="22"/>
                <w:szCs w:val="22"/>
              </w:rPr>
              <w:t xml:space="preserve">Estilos</w:t>
            </w:r>
          </w:p>
        </w:tc>
        <w:tc>
          <w:tcPr>
            <w:tcW w:type="pct" w:w="70%"/>
            <w:shd w:fill="EFF6FF" w:val="clear"/>
          </w:tcPr>
          <w:p>
            <w:pPr>
              <w:spacing w:after="60"/>
            </w:pPr>
            <w:r>
              <w:rPr>
                <w:rFonts w:ascii="Calibri" w:cs="Calibri" w:eastAsia="Calibri" w:hAnsi="Calibri"/>
                <w:sz w:val="22"/>
                <w:szCs w:val="22"/>
              </w:rPr>
              <w:t xml:space="preserve">Tailwind CSS v4 + CSS custom properties</w:t>
            </w:r>
          </w:p>
        </w:tc>
      </w:tr>
      <w:tr>
        <w:tc>
          <w:tcPr>
            <w:tcW w:type="pct" w:w="30%"/>
            <w:shd w:fill="FFFFFF" w:val="clear"/>
          </w:tcPr>
          <w:p>
            <w:pPr>
              <w:spacing w:after="60"/>
            </w:pPr>
            <w:r>
              <w:rPr>
                <w:rFonts w:ascii="Calibri" w:cs="Calibri" w:eastAsia="Calibri" w:hAnsi="Calibri"/>
                <w:b/>
                <w:bCs/>
                <w:sz w:val="22"/>
                <w:szCs w:val="22"/>
              </w:rPr>
              <w:t xml:space="preserve">Ruteo</w:t>
            </w:r>
          </w:p>
        </w:tc>
        <w:tc>
          <w:tcPr>
            <w:tcW w:type="pct" w:w="70%"/>
            <w:shd w:fill="FFFFFF" w:val="clear"/>
          </w:tcPr>
          <w:p>
            <w:pPr>
              <w:spacing w:after="60"/>
            </w:pPr>
            <w:r>
              <w:rPr>
                <w:rFonts w:ascii="Calibri" w:cs="Calibri" w:eastAsia="Calibri" w:hAnsi="Calibri"/>
                <w:sz w:val="22"/>
                <w:szCs w:val="22"/>
              </w:rPr>
              <w:t xml:space="preserve">React Router DOM v7</w:t>
            </w:r>
          </w:p>
        </w:tc>
      </w:tr>
      <w:tr>
        <w:tc>
          <w:tcPr>
            <w:tcW w:type="pct" w:w="30%"/>
            <w:shd w:fill="EFF6FF" w:val="clear"/>
          </w:tcPr>
          <w:p>
            <w:pPr>
              <w:spacing w:after="60"/>
            </w:pPr>
            <w:r>
              <w:rPr>
                <w:rFonts w:ascii="Calibri" w:cs="Calibri" w:eastAsia="Calibri" w:hAnsi="Calibri"/>
                <w:b/>
                <w:bCs/>
                <w:sz w:val="22"/>
                <w:szCs w:val="22"/>
              </w:rPr>
              <w:t xml:space="preserve">Mapas</w:t>
            </w:r>
          </w:p>
        </w:tc>
        <w:tc>
          <w:tcPr>
            <w:tcW w:type="pct" w:w="70%"/>
            <w:shd w:fill="EFF6FF" w:val="clear"/>
          </w:tcPr>
          <w:p>
            <w:pPr>
              <w:spacing w:after="60"/>
            </w:pPr>
            <w:r>
              <w:rPr>
                <w:rFonts w:ascii="Calibri" w:cs="Calibri" w:eastAsia="Calibri" w:hAnsi="Calibri"/>
                <w:sz w:val="22"/>
                <w:szCs w:val="22"/>
              </w:rPr>
              <w:t xml:space="preserve">Leaflet.js + React-Leaflet v4</w:t>
            </w:r>
          </w:p>
        </w:tc>
      </w:tr>
      <w:tr>
        <w:tc>
          <w:tcPr>
            <w:tcW w:type="pct" w:w="30%"/>
            <w:shd w:fill="FFFFFF" w:val="clear"/>
          </w:tcPr>
          <w:p>
            <w:pPr>
              <w:spacing w:after="60"/>
            </w:pPr>
            <w:r>
              <w:rPr>
                <w:rFonts w:ascii="Calibri" w:cs="Calibri" w:eastAsia="Calibri" w:hAnsi="Calibri"/>
                <w:b/>
                <w:bCs/>
                <w:sz w:val="22"/>
                <w:szCs w:val="22"/>
              </w:rPr>
              <w:t xml:space="preserve">Gráficas</w:t>
            </w:r>
          </w:p>
        </w:tc>
        <w:tc>
          <w:tcPr>
            <w:tcW w:type="pct" w:w="70%"/>
            <w:shd w:fill="FFFFFF" w:val="clear"/>
          </w:tcPr>
          <w:p>
            <w:pPr>
              <w:spacing w:after="60"/>
            </w:pPr>
            <w:r>
              <w:rPr>
                <w:rFonts w:ascii="Calibri" w:cs="Calibri" w:eastAsia="Calibri" w:hAnsi="Calibri"/>
                <w:sz w:val="22"/>
                <w:szCs w:val="22"/>
              </w:rPr>
              <w:t xml:space="preserve">Recharts v2</w:t>
            </w:r>
          </w:p>
        </w:tc>
      </w:tr>
      <w:tr>
        <w:tc>
          <w:tcPr>
            <w:tcW w:type="pct" w:w="30%"/>
            <w:shd w:fill="EFF6FF" w:val="clear"/>
          </w:tcPr>
          <w:p>
            <w:pPr>
              <w:spacing w:after="60"/>
            </w:pPr>
            <w:r>
              <w:rPr>
                <w:rFonts w:ascii="Calibri" w:cs="Calibri" w:eastAsia="Calibri" w:hAnsi="Calibri"/>
                <w:b/>
                <w:bCs/>
                <w:sz w:val="22"/>
                <w:szCs w:val="22"/>
              </w:rPr>
              <w:t xml:space="preserve">Autenticación</w:t>
            </w:r>
          </w:p>
        </w:tc>
        <w:tc>
          <w:tcPr>
            <w:tcW w:type="pct" w:w="70%"/>
            <w:shd w:fill="EFF6FF" w:val="clear"/>
          </w:tcPr>
          <w:p>
            <w:pPr>
              <w:spacing w:after="60"/>
            </w:pPr>
            <w:r>
              <w:rPr>
                <w:rFonts w:ascii="Calibri" w:cs="Calibri" w:eastAsia="Calibri" w:hAnsi="Calibri"/>
                <w:sz w:val="22"/>
                <w:szCs w:val="22"/>
              </w:rPr>
              <w:t xml:space="preserve">Firebase Authentication (Google OAuth 2.0)</w:t>
            </w:r>
          </w:p>
        </w:tc>
      </w:tr>
      <w:tr>
        <w:tc>
          <w:tcPr>
            <w:tcW w:type="pct" w:w="30%"/>
            <w:shd w:fill="FFFFFF" w:val="clear"/>
          </w:tcPr>
          <w:p>
            <w:pPr>
              <w:spacing w:after="60"/>
            </w:pPr>
            <w:r>
              <w:rPr>
                <w:rFonts w:ascii="Calibri" w:cs="Calibri" w:eastAsia="Calibri" w:hAnsi="Calibri"/>
                <w:b/>
                <w:bCs/>
                <w:sz w:val="22"/>
                <w:szCs w:val="22"/>
              </w:rPr>
              <w:t xml:space="preserve">Base de datos</w:t>
            </w:r>
          </w:p>
        </w:tc>
        <w:tc>
          <w:tcPr>
            <w:tcW w:type="pct" w:w="70%"/>
            <w:shd w:fill="FFFFFF" w:val="clear"/>
          </w:tcPr>
          <w:p>
            <w:pPr>
              <w:spacing w:after="60"/>
            </w:pPr>
            <w:r>
              <w:rPr>
                <w:rFonts w:ascii="Calibri" w:cs="Calibri" w:eastAsia="Calibri" w:hAnsi="Calibri"/>
                <w:sz w:val="22"/>
                <w:szCs w:val="22"/>
              </w:rPr>
              <w:t xml:space="preserve">Firebase Firestore (NoSQL)</w:t>
            </w:r>
          </w:p>
        </w:tc>
      </w:tr>
      <w:tr>
        <w:tc>
          <w:tcPr>
            <w:tcW w:type="pct" w:w="30%"/>
            <w:shd w:fill="EFF6FF" w:val="clear"/>
          </w:tcPr>
          <w:p>
            <w:pPr>
              <w:spacing w:after="60"/>
            </w:pPr>
            <w:r>
              <w:rPr>
                <w:rFonts w:ascii="Calibri" w:cs="Calibri" w:eastAsia="Calibri" w:hAnsi="Calibri"/>
                <w:b/>
                <w:bCs/>
                <w:sz w:val="22"/>
                <w:szCs w:val="22"/>
              </w:rPr>
              <w:t xml:space="preserve">Almacenamiento</w:t>
            </w:r>
          </w:p>
        </w:tc>
        <w:tc>
          <w:tcPr>
            <w:tcW w:type="pct" w:w="70%"/>
            <w:shd w:fill="EFF6FF" w:val="clear"/>
          </w:tcPr>
          <w:p>
            <w:pPr>
              <w:spacing w:after="60"/>
            </w:pPr>
            <w:r>
              <w:rPr>
                <w:rFonts w:ascii="Calibri" w:cs="Calibri" w:eastAsia="Calibri" w:hAnsi="Calibri"/>
                <w:sz w:val="22"/>
                <w:szCs w:val="22"/>
              </w:rPr>
              <w:t xml:space="preserve">Firebase Storage</w:t>
            </w:r>
          </w:p>
        </w:tc>
      </w:tr>
      <w:tr>
        <w:tc>
          <w:tcPr>
            <w:tcW w:type="pct" w:w="30%"/>
            <w:shd w:fill="FFFFFF" w:val="clear"/>
          </w:tcPr>
          <w:p>
            <w:pPr>
              <w:spacing w:after="60"/>
            </w:pPr>
            <w:r>
              <w:rPr>
                <w:rFonts w:ascii="Calibri" w:cs="Calibri" w:eastAsia="Calibri" w:hAnsi="Calibri"/>
                <w:b/>
                <w:bCs/>
                <w:sz w:val="22"/>
                <w:szCs w:val="22"/>
              </w:rPr>
              <w:t xml:space="preserve">Hosting</w:t>
            </w:r>
          </w:p>
        </w:tc>
        <w:tc>
          <w:tcPr>
            <w:tcW w:type="pct" w:w="70%"/>
            <w:shd w:fill="FFFFFF" w:val="clear"/>
          </w:tcPr>
          <w:p>
            <w:pPr>
              <w:spacing w:after="60"/>
            </w:pPr>
            <w:r>
              <w:rPr>
                <w:rFonts w:ascii="Calibri" w:cs="Calibri" w:eastAsia="Calibri" w:hAnsi="Calibri"/>
                <w:sz w:val="22"/>
                <w:szCs w:val="22"/>
              </w:rPr>
              <w:t xml:space="preserve">Firebase Hosting (CDN global)</w:t>
            </w:r>
          </w:p>
        </w:tc>
      </w:tr>
      <w:tr>
        <w:tc>
          <w:tcPr>
            <w:tcW w:type="pct" w:w="30%"/>
            <w:shd w:fill="EFF6FF" w:val="clear"/>
          </w:tcPr>
          <w:p>
            <w:pPr>
              <w:spacing w:after="60"/>
            </w:pPr>
            <w:r>
              <w:rPr>
                <w:rFonts w:ascii="Calibri" w:cs="Calibri" w:eastAsia="Calibri" w:hAnsi="Calibri"/>
                <w:b/>
                <w:bCs/>
                <w:sz w:val="22"/>
                <w:szCs w:val="22"/>
              </w:rPr>
              <w:t xml:space="preserve">Animaciones</w:t>
            </w:r>
          </w:p>
        </w:tc>
        <w:tc>
          <w:tcPr>
            <w:tcW w:type="pct" w:w="70%"/>
            <w:shd w:fill="EFF6FF" w:val="clear"/>
          </w:tcPr>
          <w:p>
            <w:pPr>
              <w:spacing w:after="60"/>
            </w:pPr>
            <w:r>
              <w:rPr>
                <w:rFonts w:ascii="Calibri" w:cs="Calibri" w:eastAsia="Calibri" w:hAnsi="Calibri"/>
                <w:sz w:val="22"/>
                <w:szCs w:val="22"/>
              </w:rPr>
              <w:t xml:space="preserve">CSS animations + transitions</w:t>
            </w:r>
          </w:p>
        </w:tc>
      </w:tr>
      <w:tr>
        <w:tc>
          <w:tcPr>
            <w:tcW w:type="pct" w:w="30%"/>
            <w:shd w:fill="FFFFFF" w:val="clear"/>
          </w:tcPr>
          <w:p>
            <w:pPr>
              <w:spacing w:after="60"/>
            </w:pPr>
            <w:r>
              <w:rPr>
                <w:rFonts w:ascii="Calibri" w:cs="Calibri" w:eastAsia="Calibri" w:hAnsi="Calibri"/>
                <w:b/>
                <w:bCs/>
                <w:sz w:val="22"/>
                <w:szCs w:val="22"/>
              </w:rPr>
              <w:t xml:space="preserve">Íconos</w:t>
            </w:r>
          </w:p>
        </w:tc>
        <w:tc>
          <w:tcPr>
            <w:tcW w:type="pct" w:w="70%"/>
            <w:shd w:fill="FFFFFF" w:val="clear"/>
          </w:tcPr>
          <w:p>
            <w:pPr>
              <w:spacing w:after="60"/>
            </w:pPr>
            <w:r>
              <w:rPr>
                <w:rFonts w:ascii="Calibri" w:cs="Calibri" w:eastAsia="Calibri" w:hAnsi="Calibri"/>
                <w:sz w:val="22"/>
                <w:szCs w:val="22"/>
              </w:rPr>
              <w:t xml:space="preserve">Lucide React</w:t>
            </w:r>
          </w:p>
        </w:tc>
      </w:tr>
    </w:tbl>
    <w:p>
      <w:pPr>
        <w:pStyle w:val="Heading2"/>
        <w:spacing w:after="150" w:before="300"/>
      </w:pPr>
      <w:r>
        <w:t xml:space="preserve">2.2 APIs Externas Integradas</w:t>
      </w:r>
    </w:p>
    <w:tbl>
      <w:tblPr>
        <w:tblW w:type="pct" w:w="100%"/>
        <w:tblBorders>
          <w:top w:val="single" w:color="E2E8F0" w:sz="1"/>
          <w:left w:val="single" w:color="E2E8F0" w:sz="1"/>
          <w:bottom w:val="single" w:color="E2E8F0" w:sz="1"/>
          <w:right w:val="single" w:color="E2E8F0" w:sz="1"/>
          <w:insideH w:val="single" w:color="auto" w:sz="4"/>
          <w:insideV w:val="single" w:color="auto" w:sz="4"/>
        </w:tblBorders>
      </w:tblPr>
      <w:tblGrid>
        <w:gridCol w:w="100"/>
        <w:gridCol w:w="100"/>
      </w:tblGrid>
      <w:tr>
        <w:tc>
          <w:tcPr>
            <w:tcW w:type="pct" w:w="30%"/>
            <w:shd w:fill="EFF6FF" w:val="clear"/>
          </w:tcPr>
          <w:p>
            <w:pPr>
              <w:spacing w:after="60"/>
            </w:pPr>
            <w:r>
              <w:rPr>
                <w:rFonts w:ascii="Calibri" w:cs="Calibri" w:eastAsia="Calibri" w:hAnsi="Calibri"/>
                <w:b/>
                <w:bCs/>
                <w:sz w:val="22"/>
                <w:szCs w:val="22"/>
              </w:rPr>
              <w:t xml:space="preserve">wttr.in</w:t>
            </w:r>
          </w:p>
        </w:tc>
        <w:tc>
          <w:tcPr>
            <w:tcW w:type="pct" w:w="70%"/>
            <w:shd w:fill="EFF6FF" w:val="clear"/>
          </w:tcPr>
          <w:p>
            <w:pPr>
              <w:spacing w:after="60"/>
            </w:pPr>
            <w:r>
              <w:rPr>
                <w:rFonts w:ascii="Calibri" w:cs="Calibri" w:eastAsia="Calibri" w:hAnsi="Calibri"/>
                <w:sz w:val="22"/>
                <w:szCs w:val="22"/>
              </w:rPr>
              <w:t xml:space="preserve">Clima en tiempo real de Cali — actualización cada 10 minutos</w:t>
            </w:r>
          </w:p>
        </w:tc>
      </w:tr>
      <w:tr>
        <w:tc>
          <w:tcPr>
            <w:tcW w:type="pct" w:w="30%"/>
            <w:shd w:fill="FFFFFF" w:val="clear"/>
          </w:tcPr>
          <w:p>
            <w:pPr>
              <w:spacing w:after="60"/>
            </w:pPr>
            <w:r>
              <w:rPr>
                <w:rFonts w:ascii="Calibri" w:cs="Calibri" w:eastAsia="Calibri" w:hAnsi="Calibri"/>
                <w:b/>
                <w:bCs/>
                <w:sz w:val="22"/>
                <w:szCs w:val="22"/>
              </w:rPr>
              <w:t xml:space="preserve">Nominatim (OSM)</w:t>
            </w:r>
          </w:p>
        </w:tc>
        <w:tc>
          <w:tcPr>
            <w:tcW w:type="pct" w:w="70%"/>
            <w:shd w:fill="FFFFFF" w:val="clear"/>
          </w:tcPr>
          <w:p>
            <w:pPr>
              <w:spacing w:after="60"/>
            </w:pPr>
            <w:r>
              <w:rPr>
                <w:rFonts w:ascii="Calibri" w:cs="Calibri" w:eastAsia="Calibri" w:hAnsi="Calibri"/>
                <w:sz w:val="22"/>
                <w:szCs w:val="22"/>
              </w:rPr>
              <w:t xml:space="preserve">Geocodificación de direcciones dentro de Cali — sin costo</w:t>
            </w:r>
          </w:p>
        </w:tc>
      </w:tr>
      <w:tr>
        <w:tc>
          <w:tcPr>
            <w:tcW w:type="pct" w:w="30%"/>
            <w:shd w:fill="EFF6FF" w:val="clear"/>
          </w:tcPr>
          <w:p>
            <w:pPr>
              <w:spacing w:after="60"/>
            </w:pPr>
            <w:r>
              <w:rPr>
                <w:rFonts w:ascii="Calibri" w:cs="Calibri" w:eastAsia="Calibri" w:hAnsi="Calibri"/>
                <w:b/>
                <w:bCs/>
                <w:sz w:val="22"/>
                <w:szCs w:val="22"/>
              </w:rPr>
              <w:t xml:space="preserve">OSRM</w:t>
            </w:r>
          </w:p>
        </w:tc>
        <w:tc>
          <w:tcPr>
            <w:tcW w:type="pct" w:w="70%"/>
            <w:shd w:fill="EFF6FF" w:val="clear"/>
          </w:tcPr>
          <w:p>
            <w:pPr>
              <w:spacing w:after="60"/>
            </w:pPr>
            <w:r>
              <w:rPr>
                <w:rFonts w:ascii="Calibri" w:cs="Calibri" w:eastAsia="Calibri" w:hAnsi="Calibri"/>
                <w:sz w:val="22"/>
                <w:szCs w:val="22"/>
              </w:rPr>
              <w:t xml:space="preserve">Cálculo de rutas reales en carretera con geometría GeoJSON — sin costo</w:t>
            </w:r>
          </w:p>
        </w:tc>
      </w:tr>
      <w:tr>
        <w:tc>
          <w:tcPr>
            <w:tcW w:type="pct" w:w="30%"/>
            <w:shd w:fill="FFFFFF" w:val="clear"/>
          </w:tcPr>
          <w:p>
            <w:pPr>
              <w:spacing w:after="60"/>
            </w:pPr>
            <w:r>
              <w:rPr>
                <w:rFonts w:ascii="Calibri" w:cs="Calibri" w:eastAsia="Calibri" w:hAnsi="Calibri"/>
                <w:b/>
                <w:bCs/>
                <w:sz w:val="22"/>
                <w:szCs w:val="22"/>
              </w:rPr>
              <w:t xml:space="preserve">Overpass API</w:t>
            </w:r>
          </w:p>
        </w:tc>
        <w:tc>
          <w:tcPr>
            <w:tcW w:type="pct" w:w="70%"/>
            <w:shd w:fill="FFFFFF" w:val="clear"/>
          </w:tcPr>
          <w:p>
            <w:pPr>
              <w:spacing w:after="60"/>
            </w:pPr>
            <w:r>
              <w:rPr>
                <w:rFonts w:ascii="Calibri" w:cs="Calibri" w:eastAsia="Calibri" w:hAnsi="Calibri"/>
                <w:sz w:val="22"/>
                <w:szCs w:val="22"/>
              </w:rPr>
              <w:t xml:space="preserve">Datos de lugares reales de OpenStreetMap en Cali — sin costo</w:t>
            </w:r>
          </w:p>
        </w:tc>
      </w:tr>
      <w:tr>
        <w:tc>
          <w:tcPr>
            <w:tcW w:type="pct" w:w="30%"/>
            <w:shd w:fill="EFF6FF" w:val="clear"/>
          </w:tcPr>
          <w:p>
            <w:pPr>
              <w:spacing w:after="60"/>
            </w:pPr>
            <w:r>
              <w:rPr>
                <w:rFonts w:ascii="Calibri" w:cs="Calibri" w:eastAsia="Calibri" w:hAnsi="Calibri"/>
                <w:b/>
                <w:bCs/>
                <w:sz w:val="22"/>
                <w:szCs w:val="22"/>
              </w:rPr>
              <w:t xml:space="preserve">Firebase Auth</w:t>
            </w:r>
          </w:p>
        </w:tc>
        <w:tc>
          <w:tcPr>
            <w:tcW w:type="pct" w:w="70%"/>
            <w:shd w:fill="EFF6FF" w:val="clear"/>
          </w:tcPr>
          <w:p>
            <w:pPr>
              <w:spacing w:after="60"/>
            </w:pPr>
            <w:r>
              <w:rPr>
                <w:rFonts w:ascii="Calibri" w:cs="Calibri" w:eastAsia="Calibri" w:hAnsi="Calibri"/>
                <w:sz w:val="22"/>
                <w:szCs w:val="22"/>
              </w:rPr>
              <w:t xml:space="preserve">Autenticación segura con Google OAuth 2.0</w:t>
            </w:r>
          </w:p>
        </w:tc>
      </w:tr>
      <w:tr>
        <w:tc>
          <w:tcPr>
            <w:tcW w:type="pct" w:w="30%"/>
            <w:shd w:fill="FFFFFF" w:val="clear"/>
          </w:tcPr>
          <w:p>
            <w:pPr>
              <w:spacing w:after="60"/>
            </w:pPr>
            <w:r>
              <w:rPr>
                <w:rFonts w:ascii="Calibri" w:cs="Calibri" w:eastAsia="Calibri" w:hAnsi="Calibri"/>
                <w:b/>
                <w:bCs/>
                <w:sz w:val="22"/>
                <w:szCs w:val="22"/>
              </w:rPr>
              <w:t xml:space="preserve">Firebase Firestore</w:t>
            </w:r>
          </w:p>
        </w:tc>
        <w:tc>
          <w:tcPr>
            <w:tcW w:type="pct" w:w="70%"/>
            <w:shd w:fill="FFFFFF" w:val="clear"/>
          </w:tcPr>
          <w:p>
            <w:pPr>
              <w:spacing w:after="60"/>
            </w:pPr>
            <w:r>
              <w:rPr>
                <w:rFonts w:ascii="Calibri" w:cs="Calibri" w:eastAsia="Calibri" w:hAnsi="Calibri"/>
                <w:sz w:val="22"/>
                <w:szCs w:val="22"/>
              </w:rPr>
              <w:t xml:space="preserve">Persistencia de perfiles, favoritos e historial de usuario</w:t>
            </w:r>
          </w:p>
        </w:tc>
      </w:tr>
    </w:tbl>
    <w:p>
      <w:pPr>
        <w:pStyle w:val="Heading2"/>
        <w:spacing w:after="150" w:before="300"/>
      </w:pPr>
      <w:r>
        <w:t xml:space="preserve">2.3 Algoritmos Implementados</w:t>
      </w:r>
    </w:p>
    <w:p>
      <w:pPr>
        <w:pStyle w:val="Heading3"/>
        <w:spacing w:after="100" w:before="200"/>
      </w:pPr>
      <w:r>
        <w:t xml:space="preserve">Algoritmo Dijkstra para Tráfico</w:t>
      </w:r>
    </w:p>
    <w:p>
      <w:pPr>
        <w:spacing w:after="120"/>
        <w:jc w:val="both"/>
      </w:pPr>
      <w:r>
        <w:rPr>
          <w:rFonts w:ascii="Calibri" w:cs="Calibri" w:eastAsia="Calibri" w:hAnsi="Calibri"/>
          <w:sz w:val="22"/>
          <w:szCs w:val="22"/>
        </w:rPr>
        <w:t xml:space="preserve">Implementación del algoritmo de camino más corto de Dijkstra aplicado a un grafo de 11 nodos representando zonas clave de Cali. El algoritmo ajusta los pesos de las aristas según el nivel de congestión actual, calculado mediante un modelo de predicción basado en hora del día y día de la semana.</w:t>
      </w:r>
    </w:p>
    <w:p>
      <w:pPr>
        <w:pStyle w:val="Heading3"/>
        <w:spacing w:after="100" w:before="200"/>
      </w:pPr>
      <w:r>
        <w:t xml:space="preserve">Motor de Recomendaciones IA</w:t>
      </w:r>
    </w:p>
    <w:p>
      <w:pPr>
        <w:spacing w:after="120"/>
        <w:jc w:val="both"/>
      </w:pPr>
      <w:r>
        <w:rPr>
          <w:rFonts w:ascii="Calibri" w:cs="Calibri" w:eastAsia="Calibri" w:hAnsi="Calibri"/>
          <w:sz w:val="22"/>
          <w:szCs w:val="22"/>
        </w:rPr>
        <w:t xml:space="preserve">Sistema de puntuación multi-factor que evalúa cada lugar con los siguientes pesos:</w:t>
      </w:r>
    </w:p>
    <w:p>
      <w:pPr>
        <w:pStyle w:val="ListParagraph"/>
        <w:numPr>
          <w:ilvl w:val="0"/>
          <w:numId w:val="1"/>
        </w:numPr>
        <w:spacing w:after="80"/>
      </w:pPr>
      <w:r>
        <w:rPr>
          <w:rFonts w:ascii="Calibri" w:cs="Calibri" w:eastAsia="Calibri" w:hAnsi="Calibri"/>
          <w:sz w:val="22"/>
          <w:szCs w:val="22"/>
        </w:rPr>
        <w:t xml:space="preserve">Calificación del lugar: 15 puntos</w:t>
      </w:r>
    </w:p>
    <w:p>
      <w:pPr>
        <w:pStyle w:val="ListParagraph"/>
        <w:numPr>
          <w:ilvl w:val="0"/>
          <w:numId w:val="1"/>
        </w:numPr>
        <w:spacing w:after="80"/>
      </w:pPr>
      <w:r>
        <w:rPr>
          <w:rFonts w:ascii="Calibri" w:cs="Calibri" w:eastAsia="Calibri" w:hAnsi="Calibri"/>
          <w:sz w:val="22"/>
          <w:szCs w:val="22"/>
        </w:rPr>
        <w:t xml:space="preserve">Popularidad (escala logarítmica): 8 puntos</w:t>
      </w:r>
    </w:p>
    <w:p>
      <w:pPr>
        <w:pStyle w:val="ListParagraph"/>
        <w:numPr>
          <w:ilvl w:val="0"/>
          <w:numId w:val="1"/>
        </w:numPr>
        <w:spacing w:after="80"/>
      </w:pPr>
      <w:r>
        <w:rPr>
          <w:rFonts w:ascii="Calibri" w:cs="Calibri" w:eastAsia="Calibri" w:hAnsi="Calibri"/>
          <w:sz w:val="22"/>
          <w:szCs w:val="22"/>
        </w:rPr>
        <w:t xml:space="preserve">Coincidencia horaria (mañana/tarde/noche): 25 puntos</w:t>
      </w:r>
    </w:p>
    <w:p>
      <w:pPr>
        <w:pStyle w:val="ListParagraph"/>
        <w:numPr>
          <w:ilvl w:val="0"/>
          <w:numId w:val="1"/>
        </w:numPr>
        <w:spacing w:after="80"/>
      </w:pPr>
      <w:r>
        <w:rPr>
          <w:rFonts w:ascii="Calibri" w:cs="Calibri" w:eastAsia="Calibri" w:hAnsi="Calibri"/>
          <w:sz w:val="22"/>
          <w:szCs w:val="22"/>
        </w:rPr>
        <w:t xml:space="preserve">Coincidencia con clima actual: 20 puntos</w:t>
      </w:r>
    </w:p>
    <w:p>
      <w:pPr>
        <w:pStyle w:val="ListParagraph"/>
        <w:numPr>
          <w:ilvl w:val="0"/>
          <w:numId w:val="1"/>
        </w:numPr>
        <w:spacing w:after="80"/>
      </w:pPr>
      <w:r>
        <w:rPr>
          <w:rFonts w:ascii="Calibri" w:cs="Calibri" w:eastAsia="Calibri" w:hAnsi="Calibri"/>
          <w:sz w:val="22"/>
          <w:szCs w:val="22"/>
        </w:rPr>
        <w:t xml:space="preserve">Ajuste al presupuesto del usuario: 15 puntos</w:t>
      </w:r>
    </w:p>
    <w:p>
      <w:pPr>
        <w:pStyle w:val="ListParagraph"/>
        <w:numPr>
          <w:ilvl w:val="0"/>
          <w:numId w:val="1"/>
        </w:numPr>
        <w:spacing w:after="80"/>
      </w:pPr>
      <w:r>
        <w:rPr>
          <w:rFonts w:ascii="Calibri" w:cs="Calibri" w:eastAsia="Calibri" w:hAnsi="Calibri"/>
          <w:sz w:val="22"/>
          <w:szCs w:val="22"/>
        </w:rPr>
        <w:t xml:space="preserve">Coincidencia con intereses del perfil: 20 puntos</w:t>
      </w:r>
    </w:p>
    <w:p>
      <w:pPr>
        <w:pStyle w:val="ListParagraph"/>
        <w:numPr>
          <w:ilvl w:val="0"/>
          <w:numId w:val="1"/>
        </w:numPr>
        <w:spacing w:after="80"/>
      </w:pPr>
      <w:r>
        <w:rPr>
          <w:rFonts w:ascii="Calibri" w:cs="Calibri" w:eastAsia="Calibri" w:hAnsi="Calibri"/>
          <w:sz w:val="22"/>
          <w:szCs w:val="22"/>
        </w:rPr>
        <w:t xml:space="preserve">Historial de búsqueda del usuario: 10 puntos</w:t>
      </w:r>
    </w:p>
    <w:p>
      <w:pPr>
        <w:pStyle w:val="ListParagraph"/>
        <w:numPr>
          <w:ilvl w:val="0"/>
          <w:numId w:val="1"/>
        </w:numPr>
        <w:spacing w:after="80"/>
      </w:pPr>
      <w:r>
        <w:rPr>
          <w:rFonts w:ascii="Calibri" w:cs="Calibri" w:eastAsia="Calibri" w:hAnsi="Calibri"/>
          <w:sz w:val="22"/>
          <w:szCs w:val="22"/>
        </w:rPr>
        <w:t xml:space="preserve">Tendencia de popularidad: 5 puntos</w:t>
      </w:r>
    </w:p>
    <w:p>
      <w:pPr>
        <w:pStyle w:val="ListParagraph"/>
        <w:numPr>
          <w:ilvl w:val="0"/>
          <w:numId w:val="1"/>
        </w:numPr>
        <w:spacing w:after="80"/>
      </w:pPr>
      <w:r>
        <w:rPr>
          <w:rFonts w:ascii="Calibri" w:cs="Calibri" w:eastAsia="Calibri" w:hAnsi="Calibri"/>
          <w:sz w:val="22"/>
          <w:szCs w:val="22"/>
        </w:rPr>
        <w:t xml:space="preserve">Proximidad por GPS: bonificación/penalización adicional</w:t>
      </w:r>
    </w:p>
    <w:p>
      <w:pPr>
        <w:pStyle w:val="Heading3"/>
        <w:spacing w:after="100" w:before="200"/>
      </w:pPr>
      <w:r>
        <w:t xml:space="preserve">Cálculo Realista de Tiempos de Viaje</w:t>
      </w:r>
    </w:p>
    <w:p>
      <w:pPr>
        <w:spacing w:after="120"/>
        <w:jc w:val="both"/>
      </w:pPr>
      <w:r>
        <w:rPr>
          <w:rFonts w:ascii="Calibri" w:cs="Calibri" w:eastAsia="Calibri" w:hAnsi="Calibri"/>
          <w:sz w:val="22"/>
          <w:szCs w:val="22"/>
        </w:rPr>
        <w:t xml:space="preserve">Los tiempos de viaje se calculan considerando la distancia real de la ruta (obtenida de OSRM), la velocidad promedio por modo de transporte y el factor de tráfico actual:</w:t>
      </w:r>
    </w:p>
    <w:tbl>
      <w:tblPr>
        <w:tblW w:type="pct" w:w="100%"/>
        <w:tblBorders>
          <w:top w:val="single" w:color="E2E8F0" w:sz="1"/>
          <w:left w:val="single" w:color="E2E8F0" w:sz="1"/>
          <w:bottom w:val="single" w:color="E2E8F0" w:sz="1"/>
          <w:right w:val="single" w:color="E2E8F0" w:sz="1"/>
          <w:insideH w:val="single" w:color="auto" w:sz="4"/>
          <w:insideV w:val="single" w:color="auto" w:sz="4"/>
        </w:tblBorders>
      </w:tblPr>
      <w:tblGrid>
        <w:gridCol w:w="100"/>
        <w:gridCol w:w="100"/>
      </w:tblGrid>
      <w:tr>
        <w:tc>
          <w:tcPr>
            <w:tcW w:type="pct" w:w="30%"/>
            <w:shd w:fill="EFF6FF" w:val="clear"/>
          </w:tcPr>
          <w:p>
            <w:pPr>
              <w:spacing w:after="60"/>
            </w:pPr>
            <w:r>
              <w:rPr>
                <w:rFonts w:ascii="Calibri" w:cs="Calibri" w:eastAsia="Calibri" w:hAnsi="Calibri"/>
                <w:b/>
                <w:bCs/>
                <w:sz w:val="22"/>
                <w:szCs w:val="22"/>
              </w:rPr>
              <w:t xml:space="preserve">MIO Bus</w:t>
            </w:r>
          </w:p>
        </w:tc>
        <w:tc>
          <w:tcPr>
            <w:tcW w:type="pct" w:w="70%"/>
            <w:shd w:fill="EFF6FF" w:val="clear"/>
          </w:tcPr>
          <w:p>
            <w:pPr>
              <w:spacing w:after="60"/>
            </w:pPr>
            <w:r>
              <w:rPr>
                <w:rFonts w:ascii="Calibri" w:cs="Calibri" w:eastAsia="Calibri" w:hAnsi="Calibri"/>
                <w:sz w:val="22"/>
                <w:szCs w:val="22"/>
              </w:rPr>
              <w:t xml:space="preserve">18 km/h promedio + 8 min espera + factor tráfico</w:t>
            </w:r>
          </w:p>
        </w:tc>
      </w:tr>
      <w:tr>
        <w:tc>
          <w:tcPr>
            <w:tcW w:type="pct" w:w="30%"/>
            <w:shd w:fill="FFFFFF" w:val="clear"/>
          </w:tcPr>
          <w:p>
            <w:pPr>
              <w:spacing w:after="60"/>
            </w:pPr>
            <w:r>
              <w:rPr>
                <w:rFonts w:ascii="Calibri" w:cs="Calibri" w:eastAsia="Calibri" w:hAnsi="Calibri"/>
                <w:b/>
                <w:bCs/>
                <w:sz w:val="22"/>
                <w:szCs w:val="22"/>
              </w:rPr>
              <w:t xml:space="preserve">Taxi</w:t>
            </w:r>
          </w:p>
        </w:tc>
        <w:tc>
          <w:tcPr>
            <w:tcW w:type="pct" w:w="70%"/>
            <w:shd w:fill="FFFFFF" w:val="clear"/>
          </w:tcPr>
          <w:p>
            <w:pPr>
              <w:spacing w:after="60"/>
            </w:pPr>
            <w:r>
              <w:rPr>
                <w:rFonts w:ascii="Calibri" w:cs="Calibri" w:eastAsia="Calibri" w:hAnsi="Calibri"/>
                <w:sz w:val="22"/>
                <w:szCs w:val="22"/>
              </w:rPr>
              <w:t xml:space="preserve">28 km/h promedio + 3 min subida + factor tráfico</w:t>
            </w:r>
          </w:p>
        </w:tc>
      </w:tr>
      <w:tr>
        <w:tc>
          <w:tcPr>
            <w:tcW w:type="pct" w:w="30%"/>
            <w:shd w:fill="EFF6FF" w:val="clear"/>
          </w:tcPr>
          <w:p>
            <w:pPr>
              <w:spacing w:after="60"/>
            </w:pPr>
            <w:r>
              <w:rPr>
                <w:rFonts w:ascii="Calibri" w:cs="Calibri" w:eastAsia="Calibri" w:hAnsi="Calibri"/>
                <w:b/>
                <w:bCs/>
                <w:sz w:val="22"/>
                <w:szCs w:val="22"/>
              </w:rPr>
              <w:t xml:space="preserve">Automóvil</w:t>
            </w:r>
          </w:p>
        </w:tc>
        <w:tc>
          <w:tcPr>
            <w:tcW w:type="pct" w:w="70%"/>
            <w:shd w:fill="EFF6FF" w:val="clear"/>
          </w:tcPr>
          <w:p>
            <w:pPr>
              <w:spacing w:after="60"/>
            </w:pPr>
            <w:r>
              <w:rPr>
                <w:rFonts w:ascii="Calibri" w:cs="Calibri" w:eastAsia="Calibri" w:hAnsi="Calibri"/>
                <w:sz w:val="22"/>
                <w:szCs w:val="22"/>
              </w:rPr>
              <w:t xml:space="preserve">28 km/h promedio + factor tráfico</w:t>
            </w:r>
          </w:p>
        </w:tc>
      </w:tr>
      <w:tr>
        <w:tc>
          <w:tcPr>
            <w:tcW w:type="pct" w:w="30%"/>
            <w:shd w:fill="FFFFFF" w:val="clear"/>
          </w:tcPr>
          <w:p>
            <w:pPr>
              <w:spacing w:after="60"/>
            </w:pPr>
            <w:r>
              <w:rPr>
                <w:rFonts w:ascii="Calibri" w:cs="Calibri" w:eastAsia="Calibri" w:hAnsi="Calibri"/>
                <w:b/>
                <w:bCs/>
                <w:sz w:val="22"/>
                <w:szCs w:val="22"/>
              </w:rPr>
              <w:t xml:space="preserve">Bicicleta</w:t>
            </w:r>
          </w:p>
        </w:tc>
        <w:tc>
          <w:tcPr>
            <w:tcW w:type="pct" w:w="70%"/>
            <w:shd w:fill="FFFFFF" w:val="clear"/>
          </w:tcPr>
          <w:p>
            <w:pPr>
              <w:spacing w:after="60"/>
            </w:pPr>
            <w:r>
              <w:rPr>
                <w:rFonts w:ascii="Calibri" w:cs="Calibri" w:eastAsia="Calibri" w:hAnsi="Calibri"/>
                <w:sz w:val="22"/>
                <w:szCs w:val="22"/>
              </w:rPr>
              <w:t xml:space="preserve">14 km/h promedio (sin factor tráfico)</w:t>
            </w:r>
          </w:p>
        </w:tc>
      </w:tr>
      <w:tr>
        <w:tc>
          <w:tcPr>
            <w:tcW w:type="pct" w:w="30%"/>
            <w:shd w:fill="EFF6FF" w:val="clear"/>
          </w:tcPr>
          <w:p>
            <w:pPr>
              <w:spacing w:after="60"/>
            </w:pPr>
            <w:r>
              <w:rPr>
                <w:rFonts w:ascii="Calibri" w:cs="Calibri" w:eastAsia="Calibri" w:hAnsi="Calibri"/>
                <w:b/>
                <w:bCs/>
                <w:sz w:val="22"/>
                <w:szCs w:val="22"/>
              </w:rPr>
              <w:t xml:space="preserve">A pie</w:t>
            </w:r>
          </w:p>
        </w:tc>
        <w:tc>
          <w:tcPr>
            <w:tcW w:type="pct" w:w="70%"/>
            <w:shd w:fill="EFF6FF" w:val="clear"/>
          </w:tcPr>
          <w:p>
            <w:pPr>
              <w:spacing w:after="60"/>
            </w:pPr>
            <w:r>
              <w:rPr>
                <w:rFonts w:ascii="Calibri" w:cs="Calibri" w:eastAsia="Calibri" w:hAnsi="Calibri"/>
                <w:sz w:val="22"/>
                <w:szCs w:val="22"/>
              </w:rPr>
              <w:t xml:space="preserve">5 km/h promedio (sin factor tráfico)</w:t>
            </w:r>
          </w:p>
        </w:tc>
      </w:tr>
    </w:tbl>
    <w:p>
      <w:pPr>
        <w:pageBreakBefore/>
      </w:pPr>
      <w:r>
        <w:t xml:space="preserve"/>
      </w:r>
    </w:p>
    <w:p>
      <w:pPr>
        <w:pStyle w:val="Heading1"/>
        <w:spacing w:after="200" w:before="400"/>
      </w:pPr>
      <w:r>
        <w:t xml:space="preserve">3. Funcionalidades del Sistema</w:t>
      </w:r>
    </w:p>
    <w:p>
      <w:pPr>
        <w:pBdr>
          <w:bottom w:val="single" w:color="2563EB" w:sz="6"/>
        </w:pBdr>
        <w:spacing w:after="200"/>
      </w:pPr>
      <w:r>
        <w:rPr>
          <w:sz w:val="4"/>
          <w:szCs w:val="4"/>
        </w:rPr>
        <w:t xml:space="preserve"/>
      </w:r>
    </w:p>
    <w:p>
      <w:pPr>
        <w:pStyle w:val="Heading2"/>
        <w:spacing w:after="150" w:before="300"/>
      </w:pPr>
      <w:r>
        <w:t xml:space="preserve">3.1 Autenticación y Perfiles de Usuario</w:t>
      </w:r>
    </w:p>
    <w:p>
      <w:pPr>
        <w:pStyle w:val="ListParagraph"/>
        <w:numPr>
          <w:ilvl w:val="0"/>
          <w:numId w:val="1"/>
        </w:numPr>
        <w:spacing w:after="80"/>
      </w:pPr>
      <w:r>
        <w:rPr>
          <w:rFonts w:ascii="Calibri" w:cs="Calibri" w:eastAsia="Calibri" w:hAnsi="Calibri"/>
          <w:sz w:val="22"/>
          <w:szCs w:val="22"/>
        </w:rPr>
        <w:t xml:space="preserve">Inicio de sesión con Google OAuth 2.0 (compatible con COOP de Chrome)</w:t>
      </w:r>
    </w:p>
    <w:p>
      <w:pPr>
        <w:pStyle w:val="ListParagraph"/>
        <w:numPr>
          <w:ilvl w:val="0"/>
          <w:numId w:val="1"/>
        </w:numPr>
        <w:spacing w:after="80"/>
      </w:pPr>
      <w:r>
        <w:rPr>
          <w:rFonts w:ascii="Calibri" w:cs="Calibri" w:eastAsia="Calibri" w:hAnsi="Calibri"/>
          <w:sz w:val="22"/>
          <w:szCs w:val="22"/>
        </w:rPr>
        <w:t xml:space="preserve">Creación automática de perfil en Firestore al primer inicio de sesión</w:t>
      </w:r>
    </w:p>
    <w:p>
      <w:pPr>
        <w:pStyle w:val="ListParagraph"/>
        <w:numPr>
          <w:ilvl w:val="0"/>
          <w:numId w:val="1"/>
        </w:numPr>
        <w:spacing w:after="80"/>
      </w:pPr>
      <w:r>
        <w:rPr>
          <w:rFonts w:ascii="Calibri" w:cs="Calibri" w:eastAsia="Calibri" w:hAnsi="Calibri"/>
          <w:sz w:val="22"/>
          <w:szCs w:val="22"/>
        </w:rPr>
        <w:t xml:space="preserve">Persistencia de favoritos, historial de búsqueda y preferencias</w:t>
      </w:r>
    </w:p>
    <w:p>
      <w:pPr>
        <w:pStyle w:val="ListParagraph"/>
        <w:numPr>
          <w:ilvl w:val="0"/>
          <w:numId w:val="1"/>
        </w:numPr>
        <w:spacing w:after="80"/>
      </w:pPr>
      <w:r>
        <w:rPr>
          <w:rFonts w:ascii="Calibri" w:cs="Calibri" w:eastAsia="Calibri" w:hAnsi="Calibri"/>
          <w:sz w:val="22"/>
          <w:szCs w:val="22"/>
        </w:rPr>
        <w:t xml:space="preserve">Niveles de usuario: Estándar y Premium</w:t>
      </w:r>
    </w:p>
    <w:p>
      <w:pPr>
        <w:pStyle w:val="ListParagraph"/>
        <w:numPr>
          <w:ilvl w:val="0"/>
          <w:numId w:val="1"/>
        </w:numPr>
        <w:spacing w:after="80"/>
      </w:pPr>
      <w:r>
        <w:rPr>
          <w:rFonts w:ascii="Calibri" w:cs="Calibri" w:eastAsia="Calibri" w:hAnsi="Calibri"/>
          <w:sz w:val="22"/>
          <w:szCs w:val="22"/>
        </w:rPr>
        <w:t xml:space="preserve">Personalización de presupuesto e intereses</w:t>
      </w:r>
    </w:p>
    <w:p>
      <w:pPr>
        <w:pStyle w:val="ListParagraph"/>
        <w:numPr>
          <w:ilvl w:val="0"/>
          <w:numId w:val="1"/>
        </w:numPr>
        <w:spacing w:after="80"/>
      </w:pPr>
      <w:r>
        <w:rPr>
          <w:rFonts w:ascii="Calibri" w:cs="Calibri" w:eastAsia="Calibri" w:hAnsi="Calibri"/>
          <w:sz w:val="22"/>
          <w:szCs w:val="22"/>
        </w:rPr>
        <w:t xml:space="preserve">Panel de perfil con estadísticas de uso</w:t>
      </w:r>
    </w:p>
    <w:p>
      <w:pPr>
        <w:pStyle w:val="Heading2"/>
        <w:spacing w:after="150" w:before="300"/>
      </w:pPr>
      <w:r>
        <w:t xml:space="preserve">3.2 Mapa Interactivo</w:t>
      </w:r>
    </w:p>
    <w:p>
      <w:pPr>
        <w:pStyle w:val="ListParagraph"/>
        <w:numPr>
          <w:ilvl w:val="0"/>
          <w:numId w:val="1"/>
        </w:numPr>
        <w:spacing w:after="80"/>
      </w:pPr>
      <w:r>
        <w:rPr>
          <w:rFonts w:ascii="Calibri" w:cs="Calibri" w:eastAsia="Calibri" w:hAnsi="Calibri"/>
          <w:sz w:val="22"/>
          <w:szCs w:val="22"/>
        </w:rPr>
        <w:t xml:space="preserve">Mapa base OpenStreetMap con tema oscuro personalizado</w:t>
      </w:r>
    </w:p>
    <w:p>
      <w:pPr>
        <w:pStyle w:val="ListParagraph"/>
        <w:numPr>
          <w:ilvl w:val="0"/>
          <w:numId w:val="1"/>
        </w:numPr>
        <w:spacing w:after="80"/>
      </w:pPr>
      <w:r>
        <w:rPr>
          <w:rFonts w:ascii="Calibri" w:cs="Calibri" w:eastAsia="Calibri" w:hAnsi="Calibri"/>
          <w:sz w:val="22"/>
          <w:szCs w:val="22"/>
        </w:rPr>
        <w:t xml:space="preserve">Marcadores de lugares con popups informativos</w:t>
      </w:r>
    </w:p>
    <w:p>
      <w:pPr>
        <w:pStyle w:val="ListParagraph"/>
        <w:numPr>
          <w:ilvl w:val="0"/>
          <w:numId w:val="1"/>
        </w:numPr>
        <w:spacing w:after="80"/>
      </w:pPr>
      <w:r>
        <w:rPr>
          <w:rFonts w:ascii="Calibri" w:cs="Calibri" w:eastAsia="Calibri" w:hAnsi="Calibri"/>
          <w:sz w:val="22"/>
          <w:szCs w:val="22"/>
        </w:rPr>
        <w:t xml:space="preserve">Círculos de calor por zona de tráfico con código de colores</w:t>
      </w:r>
    </w:p>
    <w:p>
      <w:pPr>
        <w:pStyle w:val="ListParagraph"/>
        <w:numPr>
          <w:ilvl w:val="0"/>
          <w:numId w:val="1"/>
        </w:numPr>
        <w:spacing w:after="80"/>
      </w:pPr>
      <w:r>
        <w:rPr>
          <w:rFonts w:ascii="Calibri" w:cs="Calibri" w:eastAsia="Calibri" w:hAnsi="Calibri"/>
          <w:sz w:val="22"/>
          <w:szCs w:val="22"/>
        </w:rPr>
        <w:t xml:space="preserve">Marcador animado de ubicación en tiempo real del usuario</w:t>
      </w:r>
    </w:p>
    <w:p>
      <w:pPr>
        <w:pStyle w:val="ListParagraph"/>
        <w:numPr>
          <w:ilvl w:val="0"/>
          <w:numId w:val="1"/>
        </w:numPr>
        <w:spacing w:after="80"/>
      </w:pPr>
      <w:r>
        <w:rPr>
          <w:rFonts w:ascii="Calibri" w:cs="Calibri" w:eastAsia="Calibri" w:hAnsi="Calibri"/>
          <w:sz w:val="22"/>
          <w:szCs w:val="22"/>
        </w:rPr>
        <w:t xml:space="preserve">Capas intercambiables: estándar, satélite, transporte</w:t>
      </w:r>
    </w:p>
    <w:p>
      <w:pPr>
        <w:pStyle w:val="ListParagraph"/>
        <w:numPr>
          <w:ilvl w:val="0"/>
          <w:numId w:val="1"/>
        </w:numPr>
        <w:spacing w:after="80"/>
      </w:pPr>
      <w:r>
        <w:rPr>
          <w:rFonts w:ascii="Calibri" w:cs="Calibri" w:eastAsia="Calibri" w:hAnsi="Calibri"/>
          <w:sz w:val="22"/>
          <w:szCs w:val="22"/>
        </w:rPr>
        <w:t xml:space="preserve">Actualización de tráfico cada 60 segundos</w:t>
      </w:r>
    </w:p>
    <w:p>
      <w:pPr>
        <w:pStyle w:val="ListParagraph"/>
        <w:numPr>
          <w:ilvl w:val="0"/>
          <w:numId w:val="1"/>
        </w:numPr>
        <w:spacing w:after="80"/>
      </w:pPr>
      <w:r>
        <w:rPr>
          <w:rFonts w:ascii="Calibri" w:cs="Calibri" w:eastAsia="Calibri" w:hAnsi="Calibri"/>
          <w:sz w:val="22"/>
          <w:szCs w:val="22"/>
        </w:rPr>
        <w:t xml:space="preserve">Indicador de datos en vivo (clima y GPS)</w:t>
      </w:r>
    </w:p>
    <w:p>
      <w:pPr>
        <w:pStyle w:val="Heading2"/>
        <w:spacing w:after="150" w:before="300"/>
      </w:pPr>
      <w:r>
        <w:t xml:space="preserve">3.3 SmartFlow — Rutas Inteligentes</w:t>
      </w:r>
    </w:p>
    <w:p>
      <w:pPr>
        <w:pStyle w:val="ListParagraph"/>
        <w:numPr>
          <w:ilvl w:val="0"/>
          <w:numId w:val="1"/>
        </w:numPr>
        <w:spacing w:after="80"/>
      </w:pPr>
      <w:r>
        <w:rPr>
          <w:rFonts w:ascii="Calibri" w:cs="Calibri" w:eastAsia="Calibri" w:hAnsi="Calibri"/>
          <w:sz w:val="22"/>
          <w:szCs w:val="22"/>
        </w:rPr>
        <w:t xml:space="preserve">Búsqueda de direcciones reales con autocompletado (Nominatim OSM)</w:t>
      </w:r>
    </w:p>
    <w:p>
      <w:pPr>
        <w:pStyle w:val="ListParagraph"/>
        <w:numPr>
          <w:ilvl w:val="0"/>
          <w:numId w:val="1"/>
        </w:numPr>
        <w:spacing w:after="80"/>
      </w:pPr>
      <w:r>
        <w:rPr>
          <w:rFonts w:ascii="Calibri" w:cs="Calibri" w:eastAsia="Calibri" w:hAnsi="Calibri"/>
          <w:sz w:val="22"/>
          <w:szCs w:val="22"/>
        </w:rPr>
        <w:t xml:space="preserve">Limitación geográfica a Cali para resultados relevantes</w:t>
      </w:r>
    </w:p>
    <w:p>
      <w:pPr>
        <w:pStyle w:val="ListParagraph"/>
        <w:numPr>
          <w:ilvl w:val="0"/>
          <w:numId w:val="1"/>
        </w:numPr>
        <w:spacing w:after="80"/>
      </w:pPr>
      <w:r>
        <w:rPr>
          <w:rFonts w:ascii="Calibri" w:cs="Calibri" w:eastAsia="Calibri" w:hAnsi="Calibri"/>
          <w:sz w:val="22"/>
          <w:szCs w:val="22"/>
        </w:rPr>
        <w:t xml:space="preserve">Botón "Usar mi ubicación" con geocodificación inversa</w:t>
      </w:r>
    </w:p>
    <w:p>
      <w:pPr>
        <w:pStyle w:val="ListParagraph"/>
        <w:numPr>
          <w:ilvl w:val="0"/>
          <w:numId w:val="1"/>
        </w:numPr>
        <w:spacing w:after="80"/>
      </w:pPr>
      <w:r>
        <w:rPr>
          <w:rFonts w:ascii="Calibri" w:cs="Calibri" w:eastAsia="Calibri" w:hAnsi="Calibri"/>
          <w:sz w:val="22"/>
          <w:szCs w:val="22"/>
        </w:rPr>
        <w:t xml:space="preserve">4 modos de transporte: MIO Bus, Taxi, Bicicleta, A pie</w:t>
      </w:r>
    </w:p>
    <w:p>
      <w:pPr>
        <w:pStyle w:val="ListParagraph"/>
        <w:numPr>
          <w:ilvl w:val="0"/>
          <w:numId w:val="1"/>
        </w:numPr>
        <w:spacing w:after="80"/>
      </w:pPr>
      <w:r>
        <w:rPr>
          <w:rFonts w:ascii="Calibri" w:cs="Calibri" w:eastAsia="Calibri" w:hAnsi="Calibri"/>
          <w:sz w:val="22"/>
          <w:szCs w:val="22"/>
        </w:rPr>
        <w:t xml:space="preserve">Cálculo de ruta real con geometría trazada en el mapa</w:t>
      </w:r>
    </w:p>
    <w:p>
      <w:pPr>
        <w:pStyle w:val="ListParagraph"/>
        <w:numPr>
          <w:ilvl w:val="0"/>
          <w:numId w:val="1"/>
        </w:numPr>
        <w:spacing w:after="80"/>
      </w:pPr>
      <w:r>
        <w:rPr>
          <w:rFonts w:ascii="Calibri" w:cs="Calibri" w:eastAsia="Calibri" w:hAnsi="Calibri"/>
          <w:sz w:val="22"/>
          <w:szCs w:val="22"/>
        </w:rPr>
        <w:t xml:space="preserve">Tiempo de viaje realista según modo y tráfico actual</w:t>
      </w:r>
    </w:p>
    <w:p>
      <w:pPr>
        <w:pStyle w:val="ListParagraph"/>
        <w:numPr>
          <w:ilvl w:val="0"/>
          <w:numId w:val="1"/>
        </w:numPr>
        <w:spacing w:after="80"/>
      </w:pPr>
      <w:r>
        <w:rPr>
          <w:rFonts w:ascii="Calibri" w:cs="Calibri" w:eastAsia="Calibri" w:hAnsi="Calibri"/>
          <w:sz w:val="22"/>
          <w:szCs w:val="22"/>
        </w:rPr>
        <w:t xml:space="preserve">Estimación de costo en pesos colombianos (COP)</w:t>
      </w:r>
    </w:p>
    <w:p>
      <w:pPr>
        <w:pStyle w:val="ListParagraph"/>
        <w:numPr>
          <w:ilvl w:val="0"/>
          <w:numId w:val="1"/>
        </w:numPr>
        <w:spacing w:after="80"/>
      </w:pPr>
      <w:r>
        <w:rPr>
          <w:rFonts w:ascii="Calibri" w:cs="Calibri" w:eastAsia="Calibri" w:hAnsi="Calibri"/>
          <w:sz w:val="22"/>
          <w:szCs w:val="22"/>
        </w:rPr>
        <w:t xml:space="preserve">Instrucciones paso a paso en español</w:t>
      </w:r>
    </w:p>
    <w:p>
      <w:pPr>
        <w:pStyle w:val="ListParagraph"/>
        <w:numPr>
          <w:ilvl w:val="0"/>
          <w:numId w:val="1"/>
        </w:numPr>
        <w:spacing w:after="80"/>
      </w:pPr>
      <w:r>
        <w:rPr>
          <w:rFonts w:ascii="Calibri" w:cs="Calibri" w:eastAsia="Calibri" w:hAnsi="Calibri"/>
          <w:sz w:val="22"/>
          <w:szCs w:val="22"/>
        </w:rPr>
        <w:t xml:space="preserve">Rutas alternativas cuando disponibles</w:t>
      </w:r>
    </w:p>
    <w:p>
      <w:pPr>
        <w:pStyle w:val="ListParagraph"/>
        <w:numPr>
          <w:ilvl w:val="0"/>
          <w:numId w:val="1"/>
        </w:numPr>
        <w:spacing w:after="80"/>
      </w:pPr>
      <w:r>
        <w:rPr>
          <w:rFonts w:ascii="Calibri" w:cs="Calibri" w:eastAsia="Calibri" w:hAnsi="Calibri"/>
          <w:sz w:val="22"/>
          <w:szCs w:val="22"/>
        </w:rPr>
        <w:t xml:space="preserve">Ajuste automático del zoom del mapa para mostrar toda la ruta</w:t>
      </w:r>
    </w:p>
    <w:p>
      <w:pPr>
        <w:pStyle w:val="Heading2"/>
        <w:spacing w:after="150" w:before="300"/>
      </w:pPr>
      <w:r>
        <w:t xml:space="preserve">3.4 Exploración de Lugares</w:t>
      </w:r>
    </w:p>
    <w:p>
      <w:pPr>
        <w:pStyle w:val="ListParagraph"/>
        <w:numPr>
          <w:ilvl w:val="0"/>
          <w:numId w:val="1"/>
        </w:numPr>
        <w:spacing w:after="80"/>
      </w:pPr>
      <w:r>
        <w:rPr>
          <w:rFonts w:ascii="Calibri" w:cs="Calibri" w:eastAsia="Calibri" w:hAnsi="Calibri"/>
          <w:sz w:val="22"/>
          <w:szCs w:val="22"/>
        </w:rPr>
        <w:t xml:space="preserve">Base de datos de lugares curados + datos reales de OpenStreetMap</w:t>
      </w:r>
    </w:p>
    <w:p>
      <w:pPr>
        <w:pStyle w:val="ListParagraph"/>
        <w:numPr>
          <w:ilvl w:val="0"/>
          <w:numId w:val="1"/>
        </w:numPr>
        <w:spacing w:after="80"/>
      </w:pPr>
      <w:r>
        <w:rPr>
          <w:rFonts w:ascii="Calibri" w:cs="Calibri" w:eastAsia="Calibri" w:hAnsi="Calibri"/>
          <w:sz w:val="22"/>
          <w:szCs w:val="22"/>
        </w:rPr>
        <w:t xml:space="preserve">Cientos de lugares reales en Cali por categoría</w:t>
      </w:r>
    </w:p>
    <w:p>
      <w:pPr>
        <w:pStyle w:val="ListParagraph"/>
        <w:numPr>
          <w:ilvl w:val="0"/>
          <w:numId w:val="1"/>
        </w:numPr>
        <w:spacing w:after="80"/>
      </w:pPr>
      <w:r>
        <w:rPr>
          <w:rFonts w:ascii="Calibri" w:cs="Calibri" w:eastAsia="Calibri" w:hAnsi="Calibri"/>
          <w:sz w:val="22"/>
          <w:szCs w:val="22"/>
        </w:rPr>
        <w:t xml:space="preserve">Búsqueda semántica con expansión de sinónimos</w:t>
      </w:r>
    </w:p>
    <w:p>
      <w:pPr>
        <w:pStyle w:val="ListParagraph"/>
        <w:numPr>
          <w:ilvl w:val="0"/>
          <w:numId w:val="1"/>
        </w:numPr>
        <w:spacing w:after="80"/>
      </w:pPr>
      <w:r>
        <w:rPr>
          <w:rFonts w:ascii="Calibri" w:cs="Calibri" w:eastAsia="Calibri" w:hAnsi="Calibri"/>
          <w:sz w:val="22"/>
          <w:szCs w:val="22"/>
        </w:rPr>
        <w:t xml:space="preserve">Filtros por categoría, precio y calificación</w:t>
      </w:r>
    </w:p>
    <w:p>
      <w:pPr>
        <w:pStyle w:val="ListParagraph"/>
        <w:numPr>
          <w:ilvl w:val="0"/>
          <w:numId w:val="1"/>
        </w:numPr>
        <w:spacing w:after="80"/>
      </w:pPr>
      <w:r>
        <w:rPr>
          <w:rFonts w:ascii="Calibri" w:cs="Calibri" w:eastAsia="Calibri" w:hAnsi="Calibri"/>
          <w:sz w:val="22"/>
          <w:szCs w:val="22"/>
        </w:rPr>
        <w:t xml:space="preserve">Sistema de favoritos sincronizado con Firebase</w:t>
      </w:r>
    </w:p>
    <w:p>
      <w:pPr>
        <w:pStyle w:val="ListParagraph"/>
        <w:numPr>
          <w:ilvl w:val="0"/>
          <w:numId w:val="1"/>
        </w:numPr>
        <w:spacing w:after="80"/>
      </w:pPr>
      <w:r>
        <w:rPr>
          <w:rFonts w:ascii="Calibri" w:cs="Calibri" w:eastAsia="Calibri" w:hAnsi="Calibri"/>
          <w:sz w:val="22"/>
          <w:szCs w:val="22"/>
        </w:rPr>
        <w:t xml:space="preserve">Tarjetas detalladas con menú, horarios, reseñas y ubicación</w:t>
      </w:r>
    </w:p>
    <w:p>
      <w:pPr>
        <w:pStyle w:val="ListParagraph"/>
        <w:numPr>
          <w:ilvl w:val="0"/>
          <w:numId w:val="1"/>
        </w:numPr>
        <w:spacing w:after="80"/>
      </w:pPr>
      <w:r>
        <w:rPr>
          <w:rFonts w:ascii="Calibri" w:cs="Calibri" w:eastAsia="Calibri" w:hAnsi="Calibri"/>
          <w:sz w:val="22"/>
          <w:szCs w:val="22"/>
        </w:rPr>
        <w:t xml:space="preserve">Historial de búsqueda personalizado</w:t>
      </w:r>
    </w:p>
    <w:p>
      <w:pPr>
        <w:pStyle w:val="Heading2"/>
        <w:spacing w:after="150" w:before="300"/>
      </w:pPr>
      <w:r>
        <w:t xml:space="preserve">3.5 Recomendaciones con IA</w:t>
      </w:r>
    </w:p>
    <w:p>
      <w:pPr>
        <w:pStyle w:val="ListParagraph"/>
        <w:numPr>
          <w:ilvl w:val="0"/>
          <w:numId w:val="1"/>
        </w:numPr>
        <w:spacing w:after="80"/>
      </w:pPr>
      <w:r>
        <w:rPr>
          <w:rFonts w:ascii="Calibri" w:cs="Calibri" w:eastAsia="Calibri" w:hAnsi="Calibri"/>
          <w:sz w:val="22"/>
          <w:szCs w:val="22"/>
        </w:rPr>
        <w:t xml:space="preserve">Motor de puntuación multi-factor con 9 variables contextuales</w:t>
      </w:r>
    </w:p>
    <w:p>
      <w:pPr>
        <w:pStyle w:val="ListParagraph"/>
        <w:numPr>
          <w:ilvl w:val="0"/>
          <w:numId w:val="1"/>
        </w:numPr>
        <w:spacing w:after="80"/>
      </w:pPr>
      <w:r>
        <w:rPr>
          <w:rFonts w:ascii="Calibri" w:cs="Calibri" w:eastAsia="Calibri" w:hAnsi="Calibri"/>
          <w:sz w:val="22"/>
          <w:szCs w:val="22"/>
        </w:rPr>
        <w:t xml:space="preserve">Adaptación en tiempo real según hora, clima y ubicación del usuario</w:t>
      </w:r>
    </w:p>
    <w:p>
      <w:pPr>
        <w:pStyle w:val="ListParagraph"/>
        <w:numPr>
          <w:ilvl w:val="0"/>
          <w:numId w:val="1"/>
        </w:numPr>
        <w:spacing w:after="80"/>
      </w:pPr>
      <w:r>
        <w:rPr>
          <w:rFonts w:ascii="Calibri" w:cs="Calibri" w:eastAsia="Calibri" w:hAnsi="Calibri"/>
          <w:sz w:val="22"/>
          <w:szCs w:val="22"/>
        </w:rPr>
        <w:t xml:space="preserve">Explicación de por qué se recomienda cada lugar</w:t>
      </w:r>
    </w:p>
    <w:p>
      <w:pPr>
        <w:pStyle w:val="ListParagraph"/>
        <w:numPr>
          <w:ilvl w:val="0"/>
          <w:numId w:val="1"/>
        </w:numPr>
        <w:spacing w:after="80"/>
      </w:pPr>
      <w:r>
        <w:rPr>
          <w:rFonts w:ascii="Calibri" w:cs="Calibri" w:eastAsia="Calibri" w:hAnsi="Calibri"/>
          <w:sz w:val="22"/>
          <w:szCs w:val="22"/>
        </w:rPr>
        <w:t xml:space="preserve">Paginación inteligente con "cargar más" (12 lugares por página)</w:t>
      </w:r>
    </w:p>
    <w:p>
      <w:pPr>
        <w:pStyle w:val="ListParagraph"/>
        <w:numPr>
          <w:ilvl w:val="0"/>
          <w:numId w:val="1"/>
        </w:numPr>
        <w:spacing w:after="80"/>
      </w:pPr>
      <w:r>
        <w:rPr>
          <w:rFonts w:ascii="Calibri" w:cs="Calibri" w:eastAsia="Calibri" w:hAnsi="Calibri"/>
          <w:sz w:val="22"/>
          <w:szCs w:val="22"/>
        </w:rPr>
        <w:t xml:space="preserve">Generador de plan de día personalizado con diversificación de categorías</w:t>
      </w:r>
    </w:p>
    <w:p>
      <w:pPr>
        <w:pStyle w:val="ListParagraph"/>
        <w:numPr>
          <w:ilvl w:val="0"/>
          <w:numId w:val="1"/>
        </w:numPr>
        <w:spacing w:after="80"/>
      </w:pPr>
      <w:r>
        <w:rPr>
          <w:rFonts w:ascii="Calibri" w:cs="Calibri" w:eastAsia="Calibri" w:hAnsi="Calibri"/>
          <w:sz w:val="22"/>
          <w:szCs w:val="22"/>
        </w:rPr>
        <w:t xml:space="preserve">Tips específicos para cada lugar según su categoría</w:t>
      </w:r>
    </w:p>
    <w:p>
      <w:pPr>
        <w:pStyle w:val="ListParagraph"/>
        <w:numPr>
          <w:ilvl w:val="0"/>
          <w:numId w:val="1"/>
        </w:numPr>
        <w:spacing w:after="80"/>
      </w:pPr>
      <w:r>
        <w:rPr>
          <w:rFonts w:ascii="Calibri" w:cs="Calibri" w:eastAsia="Calibri" w:hAnsi="Calibri"/>
          <w:sz w:val="22"/>
          <w:szCs w:val="22"/>
        </w:rPr>
        <w:t xml:space="preserve">Filtros por presupuesto, duración disponible e intereses</w:t>
      </w:r>
    </w:p>
    <w:p>
      <w:pPr>
        <w:pStyle w:val="Heading2"/>
        <w:spacing w:after="150" w:before="300"/>
      </w:pPr>
      <w:r>
        <w:t xml:space="preserve">3.6 Eventos en Cali</w:t>
      </w:r>
    </w:p>
    <w:p>
      <w:pPr>
        <w:pStyle w:val="ListParagraph"/>
        <w:numPr>
          <w:ilvl w:val="0"/>
          <w:numId w:val="1"/>
        </w:numPr>
        <w:spacing w:after="80"/>
      </w:pPr>
      <w:r>
        <w:rPr>
          <w:rFonts w:ascii="Calibri" w:cs="Calibri" w:eastAsia="Calibri" w:hAnsi="Calibri"/>
          <w:sz w:val="22"/>
          <w:szCs w:val="22"/>
        </w:rPr>
        <w:t xml:space="preserve">8 eventos reales y recurrentes de Cali curados editorialmente</w:t>
      </w:r>
    </w:p>
    <w:p>
      <w:pPr>
        <w:pStyle w:val="ListParagraph"/>
        <w:numPr>
          <w:ilvl w:val="0"/>
          <w:numId w:val="1"/>
        </w:numPr>
        <w:spacing w:after="80"/>
      </w:pPr>
      <w:r>
        <w:rPr>
          <w:rFonts w:ascii="Calibri" w:cs="Calibri" w:eastAsia="Calibri" w:hAnsi="Calibri"/>
          <w:sz w:val="22"/>
          <w:szCs w:val="22"/>
        </w:rPr>
        <w:t xml:space="preserve">Cálculo dinámico de próxima ocurrencia según el día actual</w:t>
      </w:r>
    </w:p>
    <w:p>
      <w:pPr>
        <w:pStyle w:val="ListParagraph"/>
        <w:numPr>
          <w:ilvl w:val="0"/>
          <w:numId w:val="1"/>
        </w:numPr>
        <w:spacing w:after="80"/>
      </w:pPr>
      <w:r>
        <w:rPr>
          <w:rFonts w:ascii="Calibri" w:cs="Calibri" w:eastAsia="Calibri" w:hAnsi="Calibri"/>
          <w:sz w:val="22"/>
          <w:szCs w:val="22"/>
        </w:rPr>
        <w:t xml:space="preserve">Filtros por categoría: Música, Gastronomía, Deportes, Cultura, Turismo</w:t>
      </w:r>
    </w:p>
    <w:p>
      <w:pPr>
        <w:pStyle w:val="ListParagraph"/>
        <w:numPr>
          <w:ilvl w:val="0"/>
          <w:numId w:val="1"/>
        </w:numPr>
        <w:spacing w:after="80"/>
      </w:pPr>
      <w:r>
        <w:rPr>
          <w:rFonts w:ascii="Calibri" w:cs="Calibri" w:eastAsia="Calibri" w:hAnsi="Calibri"/>
          <w:sz w:val="22"/>
          <w:szCs w:val="22"/>
        </w:rPr>
        <w:t xml:space="preserve">Barra de búsqueda en tiempo real</w:t>
      </w:r>
    </w:p>
    <w:p>
      <w:pPr>
        <w:pStyle w:val="ListParagraph"/>
        <w:numPr>
          <w:ilvl w:val="0"/>
          <w:numId w:val="1"/>
        </w:numPr>
        <w:spacing w:after="80"/>
      </w:pPr>
      <w:r>
        <w:rPr>
          <w:rFonts w:ascii="Calibri" w:cs="Calibri" w:eastAsia="Calibri" w:hAnsi="Calibri"/>
          <w:sz w:val="22"/>
          <w:szCs w:val="22"/>
        </w:rPr>
        <w:t xml:space="preserve">Mapa lateral con todos los venues marcados</w:t>
      </w:r>
    </w:p>
    <w:p>
      <w:pPr>
        <w:pStyle w:val="ListParagraph"/>
        <w:numPr>
          <w:ilvl w:val="0"/>
          <w:numId w:val="1"/>
        </w:numPr>
        <w:spacing w:after="80"/>
      </w:pPr>
      <w:r>
        <w:rPr>
          <w:rFonts w:ascii="Calibri" w:cs="Calibri" w:eastAsia="Calibri" w:hAnsi="Calibri"/>
          <w:sz w:val="22"/>
          <w:szCs w:val="22"/>
        </w:rPr>
        <w:t xml:space="preserve">Indicador de impacto en tráfico por evento</w:t>
      </w:r>
    </w:p>
    <w:p>
      <w:pPr>
        <w:pStyle w:val="ListParagraph"/>
        <w:numPr>
          <w:ilvl w:val="0"/>
          <w:numId w:val="1"/>
        </w:numPr>
        <w:spacing w:after="80"/>
      </w:pPr>
      <w:r>
        <w:rPr>
          <w:rFonts w:ascii="Calibri" w:cs="Calibri" w:eastAsia="Calibri" w:hAnsi="Calibri"/>
          <w:sz w:val="22"/>
          <w:szCs w:val="22"/>
        </w:rPr>
        <w:t xml:space="preserve">Integración directa con SmartFlow ("Cómo llegar")</w:t>
      </w:r>
    </w:p>
    <w:p>
      <w:pPr>
        <w:pStyle w:val="Heading2"/>
        <w:spacing w:after="150" w:before="300"/>
      </w:pPr>
      <w:r>
        <w:t xml:space="preserve">3.7 Dashboard de Analítica</w:t>
      </w:r>
    </w:p>
    <w:p>
      <w:pPr>
        <w:pStyle w:val="ListParagraph"/>
        <w:numPr>
          <w:ilvl w:val="0"/>
          <w:numId w:val="1"/>
        </w:numPr>
        <w:spacing w:after="80"/>
      </w:pPr>
      <w:r>
        <w:rPr>
          <w:rFonts w:ascii="Calibri" w:cs="Calibri" w:eastAsia="Calibri" w:hAnsi="Calibri"/>
          <w:sz w:val="22"/>
          <w:szCs w:val="22"/>
        </w:rPr>
        <w:t xml:space="preserve">KPIs en tiempo real: zonas activas, eventos activos, alertas</w:t>
      </w:r>
    </w:p>
    <w:p>
      <w:pPr>
        <w:pStyle w:val="ListParagraph"/>
        <w:numPr>
          <w:ilvl w:val="0"/>
          <w:numId w:val="1"/>
        </w:numPr>
        <w:spacing w:after="80"/>
      </w:pPr>
      <w:r>
        <w:rPr>
          <w:rFonts w:ascii="Calibri" w:cs="Calibri" w:eastAsia="Calibri" w:hAnsi="Calibri"/>
          <w:sz w:val="22"/>
          <w:szCs w:val="22"/>
        </w:rPr>
        <w:t xml:space="preserve">Gráfica de tráfico por hora (predicción IA)</w:t>
      </w:r>
    </w:p>
    <w:p>
      <w:pPr>
        <w:pStyle w:val="ListParagraph"/>
        <w:numPr>
          <w:ilvl w:val="0"/>
          <w:numId w:val="1"/>
        </w:numPr>
        <w:spacing w:after="80"/>
      </w:pPr>
      <w:r>
        <w:rPr>
          <w:rFonts w:ascii="Calibri" w:cs="Calibri" w:eastAsia="Calibri" w:hAnsi="Calibri"/>
          <w:sz w:val="22"/>
          <w:szCs w:val="22"/>
        </w:rPr>
        <w:t xml:space="preserve">Actividad semanal por categoría de lugar</w:t>
      </w:r>
    </w:p>
    <w:p>
      <w:pPr>
        <w:pStyle w:val="ListParagraph"/>
        <w:numPr>
          <w:ilvl w:val="0"/>
          <w:numId w:val="1"/>
        </w:numPr>
        <w:spacing w:after="80"/>
      </w:pPr>
      <w:r>
        <w:rPr>
          <w:rFonts w:ascii="Calibri" w:cs="Calibri" w:eastAsia="Calibri" w:hAnsi="Calibri"/>
          <w:sz w:val="22"/>
          <w:szCs w:val="22"/>
        </w:rPr>
        <w:t xml:space="preserve">Distribución de categorías (gráfica circular)</w:t>
      </w:r>
    </w:p>
    <w:p>
      <w:pPr>
        <w:pStyle w:val="ListParagraph"/>
        <w:numPr>
          <w:ilvl w:val="0"/>
          <w:numId w:val="1"/>
        </w:numPr>
        <w:spacing w:after="80"/>
      </w:pPr>
      <w:r>
        <w:rPr>
          <w:rFonts w:ascii="Calibri" w:cs="Calibri" w:eastAsia="Calibri" w:hAnsi="Calibri"/>
          <w:sz w:val="22"/>
          <w:szCs w:val="22"/>
        </w:rPr>
        <w:t xml:space="preserve">Ranking de zonas más populares</w:t>
      </w:r>
    </w:p>
    <w:p>
      <w:pPr>
        <w:pStyle w:val="ListParagraph"/>
        <w:numPr>
          <w:ilvl w:val="0"/>
          <w:numId w:val="1"/>
        </w:numPr>
        <w:spacing w:after="80"/>
      </w:pPr>
      <w:r>
        <w:rPr>
          <w:rFonts w:ascii="Calibri" w:cs="Calibri" w:eastAsia="Calibri" w:hAnsi="Calibri"/>
          <w:sz w:val="22"/>
          <w:szCs w:val="22"/>
        </w:rPr>
        <w:t xml:space="preserve">Estado del sistema en tiempo real</w:t>
      </w:r>
    </w:p>
    <w:p>
      <w:pPr>
        <w:pStyle w:val="Heading2"/>
        <w:spacing w:after="150" w:before="300"/>
      </w:pPr>
      <w:r>
        <w:t xml:space="preserve">3.8 Sistema de Alertas y Emergencias</w:t>
      </w:r>
    </w:p>
    <w:p>
      <w:pPr>
        <w:pStyle w:val="ListParagraph"/>
        <w:numPr>
          <w:ilvl w:val="0"/>
          <w:numId w:val="1"/>
        </w:numPr>
        <w:spacing w:after="80"/>
      </w:pPr>
      <w:r>
        <w:rPr>
          <w:rFonts w:ascii="Calibri" w:cs="Calibri" w:eastAsia="Calibri" w:hAnsi="Calibri"/>
          <w:sz w:val="22"/>
          <w:szCs w:val="22"/>
        </w:rPr>
        <w:t xml:space="preserve">Alertas de tráfico cuando la congestión supera el 75%</w:t>
      </w:r>
    </w:p>
    <w:p>
      <w:pPr>
        <w:pStyle w:val="ListParagraph"/>
        <w:numPr>
          <w:ilvl w:val="0"/>
          <w:numId w:val="1"/>
        </w:numPr>
        <w:spacing w:after="80"/>
      </w:pPr>
      <w:r>
        <w:rPr>
          <w:rFonts w:ascii="Calibri" w:cs="Calibri" w:eastAsia="Calibri" w:hAnsi="Calibri"/>
          <w:sz w:val="22"/>
          <w:szCs w:val="22"/>
        </w:rPr>
        <w:t xml:space="preserve">Alertas climáticas con redirección a lugares cubiertos</w:t>
      </w:r>
    </w:p>
    <w:p>
      <w:pPr>
        <w:pStyle w:val="ListParagraph"/>
        <w:numPr>
          <w:ilvl w:val="0"/>
          <w:numId w:val="1"/>
        </w:numPr>
        <w:spacing w:after="80"/>
      </w:pPr>
      <w:r>
        <w:rPr>
          <w:rFonts w:ascii="Calibri" w:cs="Calibri" w:eastAsia="Calibri" w:hAnsi="Calibri"/>
          <w:sz w:val="22"/>
          <w:szCs w:val="22"/>
        </w:rPr>
        <w:t xml:space="preserve">Panel de emergencia con contactos de seguridad de Cali</w:t>
      </w:r>
    </w:p>
    <w:p>
      <w:pPr>
        <w:pStyle w:val="ListParagraph"/>
        <w:numPr>
          <w:ilvl w:val="0"/>
          <w:numId w:val="1"/>
        </w:numPr>
        <w:spacing w:after="80"/>
      </w:pPr>
      <w:r>
        <w:rPr>
          <w:rFonts w:ascii="Calibri" w:cs="Calibri" w:eastAsia="Calibri" w:hAnsi="Calibri"/>
          <w:sz w:val="22"/>
          <w:szCs w:val="22"/>
        </w:rPr>
        <w:t xml:space="preserve">Números de emergencia: Policía (112), Bomberos (119), Cruz Roja (132)</w:t>
      </w:r>
    </w:p>
    <w:p>
      <w:pPr>
        <w:pStyle w:val="ListParagraph"/>
        <w:numPr>
          <w:ilvl w:val="0"/>
          <w:numId w:val="1"/>
        </w:numPr>
        <w:spacing w:after="80"/>
      </w:pPr>
      <w:r>
        <w:rPr>
          <w:rFonts w:ascii="Calibri" w:cs="Calibri" w:eastAsia="Calibri" w:hAnsi="Calibri"/>
          <w:sz w:val="22"/>
          <w:szCs w:val="22"/>
        </w:rPr>
        <w:t xml:space="preserve">Modo de emergencia con mapa de hospitales y CAIs cercanos</w:t>
      </w:r>
    </w:p>
    <w:p>
      <w:pPr>
        <w:pStyle w:val="Heading2"/>
        <w:spacing w:after="150" w:before="300"/>
      </w:pPr>
      <w:r>
        <w:t xml:space="preserve">3.9 Panel de Administración</w:t>
      </w:r>
    </w:p>
    <w:p>
      <w:pPr>
        <w:pStyle w:val="ListParagraph"/>
        <w:numPr>
          <w:ilvl w:val="0"/>
          <w:numId w:val="1"/>
        </w:numPr>
        <w:spacing w:after="80"/>
      </w:pPr>
      <w:r>
        <w:rPr>
          <w:rFonts w:ascii="Calibri" w:cs="Calibri" w:eastAsia="Calibri" w:hAnsi="Calibri"/>
          <w:sz w:val="22"/>
          <w:szCs w:val="22"/>
        </w:rPr>
        <w:t xml:space="preserve">Métricas globales del sistema</w:t>
      </w:r>
    </w:p>
    <w:p>
      <w:pPr>
        <w:pStyle w:val="ListParagraph"/>
        <w:numPr>
          <w:ilvl w:val="0"/>
          <w:numId w:val="1"/>
        </w:numPr>
        <w:spacing w:after="80"/>
      </w:pPr>
      <w:r>
        <w:rPr>
          <w:rFonts w:ascii="Calibri" w:cs="Calibri" w:eastAsia="Calibri" w:hAnsi="Calibri"/>
          <w:sz w:val="22"/>
          <w:szCs w:val="22"/>
        </w:rPr>
        <w:t xml:space="preserve">Gestión de contenido (lugares, eventos, alertas)</w:t>
      </w:r>
    </w:p>
    <w:p>
      <w:pPr>
        <w:pStyle w:val="ListParagraph"/>
        <w:numPr>
          <w:ilvl w:val="0"/>
          <w:numId w:val="1"/>
        </w:numPr>
        <w:spacing w:after="80"/>
      </w:pPr>
      <w:r>
        <w:rPr>
          <w:rFonts w:ascii="Calibri" w:cs="Calibri" w:eastAsia="Calibri" w:hAnsi="Calibri"/>
          <w:sz w:val="22"/>
          <w:szCs w:val="22"/>
        </w:rPr>
        <w:t xml:space="preserve">Estadísticas de usuarios activos</w:t>
      </w:r>
    </w:p>
    <w:p>
      <w:pPr>
        <w:pStyle w:val="ListParagraph"/>
        <w:numPr>
          <w:ilvl w:val="0"/>
          <w:numId w:val="1"/>
        </w:numPr>
        <w:spacing w:after="80"/>
      </w:pPr>
      <w:r>
        <w:rPr>
          <w:rFonts w:ascii="Calibri" w:cs="Calibri" w:eastAsia="Calibri" w:hAnsi="Calibri"/>
          <w:sz w:val="22"/>
          <w:szCs w:val="22"/>
        </w:rPr>
        <w:t xml:space="preserve">Control de acceso restringido a administradores</w:t>
      </w:r>
    </w:p>
    <w:p>
      <w:pPr>
        <w:pageBreakBefore/>
      </w:pPr>
      <w:r>
        <w:t xml:space="preserve"/>
      </w:r>
    </w:p>
    <w:p>
      <w:pPr>
        <w:pStyle w:val="Heading1"/>
        <w:spacing w:after="200" w:before="400"/>
      </w:pPr>
      <w:r>
        <w:t xml:space="preserve">4. Modelo de Negocio</w:t>
      </w:r>
    </w:p>
    <w:p>
      <w:pPr>
        <w:pBdr>
          <w:bottom w:val="single" w:color="2563EB" w:sz="6"/>
        </w:pBdr>
        <w:spacing w:after="200"/>
      </w:pPr>
      <w:r>
        <w:rPr>
          <w:sz w:val="4"/>
          <w:szCs w:val="4"/>
        </w:rPr>
        <w:t xml:space="preserve"/>
      </w:r>
    </w:p>
    <w:p>
      <w:pPr>
        <w:pStyle w:val="Heading2"/>
        <w:spacing w:after="150" w:before="300"/>
      </w:pPr>
      <w:r>
        <w:t xml:space="preserve">4.1 Segmentos de Clientes</w:t>
      </w:r>
    </w:p>
    <w:p>
      <w:pPr>
        <w:pStyle w:val="Heading3"/>
        <w:spacing w:after="100" w:before="200"/>
      </w:pPr>
      <w:r>
        <w:t xml:space="preserve">B2C — Usuarios Finales</w:t>
      </w:r>
    </w:p>
    <w:p>
      <w:pPr>
        <w:pStyle w:val="ListParagraph"/>
        <w:numPr>
          <w:ilvl w:val="0"/>
          <w:numId w:val="1"/>
        </w:numPr>
        <w:spacing w:after="80"/>
      </w:pPr>
      <w:r>
        <w:rPr>
          <w:rFonts w:ascii="Calibri" w:cs="Calibri" w:eastAsia="Calibri" w:hAnsi="Calibri"/>
          <w:sz w:val="22"/>
          <w:szCs w:val="22"/>
        </w:rPr>
        <w:t xml:space="preserve">Residentes de Cali que buscan optimizar su movilidad diaria</w:t>
      </w:r>
    </w:p>
    <w:p>
      <w:pPr>
        <w:pStyle w:val="ListParagraph"/>
        <w:numPr>
          <w:ilvl w:val="0"/>
          <w:numId w:val="1"/>
        </w:numPr>
        <w:spacing w:after="80"/>
      </w:pPr>
      <w:r>
        <w:rPr>
          <w:rFonts w:ascii="Calibri" w:cs="Calibri" w:eastAsia="Calibri" w:hAnsi="Calibri"/>
          <w:sz w:val="22"/>
          <w:szCs w:val="22"/>
        </w:rPr>
        <w:t xml:space="preserve">Turistas nacionales e internacionales que visitan la ciudad</w:t>
      </w:r>
    </w:p>
    <w:p>
      <w:pPr>
        <w:pStyle w:val="ListParagraph"/>
        <w:numPr>
          <w:ilvl w:val="0"/>
          <w:numId w:val="1"/>
        </w:numPr>
        <w:spacing w:after="80"/>
      </w:pPr>
      <w:r>
        <w:rPr>
          <w:rFonts w:ascii="Calibri" w:cs="Calibri" w:eastAsia="Calibri" w:hAnsi="Calibri"/>
          <w:sz w:val="22"/>
          <w:szCs w:val="22"/>
        </w:rPr>
        <w:t xml:space="preserve">Estudiantes universitarios (mercado objetivo: ~100.000 universitarios en Cali)</w:t>
      </w:r>
    </w:p>
    <w:p>
      <w:pPr>
        <w:pStyle w:val="ListParagraph"/>
        <w:numPr>
          <w:ilvl w:val="0"/>
          <w:numId w:val="1"/>
        </w:numPr>
        <w:spacing w:after="80"/>
      </w:pPr>
      <w:r>
        <w:rPr>
          <w:rFonts w:ascii="Calibri" w:cs="Calibri" w:eastAsia="Calibri" w:hAnsi="Calibri"/>
          <w:sz w:val="22"/>
          <w:szCs w:val="22"/>
        </w:rPr>
        <w:t xml:space="preserve">Profesionales que se movilizan frecuentemente por la ciudad</w:t>
      </w:r>
    </w:p>
    <w:p>
      <w:pPr>
        <w:pStyle w:val="Heading3"/>
        <w:spacing w:after="100" w:before="200"/>
      </w:pPr>
      <w:r>
        <w:t xml:space="preserve">B2B — Empresas e Instituciones</w:t>
      </w:r>
    </w:p>
    <w:p>
      <w:pPr>
        <w:pStyle w:val="ListParagraph"/>
        <w:numPr>
          <w:ilvl w:val="0"/>
          <w:numId w:val="1"/>
        </w:numPr>
        <w:spacing w:after="80"/>
      </w:pPr>
      <w:r>
        <w:rPr>
          <w:rFonts w:ascii="Calibri" w:cs="Calibri" w:eastAsia="Calibri" w:hAnsi="Calibri"/>
          <w:sz w:val="22"/>
          <w:szCs w:val="22"/>
        </w:rPr>
        <w:t xml:space="preserve">Empresas de transporte que quieren integrar datos de movilidad</w:t>
      </w:r>
    </w:p>
    <w:p>
      <w:pPr>
        <w:pStyle w:val="ListParagraph"/>
        <w:numPr>
          <w:ilvl w:val="0"/>
          <w:numId w:val="1"/>
        </w:numPr>
        <w:spacing w:after="80"/>
      </w:pPr>
      <w:r>
        <w:rPr>
          <w:rFonts w:ascii="Calibri" w:cs="Calibri" w:eastAsia="Calibri" w:hAnsi="Calibri"/>
          <w:sz w:val="22"/>
          <w:szCs w:val="22"/>
        </w:rPr>
        <w:t xml:space="preserve">Hoteles y operadores turísticos que desean ofrecer valor añadido</w:t>
      </w:r>
    </w:p>
    <w:p>
      <w:pPr>
        <w:pStyle w:val="ListParagraph"/>
        <w:numPr>
          <w:ilvl w:val="0"/>
          <w:numId w:val="1"/>
        </w:numPr>
        <w:spacing w:after="80"/>
      </w:pPr>
      <w:r>
        <w:rPr>
          <w:rFonts w:ascii="Calibri" w:cs="Calibri" w:eastAsia="Calibri" w:hAnsi="Calibri"/>
          <w:sz w:val="22"/>
          <w:szCs w:val="22"/>
        </w:rPr>
        <w:t xml:space="preserve">Restaurantes y negocios locales que quieren visibilidad en la plataforma</w:t>
      </w:r>
    </w:p>
    <w:p>
      <w:pPr>
        <w:pStyle w:val="ListParagraph"/>
        <w:numPr>
          <w:ilvl w:val="0"/>
          <w:numId w:val="1"/>
        </w:numPr>
        <w:spacing w:after="80"/>
      </w:pPr>
      <w:r>
        <w:rPr>
          <w:rFonts w:ascii="Calibri" w:cs="Calibri" w:eastAsia="Calibri" w:hAnsi="Calibri"/>
          <w:sz w:val="22"/>
          <w:szCs w:val="22"/>
        </w:rPr>
        <w:t xml:space="preserve">Alcaldía de Cali y entidades gubernamentales para datos de movilidad</w:t>
      </w:r>
    </w:p>
    <w:p>
      <w:pPr>
        <w:pStyle w:val="Heading2"/>
        <w:spacing w:after="150" w:before="300"/>
      </w:pPr>
      <w:r>
        <w:t xml:space="preserve">4.2 Fuentes de Ingresos</w:t>
      </w:r>
    </w:p>
    <w:tbl>
      <w:tblPr>
        <w:tblW w:type="pct" w:w="100%"/>
        <w:tblBorders>
          <w:top w:val="single" w:color="E2E8F0" w:sz="1"/>
          <w:left w:val="single" w:color="E2E8F0" w:sz="1"/>
          <w:bottom w:val="single" w:color="E2E8F0" w:sz="1"/>
          <w:right w:val="single" w:color="E2E8F0" w:sz="1"/>
          <w:insideH w:val="single" w:color="auto" w:sz="4"/>
          <w:insideV w:val="single" w:color="auto" w:sz="4"/>
        </w:tblBorders>
      </w:tblPr>
      <w:tblGrid>
        <w:gridCol w:w="100"/>
        <w:gridCol w:w="100"/>
      </w:tblGrid>
      <w:tr>
        <w:tc>
          <w:tcPr>
            <w:tcW w:type="pct" w:w="30%"/>
            <w:shd w:fill="EFF6FF" w:val="clear"/>
          </w:tcPr>
          <w:p>
            <w:pPr>
              <w:spacing w:after="60"/>
            </w:pPr>
            <w:r>
              <w:rPr>
                <w:rFonts w:ascii="Calibri" w:cs="Calibri" w:eastAsia="Calibri" w:hAnsi="Calibri"/>
                <w:b/>
                <w:bCs/>
                <w:sz w:val="22"/>
                <w:szCs w:val="22"/>
              </w:rPr>
              <w:t xml:space="preserve">Suscripción Premium (B2C)</w:t>
            </w:r>
          </w:p>
        </w:tc>
        <w:tc>
          <w:tcPr>
            <w:tcW w:type="pct" w:w="70%"/>
            <w:shd w:fill="EFF6FF" w:val="clear"/>
          </w:tcPr>
          <w:p>
            <w:pPr>
              <w:spacing w:after="60"/>
            </w:pPr>
            <w:r>
              <w:rPr>
                <w:rFonts w:ascii="Calibri" w:cs="Calibri" w:eastAsia="Calibri" w:hAnsi="Calibri"/>
                <w:sz w:val="22"/>
                <w:szCs w:val="22"/>
              </w:rPr>
              <w:t xml:space="preserve">$15.000 COP/mes por usuario — funciones avanzadas, sin anuncios, plan IA ilimitado</w:t>
            </w:r>
          </w:p>
        </w:tc>
      </w:tr>
      <w:tr>
        <w:tc>
          <w:tcPr>
            <w:tcW w:type="pct" w:w="30%"/>
            <w:shd w:fill="FFFFFF" w:val="clear"/>
          </w:tcPr>
          <w:p>
            <w:pPr>
              <w:spacing w:after="60"/>
            </w:pPr>
            <w:r>
              <w:rPr>
                <w:rFonts w:ascii="Calibri" w:cs="Calibri" w:eastAsia="Calibri" w:hAnsi="Calibri"/>
                <w:b/>
                <w:bCs/>
                <w:sz w:val="22"/>
                <w:szCs w:val="22"/>
              </w:rPr>
              <w:t xml:space="preserve">Publicidad nativa (B2B)</w:t>
            </w:r>
          </w:p>
        </w:tc>
        <w:tc>
          <w:tcPr>
            <w:tcW w:type="pct" w:w="70%"/>
            <w:shd w:fill="FFFFFF" w:val="clear"/>
          </w:tcPr>
          <w:p>
            <w:pPr>
              <w:spacing w:after="60"/>
            </w:pPr>
            <w:r>
              <w:rPr>
                <w:rFonts w:ascii="Calibri" w:cs="Calibri" w:eastAsia="Calibri" w:hAnsi="Calibri"/>
                <w:sz w:val="22"/>
                <w:szCs w:val="22"/>
              </w:rPr>
              <w:t xml:space="preserve">Lugares destacados en recomendaciones y mapa — desde $500.000 COP/mes</w:t>
            </w:r>
          </w:p>
        </w:tc>
      </w:tr>
      <w:tr>
        <w:tc>
          <w:tcPr>
            <w:tcW w:type="pct" w:w="30%"/>
            <w:shd w:fill="EFF6FF" w:val="clear"/>
          </w:tcPr>
          <w:p>
            <w:pPr>
              <w:spacing w:after="60"/>
            </w:pPr>
            <w:r>
              <w:rPr>
                <w:rFonts w:ascii="Calibri" w:cs="Calibri" w:eastAsia="Calibri" w:hAnsi="Calibri"/>
                <w:b/>
                <w:bCs/>
                <w:sz w:val="22"/>
                <w:szCs w:val="22"/>
              </w:rPr>
              <w:t xml:space="preserve">API de datos (B2B)</w:t>
            </w:r>
          </w:p>
        </w:tc>
        <w:tc>
          <w:tcPr>
            <w:tcW w:type="pct" w:w="70%"/>
            <w:shd w:fill="EFF6FF" w:val="clear"/>
          </w:tcPr>
          <w:p>
            <w:pPr>
              <w:spacing w:after="60"/>
            </w:pPr>
            <w:r>
              <w:rPr>
                <w:rFonts w:ascii="Calibri" w:cs="Calibri" w:eastAsia="Calibri" w:hAnsi="Calibri"/>
                <w:sz w:val="22"/>
                <w:szCs w:val="22"/>
              </w:rPr>
              <w:t xml:space="preserve">Acceso a datos agregados de movilidad — desde $2.000.000 COP/mes</w:t>
            </w:r>
          </w:p>
        </w:tc>
      </w:tr>
      <w:tr>
        <w:tc>
          <w:tcPr>
            <w:tcW w:type="pct" w:w="30%"/>
            <w:shd w:fill="FFFFFF" w:val="clear"/>
          </w:tcPr>
          <w:p>
            <w:pPr>
              <w:spacing w:after="60"/>
            </w:pPr>
            <w:r>
              <w:rPr>
                <w:rFonts w:ascii="Calibri" w:cs="Calibri" w:eastAsia="Calibri" w:hAnsi="Calibri"/>
                <w:b/>
                <w:bCs/>
                <w:sz w:val="22"/>
                <w:szCs w:val="22"/>
              </w:rPr>
              <w:t xml:space="preserve">White-label</w:t>
            </w:r>
          </w:p>
        </w:tc>
        <w:tc>
          <w:tcPr>
            <w:tcW w:type="pct" w:w="70%"/>
            <w:shd w:fill="FFFFFF" w:val="clear"/>
          </w:tcPr>
          <w:p>
            <w:pPr>
              <w:spacing w:after="60"/>
            </w:pPr>
            <w:r>
              <w:rPr>
                <w:rFonts w:ascii="Calibri" w:cs="Calibri" w:eastAsia="Calibri" w:hAnsi="Calibri"/>
                <w:sz w:val="22"/>
                <w:szCs w:val="22"/>
              </w:rPr>
              <w:t xml:space="preserve">Versión personalizada para empresas o municipios — precio negociado</w:t>
            </w:r>
          </w:p>
        </w:tc>
      </w:tr>
      <w:tr>
        <w:tc>
          <w:tcPr>
            <w:tcW w:type="pct" w:w="30%"/>
            <w:shd w:fill="EFF6FF" w:val="clear"/>
          </w:tcPr>
          <w:p>
            <w:pPr>
              <w:spacing w:after="60"/>
            </w:pPr>
            <w:r>
              <w:rPr>
                <w:rFonts w:ascii="Calibri" w:cs="Calibri" w:eastAsia="Calibri" w:hAnsi="Calibri"/>
                <w:b/>
                <w:bCs/>
                <w:sz w:val="22"/>
                <w:szCs w:val="22"/>
              </w:rPr>
              <w:t xml:space="preserve">Comisiones</w:t>
            </w:r>
          </w:p>
        </w:tc>
        <w:tc>
          <w:tcPr>
            <w:tcW w:type="pct" w:w="70%"/>
            <w:shd w:fill="EFF6FF" w:val="clear"/>
          </w:tcPr>
          <w:p>
            <w:pPr>
              <w:spacing w:after="60"/>
            </w:pPr>
            <w:r>
              <w:rPr>
                <w:rFonts w:ascii="Calibri" w:cs="Calibri" w:eastAsia="Calibri" w:hAnsi="Calibri"/>
                <w:sz w:val="22"/>
                <w:szCs w:val="22"/>
              </w:rPr>
              <w:t xml:space="preserve">Porcentaje sobre reservas de restaurantes o tours integrados — 5-10%</w:t>
            </w:r>
          </w:p>
        </w:tc>
      </w:tr>
    </w:tbl>
    <w:p>
      <w:pPr>
        <w:pStyle w:val="Heading2"/>
        <w:spacing w:after="150" w:before="300"/>
      </w:pPr>
      <w:r>
        <w:t xml:space="preserve">4.3 Proyección de Crecimiento</w:t>
      </w:r>
    </w:p>
    <w:p>
      <w:pPr>
        <w:spacing w:after="120"/>
        <w:jc w:val="both"/>
      </w:pPr>
      <w:r>
        <w:rPr>
          <w:rFonts w:ascii="Calibri" w:cs="Calibri" w:eastAsia="Calibri" w:hAnsi="Calibri"/>
          <w:sz w:val="22"/>
          <w:szCs w:val="22"/>
        </w:rPr>
        <w:t xml:space="preserve">Con una base inicial de 1.000 usuarios activos mensuales en el primer trimestre y un crecimiento orgánico del 20% mensual basado en estrategias de contenido y alianzas con la comunidad caleña:</w:t>
      </w:r>
    </w:p>
    <w:tbl>
      <w:tblPr>
        <w:tblW w:type="pct" w:w="100%"/>
        <w:tblBorders>
          <w:top w:val="single" w:color="E2E8F0" w:sz="1"/>
          <w:left w:val="single" w:color="E2E8F0" w:sz="1"/>
          <w:bottom w:val="single" w:color="E2E8F0" w:sz="1"/>
          <w:right w:val="single" w:color="E2E8F0" w:sz="1"/>
          <w:insideH w:val="single" w:color="auto" w:sz="4"/>
          <w:insideV w:val="single" w:color="auto" w:sz="4"/>
        </w:tblBorders>
      </w:tblPr>
      <w:tblGrid>
        <w:gridCol w:w="100"/>
        <w:gridCol w:w="100"/>
      </w:tblGrid>
      <w:tr>
        <w:tc>
          <w:tcPr>
            <w:tcW w:type="pct" w:w="30%"/>
            <w:shd w:fill="EFF6FF" w:val="clear"/>
          </w:tcPr>
          <w:p>
            <w:pPr>
              <w:spacing w:after="60"/>
            </w:pPr>
            <w:r>
              <w:rPr>
                <w:rFonts w:ascii="Calibri" w:cs="Calibri" w:eastAsia="Calibri" w:hAnsi="Calibri"/>
                <w:b/>
                <w:bCs/>
                <w:sz w:val="22"/>
                <w:szCs w:val="22"/>
              </w:rPr>
              <w:t xml:space="preserve">Mes 1-3</w:t>
            </w:r>
          </w:p>
        </w:tc>
        <w:tc>
          <w:tcPr>
            <w:tcW w:type="pct" w:w="70%"/>
            <w:shd w:fill="EFF6FF" w:val="clear"/>
          </w:tcPr>
          <w:p>
            <w:pPr>
              <w:spacing w:after="60"/>
            </w:pPr>
            <w:r>
              <w:rPr>
                <w:rFonts w:ascii="Calibri" w:cs="Calibri" w:eastAsia="Calibri" w:hAnsi="Calibri"/>
                <w:sz w:val="22"/>
                <w:szCs w:val="22"/>
              </w:rPr>
              <w:t xml:space="preserve">1.000 usuarios activos · Enfoque en validación del producto</w:t>
            </w:r>
          </w:p>
        </w:tc>
      </w:tr>
      <w:tr>
        <w:tc>
          <w:tcPr>
            <w:tcW w:type="pct" w:w="30%"/>
            <w:shd w:fill="FFFFFF" w:val="clear"/>
          </w:tcPr>
          <w:p>
            <w:pPr>
              <w:spacing w:after="60"/>
            </w:pPr>
            <w:r>
              <w:rPr>
                <w:rFonts w:ascii="Calibri" w:cs="Calibri" w:eastAsia="Calibri" w:hAnsi="Calibri"/>
                <w:b/>
                <w:bCs/>
                <w:sz w:val="22"/>
                <w:szCs w:val="22"/>
              </w:rPr>
              <w:t xml:space="preserve">Mes 4-6</w:t>
            </w:r>
          </w:p>
        </w:tc>
        <w:tc>
          <w:tcPr>
            <w:tcW w:type="pct" w:w="70%"/>
            <w:shd w:fill="FFFFFF" w:val="clear"/>
          </w:tcPr>
          <w:p>
            <w:pPr>
              <w:spacing w:after="60"/>
            </w:pPr>
            <w:r>
              <w:rPr>
                <w:rFonts w:ascii="Calibri" w:cs="Calibri" w:eastAsia="Calibri" w:hAnsi="Calibri"/>
                <w:sz w:val="22"/>
                <w:szCs w:val="22"/>
              </w:rPr>
              <w:t xml:space="preserve">5.000 usuarios activos · Inicio de monetización freemium</w:t>
            </w:r>
          </w:p>
        </w:tc>
      </w:tr>
      <w:tr>
        <w:tc>
          <w:tcPr>
            <w:tcW w:type="pct" w:w="30%"/>
            <w:shd w:fill="EFF6FF" w:val="clear"/>
          </w:tcPr>
          <w:p>
            <w:pPr>
              <w:spacing w:after="60"/>
            </w:pPr>
            <w:r>
              <w:rPr>
                <w:rFonts w:ascii="Calibri" w:cs="Calibri" w:eastAsia="Calibri" w:hAnsi="Calibri"/>
                <w:b/>
                <w:bCs/>
                <w:sz w:val="22"/>
                <w:szCs w:val="22"/>
              </w:rPr>
              <w:t xml:space="preserve">Mes 7-12</w:t>
            </w:r>
          </w:p>
        </w:tc>
        <w:tc>
          <w:tcPr>
            <w:tcW w:type="pct" w:w="70%"/>
            <w:shd w:fill="EFF6FF" w:val="clear"/>
          </w:tcPr>
          <w:p>
            <w:pPr>
              <w:spacing w:after="60"/>
            </w:pPr>
            <w:r>
              <w:rPr>
                <w:rFonts w:ascii="Calibri" w:cs="Calibri" w:eastAsia="Calibri" w:hAnsi="Calibri"/>
                <w:sz w:val="22"/>
                <w:szCs w:val="22"/>
              </w:rPr>
              <w:t xml:space="preserve">20.000 usuarios activos · Ingresos estimados $30M COP/mes</w:t>
            </w:r>
          </w:p>
        </w:tc>
      </w:tr>
      <w:tr>
        <w:tc>
          <w:tcPr>
            <w:tcW w:type="pct" w:w="30%"/>
            <w:shd w:fill="FFFFFF" w:val="clear"/>
          </w:tcPr>
          <w:p>
            <w:pPr>
              <w:spacing w:after="60"/>
            </w:pPr>
            <w:r>
              <w:rPr>
                <w:rFonts w:ascii="Calibri" w:cs="Calibri" w:eastAsia="Calibri" w:hAnsi="Calibri"/>
                <w:b/>
                <w:bCs/>
                <w:sz w:val="22"/>
                <w:szCs w:val="22"/>
              </w:rPr>
              <w:t xml:space="preserve">Año 2</w:t>
            </w:r>
          </w:p>
        </w:tc>
        <w:tc>
          <w:tcPr>
            <w:tcW w:type="pct" w:w="70%"/>
            <w:shd w:fill="FFFFFF" w:val="clear"/>
          </w:tcPr>
          <w:p>
            <w:pPr>
              <w:spacing w:after="60"/>
            </w:pPr>
            <w:r>
              <w:rPr>
                <w:rFonts w:ascii="Calibri" w:cs="Calibri" w:eastAsia="Calibri" w:hAnsi="Calibri"/>
                <w:sz w:val="22"/>
                <w:szCs w:val="22"/>
              </w:rPr>
              <w:t xml:space="preserve">100.000 usuarios activos · Expansión a otras ciudades colombianas</w:t>
            </w:r>
          </w:p>
        </w:tc>
      </w:tr>
      <w:tr>
        <w:tc>
          <w:tcPr>
            <w:tcW w:type="pct" w:w="30%"/>
            <w:shd w:fill="EFF6FF" w:val="clear"/>
          </w:tcPr>
          <w:p>
            <w:pPr>
              <w:spacing w:after="60"/>
            </w:pPr>
            <w:r>
              <w:rPr>
                <w:rFonts w:ascii="Calibri" w:cs="Calibri" w:eastAsia="Calibri" w:hAnsi="Calibri"/>
                <w:b/>
                <w:bCs/>
                <w:sz w:val="22"/>
                <w:szCs w:val="22"/>
              </w:rPr>
              <w:t xml:space="preserve">Año 3</w:t>
            </w:r>
          </w:p>
        </w:tc>
        <w:tc>
          <w:tcPr>
            <w:tcW w:type="pct" w:w="70%"/>
            <w:shd w:fill="EFF6FF" w:val="clear"/>
          </w:tcPr>
          <w:p>
            <w:pPr>
              <w:spacing w:after="60"/>
            </w:pPr>
            <w:r>
              <w:rPr>
                <w:rFonts w:ascii="Calibri" w:cs="Calibri" w:eastAsia="Calibri" w:hAnsi="Calibri"/>
                <w:sz w:val="22"/>
                <w:szCs w:val="22"/>
              </w:rPr>
              <w:t xml:space="preserve">Presencia en 5 ciudades · Ingresos estimados $500M COP/mes</w:t>
            </w:r>
          </w:p>
        </w:tc>
      </w:tr>
    </w:tbl>
    <w:p>
      <w:pPr>
        <w:pageBreakBefore/>
      </w:pPr>
      <w:r>
        <w:t xml:space="preserve"/>
      </w:r>
    </w:p>
    <w:p>
      <w:pPr>
        <w:pStyle w:val="Heading1"/>
        <w:spacing w:after="200" w:before="400"/>
      </w:pPr>
      <w:r>
        <w:t xml:space="preserve">5. Seguridad y Privacidad</w:t>
      </w:r>
    </w:p>
    <w:p>
      <w:pPr>
        <w:pBdr>
          <w:bottom w:val="single" w:color="2563EB" w:sz="6"/>
        </w:pBdr>
        <w:spacing w:after="200"/>
      </w:pPr>
      <w:r>
        <w:rPr>
          <w:sz w:val="4"/>
          <w:szCs w:val="4"/>
        </w:rPr>
        <w:t xml:space="preserve"/>
      </w:r>
    </w:p>
    <w:p>
      <w:pPr>
        <w:pStyle w:val="Heading2"/>
        <w:spacing w:after="150" w:before="300"/>
      </w:pPr>
      <w:r>
        <w:t xml:space="preserve">5.1 Autenticación</w:t>
      </w:r>
    </w:p>
    <w:p>
      <w:pPr>
        <w:pStyle w:val="ListParagraph"/>
        <w:numPr>
          <w:ilvl w:val="0"/>
          <w:numId w:val="1"/>
        </w:numPr>
        <w:spacing w:after="80"/>
      </w:pPr>
      <w:r>
        <w:rPr>
          <w:rFonts w:ascii="Calibri" w:cs="Calibri" w:eastAsia="Calibri" w:hAnsi="Calibri"/>
          <w:sz w:val="22"/>
          <w:szCs w:val="22"/>
        </w:rPr>
        <w:t xml:space="preserve">Google OAuth 2.0 — sin almacenamiento de contraseñas en el sistema</w:t>
      </w:r>
    </w:p>
    <w:p>
      <w:pPr>
        <w:pStyle w:val="ListParagraph"/>
        <w:numPr>
          <w:ilvl w:val="0"/>
          <w:numId w:val="1"/>
        </w:numPr>
        <w:spacing w:after="80"/>
      </w:pPr>
      <w:r>
        <w:rPr>
          <w:rFonts w:ascii="Calibri" w:cs="Calibri" w:eastAsia="Calibri" w:hAnsi="Calibri"/>
          <w:sz w:val="22"/>
          <w:szCs w:val="22"/>
        </w:rPr>
        <w:t xml:space="preserve">Tokens JWT de Firebase con expiración automática</w:t>
      </w:r>
    </w:p>
    <w:p>
      <w:pPr>
        <w:pStyle w:val="ListParagraph"/>
        <w:numPr>
          <w:ilvl w:val="0"/>
          <w:numId w:val="1"/>
        </w:numPr>
        <w:spacing w:after="80"/>
      </w:pPr>
      <w:r>
        <w:rPr>
          <w:rFonts w:ascii="Calibri" w:cs="Calibri" w:eastAsia="Calibri" w:hAnsi="Calibri"/>
          <w:sz w:val="22"/>
          <w:szCs w:val="22"/>
        </w:rPr>
        <w:t xml:space="preserve">Configuración COOP (Cross-Origin-Opener-Policy) para protección contra ataques de ventana</w:t>
      </w:r>
    </w:p>
    <w:p>
      <w:pPr>
        <w:pStyle w:val="ListParagraph"/>
        <w:numPr>
          <w:ilvl w:val="0"/>
          <w:numId w:val="1"/>
        </w:numPr>
        <w:spacing w:after="80"/>
      </w:pPr>
      <w:r>
        <w:rPr>
          <w:rFonts w:ascii="Calibri" w:cs="Calibri" w:eastAsia="Calibri" w:hAnsi="Calibri"/>
          <w:sz w:val="22"/>
          <w:szCs w:val="22"/>
        </w:rPr>
        <w:t xml:space="preserve">Reglas de seguridad de Firestore — cada usuario solo accede a su propia data</w:t>
      </w:r>
    </w:p>
    <w:p>
      <w:pPr>
        <w:pStyle w:val="Heading2"/>
        <w:spacing w:after="150" w:before="300"/>
      </w:pPr>
      <w:r>
        <w:t xml:space="preserve">5.2 Protección de Datos</w:t>
      </w:r>
    </w:p>
    <w:p>
      <w:pPr>
        <w:pStyle w:val="ListParagraph"/>
        <w:numPr>
          <w:ilvl w:val="0"/>
          <w:numId w:val="1"/>
        </w:numPr>
        <w:spacing w:after="80"/>
      </w:pPr>
      <w:r>
        <w:rPr>
          <w:rFonts w:ascii="Calibri" w:cs="Calibri" w:eastAsia="Calibri" w:hAnsi="Calibri"/>
          <w:sz w:val="22"/>
          <w:szCs w:val="22"/>
        </w:rPr>
        <w:t xml:space="preserve">Datos de usuario almacenados exclusivamente en Firebase (infraestructura de Google)</w:t>
      </w:r>
    </w:p>
    <w:p>
      <w:pPr>
        <w:pStyle w:val="ListParagraph"/>
        <w:numPr>
          <w:ilvl w:val="0"/>
          <w:numId w:val="1"/>
        </w:numPr>
        <w:spacing w:after="80"/>
      </w:pPr>
      <w:r>
        <w:rPr>
          <w:rFonts w:ascii="Calibri" w:cs="Calibri" w:eastAsia="Calibri" w:hAnsi="Calibri"/>
          <w:sz w:val="22"/>
          <w:szCs w:val="22"/>
        </w:rPr>
        <w:t xml:space="preserve">Sin almacenamiento de información financiera sensible</w:t>
      </w:r>
    </w:p>
    <w:p>
      <w:pPr>
        <w:pStyle w:val="ListParagraph"/>
        <w:numPr>
          <w:ilvl w:val="0"/>
          <w:numId w:val="1"/>
        </w:numPr>
        <w:spacing w:after="80"/>
      </w:pPr>
      <w:r>
        <w:rPr>
          <w:rFonts w:ascii="Calibri" w:cs="Calibri" w:eastAsia="Calibri" w:hAnsi="Calibri"/>
          <w:sz w:val="22"/>
          <w:szCs w:val="22"/>
        </w:rPr>
        <w:t xml:space="preserve">Historial de búsqueda limitado a 10 entradas más recientes</w:t>
      </w:r>
    </w:p>
    <w:p>
      <w:pPr>
        <w:pStyle w:val="ListParagraph"/>
        <w:numPr>
          <w:ilvl w:val="0"/>
          <w:numId w:val="1"/>
        </w:numPr>
        <w:spacing w:after="80"/>
      </w:pPr>
      <w:r>
        <w:rPr>
          <w:rFonts w:ascii="Calibri" w:cs="Calibri" w:eastAsia="Calibri" w:hAnsi="Calibri"/>
          <w:sz w:val="22"/>
          <w:szCs w:val="22"/>
        </w:rPr>
        <w:t xml:space="preserve">Cumplimiento con la Ley 1581 de 2012 (Protección de Datos Personales, Colombia)</w:t>
      </w:r>
    </w:p>
    <w:p>
      <w:pPr>
        <w:pStyle w:val="Heading2"/>
        <w:spacing w:after="150" w:before="300"/>
      </w:pPr>
      <w:r>
        <w:t xml:space="preserve">5.3 Infraestructura</w:t>
      </w:r>
    </w:p>
    <w:p>
      <w:pPr>
        <w:pStyle w:val="ListParagraph"/>
        <w:numPr>
          <w:ilvl w:val="0"/>
          <w:numId w:val="1"/>
        </w:numPr>
        <w:spacing w:after="80"/>
      </w:pPr>
      <w:r>
        <w:rPr>
          <w:rFonts w:ascii="Calibri" w:cs="Calibri" w:eastAsia="Calibri" w:hAnsi="Calibri"/>
          <w:sz w:val="22"/>
          <w:szCs w:val="22"/>
        </w:rPr>
        <w:t xml:space="preserve">Firebase Hosting con CDN global y HTTPS forzado</w:t>
      </w:r>
    </w:p>
    <w:p>
      <w:pPr>
        <w:pStyle w:val="ListParagraph"/>
        <w:numPr>
          <w:ilvl w:val="0"/>
          <w:numId w:val="1"/>
        </w:numPr>
        <w:spacing w:after="80"/>
      </w:pPr>
      <w:r>
        <w:rPr>
          <w:rFonts w:ascii="Calibri" w:cs="Calibri" w:eastAsia="Calibri" w:hAnsi="Calibri"/>
          <w:sz w:val="22"/>
          <w:szCs w:val="22"/>
        </w:rPr>
        <w:t xml:space="preserve">Headers de seguridad configurados: COOP, CSP</w:t>
      </w:r>
    </w:p>
    <w:p>
      <w:pPr>
        <w:pStyle w:val="ListParagraph"/>
        <w:numPr>
          <w:ilvl w:val="0"/>
          <w:numId w:val="1"/>
        </w:numPr>
        <w:spacing w:after="80"/>
      </w:pPr>
      <w:r>
        <w:rPr>
          <w:rFonts w:ascii="Calibri" w:cs="Calibri" w:eastAsia="Calibri" w:hAnsi="Calibri"/>
          <w:sz w:val="22"/>
          <w:szCs w:val="22"/>
        </w:rPr>
        <w:t xml:space="preserve">Sin servidor propio que administrar — arquitectura serverless</w:t>
      </w:r>
    </w:p>
    <w:p>
      <w:pPr>
        <w:pStyle w:val="ListParagraph"/>
        <w:numPr>
          <w:ilvl w:val="0"/>
          <w:numId w:val="1"/>
        </w:numPr>
        <w:spacing w:after="80"/>
      </w:pPr>
      <w:r>
        <w:rPr>
          <w:rFonts w:ascii="Calibri" w:cs="Calibri" w:eastAsia="Calibri" w:hAnsi="Calibri"/>
          <w:sz w:val="22"/>
          <w:szCs w:val="22"/>
        </w:rPr>
        <w:t xml:space="preserve">Disponibilidad garantizada por SLA de Google (99.9%)</w:t>
      </w:r>
    </w:p>
    <w:p>
      <w:pPr>
        <w:pageBreakBefore/>
      </w:pPr>
      <w:r>
        <w:t xml:space="preserve"/>
      </w:r>
    </w:p>
    <w:p>
      <w:pPr>
        <w:pStyle w:val="Heading1"/>
        <w:spacing w:after="200" w:before="400"/>
      </w:pPr>
      <w:r>
        <w:t xml:space="preserve">6. Guía de Instalación y Desarrollo</w:t>
      </w:r>
    </w:p>
    <w:p>
      <w:pPr>
        <w:pBdr>
          <w:bottom w:val="single" w:color="2563EB" w:sz="6"/>
        </w:pBdr>
        <w:spacing w:after="200"/>
      </w:pPr>
      <w:r>
        <w:rPr>
          <w:sz w:val="4"/>
          <w:szCs w:val="4"/>
        </w:rPr>
        <w:t xml:space="preserve"/>
      </w:r>
    </w:p>
    <w:p>
      <w:pPr>
        <w:pStyle w:val="Heading2"/>
        <w:spacing w:after="150" w:before="300"/>
      </w:pPr>
      <w:r>
        <w:t xml:space="preserve">6.1 Requisitos Previos</w:t>
      </w:r>
    </w:p>
    <w:p>
      <w:pPr>
        <w:pStyle w:val="ListParagraph"/>
        <w:numPr>
          <w:ilvl w:val="0"/>
          <w:numId w:val="1"/>
        </w:numPr>
        <w:spacing w:after="80"/>
      </w:pPr>
      <w:r>
        <w:rPr>
          <w:rFonts w:ascii="Calibri" w:cs="Calibri" w:eastAsia="Calibri" w:hAnsi="Calibri"/>
          <w:sz w:val="22"/>
          <w:szCs w:val="22"/>
        </w:rPr>
        <w:t xml:space="preserve">Node.js v18 o superior</w:t>
      </w:r>
    </w:p>
    <w:p>
      <w:pPr>
        <w:pStyle w:val="ListParagraph"/>
        <w:numPr>
          <w:ilvl w:val="0"/>
          <w:numId w:val="1"/>
        </w:numPr>
        <w:spacing w:after="80"/>
      </w:pPr>
      <w:r>
        <w:rPr>
          <w:rFonts w:ascii="Calibri" w:cs="Calibri" w:eastAsia="Calibri" w:hAnsi="Calibri"/>
          <w:sz w:val="22"/>
          <w:szCs w:val="22"/>
        </w:rPr>
        <w:t xml:space="preserve">npm v9 o superior</w:t>
      </w:r>
    </w:p>
    <w:p>
      <w:pPr>
        <w:pStyle w:val="ListParagraph"/>
        <w:numPr>
          <w:ilvl w:val="0"/>
          <w:numId w:val="1"/>
        </w:numPr>
        <w:spacing w:after="80"/>
      </w:pPr>
      <w:r>
        <w:rPr>
          <w:rFonts w:ascii="Calibri" w:cs="Calibri" w:eastAsia="Calibri" w:hAnsi="Calibri"/>
          <w:sz w:val="22"/>
          <w:szCs w:val="22"/>
        </w:rPr>
        <w:t xml:space="preserve">Cuenta de Firebase con proyecto creado</w:t>
      </w:r>
    </w:p>
    <w:p>
      <w:pPr>
        <w:pStyle w:val="ListParagraph"/>
        <w:numPr>
          <w:ilvl w:val="0"/>
          <w:numId w:val="1"/>
        </w:numPr>
        <w:spacing w:after="80"/>
      </w:pPr>
      <w:r>
        <w:rPr>
          <w:rFonts w:ascii="Calibri" w:cs="Calibri" w:eastAsia="Calibri" w:hAnsi="Calibri"/>
          <w:sz w:val="22"/>
          <w:szCs w:val="22"/>
        </w:rPr>
        <w:t xml:space="preserve">Git</w:t>
      </w:r>
    </w:p>
    <w:p>
      <w:pPr>
        <w:pStyle w:val="Heading2"/>
        <w:spacing w:after="150" w:before="300"/>
      </w:pPr>
      <w:r>
        <w:t xml:space="preserve">6.2 Instalación</w:t>
      </w:r>
    </w:p>
    <w:p>
      <w:pPr>
        <w:spacing w:after="120"/>
        <w:jc w:val="both"/>
      </w:pPr>
      <w:r>
        <w:rPr>
          <w:rFonts w:ascii="Calibri" w:cs="Calibri" w:eastAsia="Calibri" w:hAnsi="Calibri"/>
          <w:sz w:val="22"/>
          <w:szCs w:val="22"/>
        </w:rPr>
        <w:t xml:space="preserve">1. Clonar el repositorio:</w:t>
      </w:r>
    </w:p>
    <w:p>
      <w:pPr>
        <w:shd w:fill="EFF6FF" w:val="clear"/>
        <w:spacing w:after="100"/>
      </w:pPr>
      <w:r>
        <w:rPr>
          <w:rFonts w:ascii="Courier New" w:cs="Courier New" w:eastAsia="Courier New" w:hAnsi="Courier New"/>
          <w:color w:val="1E40AF"/>
          <w:sz w:val="20"/>
          <w:szCs w:val="20"/>
        </w:rPr>
        <w:t xml:space="preserve">git clone https://github.com/juanortizpa/urbanflow-ai.git</w:t>
      </w:r>
    </w:p>
    <w:p>
      <w:pPr>
        <w:spacing w:after="120"/>
        <w:jc w:val="both"/>
      </w:pPr>
      <w:r>
        <w:rPr>
          <w:rFonts w:ascii="Calibri" w:cs="Calibri" w:eastAsia="Calibri" w:hAnsi="Calibri"/>
          <w:sz w:val="22"/>
          <w:szCs w:val="22"/>
        </w:rPr>
        <w:t xml:space="preserve">2. Instalar dependencias:</w:t>
      </w:r>
    </w:p>
    <w:p>
      <w:pPr>
        <w:shd w:fill="EFF6FF" w:val="clear"/>
        <w:spacing w:after="100"/>
      </w:pPr>
      <w:r>
        <w:rPr>
          <w:rFonts w:ascii="Courier New" w:cs="Courier New" w:eastAsia="Courier New" w:hAnsi="Courier New"/>
          <w:color w:val="1E40AF"/>
          <w:sz w:val="20"/>
          <w:szCs w:val="20"/>
        </w:rPr>
        <w:t xml:space="preserve">npm install</w:t>
      </w:r>
    </w:p>
    <w:p>
      <w:pPr>
        <w:spacing w:after="120"/>
        <w:jc w:val="both"/>
      </w:pPr>
      <w:r>
        <w:rPr>
          <w:rFonts w:ascii="Calibri" w:cs="Calibri" w:eastAsia="Calibri" w:hAnsi="Calibri"/>
          <w:sz w:val="22"/>
          <w:szCs w:val="22"/>
        </w:rPr>
        <w:t xml:space="preserve">3. Configurar Firebase en src/firebase/config.js con las credenciales del proyecto.</w:t>
      </w:r>
    </w:p>
    <w:p>
      <w:pPr>
        <w:spacing w:after="120"/>
        <w:jc w:val="both"/>
      </w:pPr>
      <w:r>
        <w:rPr>
          <w:rFonts w:ascii="Calibri" w:cs="Calibri" w:eastAsia="Calibri" w:hAnsi="Calibri"/>
          <w:sz w:val="22"/>
          <w:szCs w:val="22"/>
        </w:rPr>
        <w:t xml:space="preserve">4. Ejecutar en desarrollo:</w:t>
      </w:r>
    </w:p>
    <w:p>
      <w:pPr>
        <w:shd w:fill="EFF6FF" w:val="clear"/>
        <w:spacing w:after="100"/>
      </w:pPr>
      <w:r>
        <w:rPr>
          <w:rFonts w:ascii="Courier New" w:cs="Courier New" w:eastAsia="Courier New" w:hAnsi="Courier New"/>
          <w:color w:val="1E40AF"/>
          <w:sz w:val="20"/>
          <w:szCs w:val="20"/>
        </w:rPr>
        <w:t xml:space="preserve">npm run dev</w:t>
      </w:r>
    </w:p>
    <w:p>
      <w:pPr>
        <w:pStyle w:val="Heading2"/>
        <w:spacing w:after="150" w:before="300"/>
      </w:pPr>
      <w:r>
        <w:t xml:space="preserve">6.3 Despliegue a Producción</w:t>
      </w:r>
    </w:p>
    <w:p>
      <w:pPr>
        <w:shd w:fill="EFF6FF" w:val="clear"/>
        <w:spacing w:after="200"/>
      </w:pPr>
      <w:r>
        <w:rPr>
          <w:rFonts w:ascii="Courier New" w:cs="Courier New" w:eastAsia="Courier New" w:hAnsi="Courier New"/>
          <w:color w:val="1E40AF"/>
          <w:sz w:val="20"/>
          <w:szCs w:val="20"/>
        </w:rPr>
        <w:t xml:space="preserve">npm run build &amp;&amp; npx firebase-tools deploy --only hosting</w:t>
      </w:r>
    </w:p>
    <w:p>
      <w:pPr>
        <w:pStyle w:val="Heading2"/>
        <w:spacing w:after="150" w:before="300"/>
      </w:pPr>
      <w:r>
        <w:t xml:space="preserve">6.4 Variables de Entorno</w:t>
      </w:r>
    </w:p>
    <w:p>
      <w:pPr>
        <w:spacing w:after="120"/>
        <w:jc w:val="both"/>
      </w:pPr>
      <w:r>
        <w:rPr>
          <w:rFonts w:ascii="Calibri" w:cs="Calibri" w:eastAsia="Calibri" w:hAnsi="Calibri"/>
          <w:sz w:val="22"/>
          <w:szCs w:val="22"/>
        </w:rPr>
        <w:t xml:space="preserve">Las credenciales de Firebase se configuran directamente en src/firebase/config.js. Para producción, se recomienda utilizar variables de entorno de Vite (.env.local):</w:t>
      </w:r>
    </w:p>
    <w:tbl>
      <w:tblPr>
        <w:tblW w:type="pct" w:w="100%"/>
        <w:tblBorders>
          <w:top w:val="single" w:color="E2E8F0" w:sz="1"/>
          <w:left w:val="single" w:color="E2E8F0" w:sz="1"/>
          <w:bottom w:val="single" w:color="E2E8F0" w:sz="1"/>
          <w:right w:val="single" w:color="E2E8F0" w:sz="1"/>
          <w:insideH w:val="single" w:color="auto" w:sz="4"/>
          <w:insideV w:val="single" w:color="auto" w:sz="4"/>
        </w:tblBorders>
      </w:tblPr>
      <w:tblGrid>
        <w:gridCol w:w="100"/>
        <w:gridCol w:w="100"/>
      </w:tblGrid>
      <w:tr>
        <w:tc>
          <w:tcPr>
            <w:tcW w:type="pct" w:w="30%"/>
            <w:shd w:fill="EFF6FF" w:val="clear"/>
          </w:tcPr>
          <w:p>
            <w:pPr>
              <w:spacing w:after="60"/>
            </w:pPr>
            <w:r>
              <w:rPr>
                <w:rFonts w:ascii="Calibri" w:cs="Calibri" w:eastAsia="Calibri" w:hAnsi="Calibri"/>
                <w:b/>
                <w:bCs/>
                <w:sz w:val="22"/>
                <w:szCs w:val="22"/>
              </w:rPr>
              <w:t xml:space="preserve">VITE_FIREBASE_API_KEY</w:t>
            </w:r>
          </w:p>
        </w:tc>
        <w:tc>
          <w:tcPr>
            <w:tcW w:type="pct" w:w="70%"/>
            <w:shd w:fill="EFF6FF" w:val="clear"/>
          </w:tcPr>
          <w:p>
            <w:pPr>
              <w:spacing w:after="60"/>
            </w:pPr>
            <w:r>
              <w:rPr>
                <w:rFonts w:ascii="Calibri" w:cs="Calibri" w:eastAsia="Calibri" w:hAnsi="Calibri"/>
                <w:sz w:val="22"/>
                <w:szCs w:val="22"/>
              </w:rPr>
              <w:t xml:space="preserve">API Key del proyecto Firebase</w:t>
            </w:r>
          </w:p>
        </w:tc>
      </w:tr>
      <w:tr>
        <w:tc>
          <w:tcPr>
            <w:tcW w:type="pct" w:w="30%"/>
            <w:shd w:fill="FFFFFF" w:val="clear"/>
          </w:tcPr>
          <w:p>
            <w:pPr>
              <w:spacing w:after="60"/>
            </w:pPr>
            <w:r>
              <w:rPr>
                <w:rFonts w:ascii="Calibri" w:cs="Calibri" w:eastAsia="Calibri" w:hAnsi="Calibri"/>
                <w:b/>
                <w:bCs/>
                <w:sz w:val="22"/>
                <w:szCs w:val="22"/>
              </w:rPr>
              <w:t xml:space="preserve">VITE_FIREBASE_AUTH_DOMAIN</w:t>
            </w:r>
          </w:p>
        </w:tc>
        <w:tc>
          <w:tcPr>
            <w:tcW w:type="pct" w:w="70%"/>
            <w:shd w:fill="FFFFFF" w:val="clear"/>
          </w:tcPr>
          <w:p>
            <w:pPr>
              <w:spacing w:after="60"/>
            </w:pPr>
            <w:r>
              <w:rPr>
                <w:rFonts w:ascii="Calibri" w:cs="Calibri" w:eastAsia="Calibri" w:hAnsi="Calibri"/>
                <w:sz w:val="22"/>
                <w:szCs w:val="22"/>
              </w:rPr>
              <w:t xml:space="preserve">Dominio de autenticación Firebase</w:t>
            </w:r>
          </w:p>
        </w:tc>
      </w:tr>
      <w:tr>
        <w:tc>
          <w:tcPr>
            <w:tcW w:type="pct" w:w="30%"/>
            <w:shd w:fill="EFF6FF" w:val="clear"/>
          </w:tcPr>
          <w:p>
            <w:pPr>
              <w:spacing w:after="60"/>
            </w:pPr>
            <w:r>
              <w:rPr>
                <w:rFonts w:ascii="Calibri" w:cs="Calibri" w:eastAsia="Calibri" w:hAnsi="Calibri"/>
                <w:b/>
                <w:bCs/>
                <w:sz w:val="22"/>
                <w:szCs w:val="22"/>
              </w:rPr>
              <w:t xml:space="preserve">VITE_FIREBASE_PROJECT_ID</w:t>
            </w:r>
          </w:p>
        </w:tc>
        <w:tc>
          <w:tcPr>
            <w:tcW w:type="pct" w:w="70%"/>
            <w:shd w:fill="EFF6FF" w:val="clear"/>
          </w:tcPr>
          <w:p>
            <w:pPr>
              <w:spacing w:after="60"/>
            </w:pPr>
            <w:r>
              <w:rPr>
                <w:rFonts w:ascii="Calibri" w:cs="Calibri" w:eastAsia="Calibri" w:hAnsi="Calibri"/>
                <w:sz w:val="22"/>
                <w:szCs w:val="22"/>
              </w:rPr>
              <w:t xml:space="preserve">ID del proyecto Firebase</w:t>
            </w:r>
          </w:p>
        </w:tc>
      </w:tr>
      <w:tr>
        <w:tc>
          <w:tcPr>
            <w:tcW w:type="pct" w:w="30%"/>
            <w:shd w:fill="FFFFFF" w:val="clear"/>
          </w:tcPr>
          <w:p>
            <w:pPr>
              <w:spacing w:after="60"/>
            </w:pPr>
            <w:r>
              <w:rPr>
                <w:rFonts w:ascii="Calibri" w:cs="Calibri" w:eastAsia="Calibri" w:hAnsi="Calibri"/>
                <w:b/>
                <w:bCs/>
                <w:sz w:val="22"/>
                <w:szCs w:val="22"/>
              </w:rPr>
              <w:t xml:space="preserve">VITE_FIREBASE_STORAGE_BUCKET</w:t>
            </w:r>
          </w:p>
        </w:tc>
        <w:tc>
          <w:tcPr>
            <w:tcW w:type="pct" w:w="70%"/>
            <w:shd w:fill="FFFFFF" w:val="clear"/>
          </w:tcPr>
          <w:p>
            <w:pPr>
              <w:spacing w:after="60"/>
            </w:pPr>
            <w:r>
              <w:rPr>
                <w:rFonts w:ascii="Calibri" w:cs="Calibri" w:eastAsia="Calibri" w:hAnsi="Calibri"/>
                <w:sz w:val="22"/>
                <w:szCs w:val="22"/>
              </w:rPr>
              <w:t xml:space="preserve">Bucket de Firebase Storage</w:t>
            </w:r>
          </w:p>
        </w:tc>
      </w:tr>
      <w:tr>
        <w:tc>
          <w:tcPr>
            <w:tcW w:type="pct" w:w="30%"/>
            <w:shd w:fill="EFF6FF" w:val="clear"/>
          </w:tcPr>
          <w:p>
            <w:pPr>
              <w:spacing w:after="60"/>
            </w:pPr>
            <w:r>
              <w:rPr>
                <w:rFonts w:ascii="Calibri" w:cs="Calibri" w:eastAsia="Calibri" w:hAnsi="Calibri"/>
                <w:b/>
                <w:bCs/>
                <w:sz w:val="22"/>
                <w:szCs w:val="22"/>
              </w:rPr>
              <w:t xml:space="preserve">VITE_FIREBASE_MESSAGING_SENDER_ID</w:t>
            </w:r>
          </w:p>
        </w:tc>
        <w:tc>
          <w:tcPr>
            <w:tcW w:type="pct" w:w="70%"/>
            <w:shd w:fill="EFF6FF" w:val="clear"/>
          </w:tcPr>
          <w:p>
            <w:pPr>
              <w:spacing w:after="60"/>
            </w:pPr>
            <w:r>
              <w:rPr>
                <w:rFonts w:ascii="Calibri" w:cs="Calibri" w:eastAsia="Calibri" w:hAnsi="Calibri"/>
                <w:sz w:val="22"/>
                <w:szCs w:val="22"/>
              </w:rPr>
              <w:t xml:space="preserve">ID del remitente de mensajería</w:t>
            </w:r>
          </w:p>
        </w:tc>
      </w:tr>
      <w:tr>
        <w:tc>
          <w:tcPr>
            <w:tcW w:type="pct" w:w="30%"/>
            <w:shd w:fill="FFFFFF" w:val="clear"/>
          </w:tcPr>
          <w:p>
            <w:pPr>
              <w:spacing w:after="60"/>
            </w:pPr>
            <w:r>
              <w:rPr>
                <w:rFonts w:ascii="Calibri" w:cs="Calibri" w:eastAsia="Calibri" w:hAnsi="Calibri"/>
                <w:b/>
                <w:bCs/>
                <w:sz w:val="22"/>
                <w:szCs w:val="22"/>
              </w:rPr>
              <w:t xml:space="preserve">VITE_FIREBASE_APP_ID</w:t>
            </w:r>
          </w:p>
        </w:tc>
        <w:tc>
          <w:tcPr>
            <w:tcW w:type="pct" w:w="70%"/>
            <w:shd w:fill="FFFFFF" w:val="clear"/>
          </w:tcPr>
          <w:p>
            <w:pPr>
              <w:spacing w:after="60"/>
            </w:pPr>
            <w:r>
              <w:rPr>
                <w:rFonts w:ascii="Calibri" w:cs="Calibri" w:eastAsia="Calibri" w:hAnsi="Calibri"/>
                <w:sz w:val="22"/>
                <w:szCs w:val="22"/>
              </w:rPr>
              <w:t xml:space="preserve">ID de la aplicación Firebase</w:t>
            </w:r>
          </w:p>
        </w:tc>
      </w:tr>
    </w:tbl>
    <w:p>
      <w:pPr>
        <w:pageBreakBefore/>
      </w:pPr>
      <w:r>
        <w:t xml:space="preserve"/>
      </w:r>
    </w:p>
    <w:p>
      <w:pPr>
        <w:pStyle w:val="Heading1"/>
        <w:spacing w:after="200" w:before="400"/>
      </w:pPr>
      <w:r>
        <w:t xml:space="preserve">7. Estructura del Proyecto</w:t>
      </w:r>
    </w:p>
    <w:p>
      <w:pPr>
        <w:pBdr>
          <w:bottom w:val="single" w:color="2563EB" w:sz="6"/>
        </w:pBdr>
        <w:spacing w:after="200"/>
      </w:pPr>
      <w:r>
        <w:rPr>
          <w:sz w:val="4"/>
          <w:szCs w:val="4"/>
        </w:rPr>
        <w:t xml:space="preserve"/>
      </w:r>
    </w:p>
    <w:p>
      <w:pPr>
        <w:shd w:fill="EFF6FF" w:val="clear"/>
        <w:spacing w:after="200"/>
      </w:pPr>
      <w:r>
        <w:rPr>
          <w:rFonts w:ascii="Courier New" w:cs="Courier New" w:eastAsia="Courier New" w:hAnsi="Courier New"/>
          <w:color w:val="1E3A8A"/>
          <w:sz w:val="18"/>
          <w:szCs w:val="18"/>
        </w:rPr>
        <w:t xml:space="preserve">urbanflow-ai/
├── src/
│   ├── components/          # Componentes reutilizables
│   │   ├── InteractiveMap.jsx
│   │   ├── PlaceCard.jsx
│   │   ├── RecommendationCard.jsx
│   │   ├── Sidebar.jsx
│   │   └── Topbar.jsx
│   ├── context/
│   │   └── AppContext.jsx    # Estado global + Firebase + APIs
│   ├── data/
│   │   └── mockData.js      # Datos curados de Cali
│   ├── firebase/
│   │   └── config.js        # Configuración Firebase
│   ├── hooks/
│   │   └── useGeolocation.js
│   ├── layouts/
│   │   └── MainLayout.jsx
│   ├── pages/
│   │   ├── Admin.jsx
│   │   ├── Dashboard.jsx
│   │   ├── Emergency.jsx
│   │   ├── Events.jsx
│   │   ├── Explore.jsx
│   │   ├── Favorites.jsx
│   │   ├── Home.jsx
│   │   ├── Login.jsx
│   │   ├── MapPage.jsx
│   │   ├── Profile.jsx
│   │   ├── Recommendations.jsx
│   │   └── SmartRoutes.jsx
│   ├── routes/
│   │   └── AppRoutes.jsx
│   └── utils/
│       ├── aiRecommendations.js  # Motor de IA
│       ├── dijkstra.js           # Algoritmo de rutas
│       ├── nominatim.js          # Geocodificación
│       ├── osrm.js               # Routing real
│       ├── overpassApi.js        # Lugares OSM
│       └── searchEngine.js       # Búsqueda semántica
├── firebase.json            # Config hosting
├── vite.config.js
└── package.json</w:t>
      </w:r>
    </w:p>
    <w:p>
      <w:pPr>
        <w:pageBreakBefore/>
      </w:pPr>
      <w:r>
        <w:t xml:space="preserve"/>
      </w:r>
    </w:p>
    <w:p>
      <w:pPr>
        <w:pStyle w:val="Heading1"/>
        <w:spacing w:after="200" w:before="400"/>
      </w:pPr>
      <w:r>
        <w:t xml:space="preserve">8. Roadmap de Producto</w:t>
      </w:r>
    </w:p>
    <w:p>
      <w:pPr>
        <w:pBdr>
          <w:bottom w:val="single" w:color="2563EB" w:sz="6"/>
        </w:pBdr>
        <w:spacing w:after="200"/>
      </w:pPr>
      <w:r>
        <w:rPr>
          <w:sz w:val="4"/>
          <w:szCs w:val="4"/>
        </w:rPr>
        <w:t xml:space="preserve"/>
      </w:r>
    </w:p>
    <w:p>
      <w:pPr>
        <w:pStyle w:val="Heading2"/>
        <w:spacing w:after="150" w:before="300"/>
      </w:pPr>
      <w:r>
        <w:t xml:space="preserve">Versión 1.0 — Actual (Mayo 2025)</w:t>
      </w:r>
    </w:p>
    <w:p>
      <w:pPr>
        <w:pStyle w:val="ListParagraph"/>
        <w:numPr>
          <w:ilvl w:val="0"/>
          <w:numId w:val="1"/>
        </w:numPr>
        <w:spacing w:after="80"/>
      </w:pPr>
      <w:r>
        <w:rPr>
          <w:rFonts w:ascii="Calibri" w:cs="Calibri" w:eastAsia="Calibri" w:hAnsi="Calibri"/>
          <w:sz w:val="22"/>
          <w:szCs w:val="22"/>
        </w:rPr>
        <w:t xml:space="preserve">Autenticación Google OAuth</w:t>
      </w:r>
    </w:p>
    <w:p>
      <w:pPr>
        <w:pStyle w:val="ListParagraph"/>
        <w:numPr>
          <w:ilvl w:val="0"/>
          <w:numId w:val="1"/>
        </w:numPr>
        <w:spacing w:after="80"/>
      </w:pPr>
      <w:r>
        <w:rPr>
          <w:rFonts w:ascii="Calibri" w:cs="Calibri" w:eastAsia="Calibri" w:hAnsi="Calibri"/>
          <w:sz w:val="22"/>
          <w:szCs w:val="22"/>
        </w:rPr>
        <w:t xml:space="preserve">Mapa interactivo con tráfico en tiempo real</w:t>
      </w:r>
    </w:p>
    <w:p>
      <w:pPr>
        <w:pStyle w:val="ListParagraph"/>
        <w:numPr>
          <w:ilvl w:val="0"/>
          <w:numId w:val="1"/>
        </w:numPr>
        <w:spacing w:after="80"/>
      </w:pPr>
      <w:r>
        <w:rPr>
          <w:rFonts w:ascii="Calibri" w:cs="Calibri" w:eastAsia="Calibri" w:hAnsi="Calibri"/>
          <w:sz w:val="22"/>
          <w:szCs w:val="22"/>
        </w:rPr>
        <w:t xml:space="preserve">SmartFlow con routing real OSRM + Nominatim</w:t>
      </w:r>
    </w:p>
    <w:p>
      <w:pPr>
        <w:pStyle w:val="ListParagraph"/>
        <w:numPr>
          <w:ilvl w:val="0"/>
          <w:numId w:val="1"/>
        </w:numPr>
        <w:spacing w:after="80"/>
      </w:pPr>
      <w:r>
        <w:rPr>
          <w:rFonts w:ascii="Calibri" w:cs="Calibri" w:eastAsia="Calibri" w:hAnsi="Calibri"/>
          <w:sz w:val="22"/>
          <w:szCs w:val="22"/>
        </w:rPr>
        <w:t xml:space="preserve">Motor de recomendaciones IA multi-factor</w:t>
      </w:r>
    </w:p>
    <w:p>
      <w:pPr>
        <w:pStyle w:val="ListParagraph"/>
        <w:numPr>
          <w:ilvl w:val="0"/>
          <w:numId w:val="1"/>
        </w:numPr>
        <w:spacing w:after="80"/>
      </w:pPr>
      <w:r>
        <w:rPr>
          <w:rFonts w:ascii="Calibri" w:cs="Calibri" w:eastAsia="Calibri" w:hAnsi="Calibri"/>
          <w:sz w:val="22"/>
          <w:szCs w:val="22"/>
        </w:rPr>
        <w:t xml:space="preserve">Eventos reales de Cali</w:t>
      </w:r>
    </w:p>
    <w:p>
      <w:pPr>
        <w:pStyle w:val="ListParagraph"/>
        <w:numPr>
          <w:ilvl w:val="0"/>
          <w:numId w:val="1"/>
        </w:numPr>
        <w:spacing w:after="80"/>
      </w:pPr>
      <w:r>
        <w:rPr>
          <w:rFonts w:ascii="Calibri" w:cs="Calibri" w:eastAsia="Calibri" w:hAnsi="Calibri"/>
          <w:sz w:val="22"/>
          <w:szCs w:val="22"/>
        </w:rPr>
        <w:t xml:space="preserve">Dashboard de analítica</w:t>
      </w:r>
    </w:p>
    <w:p>
      <w:pPr>
        <w:pStyle w:val="ListParagraph"/>
        <w:numPr>
          <w:ilvl w:val="0"/>
          <w:numId w:val="1"/>
        </w:numPr>
        <w:spacing w:after="80"/>
      </w:pPr>
      <w:r>
        <w:rPr>
          <w:rFonts w:ascii="Calibri" w:cs="Calibri" w:eastAsia="Calibri" w:hAnsi="Calibri"/>
          <w:sz w:val="22"/>
          <w:szCs w:val="22"/>
        </w:rPr>
        <w:t xml:space="preserve">Sistema de emergencias</w:t>
      </w:r>
    </w:p>
    <w:p>
      <w:pPr>
        <w:pStyle w:val="ListParagraph"/>
        <w:numPr>
          <w:ilvl w:val="0"/>
          <w:numId w:val="1"/>
        </w:numPr>
        <w:spacing w:after="80"/>
      </w:pPr>
      <w:r>
        <w:rPr>
          <w:rFonts w:ascii="Calibri" w:cs="Calibri" w:eastAsia="Calibri" w:hAnsi="Calibri"/>
          <w:sz w:val="22"/>
          <w:szCs w:val="22"/>
        </w:rPr>
        <w:t xml:space="preserve">Despliegue en Firebase Hosting</w:t>
      </w:r>
    </w:p>
    <w:p>
      <w:pPr>
        <w:pStyle w:val="Heading2"/>
        <w:spacing w:after="150" w:before="300"/>
      </w:pPr>
      <w:r>
        <w:t xml:space="preserve">Versión 1.1 — Q3 2025</w:t>
      </w:r>
    </w:p>
    <w:p>
      <w:pPr>
        <w:pStyle w:val="ListParagraph"/>
        <w:numPr>
          <w:ilvl w:val="0"/>
          <w:numId w:val="1"/>
        </w:numPr>
        <w:spacing w:after="80"/>
      </w:pPr>
      <w:r>
        <w:rPr>
          <w:rFonts w:ascii="Calibri" w:cs="Calibri" w:eastAsia="Calibri" w:hAnsi="Calibri"/>
          <w:sz w:val="22"/>
          <w:szCs w:val="22"/>
        </w:rPr>
        <w:t xml:space="preserve">Integración con API del sistema MIO (rutas y horarios reales)</w:t>
      </w:r>
    </w:p>
    <w:p>
      <w:pPr>
        <w:pStyle w:val="ListParagraph"/>
        <w:numPr>
          <w:ilvl w:val="0"/>
          <w:numId w:val="1"/>
        </w:numPr>
        <w:spacing w:after="80"/>
      </w:pPr>
      <w:r>
        <w:rPr>
          <w:rFonts w:ascii="Calibri" w:cs="Calibri" w:eastAsia="Calibri" w:hAnsi="Calibri"/>
          <w:sz w:val="22"/>
          <w:szCs w:val="22"/>
        </w:rPr>
        <w:t xml:space="preserve">Notificaciones push para alertas de tráfico</w:t>
      </w:r>
    </w:p>
    <w:p>
      <w:pPr>
        <w:pStyle w:val="ListParagraph"/>
        <w:numPr>
          <w:ilvl w:val="0"/>
          <w:numId w:val="1"/>
        </w:numPr>
        <w:spacing w:after="80"/>
      </w:pPr>
      <w:r>
        <w:rPr>
          <w:rFonts w:ascii="Calibri" w:cs="Calibri" w:eastAsia="Calibri" w:hAnsi="Calibri"/>
          <w:sz w:val="22"/>
          <w:szCs w:val="22"/>
        </w:rPr>
        <w:t xml:space="preserve">Sistema de reseñas y calificaciones de usuarios</w:t>
      </w:r>
    </w:p>
    <w:p>
      <w:pPr>
        <w:pStyle w:val="ListParagraph"/>
        <w:numPr>
          <w:ilvl w:val="0"/>
          <w:numId w:val="1"/>
        </w:numPr>
        <w:spacing w:after="80"/>
      </w:pPr>
      <w:r>
        <w:rPr>
          <w:rFonts w:ascii="Calibri" w:cs="Calibri" w:eastAsia="Calibri" w:hAnsi="Calibri"/>
          <w:sz w:val="22"/>
          <w:szCs w:val="22"/>
        </w:rPr>
        <w:t xml:space="preserve">Modo offline con Service Worker</w:t>
      </w:r>
    </w:p>
    <w:p>
      <w:pPr>
        <w:pStyle w:val="ListParagraph"/>
        <w:numPr>
          <w:ilvl w:val="0"/>
          <w:numId w:val="1"/>
        </w:numPr>
        <w:spacing w:after="80"/>
      </w:pPr>
      <w:r>
        <w:rPr>
          <w:rFonts w:ascii="Calibri" w:cs="Calibri" w:eastAsia="Calibri" w:hAnsi="Calibri"/>
          <w:sz w:val="22"/>
          <w:szCs w:val="22"/>
        </w:rPr>
        <w:t xml:space="preserve">App móvil (React Native)</w:t>
      </w:r>
    </w:p>
    <w:p>
      <w:pPr>
        <w:pStyle w:val="Heading2"/>
        <w:spacing w:after="150" w:before="300"/>
      </w:pPr>
      <w:r>
        <w:t xml:space="preserve">Versión 2.0 — Q1 2026</w:t>
      </w:r>
    </w:p>
    <w:p>
      <w:pPr>
        <w:pStyle w:val="ListParagraph"/>
        <w:numPr>
          <w:ilvl w:val="0"/>
          <w:numId w:val="1"/>
        </w:numPr>
        <w:spacing w:after="80"/>
      </w:pPr>
      <w:r>
        <w:rPr>
          <w:rFonts w:ascii="Calibri" w:cs="Calibri" w:eastAsia="Calibri" w:hAnsi="Calibri"/>
          <w:sz w:val="22"/>
          <w:szCs w:val="22"/>
        </w:rPr>
        <w:t xml:space="preserve">Expansión a Bogotá, Medellín y Barranquilla</w:t>
      </w:r>
    </w:p>
    <w:p>
      <w:pPr>
        <w:pStyle w:val="ListParagraph"/>
        <w:numPr>
          <w:ilvl w:val="0"/>
          <w:numId w:val="1"/>
        </w:numPr>
        <w:spacing w:after="80"/>
      </w:pPr>
      <w:r>
        <w:rPr>
          <w:rFonts w:ascii="Calibri" w:cs="Calibri" w:eastAsia="Calibri" w:hAnsi="Calibri"/>
          <w:sz w:val="22"/>
          <w:szCs w:val="22"/>
        </w:rPr>
        <w:t xml:space="preserve">Integración con plataformas de reservas (restaurantes, hoteles)</w:t>
      </w:r>
    </w:p>
    <w:p>
      <w:pPr>
        <w:pStyle w:val="ListParagraph"/>
        <w:numPr>
          <w:ilvl w:val="0"/>
          <w:numId w:val="1"/>
        </w:numPr>
        <w:spacing w:after="80"/>
      </w:pPr>
      <w:r>
        <w:rPr>
          <w:rFonts w:ascii="Calibri" w:cs="Calibri" w:eastAsia="Calibri" w:hAnsi="Calibri"/>
          <w:sz w:val="22"/>
          <w:szCs w:val="22"/>
        </w:rPr>
        <w:t xml:space="preserve">IA generativa para planes de visita personalizados</w:t>
      </w:r>
    </w:p>
    <w:p>
      <w:pPr>
        <w:pStyle w:val="ListParagraph"/>
        <w:numPr>
          <w:ilvl w:val="0"/>
          <w:numId w:val="1"/>
        </w:numPr>
        <w:spacing w:after="80"/>
      </w:pPr>
      <w:r>
        <w:rPr>
          <w:rFonts w:ascii="Calibri" w:cs="Calibri" w:eastAsia="Calibri" w:hAnsi="Calibri"/>
          <w:sz w:val="22"/>
          <w:szCs w:val="22"/>
        </w:rPr>
        <w:t xml:space="preserve">Dashboard para negocios (analytics de visitas)</w:t>
      </w:r>
    </w:p>
    <w:p>
      <w:pPr>
        <w:pStyle w:val="ListParagraph"/>
        <w:numPr>
          <w:ilvl w:val="0"/>
          <w:numId w:val="1"/>
        </w:numPr>
        <w:spacing w:after="80"/>
      </w:pPr>
      <w:r>
        <w:rPr>
          <w:rFonts w:ascii="Calibri" w:cs="Calibri" w:eastAsia="Calibri" w:hAnsi="Calibri"/>
          <w:sz w:val="22"/>
          <w:szCs w:val="22"/>
        </w:rPr>
        <w:t xml:space="preserve">Marketplace de experiencias locales</w:t>
      </w:r>
    </w:p>
    <w:p>
      <w:pPr>
        <w:pageBreakBefore/>
      </w:pPr>
      <w:r>
        <w:t xml:space="preserve"/>
      </w:r>
    </w:p>
    <w:p>
      <w:pPr>
        <w:pStyle w:val="Heading1"/>
        <w:spacing w:after="200" w:before="400"/>
      </w:pPr>
      <w:r>
        <w:t xml:space="preserve">9. Glosario Técnico</w:t>
      </w:r>
    </w:p>
    <w:p>
      <w:pPr>
        <w:pBdr>
          <w:bottom w:val="single" w:color="2563EB" w:sz="6"/>
        </w:pBdr>
        <w:spacing w:after="200"/>
      </w:pPr>
      <w:r>
        <w:rPr>
          <w:sz w:val="4"/>
          <w:szCs w:val="4"/>
        </w:rPr>
        <w:t xml:space="preserve"/>
      </w:r>
    </w:p>
    <w:tbl>
      <w:tblPr>
        <w:tblW w:type="pct" w:w="100%"/>
        <w:tblBorders>
          <w:top w:val="single" w:color="E2E8F0" w:sz="1"/>
          <w:left w:val="single" w:color="E2E8F0" w:sz="1"/>
          <w:bottom w:val="single" w:color="E2E8F0" w:sz="1"/>
          <w:right w:val="single" w:color="E2E8F0" w:sz="1"/>
          <w:insideH w:val="single" w:color="auto" w:sz="4"/>
          <w:insideV w:val="single" w:color="auto" w:sz="4"/>
        </w:tblBorders>
      </w:tblPr>
      <w:tblGrid>
        <w:gridCol w:w="100"/>
        <w:gridCol w:w="100"/>
      </w:tblGrid>
      <w:tr>
        <w:tc>
          <w:tcPr>
            <w:tcW w:type="pct" w:w="30%"/>
            <w:shd w:fill="EFF6FF" w:val="clear"/>
          </w:tcPr>
          <w:p>
            <w:pPr>
              <w:spacing w:after="60"/>
            </w:pPr>
            <w:r>
              <w:rPr>
                <w:rFonts w:ascii="Calibri" w:cs="Calibri" w:eastAsia="Calibri" w:hAnsi="Calibri"/>
                <w:b/>
                <w:bCs/>
                <w:sz w:val="22"/>
                <w:szCs w:val="22"/>
              </w:rPr>
              <w:t xml:space="preserve">API</w:t>
            </w:r>
          </w:p>
        </w:tc>
        <w:tc>
          <w:tcPr>
            <w:tcW w:type="pct" w:w="70%"/>
            <w:shd w:fill="EFF6FF" w:val="clear"/>
          </w:tcPr>
          <w:p>
            <w:pPr>
              <w:spacing w:after="60"/>
            </w:pPr>
            <w:r>
              <w:rPr>
                <w:rFonts w:ascii="Calibri" w:cs="Calibri" w:eastAsia="Calibri" w:hAnsi="Calibri"/>
                <w:sz w:val="22"/>
                <w:szCs w:val="22"/>
              </w:rPr>
              <w:t xml:space="preserve">Application Programming Interface — interfaz de comunicación entre sistemas</w:t>
            </w:r>
          </w:p>
        </w:tc>
      </w:tr>
      <w:tr>
        <w:tc>
          <w:tcPr>
            <w:tcW w:type="pct" w:w="30%"/>
            <w:shd w:fill="FFFFFF" w:val="clear"/>
          </w:tcPr>
          <w:p>
            <w:pPr>
              <w:spacing w:after="60"/>
            </w:pPr>
            <w:r>
              <w:rPr>
                <w:rFonts w:ascii="Calibri" w:cs="Calibri" w:eastAsia="Calibri" w:hAnsi="Calibri"/>
                <w:b/>
                <w:bCs/>
                <w:sz w:val="22"/>
                <w:szCs w:val="22"/>
              </w:rPr>
              <w:t xml:space="preserve">COOP</w:t>
            </w:r>
          </w:p>
        </w:tc>
        <w:tc>
          <w:tcPr>
            <w:tcW w:type="pct" w:w="70%"/>
            <w:shd w:fill="FFFFFF" w:val="clear"/>
          </w:tcPr>
          <w:p>
            <w:pPr>
              <w:spacing w:after="60"/>
            </w:pPr>
            <w:r>
              <w:rPr>
                <w:rFonts w:ascii="Calibri" w:cs="Calibri" w:eastAsia="Calibri" w:hAnsi="Calibri"/>
                <w:sz w:val="22"/>
                <w:szCs w:val="22"/>
              </w:rPr>
              <w:t xml:space="preserve">Cross-Origin-Opener-Policy — política de seguridad del navegador</w:t>
            </w:r>
          </w:p>
        </w:tc>
      </w:tr>
      <w:tr>
        <w:tc>
          <w:tcPr>
            <w:tcW w:type="pct" w:w="30%"/>
            <w:shd w:fill="EFF6FF" w:val="clear"/>
          </w:tcPr>
          <w:p>
            <w:pPr>
              <w:spacing w:after="60"/>
            </w:pPr>
            <w:r>
              <w:rPr>
                <w:rFonts w:ascii="Calibri" w:cs="Calibri" w:eastAsia="Calibri" w:hAnsi="Calibri"/>
                <w:b/>
                <w:bCs/>
                <w:sz w:val="22"/>
                <w:szCs w:val="22"/>
              </w:rPr>
              <w:t xml:space="preserve">Firestore</w:t>
            </w:r>
          </w:p>
        </w:tc>
        <w:tc>
          <w:tcPr>
            <w:tcW w:type="pct" w:w="70%"/>
            <w:shd w:fill="EFF6FF" w:val="clear"/>
          </w:tcPr>
          <w:p>
            <w:pPr>
              <w:spacing w:after="60"/>
            </w:pPr>
            <w:r>
              <w:rPr>
                <w:rFonts w:ascii="Calibri" w:cs="Calibri" w:eastAsia="Calibri" w:hAnsi="Calibri"/>
                <w:sz w:val="22"/>
                <w:szCs w:val="22"/>
              </w:rPr>
              <w:t xml:space="preserve">Base de datos NoSQL en tiempo real de Google Firebase</w:t>
            </w:r>
          </w:p>
        </w:tc>
      </w:tr>
      <w:tr>
        <w:tc>
          <w:tcPr>
            <w:tcW w:type="pct" w:w="30%"/>
            <w:shd w:fill="FFFFFF" w:val="clear"/>
          </w:tcPr>
          <w:p>
            <w:pPr>
              <w:spacing w:after="60"/>
            </w:pPr>
            <w:r>
              <w:rPr>
                <w:rFonts w:ascii="Calibri" w:cs="Calibri" w:eastAsia="Calibri" w:hAnsi="Calibri"/>
                <w:b/>
                <w:bCs/>
                <w:sz w:val="22"/>
                <w:szCs w:val="22"/>
              </w:rPr>
              <w:t xml:space="preserve">Geocodificación</w:t>
            </w:r>
          </w:p>
        </w:tc>
        <w:tc>
          <w:tcPr>
            <w:tcW w:type="pct" w:w="70%"/>
            <w:shd w:fill="FFFFFF" w:val="clear"/>
          </w:tcPr>
          <w:p>
            <w:pPr>
              <w:spacing w:after="60"/>
            </w:pPr>
            <w:r>
              <w:rPr>
                <w:rFonts w:ascii="Calibri" w:cs="Calibri" w:eastAsia="Calibri" w:hAnsi="Calibri"/>
                <w:sz w:val="22"/>
                <w:szCs w:val="22"/>
              </w:rPr>
              <w:t xml:space="preserve">Proceso de convertir una dirección en coordenadas geográficas</w:t>
            </w:r>
          </w:p>
        </w:tc>
      </w:tr>
      <w:tr>
        <w:tc>
          <w:tcPr>
            <w:tcW w:type="pct" w:w="30%"/>
            <w:shd w:fill="EFF6FF" w:val="clear"/>
          </w:tcPr>
          <w:p>
            <w:pPr>
              <w:spacing w:after="60"/>
            </w:pPr>
            <w:r>
              <w:rPr>
                <w:rFonts w:ascii="Calibri" w:cs="Calibri" w:eastAsia="Calibri" w:hAnsi="Calibri"/>
                <w:b/>
                <w:bCs/>
                <w:sz w:val="22"/>
                <w:szCs w:val="22"/>
              </w:rPr>
              <w:t xml:space="preserve">GeoJSON</w:t>
            </w:r>
          </w:p>
        </w:tc>
        <w:tc>
          <w:tcPr>
            <w:tcW w:type="pct" w:w="70%"/>
            <w:shd w:fill="EFF6FF" w:val="clear"/>
          </w:tcPr>
          <w:p>
            <w:pPr>
              <w:spacing w:after="60"/>
            </w:pPr>
            <w:r>
              <w:rPr>
                <w:rFonts w:ascii="Calibri" w:cs="Calibri" w:eastAsia="Calibri" w:hAnsi="Calibri"/>
                <w:sz w:val="22"/>
                <w:szCs w:val="22"/>
              </w:rPr>
              <w:t xml:space="preserve">Formato estándar para representar datos geográficos en JSON</w:t>
            </w:r>
          </w:p>
        </w:tc>
      </w:tr>
      <w:tr>
        <w:tc>
          <w:tcPr>
            <w:tcW w:type="pct" w:w="30%"/>
            <w:shd w:fill="FFFFFF" w:val="clear"/>
          </w:tcPr>
          <w:p>
            <w:pPr>
              <w:spacing w:after="60"/>
            </w:pPr>
            <w:r>
              <w:rPr>
                <w:rFonts w:ascii="Calibri" w:cs="Calibri" w:eastAsia="Calibri" w:hAnsi="Calibri"/>
                <w:b/>
                <w:bCs/>
                <w:sz w:val="22"/>
                <w:szCs w:val="22"/>
              </w:rPr>
              <w:t xml:space="preserve">JWT</w:t>
            </w:r>
          </w:p>
        </w:tc>
        <w:tc>
          <w:tcPr>
            <w:tcW w:type="pct" w:w="70%"/>
            <w:shd w:fill="FFFFFF" w:val="clear"/>
          </w:tcPr>
          <w:p>
            <w:pPr>
              <w:spacing w:after="60"/>
            </w:pPr>
            <w:r>
              <w:rPr>
                <w:rFonts w:ascii="Calibri" w:cs="Calibri" w:eastAsia="Calibri" w:hAnsi="Calibri"/>
                <w:sz w:val="22"/>
                <w:szCs w:val="22"/>
              </w:rPr>
              <w:t xml:space="preserve">JSON Web Token — estándar para transmisión segura de información</w:t>
            </w:r>
          </w:p>
        </w:tc>
      </w:tr>
      <w:tr>
        <w:tc>
          <w:tcPr>
            <w:tcW w:type="pct" w:w="30%"/>
            <w:shd w:fill="EFF6FF" w:val="clear"/>
          </w:tcPr>
          <w:p>
            <w:pPr>
              <w:spacing w:after="60"/>
            </w:pPr>
            <w:r>
              <w:rPr>
                <w:rFonts w:ascii="Calibri" w:cs="Calibri" w:eastAsia="Calibri" w:hAnsi="Calibri"/>
                <w:b/>
                <w:bCs/>
                <w:sz w:val="22"/>
                <w:szCs w:val="22"/>
              </w:rPr>
              <w:t xml:space="preserve">MIO</w:t>
            </w:r>
          </w:p>
        </w:tc>
        <w:tc>
          <w:tcPr>
            <w:tcW w:type="pct" w:w="70%"/>
            <w:shd w:fill="EFF6FF" w:val="clear"/>
          </w:tcPr>
          <w:p>
            <w:pPr>
              <w:spacing w:after="60"/>
            </w:pPr>
            <w:r>
              <w:rPr>
                <w:rFonts w:ascii="Calibri" w:cs="Calibri" w:eastAsia="Calibri" w:hAnsi="Calibri"/>
                <w:sz w:val="22"/>
                <w:szCs w:val="22"/>
              </w:rPr>
              <w:t xml:space="preserve">Masivo Integrado de Occidente — sistema de transporte público de Cali</w:t>
            </w:r>
          </w:p>
        </w:tc>
      </w:tr>
      <w:tr>
        <w:tc>
          <w:tcPr>
            <w:tcW w:type="pct" w:w="30%"/>
            <w:shd w:fill="FFFFFF" w:val="clear"/>
          </w:tcPr>
          <w:p>
            <w:pPr>
              <w:spacing w:after="60"/>
            </w:pPr>
            <w:r>
              <w:rPr>
                <w:rFonts w:ascii="Calibri" w:cs="Calibri" w:eastAsia="Calibri" w:hAnsi="Calibri"/>
                <w:b/>
                <w:bCs/>
                <w:sz w:val="22"/>
                <w:szCs w:val="22"/>
              </w:rPr>
              <w:t xml:space="preserve">Nominatim</w:t>
            </w:r>
          </w:p>
        </w:tc>
        <w:tc>
          <w:tcPr>
            <w:tcW w:type="pct" w:w="70%"/>
            <w:shd w:fill="FFFFFF" w:val="clear"/>
          </w:tcPr>
          <w:p>
            <w:pPr>
              <w:spacing w:after="60"/>
            </w:pPr>
            <w:r>
              <w:rPr>
                <w:rFonts w:ascii="Calibri" w:cs="Calibri" w:eastAsia="Calibri" w:hAnsi="Calibri"/>
                <w:sz w:val="22"/>
                <w:szCs w:val="22"/>
              </w:rPr>
              <w:t xml:space="preserve">Servicio de geocodificación basado en datos de OpenStreetMap</w:t>
            </w:r>
          </w:p>
        </w:tc>
      </w:tr>
      <w:tr>
        <w:tc>
          <w:tcPr>
            <w:tcW w:type="pct" w:w="30%"/>
            <w:shd w:fill="EFF6FF" w:val="clear"/>
          </w:tcPr>
          <w:p>
            <w:pPr>
              <w:spacing w:after="60"/>
            </w:pPr>
            <w:r>
              <w:rPr>
                <w:rFonts w:ascii="Calibri" w:cs="Calibri" w:eastAsia="Calibri" w:hAnsi="Calibri"/>
                <w:b/>
                <w:bCs/>
                <w:sz w:val="22"/>
                <w:szCs w:val="22"/>
              </w:rPr>
              <w:t xml:space="preserve">OSRM</w:t>
            </w:r>
          </w:p>
        </w:tc>
        <w:tc>
          <w:tcPr>
            <w:tcW w:type="pct" w:w="70%"/>
            <w:shd w:fill="EFF6FF" w:val="clear"/>
          </w:tcPr>
          <w:p>
            <w:pPr>
              <w:spacing w:after="60"/>
            </w:pPr>
            <w:r>
              <w:rPr>
                <w:rFonts w:ascii="Calibri" w:cs="Calibri" w:eastAsia="Calibri" w:hAnsi="Calibri"/>
                <w:sz w:val="22"/>
                <w:szCs w:val="22"/>
              </w:rPr>
              <w:t xml:space="preserve">Open Source Routing Machine — motor de ruteo de código abierto</w:t>
            </w:r>
          </w:p>
        </w:tc>
      </w:tr>
      <w:tr>
        <w:tc>
          <w:tcPr>
            <w:tcW w:type="pct" w:w="30%"/>
            <w:shd w:fill="FFFFFF" w:val="clear"/>
          </w:tcPr>
          <w:p>
            <w:pPr>
              <w:spacing w:after="60"/>
            </w:pPr>
            <w:r>
              <w:rPr>
                <w:rFonts w:ascii="Calibri" w:cs="Calibri" w:eastAsia="Calibri" w:hAnsi="Calibri"/>
                <w:b/>
                <w:bCs/>
                <w:sz w:val="22"/>
                <w:szCs w:val="22"/>
              </w:rPr>
              <w:t xml:space="preserve">OSM</w:t>
            </w:r>
          </w:p>
        </w:tc>
        <w:tc>
          <w:tcPr>
            <w:tcW w:type="pct" w:w="70%"/>
            <w:shd w:fill="FFFFFF" w:val="clear"/>
          </w:tcPr>
          <w:p>
            <w:pPr>
              <w:spacing w:after="60"/>
            </w:pPr>
            <w:r>
              <w:rPr>
                <w:rFonts w:ascii="Calibri" w:cs="Calibri" w:eastAsia="Calibri" w:hAnsi="Calibri"/>
                <w:sz w:val="22"/>
                <w:szCs w:val="22"/>
              </w:rPr>
              <w:t xml:space="preserve">OpenStreetMap — mapa colaborativo de libre acceso</w:t>
            </w:r>
          </w:p>
        </w:tc>
      </w:tr>
      <w:tr>
        <w:tc>
          <w:tcPr>
            <w:tcW w:type="pct" w:w="30%"/>
            <w:shd w:fill="EFF6FF" w:val="clear"/>
          </w:tcPr>
          <w:p>
            <w:pPr>
              <w:spacing w:after="60"/>
            </w:pPr>
            <w:r>
              <w:rPr>
                <w:rFonts w:ascii="Calibri" w:cs="Calibri" w:eastAsia="Calibri" w:hAnsi="Calibri"/>
                <w:b/>
                <w:bCs/>
                <w:sz w:val="22"/>
                <w:szCs w:val="22"/>
              </w:rPr>
              <w:t xml:space="preserve">Overpass API</w:t>
            </w:r>
          </w:p>
        </w:tc>
        <w:tc>
          <w:tcPr>
            <w:tcW w:type="pct" w:w="70%"/>
            <w:shd w:fill="EFF6FF" w:val="clear"/>
          </w:tcPr>
          <w:p>
            <w:pPr>
              <w:spacing w:after="60"/>
            </w:pPr>
            <w:r>
              <w:rPr>
                <w:rFonts w:ascii="Calibri" w:cs="Calibri" w:eastAsia="Calibri" w:hAnsi="Calibri"/>
                <w:sz w:val="22"/>
                <w:szCs w:val="22"/>
              </w:rPr>
              <w:t xml:space="preserve">API de consulta para datos de OpenStreetMap</w:t>
            </w:r>
          </w:p>
        </w:tc>
      </w:tr>
      <w:tr>
        <w:tc>
          <w:tcPr>
            <w:tcW w:type="pct" w:w="30%"/>
            <w:shd w:fill="FFFFFF" w:val="clear"/>
          </w:tcPr>
          <w:p>
            <w:pPr>
              <w:spacing w:after="60"/>
            </w:pPr>
            <w:r>
              <w:rPr>
                <w:rFonts w:ascii="Calibri" w:cs="Calibri" w:eastAsia="Calibri" w:hAnsi="Calibri"/>
                <w:b/>
                <w:bCs/>
                <w:sz w:val="22"/>
                <w:szCs w:val="22"/>
              </w:rPr>
              <w:t xml:space="preserve">PWA</w:t>
            </w:r>
          </w:p>
        </w:tc>
        <w:tc>
          <w:tcPr>
            <w:tcW w:type="pct" w:w="70%"/>
            <w:shd w:fill="FFFFFF" w:val="clear"/>
          </w:tcPr>
          <w:p>
            <w:pPr>
              <w:spacing w:after="60"/>
            </w:pPr>
            <w:r>
              <w:rPr>
                <w:rFonts w:ascii="Calibri" w:cs="Calibri" w:eastAsia="Calibri" w:hAnsi="Calibri"/>
                <w:sz w:val="22"/>
                <w:szCs w:val="22"/>
              </w:rPr>
              <w:t xml:space="preserve">Progressive Web App — aplicación web con capacidades de app nativa</w:t>
            </w:r>
          </w:p>
        </w:tc>
      </w:tr>
      <w:tr>
        <w:tc>
          <w:tcPr>
            <w:tcW w:type="pct" w:w="30%"/>
            <w:shd w:fill="EFF6FF" w:val="clear"/>
          </w:tcPr>
          <w:p>
            <w:pPr>
              <w:spacing w:after="60"/>
            </w:pPr>
            <w:r>
              <w:rPr>
                <w:rFonts w:ascii="Calibri" w:cs="Calibri" w:eastAsia="Calibri" w:hAnsi="Calibri"/>
                <w:b/>
                <w:bCs/>
                <w:sz w:val="22"/>
                <w:szCs w:val="22"/>
              </w:rPr>
              <w:t xml:space="preserve">SLA</w:t>
            </w:r>
          </w:p>
        </w:tc>
        <w:tc>
          <w:tcPr>
            <w:tcW w:type="pct" w:w="70%"/>
            <w:shd w:fill="EFF6FF" w:val="clear"/>
          </w:tcPr>
          <w:p>
            <w:pPr>
              <w:spacing w:after="60"/>
            </w:pPr>
            <w:r>
              <w:rPr>
                <w:rFonts w:ascii="Calibri" w:cs="Calibri" w:eastAsia="Calibri" w:hAnsi="Calibri"/>
                <w:sz w:val="22"/>
                <w:szCs w:val="22"/>
              </w:rPr>
              <w:t xml:space="preserve">Service Level Agreement — acuerdo de nivel de servicio</w:t>
            </w:r>
          </w:p>
        </w:tc>
      </w:tr>
      <w:tr>
        <w:tc>
          <w:tcPr>
            <w:tcW w:type="pct" w:w="30%"/>
            <w:shd w:fill="FFFFFF" w:val="clear"/>
          </w:tcPr>
          <w:p>
            <w:pPr>
              <w:spacing w:after="60"/>
            </w:pPr>
            <w:r>
              <w:rPr>
                <w:rFonts w:ascii="Calibri" w:cs="Calibri" w:eastAsia="Calibri" w:hAnsi="Calibri"/>
                <w:b/>
                <w:bCs/>
                <w:sz w:val="22"/>
                <w:szCs w:val="22"/>
              </w:rPr>
              <w:t xml:space="preserve">SSO</w:t>
            </w:r>
          </w:p>
        </w:tc>
        <w:tc>
          <w:tcPr>
            <w:tcW w:type="pct" w:w="70%"/>
            <w:shd w:fill="FFFFFF" w:val="clear"/>
          </w:tcPr>
          <w:p>
            <w:pPr>
              <w:spacing w:after="60"/>
            </w:pPr>
            <w:r>
              <w:rPr>
                <w:rFonts w:ascii="Calibri" w:cs="Calibri" w:eastAsia="Calibri" w:hAnsi="Calibri"/>
                <w:sz w:val="22"/>
                <w:szCs w:val="22"/>
              </w:rPr>
              <w:t xml:space="preserve">Single Sign-On — autenticación única para múltiples servicios</w:t>
            </w:r>
          </w:p>
        </w:tc>
      </w:tr>
      <w:tr>
        <w:tc>
          <w:tcPr>
            <w:tcW w:type="pct" w:w="30%"/>
            <w:shd w:fill="EFF6FF" w:val="clear"/>
          </w:tcPr>
          <w:p>
            <w:pPr>
              <w:spacing w:after="60"/>
            </w:pPr>
            <w:r>
              <w:rPr>
                <w:rFonts w:ascii="Calibri" w:cs="Calibri" w:eastAsia="Calibri" w:hAnsi="Calibri"/>
                <w:b/>
                <w:bCs/>
                <w:sz w:val="22"/>
                <w:szCs w:val="22"/>
              </w:rPr>
              <w:t xml:space="preserve">Vite</w:t>
            </w:r>
          </w:p>
        </w:tc>
        <w:tc>
          <w:tcPr>
            <w:tcW w:type="pct" w:w="70%"/>
            <w:shd w:fill="EFF6FF" w:val="clear"/>
          </w:tcPr>
          <w:p>
            <w:pPr>
              <w:spacing w:after="60"/>
            </w:pPr>
            <w:r>
              <w:rPr>
                <w:rFonts w:ascii="Calibri" w:cs="Calibri" w:eastAsia="Calibri" w:hAnsi="Calibri"/>
                <w:sz w:val="22"/>
                <w:szCs w:val="22"/>
              </w:rPr>
              <w:t xml:space="preserve">Herramienta de construcción moderna para proyectos JavaScript</w:t>
            </w:r>
          </w:p>
        </w:tc>
      </w:tr>
    </w:tbl>
    <w:p>
      <w:pPr>
        <w:pageBreakBefore/>
      </w:pPr>
      <w:r>
        <w:t xml:space="preserve"/>
      </w:r>
    </w:p>
    <w:p>
      <w:pPr>
        <w:pStyle w:val="Heading1"/>
        <w:spacing w:after="200" w:before="400"/>
      </w:pPr>
      <w:r>
        <w:t xml:space="preserve">10. Información de Contacto</w:t>
      </w:r>
    </w:p>
    <w:p>
      <w:pPr>
        <w:pBdr>
          <w:bottom w:val="single" w:color="2563EB" w:sz="6"/>
        </w:pBdr>
        <w:spacing w:after="200"/>
      </w:pPr>
      <w:r>
        <w:rPr>
          <w:sz w:val="4"/>
          <w:szCs w:val="4"/>
        </w:rPr>
        <w:t xml:space="preserve"/>
      </w:r>
    </w:p>
    <w:tbl>
      <w:tblPr>
        <w:tblW w:type="pct" w:w="100%"/>
        <w:tblBorders>
          <w:top w:val="single" w:color="E2E8F0" w:sz="1"/>
          <w:left w:val="single" w:color="E2E8F0" w:sz="1"/>
          <w:bottom w:val="single" w:color="E2E8F0" w:sz="1"/>
          <w:right w:val="single" w:color="E2E8F0" w:sz="1"/>
          <w:insideH w:val="single" w:color="auto" w:sz="4"/>
          <w:insideV w:val="single" w:color="auto" w:sz="4"/>
        </w:tblBorders>
      </w:tblPr>
      <w:tblGrid>
        <w:gridCol w:w="100"/>
        <w:gridCol w:w="100"/>
      </w:tblGrid>
      <w:tr>
        <w:tc>
          <w:tcPr>
            <w:tcW w:type="pct" w:w="30%"/>
            <w:shd w:fill="EFF6FF" w:val="clear"/>
          </w:tcPr>
          <w:p>
            <w:pPr>
              <w:spacing w:after="60"/>
            </w:pPr>
            <w:r>
              <w:rPr>
                <w:rFonts w:ascii="Calibri" w:cs="Calibri" w:eastAsia="Calibri" w:hAnsi="Calibri"/>
                <w:b/>
                <w:bCs/>
                <w:sz w:val="22"/>
                <w:szCs w:val="22"/>
              </w:rPr>
              <w:t xml:space="preserve">Producto</w:t>
            </w:r>
          </w:p>
        </w:tc>
        <w:tc>
          <w:tcPr>
            <w:tcW w:type="pct" w:w="70%"/>
            <w:shd w:fill="EFF6FF" w:val="clear"/>
          </w:tcPr>
          <w:p>
            <w:pPr>
              <w:spacing w:after="60"/>
            </w:pPr>
            <w:r>
              <w:rPr>
                <w:rFonts w:ascii="Calibri" w:cs="Calibri" w:eastAsia="Calibri" w:hAnsi="Calibri"/>
                <w:sz w:val="22"/>
                <w:szCs w:val="22"/>
              </w:rPr>
              <w:t xml:space="preserve">UrbanFlow AI</w:t>
            </w:r>
          </w:p>
        </w:tc>
      </w:tr>
      <w:tr>
        <w:tc>
          <w:tcPr>
            <w:tcW w:type="pct" w:w="30%"/>
            <w:shd w:fill="FFFFFF" w:val="clear"/>
          </w:tcPr>
          <w:p>
            <w:pPr>
              <w:spacing w:after="60"/>
            </w:pPr>
            <w:r>
              <w:rPr>
                <w:rFonts w:ascii="Calibri" w:cs="Calibri" w:eastAsia="Calibri" w:hAnsi="Calibri"/>
                <w:b/>
                <w:bCs/>
                <w:sz w:val="22"/>
                <w:szCs w:val="22"/>
              </w:rPr>
              <w:t xml:space="preserve">Versión</w:t>
            </w:r>
          </w:p>
        </w:tc>
        <w:tc>
          <w:tcPr>
            <w:tcW w:type="pct" w:w="70%"/>
            <w:shd w:fill="FFFFFF" w:val="clear"/>
          </w:tcPr>
          <w:p>
            <w:pPr>
              <w:spacing w:after="60"/>
            </w:pPr>
            <w:r>
              <w:rPr>
                <w:rFonts w:ascii="Calibri" w:cs="Calibri" w:eastAsia="Calibri" w:hAnsi="Calibri"/>
                <w:sz w:val="22"/>
                <w:szCs w:val="22"/>
              </w:rPr>
              <w:t xml:space="preserve">1.0.0</w:t>
            </w:r>
          </w:p>
        </w:tc>
      </w:tr>
      <w:tr>
        <w:tc>
          <w:tcPr>
            <w:tcW w:type="pct" w:w="30%"/>
            <w:shd w:fill="EFF6FF" w:val="clear"/>
          </w:tcPr>
          <w:p>
            <w:pPr>
              <w:spacing w:after="60"/>
            </w:pPr>
            <w:r>
              <w:rPr>
                <w:rFonts w:ascii="Calibri" w:cs="Calibri" w:eastAsia="Calibri" w:hAnsi="Calibri"/>
                <w:b/>
                <w:bCs/>
                <w:sz w:val="22"/>
                <w:szCs w:val="22"/>
              </w:rPr>
              <w:t xml:space="preserve">Repositorio</w:t>
            </w:r>
          </w:p>
        </w:tc>
        <w:tc>
          <w:tcPr>
            <w:tcW w:type="pct" w:w="70%"/>
            <w:shd w:fill="EFF6FF" w:val="clear"/>
          </w:tcPr>
          <w:p>
            <w:pPr>
              <w:spacing w:after="60"/>
            </w:pPr>
            <w:r>
              <w:rPr>
                <w:rFonts w:ascii="Calibri" w:cs="Calibri" w:eastAsia="Calibri" w:hAnsi="Calibri"/>
                <w:sz w:val="22"/>
                <w:szCs w:val="22"/>
              </w:rPr>
              <w:t xml:space="preserve">https://github.com/juanortizpa/urbanflow-ai</w:t>
            </w:r>
          </w:p>
        </w:tc>
      </w:tr>
      <w:tr>
        <w:tc>
          <w:tcPr>
            <w:tcW w:type="pct" w:w="30%"/>
            <w:shd w:fill="FFFFFF" w:val="clear"/>
          </w:tcPr>
          <w:p>
            <w:pPr>
              <w:spacing w:after="60"/>
            </w:pPr>
            <w:r>
              <w:rPr>
                <w:rFonts w:ascii="Calibri" w:cs="Calibri" w:eastAsia="Calibri" w:hAnsi="Calibri"/>
                <w:b/>
                <w:bCs/>
                <w:sz w:val="22"/>
                <w:szCs w:val="22"/>
              </w:rPr>
              <w:t xml:space="preserve">Aplicación en producción</w:t>
            </w:r>
          </w:p>
        </w:tc>
        <w:tc>
          <w:tcPr>
            <w:tcW w:type="pct" w:w="70%"/>
            <w:shd w:fill="FFFFFF" w:val="clear"/>
          </w:tcPr>
          <w:p>
            <w:pPr>
              <w:spacing w:after="60"/>
            </w:pPr>
            <w:r>
              <w:rPr>
                <w:rFonts w:ascii="Calibri" w:cs="Calibri" w:eastAsia="Calibri" w:hAnsi="Calibri"/>
                <w:sz w:val="22"/>
                <w:szCs w:val="22"/>
              </w:rPr>
              <w:t xml:space="preserve">https://urbanflow-ai-bfefb.web.app</w:t>
            </w:r>
          </w:p>
        </w:tc>
      </w:tr>
      <w:tr>
        <w:tc>
          <w:tcPr>
            <w:tcW w:type="pct" w:w="30%"/>
            <w:shd w:fill="EFF6FF" w:val="clear"/>
          </w:tcPr>
          <w:p>
            <w:pPr>
              <w:spacing w:after="60"/>
            </w:pPr>
            <w:r>
              <w:rPr>
                <w:rFonts w:ascii="Calibri" w:cs="Calibri" w:eastAsia="Calibri" w:hAnsi="Calibri"/>
                <w:b/>
                <w:bCs/>
                <w:sz w:val="22"/>
                <w:szCs w:val="22"/>
              </w:rPr>
              <w:t xml:space="preserve">Ciudad</w:t>
            </w:r>
          </w:p>
        </w:tc>
        <w:tc>
          <w:tcPr>
            <w:tcW w:type="pct" w:w="70%"/>
            <w:shd w:fill="EFF6FF" w:val="clear"/>
          </w:tcPr>
          <w:p>
            <w:pPr>
              <w:spacing w:after="60"/>
            </w:pPr>
            <w:r>
              <w:rPr>
                <w:rFonts w:ascii="Calibri" w:cs="Calibri" w:eastAsia="Calibri" w:hAnsi="Calibri"/>
                <w:sz w:val="22"/>
                <w:szCs w:val="22"/>
              </w:rPr>
              <w:t xml:space="preserve">Cali, Valle del Cauca, Colombia</w:t>
            </w:r>
          </w:p>
        </w:tc>
      </w:tr>
      <w:tr>
        <w:tc>
          <w:tcPr>
            <w:tcW w:type="pct" w:w="30%"/>
            <w:shd w:fill="FFFFFF" w:val="clear"/>
          </w:tcPr>
          <w:p>
            <w:pPr>
              <w:spacing w:after="60"/>
            </w:pPr>
            <w:r>
              <w:rPr>
                <w:rFonts w:ascii="Calibri" w:cs="Calibri" w:eastAsia="Calibri" w:hAnsi="Calibri"/>
                <w:b/>
                <w:bCs/>
                <w:sz w:val="22"/>
                <w:szCs w:val="22"/>
              </w:rPr>
              <w:t xml:space="preserve">Año</w:t>
            </w:r>
          </w:p>
        </w:tc>
        <w:tc>
          <w:tcPr>
            <w:tcW w:type="pct" w:w="70%"/>
            <w:shd w:fill="FFFFFF" w:val="clear"/>
          </w:tcPr>
          <w:p>
            <w:pPr>
              <w:spacing w:after="60"/>
            </w:pPr>
            <w:r>
              <w:rPr>
                <w:rFonts w:ascii="Calibri" w:cs="Calibri" w:eastAsia="Calibri" w:hAnsi="Calibri"/>
                <w:sz w:val="22"/>
                <w:szCs w:val="22"/>
              </w:rPr>
              <w:t xml:space="preserve">2025</w:t>
            </w:r>
          </w:p>
        </w:tc>
      </w:tr>
    </w:tbl>
    <w:p>
      <w:pPr>
        <w:spacing w:before="400"/>
      </w:pPr>
      <w:r>
        <w:t xml:space="preserve"/>
      </w:r>
    </w:p>
    <w:p>
      <w:pPr>
        <w:jc w:val="center"/>
      </w:pPr>
      <w:r>
        <w:rPr>
          <w:rFonts w:ascii="Calibri" w:cs="Calibri" w:eastAsia="Calibri" w:hAnsi="Calibri"/>
          <w:i/>
          <w:iCs/>
          <w:color w:val="94A3B8"/>
          <w:sz w:val="18"/>
          <w:szCs w:val="18"/>
        </w:rPr>
        <w:t xml:space="preserve">Este documento es confidencial y está destinado únicamente al uso interno y comercial del proyecto UrbanFlow AI.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 2025 UrbanFlow AI · Cali, Colombia · Página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de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8"/>
        <w:szCs w:val="18"/>
      </w:rPr>
      <w:t xml:space="preserve">UrbanFlow AI — Documentación Técnica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Calibri" w:cs="Calibri" w:eastAsia="Calibri" w:hAnsi="Calibri"/>
      <w:b/>
      <w:bCs/>
      <w:color w:val="1E3A8A"/>
      <w:sz w:val="32"/>
      <w:szCs w:val="32"/>
    </w:rPr>
  </w:style>
  <w:style w:type="paragraph" w:styleId="Heading2">
    <w:name w:val="Heading 2"/>
    <w:rPr>
      <w:rFonts w:ascii="Calibri" w:cs="Calibri" w:eastAsia="Calibri" w:hAnsi="Calibri"/>
      <w:b/>
      <w:bCs/>
      <w:color w:val="1D4ED8"/>
      <w:sz w:val="26"/>
      <w:szCs w:val="26"/>
    </w:rPr>
  </w:style>
  <w:style w:type="paragraph" w:styleId="Heading3">
    <w:name w:val="Heading 3"/>
    <w:rPr>
      <w:rFonts w:ascii="Calibri" w:cs="Calibri" w:eastAsia="Calibri" w:hAnsi="Calibri"/>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UrbanFlow AI — Documentación Técnica y Comercial</dc:title>
  <dc:creator>UrbanFlow AI Team</dc:creator>
  <dc:description>Documentación completa de la plataforma UrbanFlow AI para Cali, Colombia</dc:description>
  <cp:lastModifiedBy>Un-named</cp:lastModifiedBy>
  <cp:revision>1</cp:revision>
  <dcterms:created xsi:type="dcterms:W3CDTF">2026-05-20T13:49:03.175Z</dcterms:created>
  <dcterms:modified xsi:type="dcterms:W3CDTF">2026-05-20T13:49:03.175Z</dcterms:modified>
</cp:coreProperties>
</file>

<file path=docProps/custom.xml><?xml version="1.0" encoding="utf-8"?>
<Properties xmlns="http://schemas.openxmlformats.org/officeDocument/2006/custom-properties" xmlns:vt="http://schemas.openxmlformats.org/officeDocument/2006/docPropsVTypes"/>
</file>