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Reporte Mensual - Serviplagas</w:t>
      </w:r>
    </w:p>
    <w:p>
      <w:pPr>
        <w:pStyle w:val="Heading2"/>
      </w:pPr>
      <w:r>
        <w:t>Preventivos 1</w:t>
      </w:r>
    </w:p>
    <w:p>
      <w:r>
        <w:drawing>
          <wp:inline xmlns:a="http://schemas.openxmlformats.org/drawingml/2006/main" xmlns:pic="http://schemas.openxmlformats.org/drawingml/2006/picture">
            <wp:extent cx="5029200" cy="249415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5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Mes</w:t>
            </w:r>
          </w:p>
        </w:tc>
        <w:tc>
          <w:tcPr>
            <w:tcW w:type="dxa" w:w="2160"/>
          </w:tcPr>
          <w:p>
            <w:r>
              <w:t>Cantidad de órdenes</w:t>
            </w:r>
          </w:p>
        </w:tc>
        <w:tc>
          <w:tcPr>
            <w:tcW w:type="dxa" w:w="2160"/>
          </w:tcPr>
          <w:p>
            <w:r>
              <w:t>Cantidad de áreas</w:t>
            </w:r>
          </w:p>
        </w:tc>
        <w:tc>
          <w:tcPr>
            <w:tcW w:type="dxa" w:w="2160"/>
          </w:tcPr>
          <w:p>
            <w:r>
              <w:t>Áreas con plaga</w:t>
            </w:r>
          </w:p>
        </w:tc>
      </w:tr>
      <w:tr>
        <w:tc>
          <w:tcPr>
            <w:tcW w:type="dxa" w:w="2160"/>
          </w:tcPr>
          <w:p>
            <w:r>
              <w:t>Apr 2025</w:t>
            </w:r>
          </w:p>
        </w:tc>
        <w:tc>
          <w:tcPr>
            <w:tcW w:type="dxa" w:w="2160"/>
          </w:tcPr>
          <w:p>
            <w:r>
              <w:t>94</w:t>
            </w:r>
          </w:p>
        </w:tc>
        <w:tc>
          <w:tcPr>
            <w:tcW w:type="dxa" w:w="2160"/>
          </w:tcPr>
          <w:p>
            <w:r>
              <w:t>272</w:t>
            </w:r>
          </w:p>
        </w:tc>
        <w:tc>
          <w:tcPr>
            <w:tcW w:type="dxa" w:w="2160"/>
          </w:tcPr>
          <w:p>
            <w:r>
              <w:t>27</w:t>
            </w:r>
          </w:p>
        </w:tc>
      </w:tr>
      <w:tr>
        <w:tc>
          <w:tcPr>
            <w:tcW w:type="dxa" w:w="2160"/>
          </w:tcPr>
          <w:p>
            <w:r>
              <w:t>Dec 2024</w:t>
            </w:r>
          </w:p>
        </w:tc>
        <w:tc>
          <w:tcPr>
            <w:tcW w:type="dxa" w:w="2160"/>
          </w:tcPr>
          <w:p>
            <w:r>
              <w:t>111</w:t>
            </w:r>
          </w:p>
        </w:tc>
        <w:tc>
          <w:tcPr>
            <w:tcW w:type="dxa" w:w="2160"/>
          </w:tcPr>
          <w:p>
            <w:r>
              <w:t>268</w:t>
            </w:r>
          </w:p>
        </w:tc>
        <w:tc>
          <w:tcPr>
            <w:tcW w:type="dxa" w:w="2160"/>
          </w:tcPr>
          <w:p>
            <w:r>
              <w:t>1</w:t>
            </w:r>
          </w:p>
        </w:tc>
      </w:tr>
      <w:tr>
        <w:tc>
          <w:tcPr>
            <w:tcW w:type="dxa" w:w="2160"/>
          </w:tcPr>
          <w:p>
            <w:r>
              <w:t>Feb 2025</w:t>
            </w:r>
          </w:p>
        </w:tc>
        <w:tc>
          <w:tcPr>
            <w:tcW w:type="dxa" w:w="2160"/>
          </w:tcPr>
          <w:p>
            <w:r>
              <w:t>86</w:t>
            </w:r>
          </w:p>
        </w:tc>
        <w:tc>
          <w:tcPr>
            <w:tcW w:type="dxa" w:w="2160"/>
          </w:tcPr>
          <w:p>
            <w:r>
              <w:t>273</w:t>
            </w:r>
          </w:p>
        </w:tc>
        <w:tc>
          <w:tcPr>
            <w:tcW w:type="dxa" w:w="2160"/>
          </w:tcPr>
          <w:p>
            <w:r>
              <w:t>36</w:t>
            </w:r>
          </w:p>
        </w:tc>
      </w:tr>
      <w:tr>
        <w:tc>
          <w:tcPr>
            <w:tcW w:type="dxa" w:w="2160"/>
          </w:tcPr>
          <w:p>
            <w:r>
              <w:t>Jan 2025</w:t>
            </w:r>
          </w:p>
        </w:tc>
        <w:tc>
          <w:tcPr>
            <w:tcW w:type="dxa" w:w="2160"/>
          </w:tcPr>
          <w:p>
            <w:r>
              <w:t>90</w:t>
            </w:r>
          </w:p>
        </w:tc>
        <w:tc>
          <w:tcPr>
            <w:tcW w:type="dxa" w:w="2160"/>
          </w:tcPr>
          <w:p>
            <w:r>
              <w:t>272</w:t>
            </w:r>
          </w:p>
        </w:tc>
        <w:tc>
          <w:tcPr>
            <w:tcW w:type="dxa" w:w="2160"/>
          </w:tcPr>
          <w:p>
            <w:r>
              <w:t>7</w:t>
            </w:r>
          </w:p>
        </w:tc>
      </w:tr>
      <w:tr>
        <w:tc>
          <w:tcPr>
            <w:tcW w:type="dxa" w:w="2160"/>
          </w:tcPr>
          <w:p>
            <w:r>
              <w:t>Jul 2025</w:t>
            </w:r>
          </w:p>
        </w:tc>
        <w:tc>
          <w:tcPr>
            <w:tcW w:type="dxa" w:w="2160"/>
          </w:tcPr>
          <w:p>
            <w:r>
              <w:t>22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3</w:t>
            </w:r>
          </w:p>
        </w:tc>
      </w:tr>
      <w:tr>
        <w:tc>
          <w:tcPr>
            <w:tcW w:type="dxa" w:w="2160"/>
          </w:tcPr>
          <w:p>
            <w:r>
              <w:t>Jun 2025</w:t>
            </w:r>
          </w:p>
        </w:tc>
        <w:tc>
          <w:tcPr>
            <w:tcW w:type="dxa" w:w="2160"/>
          </w:tcPr>
          <w:p>
            <w:r>
              <w:t>84</w:t>
            </w:r>
          </w:p>
        </w:tc>
        <w:tc>
          <w:tcPr>
            <w:tcW w:type="dxa" w:w="2160"/>
          </w:tcPr>
          <w:p>
            <w:r>
              <w:t>261</w:t>
            </w:r>
          </w:p>
        </w:tc>
        <w:tc>
          <w:tcPr>
            <w:tcW w:type="dxa" w:w="2160"/>
          </w:tcPr>
          <w:p>
            <w:r>
              <w:t>37</w:t>
            </w:r>
          </w:p>
        </w:tc>
      </w:tr>
      <w:tr>
        <w:tc>
          <w:tcPr>
            <w:tcW w:type="dxa" w:w="2160"/>
          </w:tcPr>
          <w:p>
            <w:r>
              <w:t>Mar 2025</w:t>
            </w:r>
          </w:p>
        </w:tc>
        <w:tc>
          <w:tcPr>
            <w:tcW w:type="dxa" w:w="2160"/>
          </w:tcPr>
          <w:p>
            <w:r>
              <w:t>107</w:t>
            </w:r>
          </w:p>
        </w:tc>
        <w:tc>
          <w:tcPr>
            <w:tcW w:type="dxa" w:w="2160"/>
          </w:tcPr>
          <w:p>
            <w:r>
              <w:t>267</w:t>
            </w:r>
          </w:p>
        </w:tc>
        <w:tc>
          <w:tcPr>
            <w:tcW w:type="dxa" w:w="2160"/>
          </w:tcPr>
          <w:p>
            <w:r>
              <w:t>31</w:t>
            </w:r>
          </w:p>
        </w:tc>
      </w:tr>
      <w:tr>
        <w:tc>
          <w:tcPr>
            <w:tcW w:type="dxa" w:w="2160"/>
          </w:tcPr>
          <w:p>
            <w:r>
              <w:t>May 2025</w:t>
            </w:r>
          </w:p>
        </w:tc>
        <w:tc>
          <w:tcPr>
            <w:tcW w:type="dxa" w:w="2160"/>
          </w:tcPr>
          <w:p>
            <w:r>
              <w:t>98</w:t>
            </w:r>
          </w:p>
        </w:tc>
        <w:tc>
          <w:tcPr>
            <w:tcW w:type="dxa" w:w="2160"/>
          </w:tcPr>
          <w:p>
            <w:r>
              <w:t>269</w:t>
            </w:r>
          </w:p>
        </w:tc>
        <w:tc>
          <w:tcPr>
            <w:tcW w:type="dxa" w:w="2160"/>
          </w:tcPr>
          <w:p>
            <w:r>
              <w:t>37</w:t>
            </w:r>
          </w:p>
        </w:tc>
      </w:tr>
      <w:tr>
        <w:tc>
          <w:tcPr>
            <w:tcW w:type="dxa" w:w="2160"/>
          </w:tcPr>
          <w:p>
            <w:r>
              <w:t>Nov 2024</w:t>
            </w:r>
          </w:p>
        </w:tc>
        <w:tc>
          <w:tcPr>
            <w:tcW w:type="dxa" w:w="2160"/>
          </w:tcPr>
          <w:p>
            <w:r>
              <w:t>99</w:t>
            </w:r>
          </w:p>
        </w:tc>
        <w:tc>
          <w:tcPr>
            <w:tcW w:type="dxa" w:w="2160"/>
          </w:tcPr>
          <w:p>
            <w:r>
              <w:t>268</w:t>
            </w:r>
          </w:p>
        </w:tc>
        <w:tc>
          <w:tcPr>
            <w:tcW w:type="dxa" w:w="2160"/>
          </w:tcPr>
          <w:p>
            <w:r>
              <w:t>1</w:t>
            </w:r>
          </w:p>
        </w:tc>
      </w:tr>
      <w:tr>
        <w:tc>
          <w:tcPr>
            <w:tcW w:type="dxa" w:w="2160"/>
          </w:tcPr>
          <w:p>
            <w:r>
              <w:t>Oct 2024</w:t>
            </w:r>
          </w:p>
        </w:tc>
        <w:tc>
          <w:tcPr>
            <w:tcW w:type="dxa" w:w="2160"/>
          </w:tcPr>
          <w:p>
            <w:r>
              <w:t>104</w:t>
            </w:r>
          </w:p>
        </w:tc>
        <w:tc>
          <w:tcPr>
            <w:tcW w:type="dxa" w:w="2160"/>
          </w:tcPr>
          <w:p>
            <w:r>
              <w:t>273</w:t>
            </w:r>
          </w:p>
        </w:tc>
        <w:tc>
          <w:tcPr>
            <w:tcW w:type="dxa" w:w="2160"/>
          </w:tcPr>
          <w:p>
            <w:r>
              <w:t>2</w:t>
            </w:r>
          </w:p>
        </w:tc>
      </w:tr>
      <w:tr>
        <w:tc>
          <w:tcPr>
            <w:tcW w:type="dxa" w:w="2160"/>
          </w:tcPr>
          <w:p>
            <w:r>
              <w:t>Sep 2024</w:t>
            </w:r>
          </w:p>
        </w:tc>
        <w:tc>
          <w:tcPr>
            <w:tcW w:type="dxa" w:w="2160"/>
          </w:tcPr>
          <w:p>
            <w:r>
              <w:t>102</w:t>
            </w:r>
          </w:p>
        </w:tc>
        <w:tc>
          <w:tcPr>
            <w:tcW w:type="dxa" w:w="2160"/>
          </w:tcPr>
          <w:p>
            <w:r>
              <w:t>268</w:t>
            </w:r>
          </w:p>
        </w:tc>
        <w:tc>
          <w:tcPr>
            <w:tcW w:type="dxa" w:w="2160"/>
          </w:tcPr>
          <w:p>
            <w:r>
              <w:t>1</w:t>
            </w:r>
          </w:p>
        </w:tc>
      </w:tr>
    </w:tbl>
    <w:p>
      <w:pPr>
        <w:pStyle w:val="Heading2"/>
      </w:pPr>
      <w:r>
        <w:t>Preventivos 2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Cucaracha Americana</w:t>
            </w:r>
          </w:p>
        </w:tc>
        <w:tc>
          <w:tcPr>
            <w:tcW w:type="dxa" w:w="785"/>
          </w:tcPr>
          <w:p>
            <w:r>
              <w:t>Cucaracha Alemana</w:t>
            </w:r>
          </w:p>
        </w:tc>
        <w:tc>
          <w:tcPr>
            <w:tcW w:type="dxa" w:w="785"/>
          </w:tcPr>
          <w:p>
            <w:r>
              <w:t>Hormigas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Ratón casero</w:t>
            </w:r>
          </w:p>
        </w:tc>
        <w:tc>
          <w:tcPr>
            <w:tcW w:type="dxa" w:w="785"/>
          </w:tcPr>
          <w:p>
            <w:r>
              <w:t>Rata Noruega</w:t>
            </w:r>
          </w:p>
        </w:tc>
        <w:tc>
          <w:tcPr>
            <w:tcW w:type="dxa" w:w="785"/>
          </w:tcPr>
          <w:p>
            <w:r>
              <w:t>Ratón de tejado</w:t>
            </w:r>
          </w:p>
        </w:tc>
        <w:tc>
          <w:tcPr>
            <w:tcW w:type="dxa" w:w="785"/>
          </w:tcPr>
          <w:p>
            <w:r>
              <w:t>Otras plagas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30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1450</w:t>
            </w:r>
          </w:p>
        </w:tc>
        <w:tc>
          <w:tcPr>
            <w:tcW w:type="dxa" w:w="785"/>
          </w:tcPr>
          <w:p>
            <w:r>
              <w:t>8</w:t>
            </w:r>
          </w:p>
        </w:tc>
        <w:tc>
          <w:tcPr>
            <w:tcW w:type="dxa" w:w="785"/>
          </w:tcPr>
          <w:p>
            <w:r>
              <w:t>592</w:t>
            </w:r>
          </w:p>
        </w:tc>
        <w:tc>
          <w:tcPr>
            <w:tcW w:type="dxa" w:w="785"/>
          </w:tcPr>
          <w:p>
            <w:r>
              <w:t>172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26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300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12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100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230</w:t>
            </w:r>
          </w:p>
        </w:tc>
        <w:tc>
          <w:tcPr>
            <w:tcW w:type="dxa" w:w="785"/>
          </w:tcPr>
          <w:p>
            <w:r>
              <w:t>32</w:t>
            </w:r>
          </w:p>
        </w:tc>
        <w:tc>
          <w:tcPr>
            <w:tcW w:type="dxa" w:w="785"/>
          </w:tcPr>
          <w:p>
            <w:r>
              <w:t>527</w:t>
            </w:r>
          </w:p>
        </w:tc>
        <w:tc>
          <w:tcPr>
            <w:tcW w:type="dxa" w:w="785"/>
          </w:tcPr>
          <w:p>
            <w:r>
              <w:t>151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161</w:t>
            </w:r>
          </w:p>
        </w:tc>
        <w:tc>
          <w:tcPr>
            <w:tcW w:type="dxa" w:w="785"/>
          </w:tcPr>
          <w:p>
            <w:r>
              <w:t>10</w:t>
            </w:r>
          </w:p>
        </w:tc>
        <w:tc>
          <w:tcPr>
            <w:tcW w:type="dxa" w:w="785"/>
          </w:tcPr>
          <w:p>
            <w:r>
              <w:t>6</w:t>
            </w:r>
          </w:p>
        </w:tc>
        <w:tc>
          <w:tcPr>
            <w:tcW w:type="dxa" w:w="785"/>
          </w:tcPr>
          <w:p>
            <w:r>
              <w:t>200</w:t>
            </w:r>
          </w:p>
        </w:tc>
        <w:tc>
          <w:tcPr>
            <w:tcW w:type="dxa" w:w="785"/>
          </w:tcPr>
          <w:p>
            <w:r>
              <w:t>1470</w:t>
            </w:r>
          </w:p>
        </w:tc>
        <w:tc>
          <w:tcPr>
            <w:tcW w:type="dxa" w:w="785"/>
          </w:tcPr>
          <w:p>
            <w:r>
              <w:t>609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12</w:t>
            </w:r>
          </w:p>
        </w:tc>
      </w:tr>
      <w:tr>
        <w:tc>
          <w:tcPr>
            <w:tcW w:type="dxa" w:w="785"/>
          </w:tcPr>
          <w:p>
            <w:r>
              <w:t>Jul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6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7</w:t>
            </w:r>
          </w:p>
        </w:tc>
        <w:tc>
          <w:tcPr>
            <w:tcW w:type="dxa" w:w="785"/>
          </w:tcPr>
          <w:p>
            <w:r>
              <w:t>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490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245</w:t>
            </w:r>
          </w:p>
        </w:tc>
        <w:tc>
          <w:tcPr>
            <w:tcW w:type="dxa" w:w="785"/>
          </w:tcPr>
          <w:p>
            <w:r>
              <w:t>232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9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110</w:t>
            </w:r>
          </w:p>
        </w:tc>
        <w:tc>
          <w:tcPr>
            <w:tcW w:type="dxa" w:w="785"/>
          </w:tcPr>
          <w:p>
            <w:r>
              <w:t>5</w:t>
            </w:r>
          </w:p>
        </w:tc>
        <w:tc>
          <w:tcPr>
            <w:tcW w:type="dxa" w:w="785"/>
          </w:tcPr>
          <w:p>
            <w:r>
              <w:t>778</w:t>
            </w:r>
          </w:p>
        </w:tc>
        <w:tc>
          <w:tcPr>
            <w:tcW w:type="dxa" w:w="785"/>
          </w:tcPr>
          <w:p>
            <w:r>
              <w:t>5</w:t>
            </w:r>
          </w:p>
        </w:tc>
        <w:tc>
          <w:tcPr>
            <w:tcW w:type="dxa" w:w="785"/>
          </w:tcPr>
          <w:p>
            <w:r>
              <w:t>571</w:t>
            </w:r>
          </w:p>
        </w:tc>
        <w:tc>
          <w:tcPr>
            <w:tcW w:type="dxa" w:w="785"/>
          </w:tcPr>
          <w:p>
            <w:r>
              <w:t>173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6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45</w:t>
            </w:r>
          </w:p>
        </w:tc>
        <w:tc>
          <w:tcPr>
            <w:tcW w:type="dxa" w:w="785"/>
          </w:tcPr>
          <w:p>
            <w:r>
              <w:t>32</w:t>
            </w:r>
          </w:p>
        </w:tc>
        <w:tc>
          <w:tcPr>
            <w:tcW w:type="dxa" w:w="785"/>
          </w:tcPr>
          <w:p>
            <w:r>
              <w:t>1109</w:t>
            </w:r>
          </w:p>
        </w:tc>
        <w:tc>
          <w:tcPr>
            <w:tcW w:type="dxa" w:w="785"/>
          </w:tcPr>
          <w:p>
            <w:r>
              <w:t>229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20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300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1000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200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1000</w:t>
            </w:r>
          </w:p>
        </w:tc>
        <w:tc>
          <w:tcPr>
            <w:tcW w:type="dxa" w:w="785"/>
          </w:tcPr>
          <w:p>
            <w:r>
              <w:t>50</w:t>
            </w:r>
          </w:p>
        </w:tc>
        <w:tc>
          <w:tcPr>
            <w:tcW w:type="dxa" w:w="785"/>
          </w:tcPr>
          <w:p>
            <w:r>
              <w:t>50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200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1000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Preventivos 3</w:t>
      </w:r>
    </w:p>
    <w:p>
      <w:r>
        <w:drawing>
          <wp:inline xmlns:a="http://schemas.openxmlformats.org/drawingml/2006/main" xmlns:pic="http://schemas.openxmlformats.org/drawingml/2006/picture">
            <wp:extent cx="5029200" cy="24941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6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1202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1304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1302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314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2470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1041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1652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2282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1435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979</w:t>
            </w:r>
          </w:p>
        </w:tc>
      </w:tr>
      <w:tr>
        <w:tc>
          <w:tcPr>
            <w:tcW w:type="dxa" w:w="4320"/>
          </w:tcPr>
          <w:p>
            <w:r>
              <w:t>Jul 2025</w:t>
            </w:r>
          </w:p>
        </w:tc>
        <w:tc>
          <w:tcPr>
            <w:tcW w:type="dxa" w:w="4320"/>
          </w:tcPr>
          <w:p>
            <w:r>
              <w:t>18</w:t>
            </w:r>
          </w:p>
        </w:tc>
      </w:tr>
    </w:tbl>
    <w:p>
      <w:pPr>
        <w:pStyle w:val="Heading2"/>
      </w:pPr>
      <w:r>
        <w:t>Roedores 1</w:t>
      </w:r>
    </w:p>
    <w:p>
      <w:r>
        <w:drawing>
          <wp:inline xmlns:a="http://schemas.openxmlformats.org/drawingml/2006/main" xmlns:pic="http://schemas.openxmlformats.org/drawingml/2006/picture">
            <wp:extent cx="5029200" cy="500339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339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13.0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21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3.0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110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118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15.0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94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8.0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2.0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Roedores 2</w:t>
      </w:r>
    </w:p>
    <w:p>
      <w:r>
        <w:drawing>
          <wp:inline xmlns:a="http://schemas.openxmlformats.org/drawingml/2006/main" xmlns:pic="http://schemas.openxmlformats.org/drawingml/2006/picture">
            <wp:extent cx="5029200" cy="24891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918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13.0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21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3.0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110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118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15.0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7.0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94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8.0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2.0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45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Buena potencia</w:t>
            </w:r>
          </w:p>
        </w:tc>
        <w:tc>
          <w:tcPr>
            <w:tcW w:type="dxa" w:w="864"/>
          </w:tcPr>
          <w:p>
            <w:r>
              <w:t>Deteriorada</w:t>
            </w:r>
          </w:p>
        </w:tc>
        <w:tc>
          <w:tcPr>
            <w:tcW w:type="dxa" w:w="864"/>
          </w:tcPr>
          <w:p>
            <w:r>
              <w:t>Apagada</w:t>
            </w:r>
          </w:p>
        </w:tc>
        <w:tc>
          <w:tcPr>
            <w:tcW w:type="dxa" w:w="864"/>
          </w:tcPr>
          <w:p>
            <w:r>
              <w:t>Bombillo averiado</w:t>
            </w:r>
          </w:p>
        </w:tc>
        <w:tc>
          <w:tcPr>
            <w:tcW w:type="dxa" w:w="864"/>
          </w:tcPr>
          <w:p>
            <w:r>
              <w:t>Desconectada</w:t>
            </w:r>
          </w:p>
        </w:tc>
        <w:tc>
          <w:tcPr>
            <w:tcW w:type="dxa" w:w="864"/>
          </w:tcPr>
          <w:p>
            <w:r>
              <w:t>Faltante</w:t>
            </w:r>
          </w:p>
        </w:tc>
        <w:tc>
          <w:tcPr>
            <w:tcW w:type="dxa" w:w="864"/>
          </w:tcPr>
          <w:p>
            <w:r>
              <w:t>Lámina saturada</w:t>
            </w:r>
          </w:p>
        </w:tc>
        <w:tc>
          <w:tcPr>
            <w:tcW w:type="dxa" w:w="864"/>
          </w:tcPr>
          <w:p>
            <w:r>
              <w:t>Obstruida</w:t>
            </w:r>
          </w:p>
        </w:tc>
        <w:tc>
          <w:tcPr>
            <w:tcW w:type="dxa" w:w="864"/>
          </w:tcPr>
          <w:p>
            <w:r>
              <w:t>Baja potencia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62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63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23</w:t>
            </w:r>
          </w:p>
        </w:tc>
        <w:tc>
          <w:tcPr>
            <w:tcW w:type="dxa" w:w="864"/>
          </w:tcPr>
          <w:p>
            <w:r>
              <w:t>5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60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63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64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54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65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57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2</w:t>
      </w:r>
    </w:p>
    <w:p>
      <w:r>
        <w:drawing>
          <wp:inline xmlns:a="http://schemas.openxmlformats.org/drawingml/2006/main" xmlns:pic="http://schemas.openxmlformats.org/drawingml/2006/picture">
            <wp:extent cx="5029200" cy="52908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9084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Lámpara</w:t>
            </w:r>
          </w:p>
        </w:tc>
        <w:tc>
          <w:tcPr>
            <w:tcW w:type="dxa" w:w="785"/>
          </w:tcPr>
          <w:p>
            <w:r>
              <w:t>Buena potencia</w:t>
            </w:r>
          </w:p>
        </w:tc>
        <w:tc>
          <w:tcPr>
            <w:tcW w:type="dxa" w:w="785"/>
          </w:tcPr>
          <w:p>
            <w:r>
              <w:t>Deteriorada</w:t>
            </w:r>
          </w:p>
        </w:tc>
        <w:tc>
          <w:tcPr>
            <w:tcW w:type="dxa" w:w="785"/>
          </w:tcPr>
          <w:p>
            <w:r>
              <w:t>Apagada</w:t>
            </w:r>
          </w:p>
        </w:tc>
        <w:tc>
          <w:tcPr>
            <w:tcW w:type="dxa" w:w="785"/>
          </w:tcPr>
          <w:p>
            <w:r>
              <w:t>Bombillo averiado</w:t>
            </w:r>
          </w:p>
        </w:tc>
        <w:tc>
          <w:tcPr>
            <w:tcW w:type="dxa" w:w="785"/>
          </w:tcPr>
          <w:p>
            <w:r>
              <w:t>Desconectada</w:t>
            </w:r>
          </w:p>
        </w:tc>
        <w:tc>
          <w:tcPr>
            <w:tcW w:type="dxa" w:w="785"/>
          </w:tcPr>
          <w:p>
            <w:r>
              <w:t>Faltante</w:t>
            </w:r>
          </w:p>
        </w:tc>
        <w:tc>
          <w:tcPr>
            <w:tcW w:type="dxa" w:w="785"/>
          </w:tcPr>
          <w:p>
            <w:r>
              <w:t>Lámina saturada</w:t>
            </w:r>
          </w:p>
        </w:tc>
        <w:tc>
          <w:tcPr>
            <w:tcW w:type="dxa" w:w="785"/>
          </w:tcPr>
          <w:p>
            <w:r>
              <w:t>Obstruida</w:t>
            </w:r>
          </w:p>
        </w:tc>
        <w:tc>
          <w:tcPr>
            <w:tcW w:type="dxa" w:w="785"/>
          </w:tcPr>
          <w:p>
            <w:r>
              <w:t>Baja potencia</w:t>
            </w:r>
          </w:p>
        </w:tc>
        <w:tc>
          <w:tcPr>
            <w:tcW w:type="dxa" w:w="785"/>
          </w:tcPr>
          <w:p>
            <w:r>
              <w:t>Total de visitas</w:t>
            </w:r>
          </w:p>
        </w:tc>
      </w:tr>
      <w:tr>
        <w:tc>
          <w:tcPr>
            <w:tcW w:type="dxa" w:w="785"/>
          </w:tcPr>
          <w:p>
            <w:r>
              <w:t>Acopio de basuras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Atención inicial bloque 11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Banco de sangre 1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Banco de sangre 2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Coordinación de facturación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 xml:space="preserve">Departamento comercial 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Esterilizacion CPE 1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Esterilizacion CPE 2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Hemodinamia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Imagenología 2do piso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Infraestructura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Lámpara Patinadora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Medicina interna y rehabilitación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Pensionados 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Pensionados 2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Pensionados 3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Plazoleta Policlinica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Quirófano Policlinica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Quirófano cardiología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Quirófano pensionados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Sala Cristo Rey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Elkin Rodriguez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Maria Auxiliadora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Pio X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San Camilo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San Rafael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Santa Catalina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Sala Santa Genoveva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quemados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quimioterapia B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Sala san jose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UCI San Miguel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UCI Santa Margarita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 xml:space="preserve">UCI medica 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</w:tbl>
    <w:p>
      <w:pPr>
        <w:pStyle w:val="Heading2"/>
      </w:pPr>
      <w:r>
        <w:t>Lámparas 3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mariposas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polillas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avispas</w:t>
            </w:r>
          </w:p>
        </w:tc>
        <w:tc>
          <w:tcPr>
            <w:tcW w:type="dxa" w:w="785"/>
          </w:tcPr>
          <w:p>
            <w:r>
              <w:t>abejas</w:t>
            </w:r>
          </w:p>
        </w:tc>
        <w:tc>
          <w:tcPr>
            <w:tcW w:type="dxa" w:w="785"/>
          </w:tcPr>
          <w:p>
            <w:r>
              <w:t>grillos</w:t>
            </w:r>
          </w:p>
        </w:tc>
        <w:tc>
          <w:tcPr>
            <w:tcW w:type="dxa" w:w="785"/>
          </w:tcPr>
          <w:p>
            <w:r>
              <w:t>coleópteros</w:t>
            </w:r>
          </w:p>
        </w:tc>
        <w:tc>
          <w:tcPr>
            <w:tcW w:type="dxa" w:w="785"/>
          </w:tcPr>
          <w:p>
            <w:r>
              <w:t>Otras especies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39.0</w:t>
            </w:r>
          </w:p>
        </w:tc>
        <w:tc>
          <w:tcPr>
            <w:tcW w:type="dxa" w:w="785"/>
          </w:tcPr>
          <w:p>
            <w:r>
              <w:t>3719.0</w:t>
            </w:r>
          </w:p>
        </w:tc>
        <w:tc>
          <w:tcPr>
            <w:tcW w:type="dxa" w:w="785"/>
          </w:tcPr>
          <w:p>
            <w:r>
              <w:t>155878</w:t>
            </w:r>
          </w:p>
        </w:tc>
        <w:tc>
          <w:tcPr>
            <w:tcW w:type="dxa" w:w="785"/>
          </w:tcPr>
          <w:p>
            <w:r>
              <w:t>938.0</w:t>
            </w:r>
          </w:p>
        </w:tc>
        <w:tc>
          <w:tcPr>
            <w:tcW w:type="dxa" w:w="785"/>
          </w:tcPr>
          <w:p>
            <w:r>
              <w:t>857.0</w:t>
            </w:r>
          </w:p>
        </w:tc>
        <w:tc>
          <w:tcPr>
            <w:tcW w:type="dxa" w:w="785"/>
          </w:tcPr>
          <w:p>
            <w:r>
              <w:t>92.0</w:t>
            </w:r>
          </w:p>
        </w:tc>
        <w:tc>
          <w:tcPr>
            <w:tcW w:type="dxa" w:w="785"/>
          </w:tcPr>
          <w:p>
            <w:r>
              <w:t>491.0</w:t>
            </w:r>
          </w:p>
        </w:tc>
        <w:tc>
          <w:tcPr>
            <w:tcW w:type="dxa" w:w="785"/>
          </w:tcPr>
          <w:p>
            <w:r>
              <w:t>15.0</w:t>
            </w:r>
          </w:p>
        </w:tc>
        <w:tc>
          <w:tcPr>
            <w:tcW w:type="dxa" w:w="785"/>
          </w:tcPr>
          <w:p>
            <w:r>
              <w:t>67.0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57.0</w:t>
            </w:r>
          </w:p>
        </w:tc>
        <w:tc>
          <w:tcPr>
            <w:tcW w:type="dxa" w:w="785"/>
          </w:tcPr>
          <w:p>
            <w:r>
              <w:t>1116.0</w:t>
            </w:r>
          </w:p>
        </w:tc>
        <w:tc>
          <w:tcPr>
            <w:tcW w:type="dxa" w:w="785"/>
          </w:tcPr>
          <w:p>
            <w:r>
              <w:t>141677</w:t>
            </w:r>
          </w:p>
        </w:tc>
        <w:tc>
          <w:tcPr>
            <w:tcW w:type="dxa" w:w="785"/>
          </w:tcPr>
          <w:p>
            <w:r>
              <w:t>4696.0</w:t>
            </w:r>
          </w:p>
        </w:tc>
        <w:tc>
          <w:tcPr>
            <w:tcW w:type="dxa" w:w="785"/>
          </w:tcPr>
          <w:p>
            <w:r>
              <w:t>834.0</w:t>
            </w:r>
          </w:p>
        </w:tc>
        <w:tc>
          <w:tcPr>
            <w:tcW w:type="dxa" w:w="785"/>
          </w:tcPr>
          <w:p>
            <w:r>
              <w:t>65.0</w:t>
            </w:r>
          </w:p>
        </w:tc>
        <w:tc>
          <w:tcPr>
            <w:tcW w:type="dxa" w:w="785"/>
          </w:tcPr>
          <w:p>
            <w:r>
              <w:t>373.0</w:t>
            </w:r>
          </w:p>
        </w:tc>
        <w:tc>
          <w:tcPr>
            <w:tcW w:type="dxa" w:w="785"/>
          </w:tcPr>
          <w:p>
            <w:r>
              <w:t>12.0</w:t>
            </w:r>
          </w:p>
        </w:tc>
        <w:tc>
          <w:tcPr>
            <w:tcW w:type="dxa" w:w="785"/>
          </w:tcPr>
          <w:p>
            <w:r>
              <w:t>77.0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47.0</w:t>
            </w:r>
          </w:p>
        </w:tc>
        <w:tc>
          <w:tcPr>
            <w:tcW w:type="dxa" w:w="785"/>
          </w:tcPr>
          <w:p>
            <w:r>
              <w:t>1246.0</w:t>
            </w:r>
          </w:p>
        </w:tc>
        <w:tc>
          <w:tcPr>
            <w:tcW w:type="dxa" w:w="785"/>
          </w:tcPr>
          <w:p>
            <w:r>
              <w:t>149229</w:t>
            </w:r>
          </w:p>
        </w:tc>
        <w:tc>
          <w:tcPr>
            <w:tcW w:type="dxa" w:w="785"/>
          </w:tcPr>
          <w:p>
            <w:r>
              <w:t>793.0</w:t>
            </w:r>
          </w:p>
        </w:tc>
        <w:tc>
          <w:tcPr>
            <w:tcW w:type="dxa" w:w="785"/>
          </w:tcPr>
          <w:p>
            <w:r>
              <w:t>1085.0</w:t>
            </w:r>
          </w:p>
        </w:tc>
        <w:tc>
          <w:tcPr>
            <w:tcW w:type="dxa" w:w="785"/>
          </w:tcPr>
          <w:p>
            <w:r>
              <w:t>73.0</w:t>
            </w:r>
          </w:p>
        </w:tc>
        <w:tc>
          <w:tcPr>
            <w:tcW w:type="dxa" w:w="785"/>
          </w:tcPr>
          <w:p>
            <w:r>
              <w:t>2558.0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54.0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57.0</w:t>
            </w:r>
          </w:p>
        </w:tc>
        <w:tc>
          <w:tcPr>
            <w:tcW w:type="dxa" w:w="785"/>
          </w:tcPr>
          <w:p>
            <w:r>
              <w:t>5318.0</w:t>
            </w:r>
          </w:p>
        </w:tc>
        <w:tc>
          <w:tcPr>
            <w:tcW w:type="dxa" w:w="785"/>
          </w:tcPr>
          <w:p>
            <w:r>
              <w:t>139983</w:t>
            </w:r>
          </w:p>
        </w:tc>
        <w:tc>
          <w:tcPr>
            <w:tcW w:type="dxa" w:w="785"/>
          </w:tcPr>
          <w:p>
            <w:r>
              <w:t>938.0</w:t>
            </w:r>
          </w:p>
        </w:tc>
        <w:tc>
          <w:tcPr>
            <w:tcW w:type="dxa" w:w="785"/>
          </w:tcPr>
          <w:p>
            <w:r>
              <w:t>958.0</w:t>
            </w:r>
          </w:p>
        </w:tc>
        <w:tc>
          <w:tcPr>
            <w:tcW w:type="dxa" w:w="785"/>
          </w:tcPr>
          <w:p>
            <w:r>
              <w:t>115.0</w:t>
            </w:r>
          </w:p>
        </w:tc>
        <w:tc>
          <w:tcPr>
            <w:tcW w:type="dxa" w:w="785"/>
          </w:tcPr>
          <w:p>
            <w:r>
              <w:t>399.0</w:t>
            </w:r>
          </w:p>
        </w:tc>
        <w:tc>
          <w:tcPr>
            <w:tcW w:type="dxa" w:w="785"/>
          </w:tcPr>
          <w:p>
            <w:r>
              <w:t>34.0</w:t>
            </w:r>
          </w:p>
        </w:tc>
        <w:tc>
          <w:tcPr>
            <w:tcW w:type="dxa" w:w="785"/>
          </w:tcPr>
          <w:p>
            <w:r>
              <w:t>77.0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31.0</w:t>
            </w:r>
          </w:p>
        </w:tc>
        <w:tc>
          <w:tcPr>
            <w:tcW w:type="dxa" w:w="785"/>
          </w:tcPr>
          <w:p>
            <w:r>
              <w:t>1000.0</w:t>
            </w:r>
          </w:p>
        </w:tc>
        <w:tc>
          <w:tcPr>
            <w:tcW w:type="dxa" w:w="785"/>
          </w:tcPr>
          <w:p>
            <w:r>
              <w:t>138201</w:t>
            </w:r>
          </w:p>
        </w:tc>
        <w:tc>
          <w:tcPr>
            <w:tcW w:type="dxa" w:w="785"/>
          </w:tcPr>
          <w:p>
            <w:r>
              <w:t>787.0</w:t>
            </w:r>
          </w:p>
        </w:tc>
        <w:tc>
          <w:tcPr>
            <w:tcW w:type="dxa" w:w="785"/>
          </w:tcPr>
          <w:p>
            <w:r>
              <w:t>926.0</w:t>
            </w:r>
          </w:p>
        </w:tc>
        <w:tc>
          <w:tcPr>
            <w:tcW w:type="dxa" w:w="785"/>
          </w:tcPr>
          <w:p>
            <w:r>
              <w:t>70.0</w:t>
            </w:r>
          </w:p>
        </w:tc>
        <w:tc>
          <w:tcPr>
            <w:tcW w:type="dxa" w:w="785"/>
          </w:tcPr>
          <w:p>
            <w:r>
              <w:t>391.0</w:t>
            </w:r>
          </w:p>
        </w:tc>
        <w:tc>
          <w:tcPr>
            <w:tcW w:type="dxa" w:w="785"/>
          </w:tcPr>
          <w:p>
            <w:r>
              <w:t>2.0</w:t>
            </w:r>
          </w:p>
        </w:tc>
        <w:tc>
          <w:tcPr>
            <w:tcW w:type="dxa" w:w="785"/>
          </w:tcPr>
          <w:p>
            <w:r>
              <w:t>54.0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49.0</w:t>
            </w:r>
          </w:p>
        </w:tc>
        <w:tc>
          <w:tcPr>
            <w:tcW w:type="dxa" w:w="785"/>
          </w:tcPr>
          <w:p>
            <w:r>
              <w:t>1174.0</w:t>
            </w:r>
          </w:p>
        </w:tc>
        <w:tc>
          <w:tcPr>
            <w:tcW w:type="dxa" w:w="785"/>
          </w:tcPr>
          <w:p>
            <w:r>
              <w:t>132482</w:t>
            </w:r>
          </w:p>
        </w:tc>
        <w:tc>
          <w:tcPr>
            <w:tcW w:type="dxa" w:w="785"/>
          </w:tcPr>
          <w:p>
            <w:r>
              <w:t>4768.0</w:t>
            </w:r>
          </w:p>
        </w:tc>
        <w:tc>
          <w:tcPr>
            <w:tcW w:type="dxa" w:w="785"/>
          </w:tcPr>
          <w:p>
            <w:r>
              <w:t>894.0</w:t>
            </w:r>
          </w:p>
        </w:tc>
        <w:tc>
          <w:tcPr>
            <w:tcW w:type="dxa" w:w="785"/>
          </w:tcPr>
          <w:p>
            <w:r>
              <w:t>107.0</w:t>
            </w:r>
          </w:p>
        </w:tc>
        <w:tc>
          <w:tcPr>
            <w:tcW w:type="dxa" w:w="785"/>
          </w:tcPr>
          <w:p>
            <w:r>
              <w:t>766.0</w:t>
            </w:r>
          </w:p>
        </w:tc>
        <w:tc>
          <w:tcPr>
            <w:tcW w:type="dxa" w:w="785"/>
          </w:tcPr>
          <w:p>
            <w:r>
              <w:t>24.0</w:t>
            </w:r>
          </w:p>
        </w:tc>
        <w:tc>
          <w:tcPr>
            <w:tcW w:type="dxa" w:w="785"/>
          </w:tcPr>
          <w:p>
            <w:r>
              <w:t>57.0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35.0</w:t>
            </w:r>
          </w:p>
        </w:tc>
        <w:tc>
          <w:tcPr>
            <w:tcW w:type="dxa" w:w="785"/>
          </w:tcPr>
          <w:p>
            <w:r>
              <w:t>1081.0</w:t>
            </w:r>
          </w:p>
        </w:tc>
        <w:tc>
          <w:tcPr>
            <w:tcW w:type="dxa" w:w="785"/>
          </w:tcPr>
          <w:p>
            <w:r>
              <w:t>140051</w:t>
            </w:r>
          </w:p>
        </w:tc>
        <w:tc>
          <w:tcPr>
            <w:tcW w:type="dxa" w:w="785"/>
          </w:tcPr>
          <w:p>
            <w:r>
              <w:t>814.0</w:t>
            </w:r>
          </w:p>
        </w:tc>
        <w:tc>
          <w:tcPr>
            <w:tcW w:type="dxa" w:w="785"/>
          </w:tcPr>
          <w:p>
            <w:r>
              <w:t>810.0</w:t>
            </w:r>
          </w:p>
        </w:tc>
        <w:tc>
          <w:tcPr>
            <w:tcW w:type="dxa" w:w="785"/>
          </w:tcPr>
          <w:p>
            <w:r>
              <w:t>67.0</w:t>
            </w:r>
          </w:p>
        </w:tc>
        <w:tc>
          <w:tcPr>
            <w:tcW w:type="dxa" w:w="785"/>
          </w:tcPr>
          <w:p>
            <w:r>
              <w:t>457.0</w:t>
            </w:r>
          </w:p>
        </w:tc>
        <w:tc>
          <w:tcPr>
            <w:tcW w:type="dxa" w:w="785"/>
          </w:tcPr>
          <w:p>
            <w:r>
              <w:t>8.0</w:t>
            </w:r>
          </w:p>
        </w:tc>
        <w:tc>
          <w:tcPr>
            <w:tcW w:type="dxa" w:w="785"/>
          </w:tcPr>
          <w:p>
            <w:r>
              <w:t>78.0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77.0</w:t>
            </w:r>
          </w:p>
        </w:tc>
        <w:tc>
          <w:tcPr>
            <w:tcW w:type="dxa" w:w="785"/>
          </w:tcPr>
          <w:p>
            <w:r>
              <w:t>1125.0</w:t>
            </w:r>
          </w:p>
        </w:tc>
        <w:tc>
          <w:tcPr>
            <w:tcW w:type="dxa" w:w="785"/>
          </w:tcPr>
          <w:p>
            <w:r>
              <w:t>150446</w:t>
            </w:r>
          </w:p>
        </w:tc>
        <w:tc>
          <w:tcPr>
            <w:tcW w:type="dxa" w:w="785"/>
          </w:tcPr>
          <w:p>
            <w:r>
              <w:t>833.0</w:t>
            </w:r>
          </w:p>
        </w:tc>
        <w:tc>
          <w:tcPr>
            <w:tcW w:type="dxa" w:w="785"/>
          </w:tcPr>
          <w:p>
            <w:r>
              <w:t>985.0</w:t>
            </w:r>
          </w:p>
        </w:tc>
        <w:tc>
          <w:tcPr>
            <w:tcW w:type="dxa" w:w="785"/>
          </w:tcPr>
          <w:p>
            <w:r>
              <w:t>72.0</w:t>
            </w:r>
          </w:p>
        </w:tc>
        <w:tc>
          <w:tcPr>
            <w:tcW w:type="dxa" w:w="785"/>
          </w:tcPr>
          <w:p>
            <w:r>
              <w:t>272.0</w:t>
            </w:r>
          </w:p>
        </w:tc>
        <w:tc>
          <w:tcPr>
            <w:tcW w:type="dxa" w:w="785"/>
          </w:tcPr>
          <w:p>
            <w:r>
              <w:t>33.0</w:t>
            </w:r>
          </w:p>
        </w:tc>
        <w:tc>
          <w:tcPr>
            <w:tcW w:type="dxa" w:w="785"/>
          </w:tcPr>
          <w:p>
            <w:r>
              <w:t>2555.0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65.0</w:t>
            </w:r>
          </w:p>
        </w:tc>
        <w:tc>
          <w:tcPr>
            <w:tcW w:type="dxa" w:w="785"/>
          </w:tcPr>
          <w:p>
            <w:r>
              <w:t>1286.0</w:t>
            </w:r>
          </w:p>
        </w:tc>
        <w:tc>
          <w:tcPr>
            <w:tcW w:type="dxa" w:w="785"/>
          </w:tcPr>
          <w:p>
            <w:r>
              <w:t>149921</w:t>
            </w:r>
          </w:p>
        </w:tc>
        <w:tc>
          <w:tcPr>
            <w:tcW w:type="dxa" w:w="785"/>
          </w:tcPr>
          <w:p>
            <w:r>
              <w:t>995.0</w:t>
            </w:r>
          </w:p>
        </w:tc>
        <w:tc>
          <w:tcPr>
            <w:tcW w:type="dxa" w:w="785"/>
          </w:tcPr>
          <w:p>
            <w:r>
              <w:t>1175.0</w:t>
            </w:r>
          </w:p>
        </w:tc>
        <w:tc>
          <w:tcPr>
            <w:tcW w:type="dxa" w:w="785"/>
          </w:tcPr>
          <w:p>
            <w:r>
              <w:t>91.0</w:t>
            </w:r>
          </w:p>
        </w:tc>
        <w:tc>
          <w:tcPr>
            <w:tcW w:type="dxa" w:w="785"/>
          </w:tcPr>
          <w:p>
            <w:r>
              <w:t>487.0</w:t>
            </w:r>
          </w:p>
        </w:tc>
        <w:tc>
          <w:tcPr>
            <w:tcW w:type="dxa" w:w="785"/>
          </w:tcPr>
          <w:p>
            <w:r>
              <w:t>34.0</w:t>
            </w:r>
          </w:p>
        </w:tc>
        <w:tc>
          <w:tcPr>
            <w:tcW w:type="dxa" w:w="785"/>
          </w:tcPr>
          <w:p>
            <w:r>
              <w:t>103.0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86.0</w:t>
            </w:r>
          </w:p>
        </w:tc>
        <w:tc>
          <w:tcPr>
            <w:tcW w:type="dxa" w:w="785"/>
          </w:tcPr>
          <w:p>
            <w:r>
              <w:t>1311.0</w:t>
            </w:r>
          </w:p>
        </w:tc>
        <w:tc>
          <w:tcPr>
            <w:tcW w:type="dxa" w:w="785"/>
          </w:tcPr>
          <w:p>
            <w:r>
              <w:t>146853</w:t>
            </w:r>
          </w:p>
        </w:tc>
        <w:tc>
          <w:tcPr>
            <w:tcW w:type="dxa" w:w="785"/>
          </w:tcPr>
          <w:p>
            <w:r>
              <w:t>957.0</w:t>
            </w:r>
          </w:p>
        </w:tc>
        <w:tc>
          <w:tcPr>
            <w:tcW w:type="dxa" w:w="785"/>
          </w:tcPr>
          <w:p>
            <w:r>
              <w:t>1039.0</w:t>
            </w:r>
          </w:p>
        </w:tc>
        <w:tc>
          <w:tcPr>
            <w:tcW w:type="dxa" w:w="785"/>
          </w:tcPr>
          <w:p>
            <w:r>
              <w:t>66.0</w:t>
            </w:r>
          </w:p>
        </w:tc>
        <w:tc>
          <w:tcPr>
            <w:tcW w:type="dxa" w:w="785"/>
          </w:tcPr>
          <w:p>
            <w:r>
              <w:t>443.0</w:t>
            </w:r>
          </w:p>
        </w:tc>
        <w:tc>
          <w:tcPr>
            <w:tcW w:type="dxa" w:w="785"/>
          </w:tcPr>
          <w:p>
            <w:r>
              <w:t>56.0</w:t>
            </w:r>
          </w:p>
        </w:tc>
        <w:tc>
          <w:tcPr>
            <w:tcW w:type="dxa" w:w="785"/>
          </w:tcPr>
          <w:p>
            <w:r>
              <w:t>106.0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Lámparas 4</w:t>
      </w:r>
    </w:p>
    <w:p>
      <w:r>
        <w:drawing>
          <wp:inline xmlns:a="http://schemas.openxmlformats.org/drawingml/2006/main" xmlns:pic="http://schemas.openxmlformats.org/drawingml/2006/picture">
            <wp:extent cx="5029200" cy="249204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204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150917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154157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156398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148907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147879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155095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140321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162096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143401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141462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