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669B6" w14:textId="77777777" w:rsidR="008A2B9A" w:rsidRDefault="00E1526B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bookmarkStart w:id="0" w:name="_heading=h.gjdgxs" w:colFirst="0" w:colLast="0"/>
      <w:bookmarkEnd w:id="0"/>
      <w:r>
        <w:rPr>
          <w:color w:val="2E75B5"/>
          <w:sz w:val="32"/>
          <w:szCs w:val="32"/>
        </w:rPr>
        <w:t>Contenido</w:t>
      </w:r>
    </w:p>
    <w:sdt>
      <w:sdtPr>
        <w:id w:val="-1199617013"/>
        <w:docPartObj>
          <w:docPartGallery w:val="Table of Contents"/>
          <w:docPartUnique/>
        </w:docPartObj>
      </w:sdtPr>
      <w:sdtEndPr/>
      <w:sdtContent>
        <w:p w14:paraId="0E2CDD63" w14:textId="625EBC45" w:rsidR="00B543A6" w:rsidRDefault="00E1526B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844834" w:history="1">
            <w:r w:rsidR="00B543A6" w:rsidRPr="002171E6">
              <w:rPr>
                <w:rStyle w:val="Hipervnculo"/>
                <w:noProof/>
              </w:rPr>
              <w:t>Health Metrics</w:t>
            </w:r>
            <w:r w:rsidR="00B543A6">
              <w:rPr>
                <w:noProof/>
                <w:webHidden/>
              </w:rPr>
              <w:tab/>
            </w:r>
            <w:r w:rsidR="00B543A6">
              <w:rPr>
                <w:noProof/>
                <w:webHidden/>
              </w:rPr>
              <w:fldChar w:fldCharType="begin"/>
            </w:r>
            <w:r w:rsidR="00B543A6">
              <w:rPr>
                <w:noProof/>
                <w:webHidden/>
              </w:rPr>
              <w:instrText xml:space="preserve"> PAGEREF _Toc112844834 \h </w:instrText>
            </w:r>
            <w:r w:rsidR="00B543A6">
              <w:rPr>
                <w:noProof/>
                <w:webHidden/>
              </w:rPr>
            </w:r>
            <w:r w:rsidR="00B543A6">
              <w:rPr>
                <w:noProof/>
                <w:webHidden/>
              </w:rPr>
              <w:fldChar w:fldCharType="separate"/>
            </w:r>
            <w:r w:rsidR="00B543A6">
              <w:rPr>
                <w:noProof/>
                <w:webHidden/>
              </w:rPr>
              <w:t>2</w:t>
            </w:r>
            <w:r w:rsidR="00B543A6">
              <w:rPr>
                <w:noProof/>
                <w:webHidden/>
              </w:rPr>
              <w:fldChar w:fldCharType="end"/>
            </w:r>
          </w:hyperlink>
        </w:p>
        <w:p w14:paraId="6A35D37D" w14:textId="7C7B4B19" w:rsidR="00B543A6" w:rsidRDefault="00B543A6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35" w:history="1">
            <w:r w:rsidRPr="002171E6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48EA" w14:textId="4D79CA4C" w:rsidR="00B543A6" w:rsidRDefault="00B543A6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36" w:history="1">
            <w:r w:rsidRPr="002171E6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FF11" w14:textId="44E3FCF1" w:rsidR="00B543A6" w:rsidRDefault="00B543A6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37" w:history="1">
            <w:r w:rsidRPr="002171E6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Problema y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02A5" w14:textId="55266D0E" w:rsidR="00B543A6" w:rsidRDefault="00B543A6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38" w:history="1">
            <w:r w:rsidRPr="002171E6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5B1D" w14:textId="5C766111" w:rsidR="00B543A6" w:rsidRDefault="00B543A6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39" w:history="1">
            <w:r w:rsidRPr="002171E6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Health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6C4E" w14:textId="2A9A41C7" w:rsidR="00B543A6" w:rsidRDefault="00B543A6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2844840" w:history="1">
            <w:r w:rsidRPr="002171E6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2171E6">
              <w:rPr>
                <w:rStyle w:val="Hipervnculo"/>
                <w:noProof/>
              </w:rPr>
              <w:t>Configuración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69C8" w14:textId="640425D9" w:rsidR="008A2B9A" w:rsidRDefault="00E1526B">
          <w:pPr>
            <w:tabs>
              <w:tab w:val="right" w:pos="8503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24669C9" w14:textId="77777777" w:rsidR="008A2B9A" w:rsidRDefault="008A2B9A" w:rsidP="00AC3786">
      <w:pPr>
        <w:pStyle w:val="Ttulo1"/>
        <w:numPr>
          <w:ilvl w:val="0"/>
          <w:numId w:val="0"/>
        </w:numPr>
        <w:ind w:left="432"/>
        <w:rPr>
          <w:color w:val="000000"/>
        </w:rPr>
      </w:pPr>
    </w:p>
    <w:p w14:paraId="124669CA" w14:textId="77777777" w:rsidR="008A2B9A" w:rsidRDefault="008A2B9A" w:rsidP="00AC3786">
      <w:pPr>
        <w:pStyle w:val="Ttulo1"/>
        <w:numPr>
          <w:ilvl w:val="0"/>
          <w:numId w:val="0"/>
        </w:numPr>
        <w:ind w:left="432"/>
      </w:pPr>
    </w:p>
    <w:p w14:paraId="124669CB" w14:textId="77777777" w:rsidR="008A2B9A" w:rsidRDefault="008A2B9A"/>
    <w:p w14:paraId="124669CC" w14:textId="77777777" w:rsidR="008A2B9A" w:rsidRDefault="008A2B9A"/>
    <w:p w14:paraId="124669CD" w14:textId="77777777" w:rsidR="008A2B9A" w:rsidRDefault="008A2B9A"/>
    <w:p w14:paraId="124669CE" w14:textId="77777777" w:rsidR="008A2B9A" w:rsidRDefault="008A2B9A"/>
    <w:p w14:paraId="124669CF" w14:textId="77777777" w:rsidR="008A2B9A" w:rsidRDefault="008A2B9A"/>
    <w:p w14:paraId="124669D0" w14:textId="77777777" w:rsidR="008A2B9A" w:rsidRDefault="008A2B9A"/>
    <w:p w14:paraId="124669D1" w14:textId="77777777" w:rsidR="008A2B9A" w:rsidRDefault="008A2B9A"/>
    <w:p w14:paraId="124669D2" w14:textId="27A8F4DC" w:rsidR="00AC3786" w:rsidRDefault="00AC3786">
      <w:r>
        <w:br w:type="page"/>
      </w:r>
    </w:p>
    <w:p w14:paraId="124669D4" w14:textId="7CCAE3B1" w:rsidR="008A2B9A" w:rsidRDefault="005B1010" w:rsidP="005B1010">
      <w:pPr>
        <w:pStyle w:val="Ttulo1"/>
        <w:numPr>
          <w:ilvl w:val="0"/>
          <w:numId w:val="0"/>
        </w:numPr>
        <w:ind w:left="720"/>
        <w:jc w:val="center"/>
      </w:pPr>
      <w:bookmarkStart w:id="1" w:name="_Toc112844834"/>
      <w:proofErr w:type="spellStart"/>
      <w:r w:rsidRPr="005B1010">
        <w:lastRenderedPageBreak/>
        <w:t>Health</w:t>
      </w:r>
      <w:proofErr w:type="spellEnd"/>
      <w:r>
        <w:t xml:space="preserve"> </w:t>
      </w:r>
      <w:proofErr w:type="spellStart"/>
      <w:r>
        <w:t>M</w:t>
      </w:r>
      <w:r w:rsidRPr="005B1010">
        <w:t>etrics</w:t>
      </w:r>
      <w:bookmarkEnd w:id="1"/>
      <w:proofErr w:type="spellEnd"/>
    </w:p>
    <w:p w14:paraId="124669D8" w14:textId="44C46214" w:rsidR="008A2B9A" w:rsidRDefault="00E1526B">
      <w:pPr>
        <w:pStyle w:val="Ttulo1"/>
        <w:numPr>
          <w:ilvl w:val="0"/>
          <w:numId w:val="1"/>
        </w:numPr>
      </w:pPr>
      <w:bookmarkStart w:id="2" w:name="_Toc112844835"/>
      <w:r>
        <w:t>Introducción</w:t>
      </w:r>
      <w:bookmarkEnd w:id="2"/>
    </w:p>
    <w:p w14:paraId="124669D9" w14:textId="77777777" w:rsidR="008A2B9A" w:rsidRDefault="00E1526B">
      <w:pPr>
        <w:pStyle w:val="Ttulo2"/>
        <w:numPr>
          <w:ilvl w:val="1"/>
          <w:numId w:val="1"/>
        </w:numPr>
        <w:rPr>
          <w:color w:val="000000"/>
        </w:rPr>
      </w:pPr>
      <w:bookmarkStart w:id="3" w:name="_Toc112844836"/>
      <w:r>
        <w:rPr>
          <w:color w:val="000000"/>
        </w:rPr>
        <w:t>Descripción</w:t>
      </w:r>
      <w:bookmarkEnd w:id="3"/>
    </w:p>
    <w:p w14:paraId="124669DA" w14:textId="4F111479" w:rsidR="008A2B9A" w:rsidRDefault="006457C4">
      <w:r>
        <w:t>En el p</w:t>
      </w:r>
      <w:r w:rsidR="00301AF6">
        <w:t xml:space="preserve">resente documento </w:t>
      </w:r>
      <w:r w:rsidR="00F36B35">
        <w:t xml:space="preserve">se indica como parametrizar </w:t>
      </w:r>
      <w:proofErr w:type="spellStart"/>
      <w:r w:rsidR="00F36B35">
        <w:t>health</w:t>
      </w:r>
      <w:proofErr w:type="spellEnd"/>
      <w:r w:rsidR="00F36B35">
        <w:t xml:space="preserve"> </w:t>
      </w:r>
      <w:proofErr w:type="spellStart"/>
      <w:r w:rsidR="00F36B35">
        <w:t>metrics</w:t>
      </w:r>
      <w:proofErr w:type="spellEnd"/>
      <w:r w:rsidR="00F36B35">
        <w:t xml:space="preserve"> en un proyecto de .net </w:t>
      </w:r>
      <w:proofErr w:type="spellStart"/>
      <w:r w:rsidR="00F36B35">
        <w:t>core</w:t>
      </w:r>
      <w:proofErr w:type="spellEnd"/>
      <w:r w:rsidR="00897301">
        <w:t>.</w:t>
      </w:r>
    </w:p>
    <w:p w14:paraId="124669DB" w14:textId="77777777" w:rsidR="008A2B9A" w:rsidRDefault="00E1526B">
      <w:pPr>
        <w:pStyle w:val="Ttulo1"/>
        <w:numPr>
          <w:ilvl w:val="0"/>
          <w:numId w:val="1"/>
        </w:numPr>
      </w:pPr>
      <w:bookmarkStart w:id="4" w:name="_Toc112844837"/>
      <w:r>
        <w:t>Problema y solución</w:t>
      </w:r>
      <w:bookmarkEnd w:id="4"/>
    </w:p>
    <w:p w14:paraId="124669DC" w14:textId="77777777" w:rsidR="008A2B9A" w:rsidRDefault="00E1526B">
      <w:pPr>
        <w:pStyle w:val="Ttulo2"/>
        <w:numPr>
          <w:ilvl w:val="1"/>
          <w:numId w:val="1"/>
        </w:numPr>
        <w:rPr>
          <w:color w:val="000000"/>
        </w:rPr>
      </w:pPr>
      <w:bookmarkStart w:id="5" w:name="_Toc112844838"/>
      <w:r>
        <w:rPr>
          <w:color w:val="000000"/>
        </w:rPr>
        <w:t>Descripción</w:t>
      </w:r>
      <w:bookmarkEnd w:id="5"/>
    </w:p>
    <w:p w14:paraId="4F6A18BE" w14:textId="71D699B3" w:rsidR="00CC2AC6" w:rsidRDefault="00F36B35" w:rsidP="00F36B35">
      <w:r>
        <w:t xml:space="preserve">Parametrizar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en un proyecto de .net </w:t>
      </w:r>
      <w:proofErr w:type="spellStart"/>
      <w:r>
        <w:t>core</w:t>
      </w:r>
      <w:proofErr w:type="spellEnd"/>
      <w:r w:rsidR="001776E7" w:rsidRPr="00301AF6">
        <w:t>.</w:t>
      </w:r>
    </w:p>
    <w:p w14:paraId="124669DE" w14:textId="00CBC1E5" w:rsidR="008A2B9A" w:rsidRDefault="000367EE">
      <w:pPr>
        <w:pStyle w:val="Ttulo1"/>
        <w:numPr>
          <w:ilvl w:val="0"/>
          <w:numId w:val="1"/>
        </w:numPr>
      </w:pPr>
      <w:bookmarkStart w:id="6" w:name="_Toc112844839"/>
      <w:proofErr w:type="spellStart"/>
      <w:r>
        <w:t>Health</w:t>
      </w:r>
      <w:proofErr w:type="spellEnd"/>
      <w:r>
        <w:t xml:space="preserve"> </w:t>
      </w:r>
      <w:proofErr w:type="spellStart"/>
      <w:r>
        <w:t>Metrics</w:t>
      </w:r>
      <w:bookmarkEnd w:id="6"/>
      <w:proofErr w:type="spellEnd"/>
    </w:p>
    <w:p w14:paraId="23DA232B" w14:textId="6C89E815" w:rsidR="00C96D6B" w:rsidRDefault="00C96D6B" w:rsidP="00C96D6B">
      <w:pPr>
        <w:pStyle w:val="Ttulo2"/>
        <w:numPr>
          <w:ilvl w:val="1"/>
          <w:numId w:val="1"/>
        </w:numPr>
        <w:rPr>
          <w:color w:val="000000"/>
        </w:rPr>
      </w:pPr>
      <w:bookmarkStart w:id="7" w:name="_Toc112844840"/>
      <w:r w:rsidRPr="00C96D6B">
        <w:rPr>
          <w:color w:val="000000"/>
        </w:rPr>
        <w:t>Configuración básica</w:t>
      </w:r>
      <w:bookmarkEnd w:id="7"/>
    </w:p>
    <w:p w14:paraId="7F55EA76" w14:textId="1E9AC2E6" w:rsidR="0039666C" w:rsidRDefault="0039666C" w:rsidP="00B543A6">
      <w:pPr>
        <w:pStyle w:val="Prrafodelista"/>
        <w:numPr>
          <w:ilvl w:val="0"/>
          <w:numId w:val="36"/>
        </w:numPr>
      </w:pPr>
      <w:r>
        <w:t xml:space="preserve">Instalar el siguiente </w:t>
      </w:r>
      <w:proofErr w:type="spellStart"/>
      <w:r>
        <w:t>NuGet</w:t>
      </w:r>
      <w:proofErr w:type="spellEnd"/>
    </w:p>
    <w:p w14:paraId="3233A58E" w14:textId="346F71D8" w:rsidR="0039666C" w:rsidRDefault="0039666C" w:rsidP="0039666C">
      <w:pPr>
        <w:pStyle w:val="Prrafodelista"/>
      </w:pPr>
      <w:r>
        <w:rPr>
          <w:noProof/>
          <w:lang w:eastAsia="es-ES"/>
        </w:rPr>
        <w:drawing>
          <wp:inline distT="0" distB="0" distL="0" distR="0" wp14:anchorId="08FBBD32" wp14:editId="1F003421">
            <wp:extent cx="2880000" cy="2769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314E" w14:textId="77777777" w:rsidR="0039666C" w:rsidRDefault="0039666C" w:rsidP="0039666C">
      <w:pPr>
        <w:pStyle w:val="Prrafodelista"/>
      </w:pPr>
    </w:p>
    <w:p w14:paraId="63DAE206" w14:textId="0FB073C4" w:rsidR="00F04567" w:rsidRDefault="00F04567" w:rsidP="00B543A6">
      <w:pPr>
        <w:pStyle w:val="Prrafodelista"/>
        <w:numPr>
          <w:ilvl w:val="0"/>
          <w:numId w:val="36"/>
        </w:numPr>
      </w:pPr>
      <w:r>
        <w:t xml:space="preserve">Ingresar </w:t>
      </w:r>
      <w:r w:rsidR="004A0BB8">
        <w:t xml:space="preserve">a la clase </w:t>
      </w:r>
      <w:proofErr w:type="spellStart"/>
      <w:r>
        <w:t>Startup</w:t>
      </w:r>
      <w:r w:rsidR="004A0BB8">
        <w:t>.cs</w:t>
      </w:r>
      <w:proofErr w:type="spellEnd"/>
      <w:r>
        <w:t xml:space="preserve"> del api y adicionar los siguiente:</w:t>
      </w:r>
    </w:p>
    <w:p w14:paraId="0808EC4C" w14:textId="0D52CA92" w:rsidR="00F04567" w:rsidRDefault="00F04567" w:rsidP="001E2786">
      <w:pPr>
        <w:pStyle w:val="Prrafodelista"/>
        <w:numPr>
          <w:ilvl w:val="1"/>
          <w:numId w:val="36"/>
        </w:numPr>
        <w:ind w:left="993" w:hanging="284"/>
      </w:pPr>
      <w:r>
        <w:t xml:space="preserve">Dentro del método </w:t>
      </w:r>
      <w:proofErr w:type="spellStart"/>
      <w:r w:rsidRPr="001E2786">
        <w:t>ConfigureServices</w:t>
      </w:r>
      <w:proofErr w:type="spellEnd"/>
      <w:r w:rsidR="004A0BB8">
        <w:t xml:space="preserve"> adicionar la siguiente línea de código:</w:t>
      </w:r>
    </w:p>
    <w:p w14:paraId="480D513D" w14:textId="77777777" w:rsidR="00B56FCF" w:rsidRDefault="00B56FCF" w:rsidP="00B56FCF">
      <w:pPr>
        <w:pStyle w:val="Prrafodelista"/>
        <w:ind w:left="993"/>
      </w:pPr>
    </w:p>
    <w:p w14:paraId="6D7710CF" w14:textId="58391617" w:rsidR="00B56FCF" w:rsidRDefault="00583534" w:rsidP="00B56FCF">
      <w:pPr>
        <w:pStyle w:val="Prrafodelista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services.AddHealthChecks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HealthCheckResult.Healthy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healthy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1162EC" w14:textId="77777777" w:rsidR="00583534" w:rsidRDefault="00583534" w:rsidP="00B56FCF">
      <w:pPr>
        <w:pStyle w:val="Prrafodelista"/>
        <w:ind w:left="993"/>
      </w:pPr>
    </w:p>
    <w:p w14:paraId="585D6A2A" w14:textId="489E93B7" w:rsidR="00B56FCF" w:rsidRDefault="00583534" w:rsidP="00B56FCF">
      <w:pPr>
        <w:pStyle w:val="Prrafodelista"/>
        <w:ind w:left="993"/>
      </w:pPr>
      <w:r>
        <w:rPr>
          <w:noProof/>
          <w:lang w:eastAsia="es-ES"/>
        </w:rPr>
        <w:drawing>
          <wp:inline distT="0" distB="0" distL="0" distR="0" wp14:anchorId="0695BF28" wp14:editId="5F9A6B67">
            <wp:extent cx="4680000" cy="1521660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B3" w14:textId="7AE35826" w:rsidR="00B56FCF" w:rsidRDefault="00B56FCF" w:rsidP="00B56FCF">
      <w:pPr>
        <w:pStyle w:val="Prrafodelista"/>
        <w:ind w:left="993"/>
      </w:pPr>
    </w:p>
    <w:p w14:paraId="1004EFA0" w14:textId="4DCC9336" w:rsidR="00623275" w:rsidRDefault="004A0BB8" w:rsidP="000C6175">
      <w:pPr>
        <w:pStyle w:val="Prrafodelista"/>
        <w:numPr>
          <w:ilvl w:val="1"/>
          <w:numId w:val="36"/>
        </w:numPr>
        <w:ind w:left="993" w:hanging="284"/>
      </w:pPr>
      <w:r>
        <w:lastRenderedPageBreak/>
        <w:t xml:space="preserve">Dentro del método </w:t>
      </w:r>
      <w:r w:rsidRPr="004A0BB8">
        <w:rPr>
          <w:rFonts w:ascii="Consolas" w:hAnsi="Consolas" w:cs="Consolas"/>
          <w:color w:val="000000"/>
          <w:sz w:val="19"/>
          <w:szCs w:val="19"/>
        </w:rPr>
        <w:t>Configure</w:t>
      </w:r>
      <w:r w:rsidR="00642A89">
        <w:rPr>
          <w:rFonts w:ascii="Consolas" w:hAnsi="Consolas" w:cs="Consolas"/>
          <w:color w:val="000000"/>
          <w:sz w:val="19"/>
          <w:szCs w:val="19"/>
        </w:rPr>
        <w:t xml:space="preserve"> en el </w:t>
      </w:r>
      <w:proofErr w:type="spellStart"/>
      <w:proofErr w:type="gramStart"/>
      <w:r w:rsidR="00642A89">
        <w:rPr>
          <w:rFonts w:ascii="Consolas" w:hAnsi="Consolas" w:cs="Consolas"/>
          <w:color w:val="000000"/>
          <w:sz w:val="19"/>
          <w:szCs w:val="19"/>
        </w:rPr>
        <w:t>app.</w:t>
      </w:r>
      <w:r w:rsidR="00642A89">
        <w:rPr>
          <w:rFonts w:ascii="Consolas" w:hAnsi="Consolas" w:cs="Consolas"/>
          <w:color w:val="000000"/>
          <w:sz w:val="19"/>
          <w:szCs w:val="19"/>
        </w:rPr>
        <w:t>UseEndpoints</w:t>
      </w:r>
      <w:proofErr w:type="spellEnd"/>
      <w:proofErr w:type="gramEnd"/>
      <w:r w:rsidRPr="004A0B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adicionar lo siguiente:</w:t>
      </w:r>
    </w:p>
    <w:p w14:paraId="642D9169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9666C"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 w:rsidRPr="003966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666C">
        <w:rPr>
          <w:rFonts w:ascii="Consolas" w:hAnsi="Consolas" w:cs="Consolas"/>
          <w:color w:val="000000"/>
          <w:sz w:val="19"/>
          <w:szCs w:val="19"/>
        </w:rPr>
        <w:t>endpoints</w:t>
      </w:r>
      <w:proofErr w:type="spellEnd"/>
      <w:r w:rsidRPr="0039666C"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4330430F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896F17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666C"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 w:rsidRPr="0039666C">
        <w:rPr>
          <w:rFonts w:ascii="Consolas" w:hAnsi="Consolas" w:cs="Consolas"/>
          <w:color w:val="000000"/>
          <w:sz w:val="19"/>
          <w:szCs w:val="19"/>
        </w:rPr>
        <w:t>();</w:t>
      </w:r>
    </w:p>
    <w:p w14:paraId="0C779AA1" w14:textId="7941D3DA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666C">
        <w:rPr>
          <w:rFonts w:ascii="Consolas" w:hAnsi="Consolas" w:cs="Consolas"/>
          <w:color w:val="000000"/>
          <w:sz w:val="19"/>
          <w:szCs w:val="19"/>
        </w:rPr>
        <w:t>endpoints.MapHealthChecks</w:t>
      </w:r>
      <w:proofErr w:type="spellEnd"/>
      <w:proofErr w:type="gramEnd"/>
      <w:r w:rsidRPr="0039666C">
        <w:rPr>
          <w:rFonts w:ascii="Consolas" w:hAnsi="Consolas" w:cs="Consolas"/>
          <w:color w:val="000000"/>
          <w:sz w:val="19"/>
          <w:szCs w:val="19"/>
        </w:rPr>
        <w:t>(</w:t>
      </w:r>
      <w:r w:rsidRPr="0039666C"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 w:rsidRPr="0039666C">
        <w:rPr>
          <w:rFonts w:ascii="Consolas" w:hAnsi="Consolas" w:cs="Consolas"/>
          <w:color w:val="A31515"/>
          <w:sz w:val="19"/>
          <w:szCs w:val="19"/>
        </w:rPr>
        <w:t>healthmetrics</w:t>
      </w:r>
      <w:proofErr w:type="spellEnd"/>
      <w:r w:rsidRPr="0039666C">
        <w:rPr>
          <w:rFonts w:ascii="Consolas" w:hAnsi="Consolas" w:cs="Consolas"/>
          <w:color w:val="A31515"/>
          <w:sz w:val="19"/>
          <w:szCs w:val="19"/>
        </w:rPr>
        <w:t>"</w:t>
      </w:r>
      <w:r w:rsidRPr="003966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666C"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66C">
        <w:rPr>
          <w:rFonts w:ascii="Consolas" w:hAnsi="Consolas" w:cs="Consolas"/>
          <w:color w:val="000000"/>
          <w:sz w:val="19"/>
          <w:szCs w:val="19"/>
        </w:rPr>
        <w:t>Microsoft.AspNetCore.Diagnostics.HealthChecks.HealthCheckOptions()</w:t>
      </w:r>
    </w:p>
    <w:p w14:paraId="6373BAB9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CF39CD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9666C"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 w:rsidRPr="0039666C">
        <w:rPr>
          <w:rFonts w:ascii="Consolas" w:hAnsi="Consolas" w:cs="Consolas"/>
          <w:color w:val="000000"/>
          <w:sz w:val="19"/>
          <w:szCs w:val="19"/>
        </w:rPr>
        <w:t xml:space="preserve"> = _ =&gt; </w:t>
      </w:r>
      <w:r w:rsidRPr="0039666C">
        <w:rPr>
          <w:rFonts w:ascii="Consolas" w:hAnsi="Consolas" w:cs="Consolas"/>
          <w:color w:val="0000FF"/>
          <w:sz w:val="19"/>
          <w:szCs w:val="19"/>
        </w:rPr>
        <w:t>true</w:t>
      </w:r>
      <w:r w:rsidRPr="0039666C">
        <w:rPr>
          <w:rFonts w:ascii="Consolas" w:hAnsi="Consolas" w:cs="Consolas"/>
          <w:color w:val="000000"/>
          <w:sz w:val="19"/>
          <w:szCs w:val="19"/>
        </w:rPr>
        <w:t>,</w:t>
      </w:r>
    </w:p>
    <w:p w14:paraId="4DE94B35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9666C">
        <w:rPr>
          <w:rFonts w:ascii="Consolas" w:hAnsi="Consolas" w:cs="Consolas"/>
          <w:color w:val="000000"/>
          <w:sz w:val="19"/>
          <w:szCs w:val="19"/>
        </w:rPr>
        <w:t>ResponseWriter</w:t>
      </w:r>
      <w:proofErr w:type="spellEnd"/>
      <w:r w:rsidRPr="0039666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666C">
        <w:rPr>
          <w:rFonts w:ascii="Consolas" w:hAnsi="Consolas" w:cs="Consolas"/>
          <w:color w:val="000000"/>
          <w:sz w:val="19"/>
          <w:szCs w:val="19"/>
        </w:rPr>
        <w:t>UIResponseWriter.WriteHealthCheckUIResponse</w:t>
      </w:r>
      <w:proofErr w:type="spellEnd"/>
    </w:p>
    <w:p w14:paraId="09F71303" w14:textId="77777777" w:rsidR="0039666C" w:rsidRPr="0039666C" w:rsidRDefault="0039666C" w:rsidP="0039666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66C"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C386EB6" w14:textId="64BAE940" w:rsidR="0039666C" w:rsidRPr="0039666C" w:rsidRDefault="0039666C" w:rsidP="0039666C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1933A47" w14:textId="77777777" w:rsidR="0039666C" w:rsidRDefault="0039666C" w:rsidP="0039666C">
      <w:pPr>
        <w:pStyle w:val="Prrafodelista"/>
      </w:pPr>
    </w:p>
    <w:p w14:paraId="048DB225" w14:textId="23029A4D" w:rsidR="00642A89" w:rsidRDefault="0039666C" w:rsidP="00642A89">
      <w:pPr>
        <w:pStyle w:val="Prrafodelista"/>
        <w:ind w:left="993"/>
      </w:pPr>
      <w:r>
        <w:rPr>
          <w:noProof/>
          <w:lang w:eastAsia="es-ES"/>
        </w:rPr>
        <w:drawing>
          <wp:inline distT="0" distB="0" distL="0" distR="0" wp14:anchorId="35E63944" wp14:editId="128685ED">
            <wp:extent cx="5400040" cy="1561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88B" w14:textId="0D6A7C2E" w:rsidR="001818C8" w:rsidRDefault="001818C8" w:rsidP="001818C8">
      <w:pPr>
        <w:pStyle w:val="Prrafodelista"/>
        <w:numPr>
          <w:ilvl w:val="0"/>
          <w:numId w:val="36"/>
        </w:numPr>
      </w:pPr>
      <w:r>
        <w:t xml:space="preserve">Ejecutar el api y en una ventana nueva en el navegador ingresar a </w:t>
      </w:r>
      <w:proofErr w:type="spellStart"/>
      <w:r w:rsidRPr="001818C8">
        <w:t>healthmetrics</w:t>
      </w:r>
      <w:proofErr w:type="spellEnd"/>
    </w:p>
    <w:p w14:paraId="0387DB83" w14:textId="0E51B9BF" w:rsidR="001818C8" w:rsidRDefault="00514C46" w:rsidP="001818C8">
      <w:pPr>
        <w:pStyle w:val="Prrafodelista"/>
      </w:pPr>
      <w:hyperlink r:id="rId12" w:history="1">
        <w:r w:rsidRPr="004C3FA9">
          <w:rPr>
            <w:rStyle w:val="Hipervnculo"/>
          </w:rPr>
          <w:t>https://localhost:44386/healthmetrics</w:t>
        </w:r>
      </w:hyperlink>
    </w:p>
    <w:p w14:paraId="52296673" w14:textId="77777777" w:rsidR="00514C46" w:rsidRDefault="00514C46" w:rsidP="001818C8">
      <w:pPr>
        <w:pStyle w:val="Prrafodelista"/>
      </w:pPr>
      <w:bookmarkStart w:id="8" w:name="_GoBack"/>
      <w:bookmarkEnd w:id="8"/>
    </w:p>
    <w:p w14:paraId="0AB06363" w14:textId="10A0A94D" w:rsidR="001818C8" w:rsidRDefault="00157858" w:rsidP="001818C8">
      <w:pPr>
        <w:pStyle w:val="Prrafodelista"/>
      </w:pPr>
      <w:r>
        <w:rPr>
          <w:noProof/>
          <w:lang w:eastAsia="es-ES"/>
        </w:rPr>
        <w:drawing>
          <wp:inline distT="0" distB="0" distL="0" distR="0" wp14:anchorId="7E8BB5B4" wp14:editId="044ED376">
            <wp:extent cx="5400040" cy="7880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70A" w14:textId="77777777" w:rsidR="00443023" w:rsidRDefault="00443023" w:rsidP="001818C8">
      <w:pPr>
        <w:pStyle w:val="Prrafodelista"/>
      </w:pPr>
    </w:p>
    <w:p w14:paraId="3B4937B5" w14:textId="77777777" w:rsidR="00443023" w:rsidRDefault="00443023" w:rsidP="001818C8">
      <w:pPr>
        <w:pStyle w:val="Prrafodelista"/>
      </w:pPr>
    </w:p>
    <w:p w14:paraId="74B3AF76" w14:textId="77777777" w:rsidR="00B2334C" w:rsidRDefault="00B2334C" w:rsidP="001818C8">
      <w:pPr>
        <w:pStyle w:val="Prrafodelista"/>
      </w:pPr>
    </w:p>
    <w:p w14:paraId="1DB07200" w14:textId="77777777" w:rsidR="00B2334C" w:rsidRDefault="00B2334C" w:rsidP="001818C8">
      <w:pPr>
        <w:pStyle w:val="Prrafodelista"/>
      </w:pPr>
    </w:p>
    <w:p w14:paraId="699A52A2" w14:textId="77777777" w:rsidR="00642A89" w:rsidRDefault="00642A89" w:rsidP="00642A89">
      <w:pPr>
        <w:pStyle w:val="Prrafodelista"/>
        <w:ind w:left="993"/>
      </w:pPr>
    </w:p>
    <w:p w14:paraId="763D3A29" w14:textId="77777777" w:rsidR="00623275" w:rsidRPr="000C6175" w:rsidRDefault="00623275" w:rsidP="000C6175"/>
    <w:p w14:paraId="19DCDE7C" w14:textId="77777777" w:rsidR="00F1339A" w:rsidRPr="00F1339A" w:rsidRDefault="00F1339A" w:rsidP="00F1339A"/>
    <w:sectPr w:rsidR="00F1339A" w:rsidRPr="00F1339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82AFF" w14:textId="77777777" w:rsidR="004616C3" w:rsidRDefault="004616C3">
      <w:pPr>
        <w:spacing w:after="0" w:line="240" w:lineRule="auto"/>
      </w:pPr>
      <w:r>
        <w:separator/>
      </w:r>
    </w:p>
  </w:endnote>
  <w:endnote w:type="continuationSeparator" w:id="0">
    <w:p w14:paraId="280E4021" w14:textId="77777777" w:rsidR="004616C3" w:rsidRDefault="004616C3">
      <w:pPr>
        <w:spacing w:after="0" w:line="240" w:lineRule="auto"/>
      </w:pPr>
      <w:r>
        <w:continuationSeparator/>
      </w:r>
    </w:p>
  </w:endnote>
  <w:endnote w:type="continuationNotice" w:id="1">
    <w:p w14:paraId="4CDC79B2" w14:textId="77777777" w:rsidR="004616C3" w:rsidRDefault="00461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669FA" w14:textId="77777777" w:rsidR="008A2B9A" w:rsidRDefault="008A2B9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8504" w:type="dxa"/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4252"/>
      <w:gridCol w:w="4252"/>
    </w:tblGrid>
    <w:tr w:rsidR="008A2B9A" w14:paraId="124669FD" w14:textId="77777777">
      <w:tc>
        <w:tcPr>
          <w:tcW w:w="4252" w:type="dxa"/>
          <w:shd w:val="clear" w:color="auto" w:fill="5B9BD5"/>
          <w:vAlign w:val="center"/>
        </w:tcPr>
        <w:p w14:paraId="124669FB" w14:textId="68004E31" w:rsidR="008A2B9A" w:rsidRPr="00721DE9" w:rsidRDefault="00B543A6" w:rsidP="007D0F91">
          <w:pPr>
            <w:spacing w:after="0" w:line="240" w:lineRule="auto"/>
            <w:textDirection w:val="btLr"/>
            <w:rPr>
              <w:lang w:val="es-CO"/>
            </w:rPr>
          </w:pPr>
          <w:proofErr w:type="spellStart"/>
          <w:r>
            <w:rPr>
              <w:rFonts w:asciiTheme="minorHAnsi" w:hAnsiTheme="minorHAnsi" w:cstheme="minorHAnsi"/>
              <w:smallCaps/>
              <w:color w:val="FFFFFF"/>
              <w:sz w:val="18"/>
              <w:szCs w:val="18"/>
            </w:rPr>
            <w:t>health</w:t>
          </w:r>
          <w:proofErr w:type="spellEnd"/>
          <w:r>
            <w:rPr>
              <w:rFonts w:asciiTheme="minorHAnsi" w:hAnsiTheme="minorHAnsi" w:cstheme="minorHAnsi"/>
              <w:smallCaps/>
              <w:color w:val="FFFFFF"/>
              <w:sz w:val="18"/>
              <w:szCs w:val="18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smallCaps/>
              <w:color w:val="FFFFFF"/>
              <w:sz w:val="18"/>
              <w:szCs w:val="18"/>
            </w:rPr>
            <w:t>metrics</w:t>
          </w:r>
          <w:proofErr w:type="spellEnd"/>
        </w:p>
      </w:tc>
      <w:tc>
        <w:tcPr>
          <w:tcW w:w="4252" w:type="dxa"/>
          <w:shd w:val="clear" w:color="auto" w:fill="5B9BD5"/>
          <w:vAlign w:val="center"/>
        </w:tcPr>
        <w:p w14:paraId="124669FC" w14:textId="313E2384" w:rsidR="008A2B9A" w:rsidRDefault="00F00D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AIDA</w:t>
          </w:r>
        </w:p>
      </w:tc>
    </w:tr>
  </w:tbl>
  <w:p w14:paraId="124669FE" w14:textId="77777777" w:rsidR="008A2B9A" w:rsidRDefault="008A2B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4F06" w14:textId="77777777" w:rsidR="004616C3" w:rsidRDefault="004616C3">
      <w:pPr>
        <w:spacing w:after="0" w:line="240" w:lineRule="auto"/>
      </w:pPr>
      <w:r>
        <w:separator/>
      </w:r>
    </w:p>
  </w:footnote>
  <w:footnote w:type="continuationSeparator" w:id="0">
    <w:p w14:paraId="47C76625" w14:textId="77777777" w:rsidR="004616C3" w:rsidRDefault="004616C3">
      <w:pPr>
        <w:spacing w:after="0" w:line="240" w:lineRule="auto"/>
      </w:pPr>
      <w:r>
        <w:continuationSeparator/>
      </w:r>
    </w:p>
  </w:footnote>
  <w:footnote w:type="continuationNotice" w:id="1">
    <w:p w14:paraId="57930379" w14:textId="77777777" w:rsidR="004616C3" w:rsidRDefault="00461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669F9" w14:textId="77777777" w:rsidR="008A2B9A" w:rsidRDefault="00E15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124669FF" wp14:editId="12466A00">
              <wp:simplePos x="0" y="0"/>
              <wp:positionH relativeFrom="margin">
                <wp:align>left</wp:align>
              </wp:positionH>
              <wp:positionV relativeFrom="page">
                <wp:posOffset>376238</wp:posOffset>
              </wp:positionV>
              <wp:extent cx="5416550" cy="285082"/>
              <wp:effectExtent l="0" t="0" r="0" b="0"/>
              <wp:wrapSquare wrapText="bothSides" distT="0" distB="0" distL="118745" distR="118745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2476" y="3648873"/>
                        <a:ext cx="5406900" cy="262200"/>
                      </a:xfrm>
                      <a:prstGeom prst="rect">
                        <a:avLst/>
                      </a:prstGeom>
                      <a:solidFill>
                        <a:srgbClr val="59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12466A01" w14:textId="7A1871B3" w:rsidR="008A2B9A" w:rsidRPr="0040124F" w:rsidRDefault="005B1010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lang w:val="es-CO"/>
                            </w:rPr>
                          </w:pPr>
                          <w:proofErr w:type="spellStart"/>
                          <w:r w:rsidRPr="005B1010">
                            <w:rPr>
                              <w:rFonts w:asciiTheme="minorHAnsi" w:hAnsiTheme="minorHAnsi" w:cstheme="minorHAnsi"/>
                              <w:smallCaps/>
                              <w:color w:val="FFFFFF"/>
                              <w:sz w:val="18"/>
                              <w:szCs w:val="18"/>
                            </w:rPr>
                            <w:t>health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smallCaps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B1010">
                            <w:rPr>
                              <w:rFonts w:asciiTheme="minorHAnsi" w:hAnsiTheme="minorHAnsi" w:cstheme="minorHAnsi"/>
                              <w:smallCaps/>
                              <w:color w:val="FFFFFF"/>
                              <w:sz w:val="18"/>
                              <w:szCs w:val="18"/>
                            </w:rPr>
                            <w:t>metrics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4669FF" id="Rectángulo 3" o:spid="_x0000_s1026" style="position:absolute;margin-left:0;margin-top:29.65pt;width:426.5pt;height:22.45pt;z-index:251658240;visibility:visible;mso-wrap-style:square;mso-wrap-distance-left:9.35pt;mso-wrap-distance-top:0;mso-wrap-distance-right:9.35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" fillcolor="#599bd5" stroked="f">
              <v:textbox inset="2.53958mm,1.2694mm,2.53958mm,1.2694mm">
                <w:txbxContent>
                  <w:p w14:paraId="12466A01" w14:textId="7A1871B3" w:rsidR="008A2B9A" w:rsidRPr="0040124F" w:rsidRDefault="005B1010">
                    <w:pPr>
                      <w:spacing w:after="0" w:line="240" w:lineRule="auto"/>
                      <w:jc w:val="center"/>
                      <w:textDirection w:val="btLr"/>
                      <w:rPr>
                        <w:lang w:val="es-CO"/>
                      </w:rPr>
                    </w:pPr>
                    <w:proofErr w:type="spellStart"/>
                    <w:r w:rsidRPr="005B1010">
                      <w:rPr>
                        <w:rFonts w:asciiTheme="minorHAnsi" w:hAnsiTheme="minorHAnsi" w:cstheme="minorHAnsi"/>
                        <w:smallCaps/>
                        <w:color w:val="FFFFFF"/>
                        <w:sz w:val="18"/>
                        <w:szCs w:val="18"/>
                      </w:rPr>
                      <w:t>health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mallCaps/>
                        <w:color w:val="FFFFF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B1010">
                      <w:rPr>
                        <w:rFonts w:asciiTheme="minorHAnsi" w:hAnsiTheme="minorHAnsi" w:cstheme="minorHAnsi"/>
                        <w:smallCaps/>
                        <w:color w:val="FFFFFF"/>
                        <w:sz w:val="18"/>
                        <w:szCs w:val="18"/>
                      </w:rPr>
                      <w:t>metrics</w:t>
                    </w:r>
                    <w:proofErr w:type="spellEnd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0A1"/>
    <w:multiLevelType w:val="hybridMultilevel"/>
    <w:tmpl w:val="32F66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665D"/>
    <w:multiLevelType w:val="hybridMultilevel"/>
    <w:tmpl w:val="8F60E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20A5"/>
    <w:multiLevelType w:val="multilevel"/>
    <w:tmpl w:val="34A4E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511674"/>
    <w:multiLevelType w:val="multilevel"/>
    <w:tmpl w:val="A8400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A544BA"/>
    <w:multiLevelType w:val="multilevel"/>
    <w:tmpl w:val="AAEE1C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4F47D20"/>
    <w:multiLevelType w:val="hybridMultilevel"/>
    <w:tmpl w:val="F11670DC"/>
    <w:lvl w:ilvl="0" w:tplc="0C0A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8F7161C"/>
    <w:multiLevelType w:val="hybridMultilevel"/>
    <w:tmpl w:val="D610A842"/>
    <w:lvl w:ilvl="0" w:tplc="1E5AC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01CB2"/>
    <w:multiLevelType w:val="hybridMultilevel"/>
    <w:tmpl w:val="086441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4"/>
  </w:num>
  <w:num w:numId="35">
    <w:abstractNumId w:val="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9A"/>
    <w:rsid w:val="0002477B"/>
    <w:rsid w:val="000367EE"/>
    <w:rsid w:val="00043E36"/>
    <w:rsid w:val="000643EE"/>
    <w:rsid w:val="00064D77"/>
    <w:rsid w:val="00064DB4"/>
    <w:rsid w:val="00070074"/>
    <w:rsid w:val="00080EF4"/>
    <w:rsid w:val="000B180E"/>
    <w:rsid w:val="000C6175"/>
    <w:rsid w:val="000E09AF"/>
    <w:rsid w:val="000F5826"/>
    <w:rsid w:val="00146C72"/>
    <w:rsid w:val="00157858"/>
    <w:rsid w:val="001776E7"/>
    <w:rsid w:val="001818C8"/>
    <w:rsid w:val="00184F73"/>
    <w:rsid w:val="001939AC"/>
    <w:rsid w:val="001A69B8"/>
    <w:rsid w:val="001D6CDD"/>
    <w:rsid w:val="001E2786"/>
    <w:rsid w:val="001F5581"/>
    <w:rsid w:val="00227E5F"/>
    <w:rsid w:val="0023229A"/>
    <w:rsid w:val="00245F70"/>
    <w:rsid w:val="00271F93"/>
    <w:rsid w:val="00274CFD"/>
    <w:rsid w:val="00276786"/>
    <w:rsid w:val="00285093"/>
    <w:rsid w:val="00290969"/>
    <w:rsid w:val="0029234B"/>
    <w:rsid w:val="002C583B"/>
    <w:rsid w:val="002D3C08"/>
    <w:rsid w:val="002D686B"/>
    <w:rsid w:val="00301AF6"/>
    <w:rsid w:val="00325B09"/>
    <w:rsid w:val="00350B90"/>
    <w:rsid w:val="003812C8"/>
    <w:rsid w:val="0039666C"/>
    <w:rsid w:val="00397C91"/>
    <w:rsid w:val="003B4BAF"/>
    <w:rsid w:val="003D788A"/>
    <w:rsid w:val="0040124F"/>
    <w:rsid w:val="00437B14"/>
    <w:rsid w:val="00443023"/>
    <w:rsid w:val="0045244F"/>
    <w:rsid w:val="004616C3"/>
    <w:rsid w:val="00464B1A"/>
    <w:rsid w:val="004816A3"/>
    <w:rsid w:val="004926A5"/>
    <w:rsid w:val="004A0BB8"/>
    <w:rsid w:val="004B15B4"/>
    <w:rsid w:val="004B38F6"/>
    <w:rsid w:val="004B78E4"/>
    <w:rsid w:val="004D2225"/>
    <w:rsid w:val="004E1DA6"/>
    <w:rsid w:val="004E3B50"/>
    <w:rsid w:val="00514C46"/>
    <w:rsid w:val="0052224D"/>
    <w:rsid w:val="00530B86"/>
    <w:rsid w:val="0054451C"/>
    <w:rsid w:val="0057659B"/>
    <w:rsid w:val="00583534"/>
    <w:rsid w:val="005A2F18"/>
    <w:rsid w:val="005B1010"/>
    <w:rsid w:val="005F596A"/>
    <w:rsid w:val="00614815"/>
    <w:rsid w:val="00615A5A"/>
    <w:rsid w:val="00623275"/>
    <w:rsid w:val="0063100D"/>
    <w:rsid w:val="00636A98"/>
    <w:rsid w:val="00642A89"/>
    <w:rsid w:val="006457C4"/>
    <w:rsid w:val="00647724"/>
    <w:rsid w:val="0065683A"/>
    <w:rsid w:val="00683000"/>
    <w:rsid w:val="0069091F"/>
    <w:rsid w:val="006C0CED"/>
    <w:rsid w:val="006D61F0"/>
    <w:rsid w:val="006E297C"/>
    <w:rsid w:val="006E3707"/>
    <w:rsid w:val="006E47D6"/>
    <w:rsid w:val="006F601C"/>
    <w:rsid w:val="00711F96"/>
    <w:rsid w:val="00721DE9"/>
    <w:rsid w:val="00765982"/>
    <w:rsid w:val="007701A7"/>
    <w:rsid w:val="007701CA"/>
    <w:rsid w:val="007A26F3"/>
    <w:rsid w:val="007B7873"/>
    <w:rsid w:val="007C1B35"/>
    <w:rsid w:val="007D0F91"/>
    <w:rsid w:val="007E7BBB"/>
    <w:rsid w:val="00821993"/>
    <w:rsid w:val="008400A2"/>
    <w:rsid w:val="008522DF"/>
    <w:rsid w:val="00885059"/>
    <w:rsid w:val="008903DF"/>
    <w:rsid w:val="00893EFC"/>
    <w:rsid w:val="00897301"/>
    <w:rsid w:val="008A2B9A"/>
    <w:rsid w:val="008D7978"/>
    <w:rsid w:val="008F57C0"/>
    <w:rsid w:val="008F5D24"/>
    <w:rsid w:val="00900EBB"/>
    <w:rsid w:val="00906317"/>
    <w:rsid w:val="0091228A"/>
    <w:rsid w:val="00994805"/>
    <w:rsid w:val="009B5DB6"/>
    <w:rsid w:val="009C08DB"/>
    <w:rsid w:val="009C4EC2"/>
    <w:rsid w:val="00A246D9"/>
    <w:rsid w:val="00A433E4"/>
    <w:rsid w:val="00A46F3B"/>
    <w:rsid w:val="00A54188"/>
    <w:rsid w:val="00A628DC"/>
    <w:rsid w:val="00A62F48"/>
    <w:rsid w:val="00AB4B4F"/>
    <w:rsid w:val="00AC3786"/>
    <w:rsid w:val="00AD70F7"/>
    <w:rsid w:val="00AE4B0E"/>
    <w:rsid w:val="00B05B57"/>
    <w:rsid w:val="00B2334C"/>
    <w:rsid w:val="00B32C8D"/>
    <w:rsid w:val="00B543A6"/>
    <w:rsid w:val="00B56FCF"/>
    <w:rsid w:val="00B634FD"/>
    <w:rsid w:val="00B67201"/>
    <w:rsid w:val="00B8164B"/>
    <w:rsid w:val="00BB2713"/>
    <w:rsid w:val="00BE5DD5"/>
    <w:rsid w:val="00C50232"/>
    <w:rsid w:val="00C94215"/>
    <w:rsid w:val="00C94E91"/>
    <w:rsid w:val="00C96D6B"/>
    <w:rsid w:val="00CA6DAC"/>
    <w:rsid w:val="00CC1898"/>
    <w:rsid w:val="00CC2AC6"/>
    <w:rsid w:val="00CD171A"/>
    <w:rsid w:val="00CD2ACB"/>
    <w:rsid w:val="00CD55A3"/>
    <w:rsid w:val="00CE4EAA"/>
    <w:rsid w:val="00CF3938"/>
    <w:rsid w:val="00D41BED"/>
    <w:rsid w:val="00D7373A"/>
    <w:rsid w:val="00DB22EB"/>
    <w:rsid w:val="00DD4B9F"/>
    <w:rsid w:val="00DE2679"/>
    <w:rsid w:val="00DF3F62"/>
    <w:rsid w:val="00DF69E0"/>
    <w:rsid w:val="00E033C8"/>
    <w:rsid w:val="00E12D32"/>
    <w:rsid w:val="00E1526B"/>
    <w:rsid w:val="00E1667D"/>
    <w:rsid w:val="00E35B21"/>
    <w:rsid w:val="00E45ADA"/>
    <w:rsid w:val="00E52272"/>
    <w:rsid w:val="00E61113"/>
    <w:rsid w:val="00E93036"/>
    <w:rsid w:val="00E93556"/>
    <w:rsid w:val="00E9573B"/>
    <w:rsid w:val="00F00C9F"/>
    <w:rsid w:val="00F00DE6"/>
    <w:rsid w:val="00F04567"/>
    <w:rsid w:val="00F1339A"/>
    <w:rsid w:val="00F36B35"/>
    <w:rsid w:val="00F620AB"/>
    <w:rsid w:val="00F66916"/>
    <w:rsid w:val="00F823DC"/>
    <w:rsid w:val="00F82685"/>
    <w:rsid w:val="00F97D66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4669B6"/>
  <w15:docId w15:val="{6F9341FA-610D-4419-8D32-DB5CD7E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261"/>
  </w:style>
  <w:style w:type="paragraph" w:styleId="Ttulo1">
    <w:name w:val="heading 1"/>
    <w:basedOn w:val="Normal"/>
    <w:next w:val="Normal"/>
    <w:link w:val="Ttulo1Car"/>
    <w:uiPriority w:val="9"/>
    <w:qFormat/>
    <w:rsid w:val="004C726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26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2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26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2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2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2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2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2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C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7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2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2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2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2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2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2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75FF0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5F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5F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5FF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75FF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84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CF5"/>
  </w:style>
  <w:style w:type="paragraph" w:styleId="Piedepgina">
    <w:name w:val="footer"/>
    <w:basedOn w:val="Normal"/>
    <w:link w:val="PiedepginaCar"/>
    <w:uiPriority w:val="99"/>
    <w:unhideWhenUsed/>
    <w:rsid w:val="00F84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CF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69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7E5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44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ocalhost:44386/healthmetric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3UMVnWSPU6sZOCpHDcFPCsD21Q==">AMUW2mX4Rf2mpSg4bZPXnTHG3vpCXWU/vVX1wZFR7+AYv1c0ol2mU3v5umz1uREtkFtyKAa2bPJ9zwK8NABWwwFT7Bpji+pgkpPwwPC6rPsQEdpdqzoeFSwG32mLyep0tG9QAORmhw4BcHzqcjmQx9AS81Smw3GGcHGGlpxq+3Y1+rkuzkyzQalVV0MmUI0RWcZb7gzPiwb4WhE1HaefruvaRSAMeRTJLEpbO5yvxk612luVry2lH6AhhsXMTtez4S55du6+/oEQSVWkYmjWU4jOSZruYaxkVneeG/Q/uCw6JdkNEsNQfuEi5Rldcm2RWeuGwR4JBRZXruHZEcOpzyNfkVVYyuaJMV0l2qYXlSD7w2OXci3ScwZUrl0V4HzdUpHtzQi1mfDRK/UFadC9OXeyyt6wydQI4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8C2864-661B-468E-A68D-280DDBF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SOLUTIONS 324 SL</dc:creator>
  <cp:lastModifiedBy>Eduard Sol Bros</cp:lastModifiedBy>
  <cp:revision>150</cp:revision>
  <dcterms:created xsi:type="dcterms:W3CDTF">2022-02-04T12:02:00Z</dcterms:created>
  <dcterms:modified xsi:type="dcterms:W3CDTF">2022-08-31T14:35:00Z</dcterms:modified>
</cp:coreProperties>
</file>