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5A37" w:rsidRPr="00CF1D71" w:rsidRDefault="00135A37">
      <w:pPr>
        <w:rPr>
          <w:rFonts w:cstheme="minorHAnsi"/>
          <w:sz w:val="24"/>
          <w:szCs w:val="24"/>
        </w:rPr>
      </w:pPr>
    </w:p>
    <w:p w:rsidR="00DD2303" w:rsidRPr="00CF1D71" w:rsidRDefault="00DD2303">
      <w:pPr>
        <w:rPr>
          <w:rFonts w:cstheme="minorHAnsi"/>
          <w:sz w:val="24"/>
          <w:szCs w:val="24"/>
        </w:rPr>
      </w:pPr>
    </w:p>
    <w:p w:rsidR="00DD2303" w:rsidRPr="00CF1D71" w:rsidRDefault="00DD2303">
      <w:pPr>
        <w:rPr>
          <w:rFonts w:cstheme="minorHAnsi"/>
          <w:sz w:val="24"/>
          <w:szCs w:val="24"/>
        </w:rPr>
      </w:pPr>
    </w:p>
    <w:p w:rsidR="00DD2303" w:rsidRPr="00CF1D71" w:rsidRDefault="00DD2303">
      <w:pPr>
        <w:rPr>
          <w:rFonts w:cstheme="minorHAnsi"/>
          <w:sz w:val="24"/>
          <w:szCs w:val="24"/>
        </w:rPr>
      </w:pPr>
    </w:p>
    <w:p w:rsidR="00DD2303" w:rsidRPr="00CF1D71" w:rsidRDefault="00DD2303">
      <w:pPr>
        <w:rPr>
          <w:rFonts w:cstheme="minorHAnsi"/>
          <w:sz w:val="24"/>
          <w:szCs w:val="24"/>
        </w:rPr>
      </w:pPr>
    </w:p>
    <w:p w:rsidR="00DD2303" w:rsidRPr="00CF1D71" w:rsidRDefault="00DD2303">
      <w:pPr>
        <w:rPr>
          <w:rFonts w:cstheme="minorHAnsi"/>
          <w:sz w:val="24"/>
          <w:szCs w:val="24"/>
        </w:rPr>
      </w:pPr>
    </w:p>
    <w:p w:rsidR="00DD2303" w:rsidRPr="00CF1D71" w:rsidRDefault="00DD2303">
      <w:pPr>
        <w:rPr>
          <w:rFonts w:cstheme="minorHAnsi"/>
          <w:sz w:val="24"/>
          <w:szCs w:val="24"/>
        </w:rPr>
      </w:pPr>
    </w:p>
    <w:p w:rsidR="002B590C" w:rsidRPr="00CF1D71" w:rsidRDefault="002B590C">
      <w:pPr>
        <w:rPr>
          <w:rFonts w:cstheme="minorHAnsi"/>
          <w:sz w:val="24"/>
          <w:szCs w:val="24"/>
        </w:rPr>
      </w:pPr>
    </w:p>
    <w:p w:rsidR="002B590C" w:rsidRPr="00CF1D71" w:rsidRDefault="002B590C">
      <w:pPr>
        <w:rPr>
          <w:rFonts w:cstheme="minorHAnsi"/>
          <w:sz w:val="24"/>
          <w:szCs w:val="24"/>
        </w:rPr>
      </w:pPr>
    </w:p>
    <w:p w:rsidR="00DD2303" w:rsidRPr="00CF1D71" w:rsidRDefault="00DD2303">
      <w:pPr>
        <w:rPr>
          <w:rFonts w:cstheme="minorHAnsi"/>
          <w:sz w:val="24"/>
          <w:szCs w:val="24"/>
        </w:rPr>
      </w:pPr>
    </w:p>
    <w:p w:rsidR="00DD2303" w:rsidRPr="00CF1D71" w:rsidRDefault="00DD2303">
      <w:pPr>
        <w:rPr>
          <w:rFonts w:cstheme="minorHAnsi"/>
          <w:sz w:val="24"/>
          <w:szCs w:val="24"/>
        </w:rPr>
      </w:pPr>
    </w:p>
    <w:p w:rsidR="00DD2303" w:rsidRPr="00CF1D71" w:rsidRDefault="00DD2303" w:rsidP="00DD2303">
      <w:pPr>
        <w:pStyle w:val="Default"/>
        <w:rPr>
          <w:rFonts w:asciiTheme="minorHAnsi" w:hAnsiTheme="minorHAnsi" w:cstheme="minorHAnsi"/>
        </w:rPr>
      </w:pPr>
    </w:p>
    <w:p w:rsidR="00DD2303" w:rsidRPr="00CF1D71" w:rsidRDefault="00645572" w:rsidP="00DD2303">
      <w:pPr>
        <w:jc w:val="center"/>
        <w:rPr>
          <w:rFonts w:cstheme="minorHAnsi"/>
          <w:sz w:val="28"/>
          <w:szCs w:val="24"/>
        </w:rPr>
      </w:pPr>
      <w:r w:rsidRPr="00CF1D71">
        <w:rPr>
          <w:rFonts w:cstheme="minorHAnsi"/>
          <w:sz w:val="28"/>
          <w:szCs w:val="24"/>
        </w:rPr>
        <w:t xml:space="preserve">PA-X </w:t>
      </w:r>
      <w:proofErr w:type="spellStart"/>
      <w:r w:rsidR="00DD2303" w:rsidRPr="00CF1D71">
        <w:rPr>
          <w:rFonts w:cstheme="minorHAnsi"/>
          <w:sz w:val="28"/>
          <w:szCs w:val="24"/>
        </w:rPr>
        <w:t>Peace</w:t>
      </w:r>
      <w:proofErr w:type="spellEnd"/>
      <w:r w:rsidR="00DD2303" w:rsidRPr="00CF1D71">
        <w:rPr>
          <w:rFonts w:cstheme="minorHAnsi"/>
          <w:sz w:val="28"/>
          <w:szCs w:val="24"/>
        </w:rPr>
        <w:t xml:space="preserve"> </w:t>
      </w:r>
      <w:proofErr w:type="spellStart"/>
      <w:r w:rsidR="00DD2303" w:rsidRPr="00CF1D71">
        <w:rPr>
          <w:rFonts w:cstheme="minorHAnsi"/>
          <w:sz w:val="28"/>
          <w:szCs w:val="24"/>
        </w:rPr>
        <w:t>Agreements</w:t>
      </w:r>
      <w:proofErr w:type="spellEnd"/>
      <w:r w:rsidR="00DD2303" w:rsidRPr="00CF1D71">
        <w:rPr>
          <w:rFonts w:cstheme="minorHAnsi"/>
          <w:sz w:val="28"/>
          <w:szCs w:val="24"/>
        </w:rPr>
        <w:t xml:space="preserve"> </w:t>
      </w:r>
      <w:proofErr w:type="spellStart"/>
      <w:r w:rsidR="00DD2303" w:rsidRPr="00CF1D71">
        <w:rPr>
          <w:rFonts w:cstheme="minorHAnsi"/>
          <w:sz w:val="28"/>
          <w:szCs w:val="24"/>
        </w:rPr>
        <w:t>Database</w:t>
      </w:r>
      <w:proofErr w:type="spellEnd"/>
      <w:r w:rsidR="00DD2303" w:rsidRPr="00CF1D71">
        <w:rPr>
          <w:rFonts w:cstheme="minorHAnsi"/>
          <w:sz w:val="28"/>
          <w:szCs w:val="24"/>
        </w:rPr>
        <w:t xml:space="preserve"> </w:t>
      </w:r>
    </w:p>
    <w:p w:rsidR="00DD2303" w:rsidRPr="00CF1D71" w:rsidRDefault="00DD2303" w:rsidP="00DD2303">
      <w:pPr>
        <w:jc w:val="center"/>
        <w:rPr>
          <w:rFonts w:cstheme="minorHAnsi"/>
          <w:sz w:val="28"/>
          <w:szCs w:val="24"/>
        </w:rPr>
      </w:pPr>
      <w:r w:rsidRPr="00CF1D71">
        <w:rPr>
          <w:rFonts w:cstheme="minorHAnsi"/>
          <w:sz w:val="28"/>
          <w:szCs w:val="24"/>
        </w:rPr>
        <w:t>Acuerdos de Paz en Colombia</w:t>
      </w:r>
    </w:p>
    <w:p w:rsidR="00DD2303" w:rsidRPr="00CF1D71" w:rsidRDefault="00DD2303" w:rsidP="00DD2303">
      <w:pPr>
        <w:jc w:val="center"/>
        <w:rPr>
          <w:rFonts w:cstheme="minorHAnsi"/>
          <w:sz w:val="24"/>
          <w:szCs w:val="24"/>
        </w:rPr>
      </w:pPr>
    </w:p>
    <w:p w:rsidR="00DD2303" w:rsidRPr="00CF1D71" w:rsidRDefault="00DD2303" w:rsidP="00DD2303">
      <w:pPr>
        <w:jc w:val="center"/>
        <w:rPr>
          <w:rFonts w:cstheme="minorHAnsi"/>
          <w:sz w:val="24"/>
          <w:szCs w:val="24"/>
        </w:rPr>
      </w:pPr>
    </w:p>
    <w:p w:rsidR="00DD2303" w:rsidRPr="00CF1D71" w:rsidRDefault="00DD2303" w:rsidP="00DD2303">
      <w:pPr>
        <w:jc w:val="center"/>
        <w:rPr>
          <w:rFonts w:cstheme="minorHAnsi"/>
          <w:sz w:val="24"/>
          <w:szCs w:val="24"/>
        </w:rPr>
      </w:pPr>
    </w:p>
    <w:p w:rsidR="00DD2303" w:rsidRPr="00CF1D71" w:rsidRDefault="00DD2303" w:rsidP="00DD2303">
      <w:pPr>
        <w:jc w:val="center"/>
        <w:rPr>
          <w:rFonts w:cstheme="minorHAnsi"/>
          <w:sz w:val="24"/>
          <w:szCs w:val="24"/>
        </w:rPr>
      </w:pPr>
    </w:p>
    <w:p w:rsidR="00DD2303" w:rsidRPr="00CF1D71" w:rsidRDefault="00DD2303" w:rsidP="00DD2303">
      <w:pPr>
        <w:jc w:val="center"/>
        <w:rPr>
          <w:rFonts w:cstheme="minorHAnsi"/>
          <w:sz w:val="24"/>
          <w:szCs w:val="24"/>
        </w:rPr>
      </w:pPr>
    </w:p>
    <w:p w:rsidR="00DD2303" w:rsidRPr="00CF1D71" w:rsidRDefault="00DD2303" w:rsidP="00DD2303">
      <w:pPr>
        <w:jc w:val="center"/>
        <w:rPr>
          <w:rFonts w:cstheme="minorHAnsi"/>
          <w:sz w:val="24"/>
          <w:szCs w:val="24"/>
        </w:rPr>
      </w:pPr>
    </w:p>
    <w:p w:rsidR="00DD2303" w:rsidRPr="00CF1D71" w:rsidRDefault="00DD2303" w:rsidP="00DD2303">
      <w:pPr>
        <w:jc w:val="center"/>
        <w:rPr>
          <w:rFonts w:cstheme="minorHAnsi"/>
          <w:sz w:val="24"/>
          <w:szCs w:val="24"/>
        </w:rPr>
      </w:pPr>
    </w:p>
    <w:p w:rsidR="00DD2303" w:rsidRPr="00CF1D71" w:rsidRDefault="00DD2303" w:rsidP="00DD2303">
      <w:pPr>
        <w:jc w:val="center"/>
        <w:rPr>
          <w:rFonts w:cstheme="minorHAnsi"/>
          <w:sz w:val="24"/>
          <w:szCs w:val="24"/>
        </w:rPr>
      </w:pPr>
    </w:p>
    <w:p w:rsidR="00DD2303" w:rsidRPr="00CF1D71" w:rsidRDefault="00DD2303" w:rsidP="00DD2303">
      <w:pPr>
        <w:jc w:val="center"/>
        <w:rPr>
          <w:rFonts w:cstheme="minorHAnsi"/>
          <w:sz w:val="24"/>
          <w:szCs w:val="24"/>
        </w:rPr>
      </w:pPr>
    </w:p>
    <w:p w:rsidR="00DD2303" w:rsidRPr="00CF1D71" w:rsidRDefault="00DD2303" w:rsidP="00DD2303">
      <w:pPr>
        <w:jc w:val="center"/>
        <w:rPr>
          <w:rFonts w:cstheme="minorHAnsi"/>
          <w:sz w:val="24"/>
          <w:szCs w:val="24"/>
        </w:rPr>
      </w:pPr>
    </w:p>
    <w:p w:rsidR="00DD2303" w:rsidRPr="00CF1D71" w:rsidRDefault="00DD2303" w:rsidP="00DD2303">
      <w:pPr>
        <w:jc w:val="center"/>
        <w:rPr>
          <w:rFonts w:cstheme="minorHAnsi"/>
          <w:sz w:val="24"/>
          <w:szCs w:val="24"/>
        </w:rPr>
      </w:pPr>
      <w:r w:rsidRPr="00CF1D71">
        <w:rPr>
          <w:rFonts w:cstheme="minorHAnsi"/>
          <w:sz w:val="24"/>
          <w:szCs w:val="24"/>
        </w:rPr>
        <w:t>Juan Pablo Botero Suaza</w:t>
      </w:r>
    </w:p>
    <w:p w:rsidR="00DD2303" w:rsidRPr="00CF1D71" w:rsidRDefault="00DD2303" w:rsidP="00DD2303">
      <w:pPr>
        <w:jc w:val="center"/>
        <w:rPr>
          <w:rFonts w:cstheme="minorHAnsi"/>
          <w:sz w:val="24"/>
          <w:szCs w:val="24"/>
        </w:rPr>
      </w:pPr>
      <w:proofErr w:type="spellStart"/>
      <w:r w:rsidRPr="00CF1D71">
        <w:rPr>
          <w:rFonts w:cstheme="minorHAnsi"/>
          <w:sz w:val="24"/>
          <w:szCs w:val="24"/>
        </w:rPr>
        <w:t>Universitat</w:t>
      </w:r>
      <w:proofErr w:type="spellEnd"/>
      <w:r w:rsidRPr="00CF1D71">
        <w:rPr>
          <w:rFonts w:cstheme="minorHAnsi"/>
          <w:sz w:val="24"/>
          <w:szCs w:val="24"/>
        </w:rPr>
        <w:t xml:space="preserve"> </w:t>
      </w:r>
      <w:proofErr w:type="spellStart"/>
      <w:r w:rsidRPr="00CF1D71">
        <w:rPr>
          <w:rFonts w:cstheme="minorHAnsi"/>
          <w:sz w:val="24"/>
          <w:szCs w:val="24"/>
        </w:rPr>
        <w:t>Oberta</w:t>
      </w:r>
      <w:proofErr w:type="spellEnd"/>
      <w:r w:rsidRPr="00CF1D71">
        <w:rPr>
          <w:rFonts w:cstheme="minorHAnsi"/>
          <w:sz w:val="24"/>
          <w:szCs w:val="24"/>
        </w:rPr>
        <w:t xml:space="preserve"> de Catalunya</w:t>
      </w:r>
    </w:p>
    <w:p w:rsidR="00DD2303" w:rsidRPr="00CF1D71" w:rsidRDefault="00544708" w:rsidP="00DD2303">
      <w:pPr>
        <w:jc w:val="center"/>
        <w:rPr>
          <w:rFonts w:cstheme="minorHAnsi"/>
          <w:sz w:val="24"/>
          <w:szCs w:val="24"/>
        </w:rPr>
      </w:pPr>
      <w:r>
        <w:rPr>
          <w:rFonts w:cstheme="minorHAnsi"/>
          <w:sz w:val="24"/>
          <w:szCs w:val="24"/>
        </w:rPr>
        <w:t>Enero</w:t>
      </w:r>
      <w:r w:rsidR="00DD2303" w:rsidRPr="00CF1D71">
        <w:rPr>
          <w:rFonts w:cstheme="minorHAnsi"/>
          <w:sz w:val="24"/>
          <w:szCs w:val="24"/>
        </w:rPr>
        <w:t xml:space="preserve"> 2019</w:t>
      </w:r>
    </w:p>
    <w:sdt>
      <w:sdtPr>
        <w:rPr>
          <w:rFonts w:asciiTheme="minorHAnsi" w:eastAsiaTheme="minorHAnsi" w:hAnsiTheme="minorHAnsi" w:cstheme="minorBidi"/>
          <w:color w:val="auto"/>
          <w:sz w:val="22"/>
          <w:szCs w:val="22"/>
          <w:lang w:eastAsia="en-US"/>
        </w:rPr>
        <w:id w:val="1415740785"/>
        <w:docPartObj>
          <w:docPartGallery w:val="Table of Contents"/>
          <w:docPartUnique/>
        </w:docPartObj>
      </w:sdtPr>
      <w:sdtEndPr>
        <w:rPr>
          <w:b/>
          <w:bCs/>
        </w:rPr>
      </w:sdtEndPr>
      <w:sdtContent>
        <w:p w:rsidR="003500F8" w:rsidRPr="00CF1D71" w:rsidRDefault="003500F8">
          <w:pPr>
            <w:pStyle w:val="TtulodeTDC"/>
            <w:rPr>
              <w:color w:val="auto"/>
            </w:rPr>
          </w:pPr>
          <w:r w:rsidRPr="00CF1D71">
            <w:rPr>
              <w:color w:val="auto"/>
            </w:rPr>
            <w:t>Contenido</w:t>
          </w:r>
        </w:p>
        <w:p w:rsidR="003500F8" w:rsidRPr="00CF1D71" w:rsidRDefault="003500F8" w:rsidP="003500F8">
          <w:pPr>
            <w:rPr>
              <w:lang w:eastAsia="es-CO"/>
            </w:rPr>
          </w:pPr>
        </w:p>
        <w:p w:rsidR="00105E00" w:rsidRDefault="003500F8">
          <w:pPr>
            <w:pStyle w:val="TDC1"/>
            <w:tabs>
              <w:tab w:val="right" w:leader="dot" w:pos="8828"/>
            </w:tabs>
            <w:rPr>
              <w:rFonts w:eastAsiaTheme="minorEastAsia"/>
              <w:noProof/>
              <w:lang w:eastAsia="es-CO"/>
            </w:rPr>
          </w:pPr>
          <w:r w:rsidRPr="00CF1D71">
            <w:fldChar w:fldCharType="begin"/>
          </w:r>
          <w:r w:rsidRPr="00CF1D71">
            <w:instrText xml:space="preserve"> TOC \o "1-3" \h \z \u </w:instrText>
          </w:r>
          <w:r w:rsidRPr="00CF1D71">
            <w:fldChar w:fldCharType="separate"/>
          </w:r>
          <w:hyperlink w:anchor="_Toc29123249" w:history="1">
            <w:r w:rsidR="00105E00" w:rsidRPr="003D5632">
              <w:rPr>
                <w:rStyle w:val="Hipervnculo"/>
                <w:noProof/>
              </w:rPr>
              <w:t>INTRODUCCIÓN</w:t>
            </w:r>
            <w:r w:rsidR="00105E00">
              <w:rPr>
                <w:noProof/>
                <w:webHidden/>
              </w:rPr>
              <w:tab/>
            </w:r>
            <w:r w:rsidR="00105E00">
              <w:rPr>
                <w:noProof/>
                <w:webHidden/>
              </w:rPr>
              <w:fldChar w:fldCharType="begin"/>
            </w:r>
            <w:r w:rsidR="00105E00">
              <w:rPr>
                <w:noProof/>
                <w:webHidden/>
              </w:rPr>
              <w:instrText xml:space="preserve"> PAGEREF _Toc29123249 \h </w:instrText>
            </w:r>
            <w:r w:rsidR="00105E00">
              <w:rPr>
                <w:noProof/>
                <w:webHidden/>
              </w:rPr>
            </w:r>
            <w:r w:rsidR="00105E00">
              <w:rPr>
                <w:noProof/>
                <w:webHidden/>
              </w:rPr>
              <w:fldChar w:fldCharType="separate"/>
            </w:r>
            <w:r w:rsidR="00105E00">
              <w:rPr>
                <w:noProof/>
                <w:webHidden/>
              </w:rPr>
              <w:t>3</w:t>
            </w:r>
            <w:r w:rsidR="00105E00">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50" w:history="1">
            <w:r w:rsidRPr="003D5632">
              <w:rPr>
                <w:rStyle w:val="Hipervnculo"/>
                <w:noProof/>
              </w:rPr>
              <w:t>Abstract</w:t>
            </w:r>
            <w:r>
              <w:rPr>
                <w:noProof/>
                <w:webHidden/>
              </w:rPr>
              <w:tab/>
            </w:r>
            <w:r>
              <w:rPr>
                <w:noProof/>
                <w:webHidden/>
              </w:rPr>
              <w:fldChar w:fldCharType="begin"/>
            </w:r>
            <w:r>
              <w:rPr>
                <w:noProof/>
                <w:webHidden/>
              </w:rPr>
              <w:instrText xml:space="preserve"> PAGEREF _Toc29123250 \h </w:instrText>
            </w:r>
            <w:r>
              <w:rPr>
                <w:noProof/>
                <w:webHidden/>
              </w:rPr>
            </w:r>
            <w:r>
              <w:rPr>
                <w:noProof/>
                <w:webHidden/>
              </w:rPr>
              <w:fldChar w:fldCharType="separate"/>
            </w:r>
            <w:r>
              <w:rPr>
                <w:noProof/>
                <w:webHidden/>
              </w:rPr>
              <w:t>3</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51" w:history="1">
            <w:r w:rsidRPr="003D5632">
              <w:rPr>
                <w:rStyle w:val="Hipervnculo"/>
                <w:noProof/>
              </w:rPr>
              <w:t>Hipótesis</w:t>
            </w:r>
            <w:r>
              <w:rPr>
                <w:noProof/>
                <w:webHidden/>
              </w:rPr>
              <w:tab/>
            </w:r>
            <w:r>
              <w:rPr>
                <w:noProof/>
                <w:webHidden/>
              </w:rPr>
              <w:fldChar w:fldCharType="begin"/>
            </w:r>
            <w:r>
              <w:rPr>
                <w:noProof/>
                <w:webHidden/>
              </w:rPr>
              <w:instrText xml:space="preserve"> PAGEREF _Toc29123251 \h </w:instrText>
            </w:r>
            <w:r>
              <w:rPr>
                <w:noProof/>
                <w:webHidden/>
              </w:rPr>
            </w:r>
            <w:r>
              <w:rPr>
                <w:noProof/>
                <w:webHidden/>
              </w:rPr>
              <w:fldChar w:fldCharType="separate"/>
            </w:r>
            <w:r>
              <w:rPr>
                <w:noProof/>
                <w:webHidden/>
              </w:rPr>
              <w:t>3</w:t>
            </w:r>
            <w:r>
              <w:rPr>
                <w:noProof/>
                <w:webHidden/>
              </w:rPr>
              <w:fldChar w:fldCharType="end"/>
            </w:r>
          </w:hyperlink>
        </w:p>
        <w:p w:rsidR="00105E00" w:rsidRDefault="00105E00">
          <w:pPr>
            <w:pStyle w:val="TDC1"/>
            <w:tabs>
              <w:tab w:val="right" w:leader="dot" w:pos="8828"/>
            </w:tabs>
            <w:rPr>
              <w:rFonts w:eastAsiaTheme="minorEastAsia"/>
              <w:noProof/>
              <w:lang w:eastAsia="es-CO"/>
            </w:rPr>
          </w:pPr>
          <w:hyperlink w:anchor="_Toc29123252" w:history="1">
            <w:r w:rsidRPr="003D5632">
              <w:rPr>
                <w:rStyle w:val="Hipervnculo"/>
                <w:noProof/>
              </w:rPr>
              <w:t>ANALISIS DE DATOS</w:t>
            </w:r>
            <w:r>
              <w:rPr>
                <w:noProof/>
                <w:webHidden/>
              </w:rPr>
              <w:tab/>
            </w:r>
            <w:r>
              <w:rPr>
                <w:noProof/>
                <w:webHidden/>
              </w:rPr>
              <w:fldChar w:fldCharType="begin"/>
            </w:r>
            <w:r>
              <w:rPr>
                <w:noProof/>
                <w:webHidden/>
              </w:rPr>
              <w:instrText xml:space="preserve"> PAGEREF _Toc29123252 \h </w:instrText>
            </w:r>
            <w:r>
              <w:rPr>
                <w:noProof/>
                <w:webHidden/>
              </w:rPr>
            </w:r>
            <w:r>
              <w:rPr>
                <w:noProof/>
                <w:webHidden/>
              </w:rPr>
              <w:fldChar w:fldCharType="separate"/>
            </w:r>
            <w:r>
              <w:rPr>
                <w:noProof/>
                <w:webHidden/>
              </w:rPr>
              <w:t>4</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53" w:history="1">
            <w:r w:rsidRPr="003D5632">
              <w:rPr>
                <w:rStyle w:val="Hipervnculo"/>
                <w:noProof/>
              </w:rPr>
              <w:t>Antecedentes de exploración</w:t>
            </w:r>
            <w:r>
              <w:rPr>
                <w:noProof/>
                <w:webHidden/>
              </w:rPr>
              <w:tab/>
            </w:r>
            <w:r>
              <w:rPr>
                <w:noProof/>
                <w:webHidden/>
              </w:rPr>
              <w:fldChar w:fldCharType="begin"/>
            </w:r>
            <w:r>
              <w:rPr>
                <w:noProof/>
                <w:webHidden/>
              </w:rPr>
              <w:instrText xml:space="preserve"> PAGEREF _Toc29123253 \h </w:instrText>
            </w:r>
            <w:r>
              <w:rPr>
                <w:noProof/>
                <w:webHidden/>
              </w:rPr>
            </w:r>
            <w:r>
              <w:rPr>
                <w:noProof/>
                <w:webHidden/>
              </w:rPr>
              <w:fldChar w:fldCharType="separate"/>
            </w:r>
            <w:r>
              <w:rPr>
                <w:noProof/>
                <w:webHidden/>
              </w:rPr>
              <w:t>4</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54" w:history="1">
            <w:r w:rsidRPr="003D5632">
              <w:rPr>
                <w:rStyle w:val="Hipervnculo"/>
                <w:noProof/>
              </w:rPr>
              <w:t>Descripción del dataset</w:t>
            </w:r>
            <w:r>
              <w:rPr>
                <w:noProof/>
                <w:webHidden/>
              </w:rPr>
              <w:tab/>
            </w:r>
            <w:r>
              <w:rPr>
                <w:noProof/>
                <w:webHidden/>
              </w:rPr>
              <w:fldChar w:fldCharType="begin"/>
            </w:r>
            <w:r>
              <w:rPr>
                <w:noProof/>
                <w:webHidden/>
              </w:rPr>
              <w:instrText xml:space="preserve"> PAGEREF _Toc29123254 \h </w:instrText>
            </w:r>
            <w:r>
              <w:rPr>
                <w:noProof/>
                <w:webHidden/>
              </w:rPr>
            </w:r>
            <w:r>
              <w:rPr>
                <w:noProof/>
                <w:webHidden/>
              </w:rPr>
              <w:fldChar w:fldCharType="separate"/>
            </w:r>
            <w:r>
              <w:rPr>
                <w:noProof/>
                <w:webHidden/>
              </w:rPr>
              <w:t>7</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55" w:history="1">
            <w:r w:rsidRPr="003D5632">
              <w:rPr>
                <w:rStyle w:val="Hipervnculo"/>
                <w:noProof/>
              </w:rPr>
              <w:t>Selección de variables y proceso de limpieza</w:t>
            </w:r>
            <w:r>
              <w:rPr>
                <w:noProof/>
                <w:webHidden/>
              </w:rPr>
              <w:tab/>
            </w:r>
            <w:r>
              <w:rPr>
                <w:noProof/>
                <w:webHidden/>
              </w:rPr>
              <w:fldChar w:fldCharType="begin"/>
            </w:r>
            <w:r>
              <w:rPr>
                <w:noProof/>
                <w:webHidden/>
              </w:rPr>
              <w:instrText xml:space="preserve"> PAGEREF _Toc29123255 \h </w:instrText>
            </w:r>
            <w:r>
              <w:rPr>
                <w:noProof/>
                <w:webHidden/>
              </w:rPr>
            </w:r>
            <w:r>
              <w:rPr>
                <w:noProof/>
                <w:webHidden/>
              </w:rPr>
              <w:fldChar w:fldCharType="separate"/>
            </w:r>
            <w:r>
              <w:rPr>
                <w:noProof/>
                <w:webHidden/>
              </w:rPr>
              <w:t>8</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56" w:history="1">
            <w:r w:rsidRPr="003D5632">
              <w:rPr>
                <w:rStyle w:val="Hipervnculo"/>
                <w:noProof/>
              </w:rPr>
              <w:t>Relaciones</w:t>
            </w:r>
            <w:r>
              <w:rPr>
                <w:noProof/>
                <w:webHidden/>
              </w:rPr>
              <w:tab/>
            </w:r>
            <w:r>
              <w:rPr>
                <w:noProof/>
                <w:webHidden/>
              </w:rPr>
              <w:fldChar w:fldCharType="begin"/>
            </w:r>
            <w:r>
              <w:rPr>
                <w:noProof/>
                <w:webHidden/>
              </w:rPr>
              <w:instrText xml:space="preserve"> PAGEREF _Toc29123256 \h </w:instrText>
            </w:r>
            <w:r>
              <w:rPr>
                <w:noProof/>
                <w:webHidden/>
              </w:rPr>
            </w:r>
            <w:r>
              <w:rPr>
                <w:noProof/>
                <w:webHidden/>
              </w:rPr>
              <w:fldChar w:fldCharType="separate"/>
            </w:r>
            <w:r>
              <w:rPr>
                <w:noProof/>
                <w:webHidden/>
              </w:rPr>
              <w:t>9</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57" w:history="1">
            <w:r w:rsidRPr="003D5632">
              <w:rPr>
                <w:rStyle w:val="Hipervnculo"/>
                <w:noProof/>
              </w:rPr>
              <w:t>Representación gráfica</w:t>
            </w:r>
            <w:r>
              <w:rPr>
                <w:noProof/>
                <w:webHidden/>
              </w:rPr>
              <w:tab/>
            </w:r>
            <w:r>
              <w:rPr>
                <w:noProof/>
                <w:webHidden/>
              </w:rPr>
              <w:fldChar w:fldCharType="begin"/>
            </w:r>
            <w:r>
              <w:rPr>
                <w:noProof/>
                <w:webHidden/>
              </w:rPr>
              <w:instrText xml:space="preserve"> PAGEREF _Toc29123257 \h </w:instrText>
            </w:r>
            <w:r>
              <w:rPr>
                <w:noProof/>
                <w:webHidden/>
              </w:rPr>
            </w:r>
            <w:r>
              <w:rPr>
                <w:noProof/>
                <w:webHidden/>
              </w:rPr>
              <w:fldChar w:fldCharType="separate"/>
            </w:r>
            <w:r>
              <w:rPr>
                <w:noProof/>
                <w:webHidden/>
              </w:rPr>
              <w:t>9</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58" w:history="1">
            <w:r w:rsidRPr="003D5632">
              <w:rPr>
                <w:rStyle w:val="Hipervnculo"/>
                <w:noProof/>
              </w:rPr>
              <w:t>Gobernanza</w:t>
            </w:r>
            <w:r>
              <w:rPr>
                <w:noProof/>
                <w:webHidden/>
              </w:rPr>
              <w:tab/>
            </w:r>
            <w:r>
              <w:rPr>
                <w:noProof/>
                <w:webHidden/>
              </w:rPr>
              <w:fldChar w:fldCharType="begin"/>
            </w:r>
            <w:r>
              <w:rPr>
                <w:noProof/>
                <w:webHidden/>
              </w:rPr>
              <w:instrText xml:space="preserve"> PAGEREF _Toc29123258 \h </w:instrText>
            </w:r>
            <w:r>
              <w:rPr>
                <w:noProof/>
                <w:webHidden/>
              </w:rPr>
            </w:r>
            <w:r>
              <w:rPr>
                <w:noProof/>
                <w:webHidden/>
              </w:rPr>
              <w:fldChar w:fldCharType="separate"/>
            </w:r>
            <w:r>
              <w:rPr>
                <w:noProof/>
                <w:webHidden/>
              </w:rPr>
              <w:t>11</w:t>
            </w:r>
            <w:r>
              <w:rPr>
                <w:noProof/>
                <w:webHidden/>
              </w:rPr>
              <w:fldChar w:fldCharType="end"/>
            </w:r>
          </w:hyperlink>
        </w:p>
        <w:p w:rsidR="00105E00" w:rsidRDefault="00105E00">
          <w:pPr>
            <w:pStyle w:val="TDC1"/>
            <w:tabs>
              <w:tab w:val="right" w:leader="dot" w:pos="8828"/>
            </w:tabs>
            <w:rPr>
              <w:rFonts w:eastAsiaTheme="minorEastAsia"/>
              <w:noProof/>
              <w:lang w:eastAsia="es-CO"/>
            </w:rPr>
          </w:pPr>
          <w:hyperlink w:anchor="_Toc29123259" w:history="1">
            <w:r w:rsidRPr="003D5632">
              <w:rPr>
                <w:rStyle w:val="Hipervnculo"/>
                <w:noProof/>
              </w:rPr>
              <w:t>DISEÑO</w:t>
            </w:r>
            <w:r>
              <w:rPr>
                <w:noProof/>
                <w:webHidden/>
              </w:rPr>
              <w:tab/>
            </w:r>
            <w:r>
              <w:rPr>
                <w:noProof/>
                <w:webHidden/>
              </w:rPr>
              <w:fldChar w:fldCharType="begin"/>
            </w:r>
            <w:r>
              <w:rPr>
                <w:noProof/>
                <w:webHidden/>
              </w:rPr>
              <w:instrText xml:space="preserve"> PAGEREF _Toc29123259 \h </w:instrText>
            </w:r>
            <w:r>
              <w:rPr>
                <w:noProof/>
                <w:webHidden/>
              </w:rPr>
            </w:r>
            <w:r>
              <w:rPr>
                <w:noProof/>
                <w:webHidden/>
              </w:rPr>
              <w:fldChar w:fldCharType="separate"/>
            </w:r>
            <w:r>
              <w:rPr>
                <w:noProof/>
                <w:webHidden/>
              </w:rPr>
              <w:t>11</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60" w:history="1">
            <w:r w:rsidRPr="003D5632">
              <w:rPr>
                <w:rStyle w:val="Hipervnculo"/>
                <w:noProof/>
              </w:rPr>
              <w:t>Colores</w:t>
            </w:r>
            <w:r>
              <w:rPr>
                <w:noProof/>
                <w:webHidden/>
              </w:rPr>
              <w:tab/>
            </w:r>
            <w:r>
              <w:rPr>
                <w:noProof/>
                <w:webHidden/>
              </w:rPr>
              <w:fldChar w:fldCharType="begin"/>
            </w:r>
            <w:r>
              <w:rPr>
                <w:noProof/>
                <w:webHidden/>
              </w:rPr>
              <w:instrText xml:space="preserve"> PAGEREF _Toc29123260 \h </w:instrText>
            </w:r>
            <w:r>
              <w:rPr>
                <w:noProof/>
                <w:webHidden/>
              </w:rPr>
            </w:r>
            <w:r>
              <w:rPr>
                <w:noProof/>
                <w:webHidden/>
              </w:rPr>
              <w:fldChar w:fldCharType="separate"/>
            </w:r>
            <w:r>
              <w:rPr>
                <w:noProof/>
                <w:webHidden/>
              </w:rPr>
              <w:t>11</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61" w:history="1">
            <w:r w:rsidRPr="003D5632">
              <w:rPr>
                <w:rStyle w:val="Hipervnculo"/>
                <w:noProof/>
              </w:rPr>
              <w:t>Tipografía</w:t>
            </w:r>
            <w:r>
              <w:rPr>
                <w:noProof/>
                <w:webHidden/>
              </w:rPr>
              <w:tab/>
            </w:r>
            <w:r>
              <w:rPr>
                <w:noProof/>
                <w:webHidden/>
              </w:rPr>
              <w:fldChar w:fldCharType="begin"/>
            </w:r>
            <w:r>
              <w:rPr>
                <w:noProof/>
                <w:webHidden/>
              </w:rPr>
              <w:instrText xml:space="preserve"> PAGEREF _Toc29123261 \h </w:instrText>
            </w:r>
            <w:r>
              <w:rPr>
                <w:noProof/>
                <w:webHidden/>
              </w:rPr>
            </w:r>
            <w:r>
              <w:rPr>
                <w:noProof/>
                <w:webHidden/>
              </w:rPr>
              <w:fldChar w:fldCharType="separate"/>
            </w:r>
            <w:r>
              <w:rPr>
                <w:noProof/>
                <w:webHidden/>
              </w:rPr>
              <w:t>12</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62" w:history="1">
            <w:r w:rsidRPr="003D5632">
              <w:rPr>
                <w:rStyle w:val="Hipervnculo"/>
                <w:noProof/>
              </w:rPr>
              <w:t>Estructura</w:t>
            </w:r>
            <w:r>
              <w:rPr>
                <w:noProof/>
                <w:webHidden/>
              </w:rPr>
              <w:tab/>
            </w:r>
            <w:r>
              <w:rPr>
                <w:noProof/>
                <w:webHidden/>
              </w:rPr>
              <w:fldChar w:fldCharType="begin"/>
            </w:r>
            <w:r>
              <w:rPr>
                <w:noProof/>
                <w:webHidden/>
              </w:rPr>
              <w:instrText xml:space="preserve"> PAGEREF _Toc29123262 \h </w:instrText>
            </w:r>
            <w:r>
              <w:rPr>
                <w:noProof/>
                <w:webHidden/>
              </w:rPr>
            </w:r>
            <w:r>
              <w:rPr>
                <w:noProof/>
                <w:webHidden/>
              </w:rPr>
              <w:fldChar w:fldCharType="separate"/>
            </w:r>
            <w:r>
              <w:rPr>
                <w:noProof/>
                <w:webHidden/>
              </w:rPr>
              <w:t>13</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63" w:history="1">
            <w:r w:rsidRPr="003D5632">
              <w:rPr>
                <w:rStyle w:val="Hipervnculo"/>
                <w:noProof/>
              </w:rPr>
              <w:t>Bloques</w:t>
            </w:r>
            <w:r>
              <w:rPr>
                <w:noProof/>
                <w:webHidden/>
              </w:rPr>
              <w:tab/>
            </w:r>
            <w:r>
              <w:rPr>
                <w:noProof/>
                <w:webHidden/>
              </w:rPr>
              <w:fldChar w:fldCharType="begin"/>
            </w:r>
            <w:r>
              <w:rPr>
                <w:noProof/>
                <w:webHidden/>
              </w:rPr>
              <w:instrText xml:space="preserve"> PAGEREF _Toc29123263 \h </w:instrText>
            </w:r>
            <w:r>
              <w:rPr>
                <w:noProof/>
                <w:webHidden/>
              </w:rPr>
            </w:r>
            <w:r>
              <w:rPr>
                <w:noProof/>
                <w:webHidden/>
              </w:rPr>
              <w:fldChar w:fldCharType="separate"/>
            </w:r>
            <w:r>
              <w:rPr>
                <w:noProof/>
                <w:webHidden/>
              </w:rPr>
              <w:t>14</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64" w:history="1">
            <w:r w:rsidRPr="003D5632">
              <w:rPr>
                <w:rStyle w:val="Hipervnculo"/>
                <w:noProof/>
              </w:rPr>
              <w:t>Formato</w:t>
            </w:r>
            <w:r>
              <w:rPr>
                <w:noProof/>
                <w:webHidden/>
              </w:rPr>
              <w:tab/>
            </w:r>
            <w:r>
              <w:rPr>
                <w:noProof/>
                <w:webHidden/>
              </w:rPr>
              <w:fldChar w:fldCharType="begin"/>
            </w:r>
            <w:r>
              <w:rPr>
                <w:noProof/>
                <w:webHidden/>
              </w:rPr>
              <w:instrText xml:space="preserve"> PAGEREF _Toc29123264 \h </w:instrText>
            </w:r>
            <w:r>
              <w:rPr>
                <w:noProof/>
                <w:webHidden/>
              </w:rPr>
            </w:r>
            <w:r>
              <w:rPr>
                <w:noProof/>
                <w:webHidden/>
              </w:rPr>
              <w:fldChar w:fldCharType="separate"/>
            </w:r>
            <w:r>
              <w:rPr>
                <w:noProof/>
                <w:webHidden/>
              </w:rPr>
              <w:t>14</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65" w:history="1">
            <w:r w:rsidRPr="003D5632">
              <w:rPr>
                <w:rStyle w:val="Hipervnculo"/>
                <w:noProof/>
              </w:rPr>
              <w:t>Mockup</w:t>
            </w:r>
            <w:r>
              <w:rPr>
                <w:noProof/>
                <w:webHidden/>
              </w:rPr>
              <w:tab/>
            </w:r>
            <w:r>
              <w:rPr>
                <w:noProof/>
                <w:webHidden/>
              </w:rPr>
              <w:fldChar w:fldCharType="begin"/>
            </w:r>
            <w:r>
              <w:rPr>
                <w:noProof/>
                <w:webHidden/>
              </w:rPr>
              <w:instrText xml:space="preserve"> PAGEREF _Toc29123265 \h </w:instrText>
            </w:r>
            <w:r>
              <w:rPr>
                <w:noProof/>
                <w:webHidden/>
              </w:rPr>
            </w:r>
            <w:r>
              <w:rPr>
                <w:noProof/>
                <w:webHidden/>
              </w:rPr>
              <w:fldChar w:fldCharType="separate"/>
            </w:r>
            <w:r>
              <w:rPr>
                <w:noProof/>
                <w:webHidden/>
              </w:rPr>
              <w:t>14</w:t>
            </w:r>
            <w:r>
              <w:rPr>
                <w:noProof/>
                <w:webHidden/>
              </w:rPr>
              <w:fldChar w:fldCharType="end"/>
            </w:r>
          </w:hyperlink>
        </w:p>
        <w:p w:rsidR="00105E00" w:rsidRDefault="00105E00">
          <w:pPr>
            <w:pStyle w:val="TDC1"/>
            <w:tabs>
              <w:tab w:val="right" w:leader="dot" w:pos="8828"/>
            </w:tabs>
            <w:rPr>
              <w:rFonts w:eastAsiaTheme="minorEastAsia"/>
              <w:noProof/>
              <w:lang w:eastAsia="es-CO"/>
            </w:rPr>
          </w:pPr>
          <w:hyperlink w:anchor="_Toc29123266" w:history="1">
            <w:r w:rsidRPr="003D5632">
              <w:rPr>
                <w:rStyle w:val="Hipervnculo"/>
                <w:noProof/>
              </w:rPr>
              <w:t>IMPLEMENTACIÓN</w:t>
            </w:r>
            <w:r>
              <w:rPr>
                <w:noProof/>
                <w:webHidden/>
              </w:rPr>
              <w:tab/>
            </w:r>
            <w:r>
              <w:rPr>
                <w:noProof/>
                <w:webHidden/>
              </w:rPr>
              <w:fldChar w:fldCharType="begin"/>
            </w:r>
            <w:r>
              <w:rPr>
                <w:noProof/>
                <w:webHidden/>
              </w:rPr>
              <w:instrText xml:space="preserve"> PAGEREF _Toc29123266 \h </w:instrText>
            </w:r>
            <w:r>
              <w:rPr>
                <w:noProof/>
                <w:webHidden/>
              </w:rPr>
            </w:r>
            <w:r>
              <w:rPr>
                <w:noProof/>
                <w:webHidden/>
              </w:rPr>
              <w:fldChar w:fldCharType="separate"/>
            </w:r>
            <w:r>
              <w:rPr>
                <w:noProof/>
                <w:webHidden/>
              </w:rPr>
              <w:t>17</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67" w:history="1">
            <w:r w:rsidRPr="003D5632">
              <w:rPr>
                <w:rStyle w:val="Hipervnculo"/>
                <w:noProof/>
                <w:w w:val="95"/>
              </w:rPr>
              <w:t>Validación del diseño inicial</w:t>
            </w:r>
            <w:r>
              <w:rPr>
                <w:noProof/>
                <w:webHidden/>
              </w:rPr>
              <w:tab/>
            </w:r>
            <w:r>
              <w:rPr>
                <w:noProof/>
                <w:webHidden/>
              </w:rPr>
              <w:fldChar w:fldCharType="begin"/>
            </w:r>
            <w:r>
              <w:rPr>
                <w:noProof/>
                <w:webHidden/>
              </w:rPr>
              <w:instrText xml:space="preserve"> PAGEREF _Toc29123267 \h </w:instrText>
            </w:r>
            <w:r>
              <w:rPr>
                <w:noProof/>
                <w:webHidden/>
              </w:rPr>
            </w:r>
            <w:r>
              <w:rPr>
                <w:noProof/>
                <w:webHidden/>
              </w:rPr>
              <w:fldChar w:fldCharType="separate"/>
            </w:r>
            <w:r>
              <w:rPr>
                <w:noProof/>
                <w:webHidden/>
              </w:rPr>
              <w:t>17</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68" w:history="1">
            <w:r w:rsidRPr="003D5632">
              <w:rPr>
                <w:rStyle w:val="Hipervnculo"/>
                <w:noProof/>
                <w:w w:val="95"/>
              </w:rPr>
              <w:t>Software y Licenciamiento</w:t>
            </w:r>
            <w:r>
              <w:rPr>
                <w:noProof/>
                <w:webHidden/>
              </w:rPr>
              <w:tab/>
            </w:r>
            <w:r>
              <w:rPr>
                <w:noProof/>
                <w:webHidden/>
              </w:rPr>
              <w:fldChar w:fldCharType="begin"/>
            </w:r>
            <w:r>
              <w:rPr>
                <w:noProof/>
                <w:webHidden/>
              </w:rPr>
              <w:instrText xml:space="preserve"> PAGEREF _Toc29123268 \h </w:instrText>
            </w:r>
            <w:r>
              <w:rPr>
                <w:noProof/>
                <w:webHidden/>
              </w:rPr>
            </w:r>
            <w:r>
              <w:rPr>
                <w:noProof/>
                <w:webHidden/>
              </w:rPr>
              <w:fldChar w:fldCharType="separate"/>
            </w:r>
            <w:r>
              <w:rPr>
                <w:noProof/>
                <w:webHidden/>
              </w:rPr>
              <w:t>17</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69" w:history="1">
            <w:r w:rsidRPr="003D5632">
              <w:rPr>
                <w:rStyle w:val="Hipervnculo"/>
                <w:noProof/>
                <w:w w:val="95"/>
              </w:rPr>
              <w:t>Descripción técnica del proceso</w:t>
            </w:r>
            <w:r>
              <w:rPr>
                <w:noProof/>
                <w:webHidden/>
              </w:rPr>
              <w:tab/>
            </w:r>
            <w:r>
              <w:rPr>
                <w:noProof/>
                <w:webHidden/>
              </w:rPr>
              <w:fldChar w:fldCharType="begin"/>
            </w:r>
            <w:r>
              <w:rPr>
                <w:noProof/>
                <w:webHidden/>
              </w:rPr>
              <w:instrText xml:space="preserve"> PAGEREF _Toc29123269 \h </w:instrText>
            </w:r>
            <w:r>
              <w:rPr>
                <w:noProof/>
                <w:webHidden/>
              </w:rPr>
            </w:r>
            <w:r>
              <w:rPr>
                <w:noProof/>
                <w:webHidden/>
              </w:rPr>
              <w:fldChar w:fldCharType="separate"/>
            </w:r>
            <w:r>
              <w:rPr>
                <w:noProof/>
                <w:webHidden/>
              </w:rPr>
              <w:t>18</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70" w:history="1">
            <w:r w:rsidRPr="003D5632">
              <w:rPr>
                <w:rStyle w:val="Hipervnculo"/>
                <w:noProof/>
                <w:w w:val="95"/>
              </w:rPr>
              <w:t>Visualización</w:t>
            </w:r>
            <w:r>
              <w:rPr>
                <w:noProof/>
                <w:webHidden/>
              </w:rPr>
              <w:tab/>
            </w:r>
            <w:r>
              <w:rPr>
                <w:noProof/>
                <w:webHidden/>
              </w:rPr>
              <w:fldChar w:fldCharType="begin"/>
            </w:r>
            <w:r>
              <w:rPr>
                <w:noProof/>
                <w:webHidden/>
              </w:rPr>
              <w:instrText xml:space="preserve"> PAGEREF _Toc29123270 \h </w:instrText>
            </w:r>
            <w:r>
              <w:rPr>
                <w:noProof/>
                <w:webHidden/>
              </w:rPr>
            </w:r>
            <w:r>
              <w:rPr>
                <w:noProof/>
                <w:webHidden/>
              </w:rPr>
              <w:fldChar w:fldCharType="separate"/>
            </w:r>
            <w:r>
              <w:rPr>
                <w:noProof/>
                <w:webHidden/>
              </w:rPr>
              <w:t>22</w:t>
            </w:r>
            <w:r>
              <w:rPr>
                <w:noProof/>
                <w:webHidden/>
              </w:rPr>
              <w:fldChar w:fldCharType="end"/>
            </w:r>
          </w:hyperlink>
        </w:p>
        <w:p w:rsidR="00105E00" w:rsidRDefault="00105E00">
          <w:pPr>
            <w:pStyle w:val="TDC2"/>
            <w:tabs>
              <w:tab w:val="right" w:leader="dot" w:pos="8828"/>
            </w:tabs>
            <w:rPr>
              <w:rFonts w:eastAsiaTheme="minorEastAsia"/>
              <w:noProof/>
              <w:lang w:eastAsia="es-CO"/>
            </w:rPr>
          </w:pPr>
          <w:hyperlink w:anchor="_Toc29123271" w:history="1">
            <w:r w:rsidRPr="003D5632">
              <w:rPr>
                <w:rStyle w:val="Hipervnculo"/>
                <w:noProof/>
                <w:w w:val="95"/>
              </w:rPr>
              <w:t>Publicación</w:t>
            </w:r>
            <w:r>
              <w:rPr>
                <w:noProof/>
                <w:webHidden/>
              </w:rPr>
              <w:tab/>
            </w:r>
            <w:r>
              <w:rPr>
                <w:noProof/>
                <w:webHidden/>
              </w:rPr>
              <w:fldChar w:fldCharType="begin"/>
            </w:r>
            <w:r>
              <w:rPr>
                <w:noProof/>
                <w:webHidden/>
              </w:rPr>
              <w:instrText xml:space="preserve"> PAGEREF _Toc29123271 \h </w:instrText>
            </w:r>
            <w:r>
              <w:rPr>
                <w:noProof/>
                <w:webHidden/>
              </w:rPr>
            </w:r>
            <w:r>
              <w:rPr>
                <w:noProof/>
                <w:webHidden/>
              </w:rPr>
              <w:fldChar w:fldCharType="separate"/>
            </w:r>
            <w:r>
              <w:rPr>
                <w:noProof/>
                <w:webHidden/>
              </w:rPr>
              <w:t>23</w:t>
            </w:r>
            <w:r>
              <w:rPr>
                <w:noProof/>
                <w:webHidden/>
              </w:rPr>
              <w:fldChar w:fldCharType="end"/>
            </w:r>
          </w:hyperlink>
        </w:p>
        <w:p w:rsidR="00105E00" w:rsidRDefault="00105E00">
          <w:pPr>
            <w:pStyle w:val="TDC1"/>
            <w:tabs>
              <w:tab w:val="right" w:leader="dot" w:pos="8828"/>
            </w:tabs>
            <w:rPr>
              <w:rFonts w:eastAsiaTheme="minorEastAsia"/>
              <w:noProof/>
              <w:lang w:eastAsia="es-CO"/>
            </w:rPr>
          </w:pPr>
          <w:hyperlink w:anchor="_Toc29123272" w:history="1">
            <w:r w:rsidRPr="003D5632">
              <w:rPr>
                <w:rStyle w:val="Hipervnculo"/>
                <w:noProof/>
              </w:rPr>
              <w:t>BIBLIOGRAFIA</w:t>
            </w:r>
            <w:r>
              <w:rPr>
                <w:noProof/>
                <w:webHidden/>
              </w:rPr>
              <w:tab/>
            </w:r>
            <w:r>
              <w:rPr>
                <w:noProof/>
                <w:webHidden/>
              </w:rPr>
              <w:fldChar w:fldCharType="begin"/>
            </w:r>
            <w:r>
              <w:rPr>
                <w:noProof/>
                <w:webHidden/>
              </w:rPr>
              <w:instrText xml:space="preserve"> PAGEREF _Toc29123272 \h </w:instrText>
            </w:r>
            <w:r>
              <w:rPr>
                <w:noProof/>
                <w:webHidden/>
              </w:rPr>
            </w:r>
            <w:r>
              <w:rPr>
                <w:noProof/>
                <w:webHidden/>
              </w:rPr>
              <w:fldChar w:fldCharType="separate"/>
            </w:r>
            <w:r>
              <w:rPr>
                <w:noProof/>
                <w:webHidden/>
              </w:rPr>
              <w:t>24</w:t>
            </w:r>
            <w:r>
              <w:rPr>
                <w:noProof/>
                <w:webHidden/>
              </w:rPr>
              <w:fldChar w:fldCharType="end"/>
            </w:r>
          </w:hyperlink>
        </w:p>
        <w:p w:rsidR="003500F8" w:rsidRPr="00CF1D71" w:rsidRDefault="003500F8">
          <w:r w:rsidRPr="00CF1D71">
            <w:rPr>
              <w:b/>
              <w:bCs/>
            </w:rPr>
            <w:fldChar w:fldCharType="end"/>
          </w:r>
        </w:p>
      </w:sdtContent>
    </w:sdt>
    <w:p w:rsidR="003500F8" w:rsidRPr="00CF1D71" w:rsidRDefault="003500F8">
      <w:pPr>
        <w:rPr>
          <w:rFonts w:asciiTheme="majorHAnsi" w:eastAsiaTheme="majorEastAsia" w:hAnsiTheme="majorHAnsi" w:cstheme="majorBidi"/>
          <w:color w:val="2E74B5" w:themeColor="accent1" w:themeShade="BF"/>
          <w:sz w:val="32"/>
          <w:szCs w:val="32"/>
        </w:rPr>
      </w:pPr>
      <w:r w:rsidRPr="00CF1D71">
        <w:br w:type="page"/>
      </w:r>
    </w:p>
    <w:p w:rsidR="00052A1E" w:rsidRPr="00CF1D71" w:rsidRDefault="00052A1E" w:rsidP="003500F8">
      <w:pPr>
        <w:pStyle w:val="Ttulo1"/>
        <w:rPr>
          <w:color w:val="auto"/>
        </w:rPr>
      </w:pPr>
      <w:bookmarkStart w:id="0" w:name="_Toc29123249"/>
      <w:r w:rsidRPr="00CF1D71">
        <w:rPr>
          <w:color w:val="auto"/>
        </w:rPr>
        <w:lastRenderedPageBreak/>
        <w:t>INTRODUCCIÓN</w:t>
      </w:r>
      <w:bookmarkEnd w:id="0"/>
    </w:p>
    <w:p w:rsidR="003500F8" w:rsidRPr="00CF1D71" w:rsidRDefault="003500F8" w:rsidP="003500F8"/>
    <w:p w:rsidR="00052A1E" w:rsidRPr="00CF1D71" w:rsidRDefault="00052A1E" w:rsidP="003500F8">
      <w:pPr>
        <w:pStyle w:val="Ttulo2"/>
        <w:rPr>
          <w:color w:val="auto"/>
        </w:rPr>
      </w:pPr>
      <w:bookmarkStart w:id="1" w:name="_Toc29123250"/>
      <w:proofErr w:type="spellStart"/>
      <w:r w:rsidRPr="00CF1D71">
        <w:rPr>
          <w:color w:val="auto"/>
        </w:rPr>
        <w:t>Abstract</w:t>
      </w:r>
      <w:bookmarkEnd w:id="1"/>
      <w:proofErr w:type="spellEnd"/>
    </w:p>
    <w:p w:rsidR="006C75BC" w:rsidRPr="00CF1D71" w:rsidRDefault="006C75BC" w:rsidP="006C75BC"/>
    <w:p w:rsidR="003500F8" w:rsidRPr="00CF1D71" w:rsidRDefault="00FD28DB" w:rsidP="00FD28DB">
      <w:pPr>
        <w:jc w:val="both"/>
      </w:pPr>
      <w:r w:rsidRPr="00CF1D71">
        <w:t xml:space="preserve">Los </w:t>
      </w:r>
      <w:r w:rsidR="009C01D0" w:rsidRPr="00CF1D71">
        <w:t>procesos</w:t>
      </w:r>
      <w:r w:rsidRPr="00CF1D71">
        <w:t xml:space="preserve"> de paz en Colombia a lo largo de su historia más reciente (</w:t>
      </w:r>
      <w:r w:rsidR="009C01D0" w:rsidRPr="00CF1D71">
        <w:t>últimos 5</w:t>
      </w:r>
      <w:r w:rsidRPr="00CF1D71">
        <w:t>0 años), han sido controversiales y de amplia discusión</w:t>
      </w:r>
      <w:r w:rsidR="009C01D0" w:rsidRPr="00CF1D71">
        <w:t xml:space="preserve"> nacional</w:t>
      </w:r>
      <w:r w:rsidRPr="00CF1D71">
        <w:t xml:space="preserve"> </w:t>
      </w:r>
      <w:r w:rsidR="009C01D0" w:rsidRPr="00CF1D71">
        <w:t xml:space="preserve">a través de </w:t>
      </w:r>
      <w:r w:rsidRPr="00CF1D71">
        <w:t xml:space="preserve">los diferentes gobiernos </w:t>
      </w:r>
      <w:r w:rsidR="009C01D0" w:rsidRPr="00CF1D71">
        <w:t xml:space="preserve">de estado que han participado de los mismos, como resultado de </w:t>
      </w:r>
      <w:r w:rsidRPr="00CF1D71">
        <w:t>los múltiples simpatizantes y detractores</w:t>
      </w:r>
      <w:r w:rsidR="009C01D0" w:rsidRPr="00CF1D71">
        <w:t xml:space="preserve"> a los acuerdos de paz allí plasmados. Podría decirse que los hitos más relevantes en materia de paz para Colombia se </w:t>
      </w:r>
      <w:r w:rsidR="00BE72C9" w:rsidRPr="00CF1D71">
        <w:t>lograron</w:t>
      </w:r>
      <w:r w:rsidR="009C01D0" w:rsidRPr="00CF1D71">
        <w:t xml:space="preserve"> </w:t>
      </w:r>
      <w:r w:rsidR="00BE72C9" w:rsidRPr="00CF1D71">
        <w:t xml:space="preserve">a finales del siglo XX con la negociación bilateral entre gobierno y el por entonces M-19 (1986-1990) y principios del siglo </w:t>
      </w:r>
      <w:r w:rsidR="009C01D0" w:rsidRPr="00CF1D71">
        <w:t xml:space="preserve">XXI con la desmovilización de las AUC </w:t>
      </w:r>
      <w:r w:rsidR="00BE72C9" w:rsidRPr="00CF1D71">
        <w:t xml:space="preserve">(2003-2006) </w:t>
      </w:r>
      <w:r w:rsidR="009C01D0" w:rsidRPr="00CF1D71">
        <w:t xml:space="preserve">y </w:t>
      </w:r>
      <w:r w:rsidR="00BE72C9" w:rsidRPr="00CF1D71">
        <w:t xml:space="preserve">los acuerdos </w:t>
      </w:r>
      <w:r w:rsidR="009C01D0" w:rsidRPr="00CF1D71">
        <w:t>de paz con las FARC</w:t>
      </w:r>
      <w:r w:rsidR="00BE72C9" w:rsidRPr="00CF1D71">
        <w:t xml:space="preserve"> (2012-2017), dando </w:t>
      </w:r>
      <w:r w:rsidR="00F15840" w:rsidRPr="00CF1D71">
        <w:t>un relativo fin</w:t>
      </w:r>
      <w:r w:rsidR="00BE72C9" w:rsidRPr="00CF1D71">
        <w:t xml:space="preserve"> a varias décadas de violencia, secuestro y desplazamiento forzado de las comunidades rurales.</w:t>
      </w:r>
    </w:p>
    <w:p w:rsidR="003500F8" w:rsidRPr="00CF1D71" w:rsidRDefault="00FE1690" w:rsidP="00FE1690">
      <w:pPr>
        <w:jc w:val="both"/>
      </w:pPr>
      <w:r w:rsidRPr="00CF1D71">
        <w:t xml:space="preserve">Bajo este contexto, se plantea la construcción de un proyecto de visualización de datos que habilite y permita de forma amigable e </w:t>
      </w:r>
      <w:r w:rsidR="00F15840" w:rsidRPr="00CF1D71">
        <w:t>intuitiva</w:t>
      </w:r>
      <w:r w:rsidRPr="00CF1D71">
        <w:t xml:space="preserve">, identificar los </w:t>
      </w:r>
      <w:r w:rsidR="00F15840" w:rsidRPr="00CF1D71">
        <w:t>eventos</w:t>
      </w:r>
      <w:r w:rsidRPr="00CF1D71">
        <w:t xml:space="preserve"> más representativos que marcaron esta época del país a través de la exploración, análisis e identificación de las variables y datos </w:t>
      </w:r>
      <w:r w:rsidR="00F15840" w:rsidRPr="00CF1D71">
        <w:t xml:space="preserve">más relevantes </w:t>
      </w:r>
      <w:r w:rsidRPr="00CF1D71">
        <w:t xml:space="preserve">almacenados en la base de datos de </w:t>
      </w:r>
      <w:hyperlink r:id="rId8" w:history="1">
        <w:r w:rsidRPr="00CF1D71">
          <w:rPr>
            <w:rStyle w:val="Hipervnculo"/>
          </w:rPr>
          <w:t>https://www.peaceagreements.org/</w:t>
        </w:r>
      </w:hyperlink>
      <w:r w:rsidR="00F15840" w:rsidRPr="00CF1D71">
        <w:t>, suministrada por la Universidad de Edimburgo como parte de su estrategia de generación de conocimiento a partir del análisis de datos.</w:t>
      </w:r>
    </w:p>
    <w:p w:rsidR="002C2185" w:rsidRPr="00CF1D71" w:rsidRDefault="002C2185" w:rsidP="002C2185">
      <w:pPr>
        <w:jc w:val="both"/>
      </w:pPr>
      <w:r w:rsidRPr="00CF1D71">
        <w:t>Si bien la base de datos citada anteriormente reúne información correspondiente a varios países del mundo, en este proyecto se hace especial énfasis en Colombia,  no solo por ser el país natal y de residencia del autor, sino por el legado y conocimiento que a través de este estudio puede transmitirse a las actuales y futuras generaciones de esta nación, de manera que les permita conocer y entender la historia y los cimientos sobre los cuales está sustentada la tan sonante y recurrente decir entre los ciudadanos de este territorio “paz de los colombianos”.</w:t>
      </w:r>
    </w:p>
    <w:p w:rsidR="00FE1690" w:rsidRPr="00CF1D71" w:rsidRDefault="00FE1690" w:rsidP="003500F8"/>
    <w:p w:rsidR="00CA5CFA" w:rsidRPr="00CF1D71" w:rsidRDefault="00052A1E" w:rsidP="006C75BC">
      <w:pPr>
        <w:pStyle w:val="Ttulo2"/>
        <w:rPr>
          <w:color w:val="auto"/>
        </w:rPr>
      </w:pPr>
      <w:bookmarkStart w:id="2" w:name="_Toc29123251"/>
      <w:r w:rsidRPr="00CF1D71">
        <w:rPr>
          <w:color w:val="auto"/>
        </w:rPr>
        <w:t>Hipótesis</w:t>
      </w:r>
      <w:bookmarkEnd w:id="2"/>
    </w:p>
    <w:p w:rsidR="006C75BC" w:rsidRPr="00CF1D71" w:rsidRDefault="006C75BC" w:rsidP="006C75BC"/>
    <w:p w:rsidR="006C75BC" w:rsidRPr="00CF1D71" w:rsidRDefault="00D5467B" w:rsidP="00D5467B">
      <w:pPr>
        <w:jc w:val="both"/>
      </w:pPr>
      <w:r w:rsidRPr="00CF1D71">
        <w:t>El propósito principal de este proyecto consi</w:t>
      </w:r>
      <w:r w:rsidR="006C75BC" w:rsidRPr="00CF1D71">
        <w:t>ste en identificar</w:t>
      </w:r>
      <w:r w:rsidR="009167AC" w:rsidRPr="00CF1D71">
        <w:t>, comprender</w:t>
      </w:r>
      <w:r w:rsidR="006C75BC" w:rsidRPr="00CF1D71">
        <w:t xml:space="preserve"> y analizar </w:t>
      </w:r>
      <w:r w:rsidR="009167AC" w:rsidRPr="00CF1D71">
        <w:t xml:space="preserve">a través de un proyecto de visualización de datos, </w:t>
      </w:r>
      <w:r w:rsidR="006C75BC" w:rsidRPr="00CF1D71">
        <w:t xml:space="preserve">las características más relevantes de los acuerdos de paz en </w:t>
      </w:r>
      <w:r w:rsidRPr="00CF1D71">
        <w:t xml:space="preserve">Colombia </w:t>
      </w:r>
      <w:r w:rsidR="006C75BC" w:rsidRPr="00CF1D71">
        <w:t>a partir d</w:t>
      </w:r>
      <w:r w:rsidRPr="00CF1D71">
        <w:t xml:space="preserve">e las siguientes dimensiones: </w:t>
      </w:r>
    </w:p>
    <w:p w:rsidR="006C75BC" w:rsidRPr="00CF1D71" w:rsidRDefault="006C75BC" w:rsidP="006C75BC">
      <w:pPr>
        <w:pStyle w:val="Prrafodelista"/>
        <w:numPr>
          <w:ilvl w:val="0"/>
          <w:numId w:val="2"/>
        </w:numPr>
        <w:jc w:val="both"/>
        <w:rPr>
          <w:lang w:val="es-CO"/>
        </w:rPr>
      </w:pPr>
      <w:r w:rsidRPr="00CF1D71">
        <w:rPr>
          <w:lang w:val="es-CO"/>
        </w:rPr>
        <w:t xml:space="preserve">Desplazamiento de personas y clase social </w:t>
      </w:r>
    </w:p>
    <w:p w:rsidR="006C75BC" w:rsidRPr="00CF1D71" w:rsidRDefault="006C75BC" w:rsidP="006C75BC">
      <w:pPr>
        <w:pStyle w:val="Prrafodelista"/>
        <w:numPr>
          <w:ilvl w:val="0"/>
          <w:numId w:val="2"/>
        </w:numPr>
        <w:jc w:val="both"/>
        <w:rPr>
          <w:lang w:val="es-CO"/>
        </w:rPr>
      </w:pPr>
      <w:r w:rsidRPr="00CF1D71">
        <w:rPr>
          <w:lang w:val="es-CO"/>
        </w:rPr>
        <w:t>Género</w:t>
      </w:r>
    </w:p>
    <w:p w:rsidR="006C75BC" w:rsidRPr="00CF1D71" w:rsidRDefault="005D78D8" w:rsidP="006C75BC">
      <w:pPr>
        <w:pStyle w:val="Prrafodelista"/>
        <w:numPr>
          <w:ilvl w:val="0"/>
          <w:numId w:val="2"/>
        </w:numPr>
        <w:jc w:val="both"/>
        <w:rPr>
          <w:lang w:val="es-CO"/>
        </w:rPr>
      </w:pPr>
      <w:r w:rsidRPr="00CF1D71">
        <w:rPr>
          <w:lang w:val="es-CO"/>
        </w:rPr>
        <w:t>Reforma</w:t>
      </w:r>
      <w:r w:rsidR="00093D94" w:rsidRPr="00CF1D71">
        <w:rPr>
          <w:lang w:val="es-CO"/>
        </w:rPr>
        <w:t xml:space="preserve"> a la Justicia</w:t>
      </w:r>
    </w:p>
    <w:p w:rsidR="006C75BC" w:rsidRPr="00CF1D71" w:rsidRDefault="006C75BC" w:rsidP="006C75BC">
      <w:pPr>
        <w:pStyle w:val="Prrafodelista"/>
        <w:numPr>
          <w:ilvl w:val="0"/>
          <w:numId w:val="2"/>
        </w:numPr>
        <w:jc w:val="both"/>
        <w:rPr>
          <w:lang w:val="es-CO"/>
        </w:rPr>
      </w:pPr>
      <w:r w:rsidRPr="00CF1D71">
        <w:rPr>
          <w:lang w:val="es-CO"/>
        </w:rPr>
        <w:t>J</w:t>
      </w:r>
      <w:r w:rsidR="00D5467B" w:rsidRPr="00CF1D71">
        <w:rPr>
          <w:lang w:val="es-CO"/>
        </w:rPr>
        <w:t xml:space="preserve">usticia </w:t>
      </w:r>
      <w:r w:rsidR="009167AC" w:rsidRPr="00CF1D71">
        <w:rPr>
          <w:lang w:val="es-CO"/>
        </w:rPr>
        <w:t>T</w:t>
      </w:r>
      <w:r w:rsidR="00D5467B" w:rsidRPr="00CF1D71">
        <w:rPr>
          <w:lang w:val="es-CO"/>
        </w:rPr>
        <w:t>ransicional</w:t>
      </w:r>
    </w:p>
    <w:p w:rsidR="006C75BC" w:rsidRPr="00CF1D71" w:rsidRDefault="009167AC" w:rsidP="006C75BC">
      <w:pPr>
        <w:pStyle w:val="Prrafodelista"/>
        <w:numPr>
          <w:ilvl w:val="0"/>
          <w:numId w:val="2"/>
        </w:numPr>
        <w:jc w:val="both"/>
        <w:rPr>
          <w:lang w:val="es-CO"/>
        </w:rPr>
      </w:pPr>
      <w:r w:rsidRPr="00CF1D71">
        <w:rPr>
          <w:lang w:val="es-CO"/>
        </w:rPr>
        <w:t>S</w:t>
      </w:r>
      <w:r w:rsidR="00D5467B" w:rsidRPr="00CF1D71">
        <w:rPr>
          <w:lang w:val="es-CO"/>
        </w:rPr>
        <w:t>eguridad</w:t>
      </w:r>
    </w:p>
    <w:p w:rsidR="006C75BC" w:rsidRPr="00CF1D71" w:rsidRDefault="006C75BC" w:rsidP="006C75BC">
      <w:pPr>
        <w:pStyle w:val="Prrafodelista"/>
        <w:numPr>
          <w:ilvl w:val="0"/>
          <w:numId w:val="2"/>
        </w:numPr>
        <w:jc w:val="both"/>
        <w:rPr>
          <w:lang w:val="es-CO"/>
        </w:rPr>
      </w:pPr>
      <w:r w:rsidRPr="00CF1D71">
        <w:rPr>
          <w:lang w:val="es-CO"/>
        </w:rPr>
        <w:t xml:space="preserve">Territorio, </w:t>
      </w:r>
      <w:r w:rsidR="009167AC" w:rsidRPr="00CF1D71">
        <w:rPr>
          <w:lang w:val="es-CO"/>
        </w:rPr>
        <w:t>P</w:t>
      </w:r>
      <w:r w:rsidR="00D5467B" w:rsidRPr="00CF1D71">
        <w:rPr>
          <w:lang w:val="es-CO"/>
        </w:rPr>
        <w:t xml:space="preserve">ropiedad </w:t>
      </w:r>
      <w:r w:rsidR="009167AC" w:rsidRPr="00CF1D71">
        <w:rPr>
          <w:lang w:val="es-CO"/>
        </w:rPr>
        <w:t>y M</w:t>
      </w:r>
      <w:r w:rsidR="00D5467B" w:rsidRPr="00CF1D71">
        <w:rPr>
          <w:lang w:val="es-CO"/>
        </w:rPr>
        <w:t xml:space="preserve">edio </w:t>
      </w:r>
      <w:r w:rsidR="009167AC" w:rsidRPr="00CF1D71">
        <w:rPr>
          <w:lang w:val="es-CO"/>
        </w:rPr>
        <w:t>A</w:t>
      </w:r>
      <w:r w:rsidRPr="00CF1D71">
        <w:rPr>
          <w:lang w:val="es-CO"/>
        </w:rPr>
        <w:t>mbiente</w:t>
      </w:r>
    </w:p>
    <w:p w:rsidR="006C75BC" w:rsidRPr="00CF1D71" w:rsidRDefault="006C75BC" w:rsidP="006C75BC">
      <w:pPr>
        <w:pStyle w:val="Prrafodelista"/>
        <w:numPr>
          <w:ilvl w:val="0"/>
          <w:numId w:val="2"/>
        </w:numPr>
        <w:jc w:val="both"/>
        <w:rPr>
          <w:lang w:val="es-CO"/>
        </w:rPr>
      </w:pPr>
      <w:r w:rsidRPr="00CF1D71">
        <w:rPr>
          <w:lang w:val="es-CO"/>
        </w:rPr>
        <w:t>D</w:t>
      </w:r>
      <w:r w:rsidR="009167AC" w:rsidRPr="00CF1D71">
        <w:rPr>
          <w:lang w:val="es-CO"/>
        </w:rPr>
        <w:t>erechos H</w:t>
      </w:r>
      <w:r w:rsidR="00D5467B" w:rsidRPr="00CF1D71">
        <w:rPr>
          <w:lang w:val="es-CO"/>
        </w:rPr>
        <w:t xml:space="preserve">umanos </w:t>
      </w:r>
      <w:r w:rsidR="009167AC" w:rsidRPr="00CF1D71">
        <w:rPr>
          <w:lang w:val="es-CO"/>
        </w:rPr>
        <w:t>y E</w:t>
      </w:r>
      <w:r w:rsidRPr="00CF1D71">
        <w:rPr>
          <w:lang w:val="es-CO"/>
        </w:rPr>
        <w:t>quidad</w:t>
      </w:r>
    </w:p>
    <w:p w:rsidR="00D5467B" w:rsidRPr="00CF1D71" w:rsidRDefault="006C75BC" w:rsidP="006C75BC">
      <w:pPr>
        <w:pStyle w:val="Prrafodelista"/>
        <w:numPr>
          <w:ilvl w:val="0"/>
          <w:numId w:val="2"/>
        </w:numPr>
        <w:jc w:val="both"/>
        <w:rPr>
          <w:lang w:val="es-CO"/>
        </w:rPr>
      </w:pPr>
      <w:r w:rsidRPr="00CF1D71">
        <w:rPr>
          <w:lang w:val="es-CO"/>
        </w:rPr>
        <w:t>I</w:t>
      </w:r>
      <w:r w:rsidR="00D5467B" w:rsidRPr="00CF1D71">
        <w:rPr>
          <w:lang w:val="es-CO"/>
        </w:rPr>
        <w:t>mplementación</w:t>
      </w:r>
    </w:p>
    <w:p w:rsidR="00052A1E" w:rsidRPr="00CF1D71" w:rsidRDefault="00052A1E" w:rsidP="00052A1E">
      <w:pPr>
        <w:jc w:val="both"/>
        <w:rPr>
          <w:rFonts w:cstheme="minorHAnsi"/>
          <w:sz w:val="24"/>
          <w:szCs w:val="24"/>
        </w:rPr>
      </w:pPr>
    </w:p>
    <w:p w:rsidR="00582255" w:rsidRPr="00CF1D71" w:rsidRDefault="005D78D8" w:rsidP="00052A1E">
      <w:pPr>
        <w:jc w:val="both"/>
        <w:rPr>
          <w:rFonts w:cstheme="minorHAnsi"/>
          <w:sz w:val="24"/>
          <w:szCs w:val="24"/>
        </w:rPr>
      </w:pPr>
      <w:r w:rsidRPr="00CF1D71">
        <w:rPr>
          <w:rFonts w:cstheme="minorHAnsi"/>
          <w:sz w:val="24"/>
          <w:szCs w:val="24"/>
        </w:rPr>
        <w:lastRenderedPageBreak/>
        <w:t>Las dimensiones fueron elegidas de acuerdo a las problemáticas sociales más frecuentas expuestas por los colombianos y el gobierno</w:t>
      </w:r>
      <w:r w:rsidR="00314A0E" w:rsidRPr="00CF1D71">
        <w:rPr>
          <w:rFonts w:cstheme="minorHAnsi"/>
          <w:sz w:val="24"/>
          <w:szCs w:val="24"/>
        </w:rPr>
        <w:t>,</w:t>
      </w:r>
      <w:r w:rsidRPr="00CF1D71">
        <w:rPr>
          <w:rFonts w:cstheme="minorHAnsi"/>
          <w:sz w:val="24"/>
          <w:szCs w:val="24"/>
        </w:rPr>
        <w:t xml:space="preserve"> en medios de comunicación como noticieros, prensa, radio y redes sociales. </w:t>
      </w:r>
      <w:r w:rsidR="00582255" w:rsidRPr="00CF1D71">
        <w:rPr>
          <w:rFonts w:cstheme="minorHAnsi"/>
          <w:sz w:val="24"/>
          <w:szCs w:val="24"/>
        </w:rPr>
        <w:t xml:space="preserve">Además se tuvo en cuenta algunas de las palabras más comunes en los acuerdos de paz presentadas en el </w:t>
      </w:r>
      <w:proofErr w:type="spellStart"/>
      <w:r w:rsidR="00582255" w:rsidRPr="00CF1D71">
        <w:rPr>
          <w:rFonts w:cstheme="minorHAnsi"/>
          <w:sz w:val="24"/>
          <w:szCs w:val="24"/>
        </w:rPr>
        <w:t>wordcloud</w:t>
      </w:r>
      <w:proofErr w:type="spellEnd"/>
      <w:r w:rsidR="00582255" w:rsidRPr="00CF1D71">
        <w:rPr>
          <w:rFonts w:cstheme="minorHAnsi"/>
          <w:sz w:val="24"/>
          <w:szCs w:val="24"/>
        </w:rPr>
        <w:t xml:space="preserve"> del cuadro de mando construido para la PEC2.</w:t>
      </w:r>
    </w:p>
    <w:p w:rsidR="008445D9" w:rsidRPr="00CF1D71" w:rsidRDefault="008445D9" w:rsidP="00052A1E">
      <w:pPr>
        <w:jc w:val="both"/>
        <w:rPr>
          <w:rFonts w:cstheme="minorHAnsi"/>
          <w:sz w:val="24"/>
          <w:szCs w:val="24"/>
        </w:rPr>
      </w:pPr>
    </w:p>
    <w:p w:rsidR="00582255" w:rsidRPr="00CF1D71" w:rsidRDefault="00582255" w:rsidP="00582255">
      <w:pPr>
        <w:jc w:val="center"/>
        <w:rPr>
          <w:rFonts w:cstheme="minorHAnsi"/>
          <w:sz w:val="24"/>
          <w:szCs w:val="24"/>
        </w:rPr>
      </w:pPr>
      <w:r w:rsidRPr="00CF1D71">
        <w:rPr>
          <w:noProof/>
          <w:lang w:eastAsia="es-CO"/>
        </w:rPr>
        <w:drawing>
          <wp:inline distT="0" distB="0" distL="0" distR="0" wp14:anchorId="6D9E3267" wp14:editId="6BC8BE5E">
            <wp:extent cx="3616072" cy="2619447"/>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1891" cy="2623662"/>
                    </a:xfrm>
                    <a:prstGeom prst="rect">
                      <a:avLst/>
                    </a:prstGeom>
                  </pic:spPr>
                </pic:pic>
              </a:graphicData>
            </a:graphic>
          </wp:inline>
        </w:drawing>
      </w:r>
    </w:p>
    <w:p w:rsidR="005D78D8" w:rsidRPr="00CF1D71" w:rsidRDefault="005D78D8" w:rsidP="00052A1E">
      <w:pPr>
        <w:jc w:val="both"/>
        <w:rPr>
          <w:rFonts w:cstheme="minorHAnsi"/>
          <w:sz w:val="24"/>
          <w:szCs w:val="24"/>
        </w:rPr>
      </w:pPr>
      <w:r w:rsidRPr="00CF1D71">
        <w:rPr>
          <w:rFonts w:cstheme="minorHAnsi"/>
          <w:sz w:val="24"/>
          <w:szCs w:val="24"/>
        </w:rPr>
        <w:t>“El enfoque del análisis se centra en lo</w:t>
      </w:r>
      <w:r w:rsidR="00314A0E" w:rsidRPr="00CF1D71">
        <w:rPr>
          <w:rFonts w:cstheme="minorHAnsi"/>
          <w:sz w:val="24"/>
          <w:szCs w:val="24"/>
        </w:rPr>
        <w:t xml:space="preserve">s aspectos más relevantes de los acuerdos de paz </w:t>
      </w:r>
      <w:r w:rsidRPr="00CF1D71">
        <w:rPr>
          <w:rFonts w:cstheme="minorHAnsi"/>
          <w:sz w:val="24"/>
          <w:szCs w:val="24"/>
        </w:rPr>
        <w:t xml:space="preserve">que al pueblo colombiano le interesa conocer </w:t>
      </w:r>
      <w:r w:rsidR="005C2EDA" w:rsidRPr="00CF1D71">
        <w:rPr>
          <w:rFonts w:cstheme="minorHAnsi"/>
          <w:sz w:val="24"/>
          <w:szCs w:val="24"/>
        </w:rPr>
        <w:t>de primera mano”, por lo cual se pretende que este proyecto de visualización de datos se convierta en la herramienta de soporte para dicho fin.</w:t>
      </w:r>
    </w:p>
    <w:p w:rsidR="005D78D8" w:rsidRPr="00CF1D71" w:rsidRDefault="005D78D8" w:rsidP="00052A1E">
      <w:pPr>
        <w:jc w:val="both"/>
        <w:rPr>
          <w:rFonts w:cstheme="minorHAnsi"/>
          <w:sz w:val="24"/>
          <w:szCs w:val="24"/>
        </w:rPr>
      </w:pPr>
    </w:p>
    <w:p w:rsidR="00052A1E" w:rsidRPr="00CF1D71" w:rsidRDefault="00052A1E" w:rsidP="003500F8">
      <w:pPr>
        <w:pStyle w:val="Ttulo1"/>
        <w:rPr>
          <w:color w:val="auto"/>
        </w:rPr>
      </w:pPr>
      <w:bookmarkStart w:id="3" w:name="_Toc29123252"/>
      <w:r w:rsidRPr="00CF1D71">
        <w:rPr>
          <w:color w:val="auto"/>
        </w:rPr>
        <w:t>ANALISIS DE DATOS</w:t>
      </w:r>
      <w:bookmarkEnd w:id="3"/>
    </w:p>
    <w:p w:rsidR="003500F8" w:rsidRPr="00CF1D71" w:rsidRDefault="003500F8" w:rsidP="003500F8"/>
    <w:p w:rsidR="002F3E99" w:rsidRPr="00CF1D71" w:rsidRDefault="002F3E99" w:rsidP="002F3E99">
      <w:pPr>
        <w:pStyle w:val="Ttulo2"/>
        <w:rPr>
          <w:color w:val="auto"/>
        </w:rPr>
      </w:pPr>
      <w:bookmarkStart w:id="4" w:name="_Toc29123253"/>
      <w:r w:rsidRPr="00CF1D71">
        <w:rPr>
          <w:color w:val="auto"/>
        </w:rPr>
        <w:t>Antecedentes de exploración</w:t>
      </w:r>
      <w:bookmarkEnd w:id="4"/>
    </w:p>
    <w:p w:rsidR="002F3E99" w:rsidRPr="00CF1D71" w:rsidRDefault="002F3E99" w:rsidP="002F3E99">
      <w:pPr>
        <w:jc w:val="both"/>
      </w:pPr>
    </w:p>
    <w:p w:rsidR="002F3E99" w:rsidRPr="00CF1D71" w:rsidRDefault="002F3E99" w:rsidP="002F3E99">
      <w:pPr>
        <w:pStyle w:val="Prrafodelista"/>
        <w:tabs>
          <w:tab w:val="left" w:pos="327"/>
        </w:tabs>
        <w:ind w:left="185" w:firstLine="0"/>
        <w:jc w:val="both"/>
        <w:rPr>
          <w:rFonts w:asciiTheme="minorHAnsi" w:eastAsiaTheme="minorHAnsi" w:hAnsiTheme="minorHAnsi" w:cstheme="minorBidi"/>
          <w:b/>
          <w:lang w:val="es-CO"/>
        </w:rPr>
      </w:pPr>
      <w:r w:rsidRPr="00CF1D71">
        <w:rPr>
          <w:rFonts w:asciiTheme="minorHAnsi" w:eastAsiaTheme="minorHAnsi" w:hAnsiTheme="minorHAnsi" w:cstheme="minorBidi"/>
          <w:b/>
          <w:lang w:val="es-CO"/>
        </w:rPr>
        <w:t>Exploración Acuerdos de Paz en el mundo desde la década de los 90´s</w:t>
      </w:r>
    </w:p>
    <w:p w:rsidR="002F3E99" w:rsidRPr="00CF1D71" w:rsidRDefault="002F3E99" w:rsidP="002F3E99">
      <w:pPr>
        <w:pStyle w:val="Textoindependiente"/>
        <w:spacing w:before="76"/>
        <w:ind w:left="185"/>
        <w:jc w:val="both"/>
        <w:rPr>
          <w:rFonts w:asciiTheme="minorHAnsi" w:eastAsiaTheme="minorHAnsi" w:hAnsiTheme="minorHAnsi" w:cstheme="minorBidi"/>
          <w:sz w:val="22"/>
          <w:szCs w:val="22"/>
          <w:lang w:val="es-CO"/>
        </w:rPr>
      </w:pPr>
    </w:p>
    <w:p w:rsidR="002F3E99" w:rsidRPr="00CF1D71" w:rsidRDefault="002F3E99" w:rsidP="002F3E99">
      <w:pPr>
        <w:pStyle w:val="Textoindependiente"/>
        <w:spacing w:before="76"/>
        <w:ind w:left="185"/>
        <w:jc w:val="both"/>
        <w:rPr>
          <w:rFonts w:asciiTheme="minorHAnsi" w:eastAsiaTheme="minorHAnsi" w:hAnsiTheme="minorHAnsi" w:cstheme="minorBidi"/>
          <w:sz w:val="22"/>
          <w:szCs w:val="22"/>
          <w:lang w:val="es-CO"/>
        </w:rPr>
      </w:pPr>
      <w:r w:rsidRPr="00CF1D71">
        <w:rPr>
          <w:rFonts w:asciiTheme="minorHAnsi" w:eastAsiaTheme="minorHAnsi" w:hAnsiTheme="minorHAnsi" w:cstheme="minorBidi"/>
          <w:sz w:val="22"/>
          <w:szCs w:val="22"/>
          <w:lang w:val="es-CO"/>
        </w:rPr>
        <w:t xml:space="preserve">El dataset elegido fue obtenido de la página </w:t>
      </w:r>
      <w:hyperlink r:id="rId10" w:history="1">
        <w:r w:rsidRPr="00CF1D71">
          <w:rPr>
            <w:rFonts w:asciiTheme="minorHAnsi" w:eastAsiaTheme="minorHAnsi" w:hAnsiTheme="minorHAnsi" w:cstheme="minorBidi"/>
            <w:sz w:val="22"/>
            <w:szCs w:val="22"/>
            <w:lang w:val="es-CO"/>
          </w:rPr>
          <w:t>https://www.peaceagreements.org/</w:t>
        </w:r>
      </w:hyperlink>
      <w:r w:rsidRPr="00CF1D71">
        <w:rPr>
          <w:rFonts w:asciiTheme="minorHAnsi" w:eastAsiaTheme="minorHAnsi" w:hAnsiTheme="minorHAnsi" w:cstheme="minorBidi"/>
          <w:sz w:val="22"/>
          <w:szCs w:val="22"/>
          <w:lang w:val="es-CO"/>
        </w:rPr>
        <w:t>, archivo pax_all_agreements_</w:t>
      </w:r>
      <w:proofErr w:type="gramStart"/>
      <w:r w:rsidRPr="00CF1D71">
        <w:rPr>
          <w:rFonts w:asciiTheme="minorHAnsi" w:eastAsiaTheme="minorHAnsi" w:hAnsiTheme="minorHAnsi" w:cstheme="minorBidi"/>
          <w:sz w:val="22"/>
          <w:szCs w:val="22"/>
          <w:lang w:val="es-CO"/>
        </w:rPr>
        <w:t>data.xlsx ,</w:t>
      </w:r>
      <w:proofErr w:type="gramEnd"/>
      <w:r w:rsidRPr="00CF1D71">
        <w:rPr>
          <w:rFonts w:asciiTheme="minorHAnsi" w:eastAsiaTheme="minorHAnsi" w:hAnsiTheme="minorHAnsi" w:cstheme="minorBidi"/>
          <w:sz w:val="22"/>
          <w:szCs w:val="22"/>
          <w:lang w:val="es-CO"/>
        </w:rPr>
        <w:t xml:space="preserve"> metadatos: PA_X_codebook_Version2_June_2019.pdf</w:t>
      </w:r>
    </w:p>
    <w:p w:rsidR="002F3E99" w:rsidRPr="00CF1D71" w:rsidRDefault="002F3E99" w:rsidP="002F3E99">
      <w:pPr>
        <w:pStyle w:val="Textoindependiente"/>
        <w:spacing w:before="76"/>
        <w:ind w:left="185"/>
        <w:jc w:val="both"/>
        <w:rPr>
          <w:rFonts w:asciiTheme="minorHAnsi" w:eastAsiaTheme="minorHAnsi" w:hAnsiTheme="minorHAnsi" w:cstheme="minorBidi"/>
          <w:sz w:val="22"/>
          <w:szCs w:val="22"/>
          <w:lang w:val="es-CO"/>
        </w:rPr>
      </w:pPr>
    </w:p>
    <w:p w:rsidR="002F3E99" w:rsidRPr="00CF1D71" w:rsidRDefault="002F3E99" w:rsidP="002F3E99">
      <w:pPr>
        <w:pStyle w:val="Prrafodelista"/>
        <w:tabs>
          <w:tab w:val="left" w:pos="327"/>
        </w:tabs>
        <w:ind w:left="185" w:firstLine="0"/>
        <w:jc w:val="both"/>
        <w:rPr>
          <w:rFonts w:asciiTheme="minorHAnsi" w:eastAsiaTheme="minorHAnsi" w:hAnsiTheme="minorHAnsi" w:cstheme="minorBidi"/>
          <w:lang w:val="es-CO"/>
        </w:rPr>
      </w:pPr>
      <w:r w:rsidRPr="00CF1D71">
        <w:rPr>
          <w:rFonts w:asciiTheme="minorHAnsi" w:eastAsiaTheme="minorHAnsi" w:hAnsiTheme="minorHAnsi" w:cstheme="minorBidi"/>
          <w:lang w:val="es-CO"/>
        </w:rPr>
        <w:t xml:space="preserve">La visualización presenta un </w:t>
      </w:r>
      <w:proofErr w:type="spellStart"/>
      <w:r w:rsidRPr="00CF1D71">
        <w:rPr>
          <w:rFonts w:asciiTheme="minorHAnsi" w:eastAsiaTheme="minorHAnsi" w:hAnsiTheme="minorHAnsi" w:cstheme="minorBidi"/>
          <w:lang w:val="es-CO"/>
        </w:rPr>
        <w:t>dashboard</w:t>
      </w:r>
      <w:proofErr w:type="spellEnd"/>
      <w:r w:rsidRPr="00CF1D71">
        <w:rPr>
          <w:rFonts w:asciiTheme="minorHAnsi" w:eastAsiaTheme="minorHAnsi" w:hAnsiTheme="minorHAnsi" w:cstheme="minorBidi"/>
          <w:lang w:val="es-CO"/>
        </w:rPr>
        <w:t xml:space="preserve"> de exploración de los acuerdo de paz para cada uno de los países registrados en el set de datos inicial. El objetivo principal es identificar los países que presentan una mayor cantidad de acuerdos relacionados a procesos de paz, las palabras más comunes utilizadas en dichos acuerdos y los detalles básicos que hacen parte del mismo.</w:t>
      </w:r>
    </w:p>
    <w:p w:rsidR="002F3E99" w:rsidRPr="00CF1D71" w:rsidRDefault="002F3E99" w:rsidP="002F3E99">
      <w:pPr>
        <w:pStyle w:val="Prrafodelista"/>
        <w:tabs>
          <w:tab w:val="left" w:pos="327"/>
        </w:tabs>
        <w:ind w:left="185" w:firstLine="0"/>
        <w:jc w:val="both"/>
        <w:rPr>
          <w:rFonts w:asciiTheme="minorHAnsi" w:eastAsiaTheme="minorHAnsi" w:hAnsiTheme="minorHAnsi" w:cstheme="minorBidi"/>
          <w:lang w:val="es-CO"/>
        </w:rPr>
      </w:pPr>
    </w:p>
    <w:p w:rsidR="002F3E99" w:rsidRPr="00CF1D71" w:rsidRDefault="002F3E99" w:rsidP="002F3E99">
      <w:pPr>
        <w:pStyle w:val="Prrafodelista"/>
        <w:tabs>
          <w:tab w:val="left" w:pos="327"/>
        </w:tabs>
        <w:ind w:left="185" w:firstLine="0"/>
        <w:jc w:val="both"/>
        <w:rPr>
          <w:rFonts w:asciiTheme="minorHAnsi" w:eastAsiaTheme="minorHAnsi" w:hAnsiTheme="minorHAnsi" w:cstheme="minorBidi"/>
          <w:lang w:val="es-CO"/>
        </w:rPr>
      </w:pPr>
      <w:r w:rsidRPr="00CF1D71">
        <w:rPr>
          <w:rFonts w:asciiTheme="minorHAnsi" w:eastAsiaTheme="minorHAnsi" w:hAnsiTheme="minorHAnsi" w:cstheme="minorBidi"/>
          <w:lang w:val="es-CO"/>
        </w:rPr>
        <w:t>El set de datos, si bien no presenta una gran cantidad de registros, si presenta una gran cantidad de variables (más de 200) que pueden ser de interés para un posterior análisis de la información allí registrada. Los tipos de datos en su mayoría son representaciones categóricas o binarias de las variables para indicar la ocurrencia de cierto evento de interés y en qué grado de impacto se da la ocurrencia de dicho evento en los acuerdos de paz. También se identifican variables tipo texto como el nombre del país (Con), el nombre del proceso de paz (PP), la información del acuerdo de paz (</w:t>
      </w:r>
      <w:proofErr w:type="spellStart"/>
      <w:r w:rsidRPr="00CF1D71">
        <w:rPr>
          <w:rFonts w:asciiTheme="minorHAnsi" w:eastAsiaTheme="minorHAnsi" w:hAnsiTheme="minorHAnsi" w:cstheme="minorBidi"/>
          <w:lang w:val="es-CO"/>
        </w:rPr>
        <w:t>Agt</w:t>
      </w:r>
      <w:proofErr w:type="spellEnd"/>
      <w:r w:rsidRPr="00CF1D71">
        <w:rPr>
          <w:rFonts w:asciiTheme="minorHAnsi" w:eastAsiaTheme="minorHAnsi" w:hAnsiTheme="minorHAnsi" w:cstheme="minorBidi"/>
          <w:lang w:val="es-CO"/>
        </w:rPr>
        <w:t>) y una variable importante como la fecha del acuerdo (</w:t>
      </w:r>
      <w:proofErr w:type="spellStart"/>
      <w:r w:rsidRPr="00CF1D71">
        <w:rPr>
          <w:rFonts w:asciiTheme="minorHAnsi" w:eastAsiaTheme="minorHAnsi" w:hAnsiTheme="minorHAnsi" w:cstheme="minorBidi"/>
          <w:lang w:val="es-CO"/>
        </w:rPr>
        <w:t>Dat</w:t>
      </w:r>
      <w:proofErr w:type="spellEnd"/>
      <w:r w:rsidRPr="00CF1D71">
        <w:rPr>
          <w:rFonts w:asciiTheme="minorHAnsi" w:eastAsiaTheme="minorHAnsi" w:hAnsiTheme="minorHAnsi" w:cstheme="minorBidi"/>
          <w:lang w:val="es-CO"/>
        </w:rPr>
        <w:t>), de gran importancia para realizar el análisis basado en una dimensión temporal.</w:t>
      </w:r>
    </w:p>
    <w:p w:rsidR="002F3E99" w:rsidRPr="00CF1D71" w:rsidRDefault="002F3E99" w:rsidP="002F3E99">
      <w:pPr>
        <w:pStyle w:val="Prrafodelista"/>
        <w:tabs>
          <w:tab w:val="left" w:pos="327"/>
        </w:tabs>
        <w:spacing w:before="84"/>
        <w:ind w:left="185" w:firstLine="0"/>
        <w:jc w:val="both"/>
        <w:rPr>
          <w:rFonts w:asciiTheme="minorHAnsi" w:eastAsiaTheme="minorHAnsi" w:hAnsiTheme="minorHAnsi" w:cstheme="minorBidi"/>
          <w:lang w:val="es-CO"/>
        </w:rPr>
      </w:pPr>
    </w:p>
    <w:p w:rsidR="002F3E99" w:rsidRPr="00CF1D71" w:rsidRDefault="002F3E99" w:rsidP="002F3E99">
      <w:pPr>
        <w:pStyle w:val="Prrafodelista"/>
        <w:tabs>
          <w:tab w:val="left" w:pos="327"/>
        </w:tabs>
        <w:ind w:left="185" w:firstLine="0"/>
        <w:jc w:val="both"/>
        <w:rPr>
          <w:rFonts w:asciiTheme="minorHAnsi" w:eastAsiaTheme="minorHAnsi" w:hAnsiTheme="minorHAnsi" w:cstheme="minorBidi"/>
          <w:lang w:val="es-CO"/>
        </w:rPr>
      </w:pPr>
      <w:r w:rsidRPr="00CF1D71">
        <w:rPr>
          <w:rFonts w:asciiTheme="minorHAnsi" w:eastAsiaTheme="minorHAnsi" w:hAnsiTheme="minorHAnsi" w:cstheme="minorBidi"/>
          <w:lang w:val="es-CO"/>
        </w:rPr>
        <w:t xml:space="preserve">Del </w:t>
      </w:r>
      <w:proofErr w:type="spellStart"/>
      <w:r w:rsidRPr="00CF1D71">
        <w:rPr>
          <w:rFonts w:asciiTheme="minorHAnsi" w:eastAsiaTheme="minorHAnsi" w:hAnsiTheme="minorHAnsi" w:cstheme="minorBidi"/>
          <w:lang w:val="es-CO"/>
        </w:rPr>
        <w:t>dashboard</w:t>
      </w:r>
      <w:proofErr w:type="spellEnd"/>
      <w:r w:rsidRPr="00CF1D71">
        <w:rPr>
          <w:rFonts w:asciiTheme="minorHAnsi" w:eastAsiaTheme="minorHAnsi" w:hAnsiTheme="minorHAnsi" w:cstheme="minorBidi"/>
          <w:lang w:val="es-CO"/>
        </w:rPr>
        <w:t>, construido es posible identificar las naciones que presentan una mayor actividad en cuanto al desarrollo de acuerdos de paz se refiere, de una forma muy intuitiva para el usuario final, al igual que puede indagar fácilmente sobre el contexto general de las cuestiones tratadas en dichos acuerdos de paz. En una exploración aleatoria se evidencia que algunas de las variables presentan valores nulos, como por ejemplo, el nombre del proceso de paz (PP)</w:t>
      </w:r>
    </w:p>
    <w:p w:rsidR="002F3E99" w:rsidRPr="00CF1D71" w:rsidRDefault="002F3E99" w:rsidP="002F3E99">
      <w:pPr>
        <w:pStyle w:val="Prrafodelista"/>
        <w:tabs>
          <w:tab w:val="left" w:pos="327"/>
        </w:tabs>
        <w:ind w:left="185" w:right="-93" w:firstLine="0"/>
        <w:jc w:val="both"/>
        <w:rPr>
          <w:rFonts w:asciiTheme="minorHAnsi" w:eastAsiaTheme="minorHAnsi" w:hAnsiTheme="minorHAnsi" w:cstheme="minorBidi"/>
          <w:lang w:val="es-CO"/>
        </w:rPr>
      </w:pPr>
    </w:p>
    <w:p w:rsidR="002F3E99" w:rsidRPr="00CF1D71" w:rsidRDefault="002F3E99" w:rsidP="002F3E99">
      <w:pPr>
        <w:pStyle w:val="Prrafodelista"/>
        <w:tabs>
          <w:tab w:val="left" w:pos="327"/>
        </w:tabs>
        <w:spacing w:line="312" w:lineRule="auto"/>
        <w:ind w:left="185" w:right="-93" w:firstLine="0"/>
        <w:jc w:val="both"/>
        <w:rPr>
          <w:rFonts w:asciiTheme="minorHAnsi" w:eastAsiaTheme="minorHAnsi" w:hAnsiTheme="minorHAnsi" w:cstheme="minorBidi"/>
          <w:lang w:val="es-CO"/>
        </w:rPr>
      </w:pPr>
      <w:r w:rsidRPr="00CF1D71">
        <w:rPr>
          <w:rFonts w:asciiTheme="minorHAnsi" w:eastAsiaTheme="minorHAnsi" w:hAnsiTheme="minorHAnsi" w:cstheme="minorBidi"/>
          <w:lang w:val="es-CO"/>
        </w:rPr>
        <w:t xml:space="preserve">El </w:t>
      </w:r>
      <w:proofErr w:type="spellStart"/>
      <w:r w:rsidRPr="00CF1D71">
        <w:rPr>
          <w:rFonts w:asciiTheme="minorHAnsi" w:eastAsiaTheme="minorHAnsi" w:hAnsiTheme="minorHAnsi" w:cstheme="minorBidi"/>
          <w:lang w:val="es-CO"/>
        </w:rPr>
        <w:t>dashboard</w:t>
      </w:r>
      <w:proofErr w:type="spellEnd"/>
      <w:r w:rsidRPr="00CF1D71">
        <w:rPr>
          <w:rFonts w:asciiTheme="minorHAnsi" w:eastAsiaTheme="minorHAnsi" w:hAnsiTheme="minorHAnsi" w:cstheme="minorBidi"/>
          <w:lang w:val="es-CO"/>
        </w:rPr>
        <w:t xml:space="preserve"> y las visualizaciones de apoyo se construyeron en la herramienta </w:t>
      </w:r>
      <w:proofErr w:type="spellStart"/>
      <w:r w:rsidRPr="00CF1D71">
        <w:rPr>
          <w:rFonts w:asciiTheme="minorHAnsi" w:eastAsiaTheme="minorHAnsi" w:hAnsiTheme="minorHAnsi" w:cstheme="minorBidi"/>
          <w:lang w:val="es-CO"/>
        </w:rPr>
        <w:t>Tableau</w:t>
      </w:r>
      <w:proofErr w:type="spellEnd"/>
      <w:r w:rsidRPr="00CF1D71">
        <w:rPr>
          <w:rFonts w:asciiTheme="minorHAnsi" w:eastAsiaTheme="minorHAnsi" w:hAnsiTheme="minorHAnsi" w:cstheme="minorBidi"/>
          <w:lang w:val="es-CO"/>
        </w:rPr>
        <w:t xml:space="preserve"> desktop suministrada como parte de los recursos del curso. La mayoría de los cálculos corresponden a operaciones de agrupación con conteo sobre la variable </w:t>
      </w:r>
      <w:proofErr w:type="spellStart"/>
      <w:r w:rsidRPr="00CF1D71">
        <w:rPr>
          <w:rFonts w:asciiTheme="minorHAnsi" w:eastAsiaTheme="minorHAnsi" w:hAnsiTheme="minorHAnsi" w:cstheme="minorBidi"/>
          <w:lang w:val="es-CO"/>
        </w:rPr>
        <w:t>AgtId</w:t>
      </w:r>
      <w:proofErr w:type="spellEnd"/>
      <w:r w:rsidRPr="00CF1D71">
        <w:rPr>
          <w:rFonts w:asciiTheme="minorHAnsi" w:eastAsiaTheme="minorHAnsi" w:hAnsiTheme="minorHAnsi" w:cstheme="minorBidi"/>
          <w:lang w:val="es-CO"/>
        </w:rPr>
        <w:t>, conteo de valores únicos sobre la variable PP, filtrado de datos sobre el nombre del país (Con) y selección basada en la fecha del acuerdo (</w:t>
      </w:r>
      <w:proofErr w:type="spellStart"/>
      <w:r w:rsidRPr="00CF1D71">
        <w:rPr>
          <w:rFonts w:asciiTheme="minorHAnsi" w:eastAsiaTheme="minorHAnsi" w:hAnsiTheme="minorHAnsi" w:cstheme="minorBidi"/>
          <w:lang w:val="es-CO"/>
        </w:rPr>
        <w:t>Dat</w:t>
      </w:r>
      <w:proofErr w:type="spellEnd"/>
      <w:r w:rsidRPr="00CF1D71">
        <w:rPr>
          <w:rFonts w:asciiTheme="minorHAnsi" w:eastAsiaTheme="minorHAnsi" w:hAnsiTheme="minorHAnsi" w:cstheme="minorBidi"/>
          <w:lang w:val="es-CO"/>
        </w:rPr>
        <w:t>) bajo diferentes niveles de jerarquía (año, mes, día).</w:t>
      </w:r>
    </w:p>
    <w:p w:rsidR="002F3E99" w:rsidRPr="00CF1D71" w:rsidRDefault="002F3E99" w:rsidP="002F3E99">
      <w:pPr>
        <w:pStyle w:val="Prrafodelista"/>
        <w:tabs>
          <w:tab w:val="left" w:pos="327"/>
        </w:tabs>
        <w:spacing w:line="312" w:lineRule="auto"/>
        <w:ind w:left="185" w:right="-93" w:firstLine="0"/>
        <w:jc w:val="both"/>
        <w:rPr>
          <w:rFonts w:asciiTheme="minorHAnsi" w:eastAsiaTheme="minorHAnsi" w:hAnsiTheme="minorHAnsi" w:cstheme="minorBidi"/>
          <w:lang w:val="es-CO"/>
        </w:rPr>
      </w:pPr>
      <w:r w:rsidRPr="00CF1D71">
        <w:rPr>
          <w:rFonts w:asciiTheme="minorHAnsi" w:eastAsiaTheme="minorHAnsi" w:hAnsiTheme="minorHAnsi" w:cstheme="minorBidi"/>
          <w:lang w:val="es-CO"/>
        </w:rPr>
        <w:t xml:space="preserve">La visualización </w:t>
      </w:r>
      <w:proofErr w:type="spellStart"/>
      <w:r w:rsidRPr="00CF1D71">
        <w:rPr>
          <w:rFonts w:asciiTheme="minorHAnsi" w:eastAsiaTheme="minorHAnsi" w:hAnsiTheme="minorHAnsi" w:cstheme="minorBidi"/>
          <w:lang w:val="es-CO"/>
        </w:rPr>
        <w:t>WordCloud</w:t>
      </w:r>
      <w:proofErr w:type="spellEnd"/>
      <w:r w:rsidRPr="00CF1D71">
        <w:rPr>
          <w:rFonts w:asciiTheme="minorHAnsi" w:eastAsiaTheme="minorHAnsi" w:hAnsiTheme="minorHAnsi" w:cstheme="minorBidi"/>
          <w:lang w:val="es-CO"/>
        </w:rPr>
        <w:t xml:space="preserve"> fue </w:t>
      </w:r>
      <w:proofErr w:type="spellStart"/>
      <w:r w:rsidRPr="00CF1D71">
        <w:rPr>
          <w:rFonts w:asciiTheme="minorHAnsi" w:eastAsiaTheme="minorHAnsi" w:hAnsiTheme="minorHAnsi" w:cstheme="minorBidi"/>
          <w:lang w:val="es-CO"/>
        </w:rPr>
        <w:t>construída</w:t>
      </w:r>
      <w:proofErr w:type="spellEnd"/>
      <w:r w:rsidRPr="00CF1D71">
        <w:rPr>
          <w:rFonts w:asciiTheme="minorHAnsi" w:eastAsiaTheme="minorHAnsi" w:hAnsiTheme="minorHAnsi" w:cstheme="minorBidi"/>
          <w:lang w:val="es-CO"/>
        </w:rPr>
        <w:t xml:space="preserve"> a partir de la guía publicada en: </w:t>
      </w:r>
      <w:hyperlink r:id="rId11" w:history="1">
        <w:r w:rsidRPr="00CF1D71">
          <w:rPr>
            <w:rFonts w:asciiTheme="minorHAnsi" w:eastAsiaTheme="minorHAnsi" w:hAnsiTheme="minorHAnsi" w:cstheme="minorBidi"/>
            <w:lang w:val="es-CO"/>
          </w:rPr>
          <w:t>https://www.youtube.com/watch?v=_dh0OipfrYI</w:t>
        </w:r>
      </w:hyperlink>
      <w:r w:rsidRPr="00CF1D71">
        <w:rPr>
          <w:rFonts w:asciiTheme="minorHAnsi" w:eastAsiaTheme="minorHAnsi" w:hAnsiTheme="minorHAnsi" w:cstheme="minorBidi"/>
          <w:lang w:val="es-CO"/>
        </w:rPr>
        <w:t xml:space="preserve">, utilizando otro libro de </w:t>
      </w:r>
      <w:proofErr w:type="spellStart"/>
      <w:r w:rsidRPr="00CF1D71">
        <w:rPr>
          <w:rFonts w:asciiTheme="minorHAnsi" w:eastAsiaTheme="minorHAnsi" w:hAnsiTheme="minorHAnsi" w:cstheme="minorBidi"/>
          <w:lang w:val="es-CO"/>
        </w:rPr>
        <w:t>excel</w:t>
      </w:r>
      <w:proofErr w:type="spellEnd"/>
      <w:r w:rsidRPr="00CF1D71">
        <w:rPr>
          <w:rFonts w:asciiTheme="minorHAnsi" w:eastAsiaTheme="minorHAnsi" w:hAnsiTheme="minorHAnsi" w:cstheme="minorBidi"/>
          <w:lang w:val="es-CO"/>
        </w:rPr>
        <w:t xml:space="preserve"> donde se filtraron solo las variables Con y Agt.</w:t>
      </w:r>
    </w:p>
    <w:p w:rsidR="002F3E99" w:rsidRPr="00CF1D71" w:rsidRDefault="002F3E99" w:rsidP="002F3E99">
      <w:pPr>
        <w:pStyle w:val="Textoindependiente"/>
        <w:spacing w:before="2"/>
        <w:ind w:right="-93"/>
        <w:rPr>
          <w:rFonts w:asciiTheme="minorHAnsi" w:eastAsiaTheme="minorHAnsi" w:hAnsiTheme="minorHAnsi" w:cstheme="minorBidi"/>
          <w:sz w:val="22"/>
          <w:szCs w:val="22"/>
          <w:lang w:val="es-CO"/>
        </w:rPr>
      </w:pPr>
    </w:p>
    <w:p w:rsidR="002F3E99" w:rsidRPr="00CF1D71" w:rsidRDefault="002F3E99" w:rsidP="002F3E99">
      <w:pPr>
        <w:pStyle w:val="Textoindependiente"/>
        <w:spacing w:before="2"/>
        <w:ind w:right="-93"/>
        <w:rPr>
          <w:rFonts w:asciiTheme="minorHAnsi" w:eastAsiaTheme="minorHAnsi" w:hAnsiTheme="minorHAnsi" w:cstheme="minorBidi"/>
          <w:sz w:val="22"/>
          <w:szCs w:val="22"/>
          <w:lang w:val="es-CO"/>
        </w:rPr>
      </w:pPr>
      <w:r w:rsidRPr="00CF1D71">
        <w:rPr>
          <w:rFonts w:asciiTheme="minorHAnsi" w:eastAsiaTheme="minorHAnsi" w:hAnsiTheme="minorHAnsi" w:cstheme="minorBidi"/>
          <w:noProof/>
          <w:sz w:val="22"/>
          <w:szCs w:val="22"/>
          <w:lang w:val="es-CO" w:eastAsia="es-CO"/>
        </w:rPr>
        <w:lastRenderedPageBreak/>
        <w:drawing>
          <wp:inline distT="0" distB="0" distL="0" distR="0" wp14:anchorId="767FFD30" wp14:editId="2720FEB2">
            <wp:extent cx="6214665" cy="3572933"/>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9672" cy="3593059"/>
                    </a:xfrm>
                    <a:prstGeom prst="rect">
                      <a:avLst/>
                    </a:prstGeom>
                  </pic:spPr>
                </pic:pic>
              </a:graphicData>
            </a:graphic>
          </wp:inline>
        </w:drawing>
      </w:r>
    </w:p>
    <w:p w:rsidR="002F3E99" w:rsidRPr="00CF1D71" w:rsidRDefault="002F3E99" w:rsidP="002F3E99">
      <w:pPr>
        <w:pStyle w:val="Textoindependiente"/>
        <w:spacing w:before="2"/>
        <w:ind w:right="-93"/>
        <w:rPr>
          <w:rFonts w:asciiTheme="minorHAnsi" w:eastAsiaTheme="minorHAnsi" w:hAnsiTheme="minorHAnsi" w:cstheme="minorBidi"/>
          <w:sz w:val="22"/>
          <w:szCs w:val="22"/>
          <w:lang w:val="es-CO"/>
        </w:rPr>
      </w:pPr>
    </w:p>
    <w:p w:rsidR="002F3E99" w:rsidRPr="00CF1D71" w:rsidRDefault="002F3E99" w:rsidP="002F3E99">
      <w:pPr>
        <w:pStyle w:val="Prrafodelista"/>
        <w:tabs>
          <w:tab w:val="left" w:pos="327"/>
        </w:tabs>
        <w:ind w:left="0" w:right="-93" w:firstLine="0"/>
        <w:rPr>
          <w:rFonts w:asciiTheme="minorHAnsi" w:eastAsiaTheme="minorHAnsi" w:hAnsiTheme="minorHAnsi" w:cstheme="minorBidi"/>
          <w:lang w:val="es-CO"/>
        </w:rPr>
      </w:pPr>
    </w:p>
    <w:p w:rsidR="002F3E99" w:rsidRPr="00CF1D71" w:rsidRDefault="002F3E99" w:rsidP="002F3E99">
      <w:pPr>
        <w:pStyle w:val="Prrafodelista"/>
        <w:tabs>
          <w:tab w:val="left" w:pos="327"/>
        </w:tabs>
        <w:ind w:left="0" w:right="-93" w:firstLine="0"/>
        <w:jc w:val="both"/>
        <w:rPr>
          <w:rFonts w:asciiTheme="minorHAnsi" w:eastAsiaTheme="minorHAnsi" w:hAnsiTheme="minorHAnsi" w:cstheme="minorBidi"/>
          <w:lang w:val="es-CO"/>
        </w:rPr>
      </w:pPr>
      <w:r w:rsidRPr="00CF1D71">
        <w:rPr>
          <w:rFonts w:asciiTheme="minorHAnsi" w:eastAsiaTheme="minorHAnsi" w:hAnsiTheme="minorHAnsi" w:cstheme="minorBidi"/>
          <w:lang w:val="es-CO"/>
        </w:rPr>
        <w:t xml:space="preserve">La visualización “Acuerdos Paz Mundial”, está compuesta por un </w:t>
      </w:r>
      <w:proofErr w:type="spellStart"/>
      <w:r w:rsidRPr="00CF1D71">
        <w:rPr>
          <w:rFonts w:asciiTheme="minorHAnsi" w:eastAsiaTheme="minorHAnsi" w:hAnsiTheme="minorHAnsi" w:cstheme="minorBidi"/>
          <w:lang w:val="es-CO"/>
        </w:rPr>
        <w:t>dashboard</w:t>
      </w:r>
      <w:proofErr w:type="spellEnd"/>
      <w:r w:rsidRPr="00CF1D71">
        <w:rPr>
          <w:rFonts w:asciiTheme="minorHAnsi" w:eastAsiaTheme="minorHAnsi" w:hAnsiTheme="minorHAnsi" w:cstheme="minorBidi"/>
          <w:lang w:val="es-CO"/>
        </w:rPr>
        <w:t xml:space="preserve"> y 3 vistas individuales con un nivel de filtrado global por el nombre del país (campo “Con” en origen de datos).</w:t>
      </w:r>
    </w:p>
    <w:p w:rsidR="002F3E99" w:rsidRPr="00CF1D71" w:rsidRDefault="002F3E99" w:rsidP="002F3E99">
      <w:pPr>
        <w:pStyle w:val="Prrafodelista"/>
        <w:tabs>
          <w:tab w:val="left" w:pos="327"/>
        </w:tabs>
        <w:ind w:left="0" w:right="-93" w:firstLine="0"/>
        <w:jc w:val="both"/>
        <w:rPr>
          <w:rFonts w:asciiTheme="minorHAnsi" w:eastAsiaTheme="minorHAnsi" w:hAnsiTheme="minorHAnsi" w:cstheme="minorBidi"/>
          <w:lang w:val="es-CO"/>
        </w:rPr>
      </w:pPr>
    </w:p>
    <w:p w:rsidR="002F3E99" w:rsidRPr="00CF1D71" w:rsidRDefault="002F3E99" w:rsidP="002F3E99">
      <w:pPr>
        <w:pStyle w:val="Prrafodelista"/>
        <w:tabs>
          <w:tab w:val="left" w:pos="327"/>
        </w:tabs>
        <w:ind w:left="0" w:right="-93" w:firstLine="0"/>
        <w:jc w:val="both"/>
        <w:rPr>
          <w:rFonts w:asciiTheme="minorHAnsi" w:eastAsiaTheme="minorHAnsi" w:hAnsiTheme="minorHAnsi" w:cstheme="minorBidi"/>
          <w:lang w:val="es-CO"/>
        </w:rPr>
      </w:pPr>
      <w:r w:rsidRPr="00CF1D71">
        <w:rPr>
          <w:rFonts w:asciiTheme="minorHAnsi" w:eastAsiaTheme="minorHAnsi" w:hAnsiTheme="minorHAnsi" w:cstheme="minorBidi"/>
          <w:lang w:val="es-CO"/>
        </w:rPr>
        <w:t xml:space="preserve">El </w:t>
      </w:r>
      <w:proofErr w:type="spellStart"/>
      <w:r w:rsidRPr="00CF1D71">
        <w:rPr>
          <w:rFonts w:asciiTheme="minorHAnsi" w:eastAsiaTheme="minorHAnsi" w:hAnsiTheme="minorHAnsi" w:cstheme="minorBidi"/>
          <w:lang w:val="es-CO"/>
        </w:rPr>
        <w:t>dashboard</w:t>
      </w:r>
      <w:proofErr w:type="spellEnd"/>
      <w:r w:rsidRPr="00CF1D71">
        <w:rPr>
          <w:rFonts w:asciiTheme="minorHAnsi" w:eastAsiaTheme="minorHAnsi" w:hAnsiTheme="minorHAnsi" w:cstheme="minorBidi"/>
          <w:lang w:val="es-CO"/>
        </w:rPr>
        <w:t xml:space="preserve"> presenta una vista general de los acuerdos de paz a nivel de país a partir de la década de los 90´s, el campo país es la dimensión de análisis principal para este set de datos.</w:t>
      </w:r>
    </w:p>
    <w:p w:rsidR="002F3E99" w:rsidRPr="00CF1D71" w:rsidRDefault="002F3E99" w:rsidP="002F3E99">
      <w:pPr>
        <w:pStyle w:val="Prrafodelista"/>
        <w:tabs>
          <w:tab w:val="left" w:pos="327"/>
        </w:tabs>
        <w:ind w:left="0" w:right="-93" w:firstLine="0"/>
        <w:jc w:val="both"/>
        <w:rPr>
          <w:rFonts w:asciiTheme="minorHAnsi" w:eastAsiaTheme="minorHAnsi" w:hAnsiTheme="minorHAnsi" w:cstheme="minorBidi"/>
          <w:lang w:val="es-CO"/>
        </w:rPr>
      </w:pPr>
    </w:p>
    <w:p w:rsidR="002F3E99" w:rsidRPr="00CF1D71" w:rsidRDefault="002F3E99" w:rsidP="002F3E99">
      <w:pPr>
        <w:pStyle w:val="Prrafodelista"/>
        <w:tabs>
          <w:tab w:val="left" w:pos="327"/>
        </w:tabs>
        <w:ind w:left="0" w:right="-93" w:firstLine="0"/>
        <w:jc w:val="both"/>
        <w:rPr>
          <w:rFonts w:asciiTheme="minorHAnsi" w:eastAsiaTheme="minorHAnsi" w:hAnsiTheme="minorHAnsi" w:cstheme="minorBidi"/>
          <w:lang w:val="es-CO"/>
        </w:rPr>
      </w:pPr>
      <w:r w:rsidRPr="00CF1D71">
        <w:rPr>
          <w:rFonts w:asciiTheme="minorHAnsi" w:eastAsiaTheme="minorHAnsi" w:hAnsiTheme="minorHAnsi" w:cstheme="minorBidi"/>
          <w:lang w:val="es-CO"/>
        </w:rPr>
        <w:t>Gráfico Burbujas: presenta la información de la cantidad de acuerdos de paz (</w:t>
      </w:r>
      <w:proofErr w:type="spellStart"/>
      <w:r w:rsidRPr="00CF1D71">
        <w:rPr>
          <w:rFonts w:asciiTheme="minorHAnsi" w:eastAsiaTheme="minorHAnsi" w:hAnsiTheme="minorHAnsi" w:cstheme="minorBidi"/>
          <w:lang w:val="es-CO"/>
        </w:rPr>
        <w:t>AgtId</w:t>
      </w:r>
      <w:proofErr w:type="spellEnd"/>
      <w:r w:rsidRPr="00CF1D71">
        <w:rPr>
          <w:rFonts w:asciiTheme="minorHAnsi" w:eastAsiaTheme="minorHAnsi" w:hAnsiTheme="minorHAnsi" w:cstheme="minorBidi"/>
          <w:lang w:val="es-CO"/>
        </w:rPr>
        <w:t xml:space="preserve">) por país (Con), incluyendo la cantidad de procesos de paz (PP) asociados a dichos acuerdos de forma general. Para este caso, la magnitud de la burbuja está dada por la cantidad de acuerdos correspondientes a un país. </w:t>
      </w:r>
    </w:p>
    <w:p w:rsidR="002F3E99" w:rsidRPr="00CF1D71" w:rsidRDefault="002F3E99" w:rsidP="002F3E99">
      <w:pPr>
        <w:pStyle w:val="Prrafodelista"/>
        <w:tabs>
          <w:tab w:val="left" w:pos="327"/>
        </w:tabs>
        <w:ind w:left="0" w:right="-93" w:firstLine="0"/>
        <w:jc w:val="both"/>
        <w:rPr>
          <w:rFonts w:asciiTheme="minorHAnsi" w:eastAsiaTheme="minorHAnsi" w:hAnsiTheme="minorHAnsi" w:cstheme="minorBidi"/>
          <w:lang w:val="es-CO"/>
        </w:rPr>
      </w:pPr>
    </w:p>
    <w:p w:rsidR="002F3E99" w:rsidRPr="00CF1D71" w:rsidRDefault="002F3E99" w:rsidP="002F3E99">
      <w:pPr>
        <w:pStyle w:val="Prrafodelista"/>
        <w:tabs>
          <w:tab w:val="left" w:pos="327"/>
        </w:tabs>
        <w:ind w:left="0" w:right="-93" w:firstLine="0"/>
        <w:jc w:val="both"/>
        <w:rPr>
          <w:rFonts w:asciiTheme="minorHAnsi" w:eastAsiaTheme="minorHAnsi" w:hAnsiTheme="minorHAnsi" w:cstheme="minorBidi"/>
          <w:lang w:val="es-CO"/>
        </w:rPr>
      </w:pPr>
      <w:r w:rsidRPr="00CF1D71">
        <w:rPr>
          <w:rFonts w:asciiTheme="minorHAnsi" w:eastAsiaTheme="minorHAnsi" w:hAnsiTheme="minorHAnsi" w:cstheme="minorBidi"/>
          <w:lang w:val="es-CO"/>
        </w:rPr>
        <w:t xml:space="preserve">Gráfico </w:t>
      </w:r>
      <w:proofErr w:type="spellStart"/>
      <w:r w:rsidRPr="00CF1D71">
        <w:rPr>
          <w:rFonts w:asciiTheme="minorHAnsi" w:eastAsiaTheme="minorHAnsi" w:hAnsiTheme="minorHAnsi" w:cstheme="minorBidi"/>
          <w:lang w:val="es-CO"/>
        </w:rPr>
        <w:t>WordCloud</w:t>
      </w:r>
      <w:proofErr w:type="spellEnd"/>
      <w:r w:rsidRPr="00CF1D71">
        <w:rPr>
          <w:rFonts w:asciiTheme="minorHAnsi" w:eastAsiaTheme="minorHAnsi" w:hAnsiTheme="minorHAnsi" w:cstheme="minorBidi"/>
          <w:lang w:val="es-CO"/>
        </w:rPr>
        <w:t>: presenta las palabras con mayor frecuencia de ocurrencia sobre el nombre de los acuerdos de paz (</w:t>
      </w:r>
      <w:proofErr w:type="spellStart"/>
      <w:r w:rsidRPr="00CF1D71">
        <w:rPr>
          <w:rFonts w:asciiTheme="minorHAnsi" w:eastAsiaTheme="minorHAnsi" w:hAnsiTheme="minorHAnsi" w:cstheme="minorBidi"/>
          <w:lang w:val="es-CO"/>
        </w:rPr>
        <w:t>Agt</w:t>
      </w:r>
      <w:proofErr w:type="spellEnd"/>
      <w:r w:rsidRPr="00CF1D71">
        <w:rPr>
          <w:rFonts w:asciiTheme="minorHAnsi" w:eastAsiaTheme="minorHAnsi" w:hAnsiTheme="minorHAnsi" w:cstheme="minorBidi"/>
          <w:lang w:val="es-CO"/>
        </w:rPr>
        <w:t xml:space="preserve">), inicialmente, incluyendo la información de todos los países, una vez es filtrado el nombre del país en el </w:t>
      </w:r>
      <w:proofErr w:type="spellStart"/>
      <w:r w:rsidRPr="00CF1D71">
        <w:rPr>
          <w:rFonts w:asciiTheme="minorHAnsi" w:eastAsiaTheme="minorHAnsi" w:hAnsiTheme="minorHAnsi" w:cstheme="minorBidi"/>
          <w:lang w:val="es-CO"/>
        </w:rPr>
        <w:t>dashboard</w:t>
      </w:r>
      <w:proofErr w:type="spellEnd"/>
      <w:r w:rsidRPr="00CF1D71">
        <w:rPr>
          <w:rFonts w:asciiTheme="minorHAnsi" w:eastAsiaTheme="minorHAnsi" w:hAnsiTheme="minorHAnsi" w:cstheme="minorBidi"/>
          <w:lang w:val="es-CO"/>
        </w:rPr>
        <w:t>, la nube de palabras se actualiza dinámicamente de acuerdo a dicho filtro.</w:t>
      </w:r>
    </w:p>
    <w:p w:rsidR="002F3E99" w:rsidRPr="00CF1D71" w:rsidRDefault="002F3E99" w:rsidP="002F3E99">
      <w:pPr>
        <w:pStyle w:val="Prrafodelista"/>
        <w:tabs>
          <w:tab w:val="left" w:pos="327"/>
        </w:tabs>
        <w:ind w:firstLine="0"/>
        <w:jc w:val="both"/>
        <w:rPr>
          <w:rFonts w:asciiTheme="minorHAnsi" w:eastAsiaTheme="minorHAnsi" w:hAnsiTheme="minorHAnsi" w:cstheme="minorBidi"/>
          <w:lang w:val="es-CO"/>
        </w:rPr>
      </w:pPr>
    </w:p>
    <w:p w:rsidR="002F3E99" w:rsidRPr="00CF1D71" w:rsidRDefault="002F3E99" w:rsidP="002F3E99">
      <w:pPr>
        <w:jc w:val="both"/>
      </w:pPr>
      <w:r w:rsidRPr="00CF1D71">
        <w:t>Gráfico Barras Apiladas: presenta información detallada de cada uno de los acuerdos de paz para cada uno de los países ordenados cronológicamente, de izquierda a derecha por el año (eje x) y de abajo hacia arriba por el mes (eje y), incluyendo el día de la fecha en la cual se registra la firma o aceptación del acuerdo.</w:t>
      </w:r>
    </w:p>
    <w:p w:rsidR="002F3E99" w:rsidRPr="00CF1D71" w:rsidRDefault="002F3E99" w:rsidP="002F3E99">
      <w:pPr>
        <w:jc w:val="both"/>
      </w:pPr>
      <w:r w:rsidRPr="00CF1D71">
        <w:t>Los campos incluidos en el detalle son: el nombre del acuerdo (</w:t>
      </w:r>
      <w:proofErr w:type="spellStart"/>
      <w:r w:rsidRPr="00CF1D71">
        <w:t>Agt</w:t>
      </w:r>
      <w:proofErr w:type="spellEnd"/>
      <w:r w:rsidRPr="00CF1D71">
        <w:t>), el país (Con), el tipo de conflicto relacionado en el acuerdo de paz (</w:t>
      </w:r>
      <w:proofErr w:type="spellStart"/>
      <w:r w:rsidRPr="00CF1D71">
        <w:t>Contp</w:t>
      </w:r>
      <w:proofErr w:type="spellEnd"/>
      <w:r w:rsidRPr="00CF1D71">
        <w:t>), las partes incluidas en el acuerdo (</w:t>
      </w:r>
      <w:proofErr w:type="spellStart"/>
      <w:r w:rsidRPr="00CF1D71">
        <w:t>Part</w:t>
      </w:r>
      <w:proofErr w:type="spellEnd"/>
      <w:r w:rsidRPr="00CF1D71">
        <w:t>), el proceso de paz que engloba los acuerdo (PP), el estado del acuerdo (Status) y la fecha de firma o aceptación del acuerdo (</w:t>
      </w:r>
      <w:proofErr w:type="spellStart"/>
      <w:r w:rsidRPr="00CF1D71">
        <w:t>Dat</w:t>
      </w:r>
      <w:proofErr w:type="spellEnd"/>
      <w:r w:rsidRPr="00CF1D71">
        <w:t>).</w:t>
      </w:r>
    </w:p>
    <w:p w:rsidR="002F3E99" w:rsidRPr="00CF1D71" w:rsidRDefault="002F3E99" w:rsidP="002F3E99">
      <w:pPr>
        <w:jc w:val="both"/>
      </w:pPr>
      <w:r w:rsidRPr="00CF1D71">
        <w:lastRenderedPageBreak/>
        <w:t>El indicador principal que se busca mostrar en la visualización está relacionado a la cantidad de acuerdos de paz registrados por país, con el objetivo de determinar los países que presentan mayor actividad en cuanto a este contexto social se refiere e identificar de una forma general la información básica que contiene el acuerdo, sin abordar aún los grupos de análisis propuestos en la  base de datos inicial (factores económicos, políticos, religiosos, genero, justicia y reparación…).</w:t>
      </w:r>
    </w:p>
    <w:p w:rsidR="002F3E99" w:rsidRPr="00CF1D71" w:rsidRDefault="002F3E99" w:rsidP="002F3E99">
      <w:pPr>
        <w:jc w:val="both"/>
      </w:pPr>
      <w:r w:rsidRPr="00CF1D71">
        <w:t xml:space="preserve">Como parte de los recursos de soporte para el proyecto de visualización, se tomará como referencia el conocimiento adquirido de las siguientes fuentes de información: una infografía tomada del sitio web del Museo Nacional de Colombia, la cual presenta un resumen conciso de la historia de los procesos de paz en Colombia desde el siglo XX hasta los acontecimiento más sobresalientes en los últimos años, se convierte en una base teórica importante para dar foco y orientación adecuado al análisis visual propuesto. De igual manera, se utilizará el cuadro de mando construido en la PEC 2 como una primera vista global de la información de los acuerdos de paz en Colombia, sobre los cuales queremos profundizar un poco más en detalle desde el punto de vista de las dimensiones de análisis propuestas.  </w:t>
      </w:r>
    </w:p>
    <w:p w:rsidR="002F3E99" w:rsidRPr="00CF1D71" w:rsidRDefault="002F3E99" w:rsidP="002F3E99">
      <w:pPr>
        <w:jc w:val="both"/>
        <w:rPr>
          <w:rFonts w:cstheme="minorHAnsi"/>
          <w:b/>
          <w:szCs w:val="24"/>
        </w:rPr>
      </w:pPr>
      <w:r w:rsidRPr="00CF1D71">
        <w:rPr>
          <w:rFonts w:cstheme="minorHAnsi"/>
          <w:b/>
          <w:szCs w:val="24"/>
        </w:rPr>
        <w:t xml:space="preserve">Infografía: </w:t>
      </w:r>
    </w:p>
    <w:p w:rsidR="002F3E99" w:rsidRPr="00CF1D71" w:rsidRDefault="00651E7B" w:rsidP="002F3E99">
      <w:pPr>
        <w:jc w:val="both"/>
        <w:rPr>
          <w:rFonts w:cstheme="minorHAnsi"/>
          <w:w w:val="95"/>
          <w:szCs w:val="24"/>
        </w:rPr>
      </w:pPr>
      <w:hyperlink r:id="rId13" w:history="1">
        <w:r w:rsidR="002F3E99" w:rsidRPr="00CF1D71">
          <w:rPr>
            <w:rStyle w:val="Hipervnculo"/>
            <w:rFonts w:cstheme="minorHAnsi"/>
            <w:w w:val="95"/>
            <w:szCs w:val="24"/>
          </w:rPr>
          <w:t>http://www.museonacional.gov.co/elementosDifusion/itinerantes/2018/Paz/CARTILLA.pdf</w:t>
        </w:r>
      </w:hyperlink>
    </w:p>
    <w:p w:rsidR="002F3E99" w:rsidRPr="00CF1D71" w:rsidRDefault="002F3E99" w:rsidP="002F3E99">
      <w:pPr>
        <w:rPr>
          <w:rFonts w:cstheme="minorHAnsi"/>
          <w:b/>
          <w:szCs w:val="24"/>
        </w:rPr>
      </w:pPr>
      <w:proofErr w:type="spellStart"/>
      <w:r w:rsidRPr="00CF1D71">
        <w:rPr>
          <w:rFonts w:cstheme="minorHAnsi"/>
          <w:b/>
          <w:szCs w:val="24"/>
        </w:rPr>
        <w:t>Dashboard</w:t>
      </w:r>
      <w:proofErr w:type="spellEnd"/>
      <w:r w:rsidRPr="00CF1D71">
        <w:rPr>
          <w:rFonts w:cstheme="minorHAnsi"/>
          <w:b/>
          <w:szCs w:val="24"/>
        </w:rPr>
        <w:t>:</w:t>
      </w:r>
    </w:p>
    <w:p w:rsidR="002F3E99" w:rsidRPr="00CF1D71" w:rsidRDefault="00651E7B" w:rsidP="002F3E99">
      <w:pPr>
        <w:rPr>
          <w:rStyle w:val="Hipervnculo"/>
          <w:w w:val="95"/>
        </w:rPr>
      </w:pPr>
      <w:hyperlink r:id="rId14" w:anchor="!/vizhome/AcuerdosPazMundial/ExploracionAcuerdos" w:history="1">
        <w:r w:rsidR="002F3E99" w:rsidRPr="00CF1D71">
          <w:rPr>
            <w:rStyle w:val="Hipervnculo"/>
            <w:rFonts w:cstheme="minorHAnsi"/>
            <w:w w:val="95"/>
            <w:szCs w:val="24"/>
          </w:rPr>
          <w:t>https://public.tableau.com/profile/uoc.data.vis#!/vizhome/AcuerdosPazMundial/ExploracionAcuerdos</w:t>
        </w:r>
      </w:hyperlink>
    </w:p>
    <w:p w:rsidR="002F3E99" w:rsidRPr="00CF1D71" w:rsidRDefault="002F3E99" w:rsidP="003500F8"/>
    <w:p w:rsidR="00052A1E" w:rsidRPr="00CF1D71" w:rsidRDefault="00052A1E" w:rsidP="003500F8">
      <w:pPr>
        <w:pStyle w:val="Ttulo2"/>
        <w:rPr>
          <w:color w:val="auto"/>
        </w:rPr>
      </w:pPr>
      <w:bookmarkStart w:id="5" w:name="_Toc29123254"/>
      <w:r w:rsidRPr="00CF1D71">
        <w:rPr>
          <w:color w:val="auto"/>
        </w:rPr>
        <w:t>Descripción de</w:t>
      </w:r>
      <w:r w:rsidR="003500F8" w:rsidRPr="00CF1D71">
        <w:rPr>
          <w:color w:val="auto"/>
        </w:rPr>
        <w:t>l</w:t>
      </w:r>
      <w:r w:rsidRPr="00CF1D71">
        <w:rPr>
          <w:color w:val="auto"/>
        </w:rPr>
        <w:t xml:space="preserve"> dataset</w:t>
      </w:r>
      <w:bookmarkEnd w:id="5"/>
    </w:p>
    <w:p w:rsidR="003500F8" w:rsidRPr="00CF1D71" w:rsidRDefault="003500F8" w:rsidP="003500F8"/>
    <w:p w:rsidR="001B408F" w:rsidRPr="00CF1D71" w:rsidRDefault="00D9478A" w:rsidP="001B408F">
      <w:pPr>
        <w:jc w:val="both"/>
      </w:pPr>
      <w:r w:rsidRPr="00CF1D71">
        <w:t xml:space="preserve">El set de datos original descargado del sitio peaceagreements.org, </w:t>
      </w:r>
      <w:r w:rsidRPr="00CF1D71">
        <w:rPr>
          <w:i/>
        </w:rPr>
        <w:t>pax_all_agreements_data.xlsx</w:t>
      </w:r>
      <w:r w:rsidRPr="00CF1D71">
        <w:t xml:space="preserve">, contiene un total de 1789 registros, si bien no es un volumen de información significativo, si presenta </w:t>
      </w:r>
      <w:r w:rsidR="00D542EC" w:rsidRPr="00CF1D71">
        <w:t xml:space="preserve">una gran cantidad de variables, </w:t>
      </w:r>
      <w:r w:rsidRPr="00CF1D71">
        <w:t>266 en total</w:t>
      </w:r>
      <w:r w:rsidR="00D542EC" w:rsidRPr="00CF1D71">
        <w:t>,</w:t>
      </w:r>
      <w:r w:rsidRPr="00CF1D71">
        <w:t xml:space="preserve"> que pueden ser de interés para un posterior análisis de la información allí registrada. Los tipos de datos en su mayoría son representaciones categóricas</w:t>
      </w:r>
      <w:r w:rsidR="00C77F39" w:rsidRPr="00CF1D71">
        <w:t xml:space="preserve"> ordinales y</w:t>
      </w:r>
      <w:r w:rsidRPr="00CF1D71">
        <w:t xml:space="preserve"> binarias de las variables para indicar la ocurrencia de cierto evento</w:t>
      </w:r>
      <w:r w:rsidR="00D542EC" w:rsidRPr="00CF1D71">
        <w:t>/dimensión</w:t>
      </w:r>
      <w:r w:rsidRPr="00CF1D71">
        <w:t xml:space="preserve"> de interés</w:t>
      </w:r>
      <w:r w:rsidR="00C77F39" w:rsidRPr="00CF1D71">
        <w:t>,</w:t>
      </w:r>
      <w:r w:rsidRPr="00CF1D71">
        <w:t xml:space="preserve"> </w:t>
      </w:r>
      <w:r w:rsidR="00C77F39" w:rsidRPr="00CF1D71">
        <w:t>como las presentadas anteriormente en la hipótesis, y el g</w:t>
      </w:r>
      <w:r w:rsidRPr="00CF1D71">
        <w:t xml:space="preserve">rado de impacto </w:t>
      </w:r>
      <w:r w:rsidR="00C77F39" w:rsidRPr="00CF1D71">
        <w:t xml:space="preserve">o de importancia en que </w:t>
      </w:r>
      <w:r w:rsidRPr="00CF1D71">
        <w:t xml:space="preserve">se da la ocurrencia de dicho </w:t>
      </w:r>
      <w:r w:rsidR="00D542EC" w:rsidRPr="00CF1D71">
        <w:t>aspecto</w:t>
      </w:r>
      <w:r w:rsidRPr="00CF1D71">
        <w:t xml:space="preserve"> en los acuerdos de paz. También se identifican variables tipo texto como el nombre del país (Con), el nombre del proceso de paz (PP), la información del acuerdo de paz (</w:t>
      </w:r>
      <w:proofErr w:type="spellStart"/>
      <w:r w:rsidRPr="00CF1D71">
        <w:t>Agt</w:t>
      </w:r>
      <w:proofErr w:type="spellEnd"/>
      <w:r w:rsidRPr="00CF1D71">
        <w:t>) y una variable importante como la fecha del acuerdo (</w:t>
      </w:r>
      <w:proofErr w:type="spellStart"/>
      <w:r w:rsidRPr="00CF1D71">
        <w:t>Dat</w:t>
      </w:r>
      <w:proofErr w:type="spellEnd"/>
      <w:r w:rsidRPr="00CF1D71">
        <w:t>), de g</w:t>
      </w:r>
      <w:r w:rsidR="00D542EC" w:rsidRPr="00CF1D71">
        <w:t xml:space="preserve">ran importancia para realizar </w:t>
      </w:r>
      <w:r w:rsidRPr="00CF1D71">
        <w:t xml:space="preserve">análisis </w:t>
      </w:r>
      <w:r w:rsidR="00D542EC" w:rsidRPr="00CF1D71">
        <w:t xml:space="preserve">de la información </w:t>
      </w:r>
      <w:r w:rsidRPr="00CF1D71">
        <w:t>b</w:t>
      </w:r>
      <w:r w:rsidR="00C77F39" w:rsidRPr="00CF1D71">
        <w:t>asado en una dimensión temporal, que permita conocer la cronología de los acuerdos en un orden preestablecido.</w:t>
      </w:r>
      <w:r w:rsidR="006F6088" w:rsidRPr="00CF1D71">
        <w:t xml:space="preserve"> Para efectos del estudio propuesto, se utilizará un subconjunto del set de datos original donde la variable </w:t>
      </w:r>
      <w:r w:rsidR="000A1400" w:rsidRPr="00CF1D71">
        <w:t>p</w:t>
      </w:r>
      <w:r w:rsidR="006F6088" w:rsidRPr="00CF1D71">
        <w:t>aís (Con) sea igual a Colombia</w:t>
      </w:r>
      <w:r w:rsidR="00D60EDA" w:rsidRPr="00CF1D71">
        <w:t>, lo que nos deja con un total de 1</w:t>
      </w:r>
      <w:r w:rsidR="00652D9C" w:rsidRPr="00CF1D71">
        <w:t>2</w:t>
      </w:r>
      <w:r w:rsidR="00D60EDA" w:rsidRPr="00CF1D71">
        <w:t xml:space="preserve">8 acuerdos contenidos en 6 procesos de </w:t>
      </w:r>
      <w:r w:rsidR="001B408F" w:rsidRPr="00CF1D71">
        <w:t xml:space="preserve">paz, exploración resultante del </w:t>
      </w:r>
      <w:r w:rsidR="00D13D38" w:rsidRPr="00CF1D71">
        <w:t xml:space="preserve">cuadro de mando presentado en </w:t>
      </w:r>
      <w:r w:rsidR="001B408F" w:rsidRPr="00CF1D71">
        <w:t xml:space="preserve">la PEC2: </w:t>
      </w:r>
      <w:hyperlink r:id="rId15" w:anchor="!/vizhome/AcuerdosPazMundial/ExploracionAcuerdos" w:history="1">
        <w:r w:rsidR="001B408F" w:rsidRPr="00CF1D71">
          <w:rPr>
            <w:rStyle w:val="Hipervnculo"/>
          </w:rPr>
          <w:t>https://public.tableau.com/profile/uoc.data.vis#!/vizhome/AcuerdosPazMundial/ExploracionAcuerdos</w:t>
        </w:r>
      </w:hyperlink>
      <w:r w:rsidR="00D60EDA" w:rsidRPr="00CF1D71">
        <w:t xml:space="preserve">. </w:t>
      </w:r>
    </w:p>
    <w:p w:rsidR="009167AC" w:rsidRPr="00CF1D71" w:rsidRDefault="00D60EDA" w:rsidP="001B408F">
      <w:pPr>
        <w:jc w:val="both"/>
      </w:pPr>
      <w:r w:rsidRPr="00CF1D71">
        <w:t xml:space="preserve">En la siguiente sección se expondrán los criterios de limpieza </w:t>
      </w:r>
      <w:r w:rsidR="001B408F" w:rsidRPr="00CF1D71">
        <w:t xml:space="preserve">sobre </w:t>
      </w:r>
      <w:r w:rsidRPr="00CF1D71">
        <w:t>el set de datos resultante para este país, al igual que las variables a utilizar en el análisis visual de datos propuesto.</w:t>
      </w:r>
    </w:p>
    <w:p w:rsidR="00D542EC" w:rsidRPr="00CF1D71" w:rsidRDefault="00D13D38" w:rsidP="002F3E99">
      <w:pPr>
        <w:pStyle w:val="Ttulo2"/>
        <w:rPr>
          <w:color w:val="auto"/>
        </w:rPr>
      </w:pPr>
      <w:bookmarkStart w:id="6" w:name="_Selección_de_variables"/>
      <w:bookmarkStart w:id="7" w:name="_Toc29123255"/>
      <w:bookmarkEnd w:id="6"/>
      <w:r w:rsidRPr="00CF1D71">
        <w:rPr>
          <w:color w:val="auto"/>
        </w:rPr>
        <w:lastRenderedPageBreak/>
        <w:t>S</w:t>
      </w:r>
      <w:r w:rsidR="00D542EC" w:rsidRPr="00CF1D71">
        <w:rPr>
          <w:color w:val="auto"/>
        </w:rPr>
        <w:t>elección de variables</w:t>
      </w:r>
      <w:r w:rsidRPr="00CF1D71">
        <w:rPr>
          <w:color w:val="auto"/>
        </w:rPr>
        <w:t xml:space="preserve"> y proceso de limpieza</w:t>
      </w:r>
      <w:bookmarkEnd w:id="7"/>
    </w:p>
    <w:p w:rsidR="002F3E99" w:rsidRPr="00CF1D71" w:rsidRDefault="002F3E99" w:rsidP="002F3E99"/>
    <w:p w:rsidR="00093D94" w:rsidRPr="00CF1D71" w:rsidRDefault="00093D94" w:rsidP="00093D94">
      <w:pPr>
        <w:jc w:val="both"/>
      </w:pPr>
      <w:r w:rsidRPr="00CF1D71">
        <w:t xml:space="preserve">Tomando como referencia la definición de variables presentada en el </w:t>
      </w:r>
      <w:proofErr w:type="spellStart"/>
      <w:r w:rsidRPr="00CF1D71">
        <w:t>codebook</w:t>
      </w:r>
      <w:proofErr w:type="spellEnd"/>
      <w:r w:rsidRPr="00CF1D71">
        <w:t xml:space="preserve"> v2 de 2019, </w:t>
      </w:r>
      <w:r w:rsidRPr="00CF1D71">
        <w:rPr>
          <w:i/>
        </w:rPr>
        <w:t>PA_X_codebook_Version2_June_2019.pdf</w:t>
      </w:r>
      <w:r w:rsidRPr="00CF1D71">
        <w:t>, descargado del mismo sitio del set de datos original, y la propuesta de dimensiones de análisis presentada en la hipótesis del proyecto, se considera la selección de las siguientes variables para el estudio en cuestión:</w:t>
      </w:r>
    </w:p>
    <w:p w:rsidR="00582255" w:rsidRPr="00CF1D71" w:rsidRDefault="00582255" w:rsidP="00817ACC">
      <w:pPr>
        <w:jc w:val="both"/>
      </w:pPr>
      <w:r w:rsidRPr="00CF1D71">
        <w:rPr>
          <w:u w:val="single"/>
        </w:rPr>
        <w:t>Información Básica</w:t>
      </w:r>
      <w:r w:rsidR="00817ACC" w:rsidRPr="00CF1D71">
        <w:rPr>
          <w:u w:val="single"/>
        </w:rPr>
        <w:t>:</w:t>
      </w:r>
      <w:r w:rsidR="00817ACC" w:rsidRPr="00CF1D71">
        <w:t xml:space="preserve"> </w:t>
      </w:r>
      <w:r w:rsidRPr="00CF1D71">
        <w:t>Con: Country/</w:t>
      </w:r>
      <w:proofErr w:type="spellStart"/>
      <w:r w:rsidRPr="00CF1D71">
        <w:t>Entity</w:t>
      </w:r>
      <w:proofErr w:type="spellEnd"/>
      <w:r w:rsidR="00817ACC" w:rsidRPr="00CF1D71">
        <w:t xml:space="preserve">, </w:t>
      </w:r>
      <w:proofErr w:type="spellStart"/>
      <w:r w:rsidRPr="00CF1D71">
        <w:t>Contp</w:t>
      </w:r>
      <w:proofErr w:type="spellEnd"/>
      <w:r w:rsidRPr="00CF1D71">
        <w:t xml:space="preserve">: </w:t>
      </w:r>
      <w:proofErr w:type="spellStart"/>
      <w:r w:rsidRPr="00CF1D71">
        <w:t>Conflict</w:t>
      </w:r>
      <w:proofErr w:type="spellEnd"/>
      <w:r w:rsidRPr="00CF1D71">
        <w:t xml:space="preserve"> </w:t>
      </w:r>
      <w:proofErr w:type="spellStart"/>
      <w:r w:rsidRPr="00CF1D71">
        <w:t>type</w:t>
      </w:r>
      <w:proofErr w:type="spellEnd"/>
      <w:r w:rsidR="00817ACC" w:rsidRPr="00CF1D71">
        <w:t xml:space="preserve">, </w:t>
      </w:r>
      <w:proofErr w:type="spellStart"/>
      <w:r w:rsidRPr="00CF1D71">
        <w:t>PP_name</w:t>
      </w:r>
      <w:proofErr w:type="spellEnd"/>
      <w:r w:rsidRPr="00CF1D71">
        <w:t xml:space="preserve">: </w:t>
      </w:r>
      <w:proofErr w:type="spellStart"/>
      <w:r w:rsidRPr="00CF1D71">
        <w:t>Peace</w:t>
      </w:r>
      <w:proofErr w:type="spellEnd"/>
      <w:r w:rsidRPr="00CF1D71">
        <w:t xml:space="preserve"> </w:t>
      </w:r>
      <w:proofErr w:type="spellStart"/>
      <w:r w:rsidRPr="00CF1D71">
        <w:t>process</w:t>
      </w:r>
      <w:proofErr w:type="spellEnd"/>
      <w:r w:rsidRPr="00CF1D71">
        <w:t xml:space="preserve"> </w:t>
      </w:r>
      <w:proofErr w:type="spellStart"/>
      <w:r w:rsidRPr="00CF1D71">
        <w:t>Name</w:t>
      </w:r>
      <w:proofErr w:type="spellEnd"/>
      <w:r w:rsidR="00817ACC" w:rsidRPr="00CF1D71">
        <w:t xml:space="preserve">, </w:t>
      </w:r>
      <w:r w:rsidRPr="00CF1D71">
        <w:t xml:space="preserve">PP: </w:t>
      </w:r>
      <w:proofErr w:type="spellStart"/>
      <w:r w:rsidRPr="00CF1D71">
        <w:t>Peace</w:t>
      </w:r>
      <w:proofErr w:type="spellEnd"/>
      <w:r w:rsidRPr="00CF1D71">
        <w:t xml:space="preserve"> </w:t>
      </w:r>
      <w:proofErr w:type="spellStart"/>
      <w:r w:rsidRPr="00CF1D71">
        <w:t>Process</w:t>
      </w:r>
      <w:proofErr w:type="spellEnd"/>
      <w:r w:rsidRPr="00CF1D71">
        <w:t xml:space="preserve"> </w:t>
      </w:r>
      <w:proofErr w:type="spellStart"/>
      <w:r w:rsidRPr="00CF1D71">
        <w:t>Number</w:t>
      </w:r>
      <w:proofErr w:type="spellEnd"/>
      <w:r w:rsidR="00817ACC" w:rsidRPr="00CF1D71">
        <w:t xml:space="preserve">, </w:t>
      </w:r>
      <w:proofErr w:type="spellStart"/>
      <w:r w:rsidRPr="00CF1D71">
        <w:t>AgtId</w:t>
      </w:r>
      <w:proofErr w:type="spellEnd"/>
      <w:r w:rsidRPr="00CF1D71">
        <w:t xml:space="preserve">: </w:t>
      </w:r>
      <w:proofErr w:type="spellStart"/>
      <w:r w:rsidRPr="00CF1D71">
        <w:t>Agreement</w:t>
      </w:r>
      <w:proofErr w:type="spellEnd"/>
      <w:r w:rsidRPr="00CF1D71">
        <w:t xml:space="preserve"> ID</w:t>
      </w:r>
      <w:r w:rsidR="00817ACC" w:rsidRPr="00CF1D71">
        <w:t xml:space="preserve">, </w:t>
      </w:r>
      <w:proofErr w:type="spellStart"/>
      <w:r w:rsidRPr="00CF1D71">
        <w:t>Agt</w:t>
      </w:r>
      <w:proofErr w:type="spellEnd"/>
      <w:r w:rsidRPr="00CF1D71">
        <w:t xml:space="preserve">: </w:t>
      </w:r>
      <w:proofErr w:type="spellStart"/>
      <w:r w:rsidRPr="00CF1D71">
        <w:t>Agreement</w:t>
      </w:r>
      <w:proofErr w:type="spellEnd"/>
      <w:r w:rsidRPr="00CF1D71">
        <w:t xml:space="preserve"> </w:t>
      </w:r>
      <w:proofErr w:type="spellStart"/>
      <w:r w:rsidRPr="00CF1D71">
        <w:t>Name</w:t>
      </w:r>
      <w:proofErr w:type="spellEnd"/>
      <w:r w:rsidR="00817ACC" w:rsidRPr="00CF1D71">
        <w:t xml:space="preserve">, </w:t>
      </w:r>
      <w:proofErr w:type="spellStart"/>
      <w:r w:rsidRPr="00CF1D71">
        <w:t>Dat</w:t>
      </w:r>
      <w:proofErr w:type="spellEnd"/>
      <w:r w:rsidRPr="00CF1D71">
        <w:t xml:space="preserve">: Date </w:t>
      </w:r>
      <w:proofErr w:type="spellStart"/>
      <w:r w:rsidRPr="00CF1D71">
        <w:t>Signed</w:t>
      </w:r>
      <w:proofErr w:type="spellEnd"/>
      <w:r w:rsidR="00817ACC" w:rsidRPr="00CF1D71">
        <w:t xml:space="preserve">, </w:t>
      </w:r>
      <w:r w:rsidRPr="00CF1D71">
        <w:t xml:space="preserve">Status: </w:t>
      </w:r>
      <w:proofErr w:type="spellStart"/>
      <w:r w:rsidRPr="00CF1D71">
        <w:t>Agreement</w:t>
      </w:r>
      <w:proofErr w:type="spellEnd"/>
      <w:r w:rsidRPr="00CF1D71">
        <w:t xml:space="preserve"> </w:t>
      </w:r>
      <w:proofErr w:type="spellStart"/>
      <w:r w:rsidRPr="00CF1D71">
        <w:t>Definition</w:t>
      </w:r>
      <w:proofErr w:type="spellEnd"/>
      <w:r w:rsidRPr="00CF1D71">
        <w:t xml:space="preserve"> and Status</w:t>
      </w:r>
      <w:r w:rsidR="00817ACC" w:rsidRPr="00CF1D71">
        <w:t xml:space="preserve">, </w:t>
      </w:r>
      <w:proofErr w:type="spellStart"/>
      <w:r w:rsidR="00224EEB" w:rsidRPr="00CF1D71">
        <w:t>Agtp</w:t>
      </w:r>
      <w:proofErr w:type="spellEnd"/>
      <w:r w:rsidR="00224EEB" w:rsidRPr="00CF1D71">
        <w:t xml:space="preserve">: </w:t>
      </w:r>
      <w:proofErr w:type="spellStart"/>
      <w:r w:rsidR="00224EEB" w:rsidRPr="00CF1D71">
        <w:t>Agreement</w:t>
      </w:r>
      <w:proofErr w:type="spellEnd"/>
      <w:r w:rsidR="00224EEB" w:rsidRPr="00CF1D71">
        <w:t>/</w:t>
      </w:r>
      <w:proofErr w:type="spellStart"/>
      <w:r w:rsidR="00224EEB" w:rsidRPr="00CF1D71">
        <w:t>conflict</w:t>
      </w:r>
      <w:proofErr w:type="spellEnd"/>
      <w:r w:rsidR="00224EEB" w:rsidRPr="00CF1D71">
        <w:t xml:space="preserve"> </w:t>
      </w:r>
      <w:proofErr w:type="spellStart"/>
      <w:r w:rsidR="00224EEB" w:rsidRPr="00CF1D71">
        <w:t>type</w:t>
      </w:r>
      <w:proofErr w:type="spellEnd"/>
      <w:r w:rsidR="00817ACC" w:rsidRPr="00CF1D71">
        <w:t xml:space="preserve">, </w:t>
      </w:r>
      <w:proofErr w:type="spellStart"/>
      <w:r w:rsidR="00224EEB" w:rsidRPr="00CF1D71">
        <w:t>Stage</w:t>
      </w:r>
      <w:proofErr w:type="spellEnd"/>
      <w:r w:rsidR="00224EEB" w:rsidRPr="00CF1D71">
        <w:t xml:space="preserve">: </w:t>
      </w:r>
      <w:proofErr w:type="spellStart"/>
      <w:r w:rsidR="00224EEB" w:rsidRPr="00CF1D71">
        <w:t>Agreement</w:t>
      </w:r>
      <w:proofErr w:type="spellEnd"/>
      <w:r w:rsidR="00224EEB" w:rsidRPr="00CF1D71">
        <w:t xml:space="preserve"> </w:t>
      </w:r>
      <w:proofErr w:type="spellStart"/>
      <w:r w:rsidR="00224EEB" w:rsidRPr="00CF1D71">
        <w:t>stage</w:t>
      </w:r>
      <w:proofErr w:type="spellEnd"/>
      <w:r w:rsidR="00817ACC" w:rsidRPr="00CF1D71">
        <w:t xml:space="preserve">, </w:t>
      </w:r>
      <w:proofErr w:type="spellStart"/>
      <w:r w:rsidR="00224EEB" w:rsidRPr="00CF1D71">
        <w:t>Part</w:t>
      </w:r>
      <w:proofErr w:type="spellEnd"/>
      <w:r w:rsidR="00224EEB" w:rsidRPr="00CF1D71">
        <w:t xml:space="preserve">: </w:t>
      </w:r>
      <w:proofErr w:type="spellStart"/>
      <w:r w:rsidR="00224EEB" w:rsidRPr="00CF1D71">
        <w:t>Parties</w:t>
      </w:r>
      <w:proofErr w:type="spellEnd"/>
    </w:p>
    <w:p w:rsidR="00582255" w:rsidRPr="00CF1D71" w:rsidRDefault="00582255" w:rsidP="00817ACC">
      <w:pPr>
        <w:jc w:val="both"/>
      </w:pPr>
      <w:r w:rsidRPr="00CF1D71">
        <w:rPr>
          <w:u w:val="single"/>
        </w:rPr>
        <w:t>Grupos</w:t>
      </w:r>
      <w:r w:rsidR="00817ACC" w:rsidRPr="00CF1D71">
        <w:rPr>
          <w:u w:val="single"/>
        </w:rPr>
        <w:t>:</w:t>
      </w:r>
      <w:r w:rsidR="00817ACC" w:rsidRPr="00CF1D71">
        <w:t xml:space="preserve"> </w:t>
      </w:r>
      <w:proofErr w:type="spellStart"/>
      <w:r w:rsidRPr="00CF1D71">
        <w:t>GRef</w:t>
      </w:r>
      <w:proofErr w:type="spellEnd"/>
      <w:r w:rsidRPr="00CF1D71">
        <w:t xml:space="preserve">: </w:t>
      </w:r>
      <w:proofErr w:type="spellStart"/>
      <w:r w:rsidRPr="00CF1D71">
        <w:t>Refugees</w:t>
      </w:r>
      <w:proofErr w:type="spellEnd"/>
      <w:r w:rsidRPr="00CF1D71">
        <w:t xml:space="preserve">/ displaced </w:t>
      </w:r>
      <w:proofErr w:type="spellStart"/>
      <w:r w:rsidRPr="00CF1D71">
        <w:t>persons</w:t>
      </w:r>
      <w:proofErr w:type="spellEnd"/>
      <w:r w:rsidR="00817ACC" w:rsidRPr="00CF1D71">
        <w:t xml:space="preserve">, </w:t>
      </w:r>
      <w:proofErr w:type="spellStart"/>
      <w:r w:rsidRPr="00CF1D71">
        <w:t>GSoc</w:t>
      </w:r>
      <w:proofErr w:type="spellEnd"/>
      <w:r w:rsidRPr="00CF1D71">
        <w:t xml:space="preserve">: Social </w:t>
      </w:r>
      <w:proofErr w:type="spellStart"/>
      <w:r w:rsidRPr="00CF1D71">
        <w:t>Class</w:t>
      </w:r>
      <w:proofErr w:type="spellEnd"/>
    </w:p>
    <w:p w:rsidR="00224EEB" w:rsidRPr="00CF1D71" w:rsidRDefault="00817ACC" w:rsidP="00817ACC">
      <w:pPr>
        <w:jc w:val="both"/>
      </w:pPr>
      <w:r w:rsidRPr="00CF1D71">
        <w:rPr>
          <w:u w:val="single"/>
        </w:rPr>
        <w:t>Género:</w:t>
      </w:r>
      <w:r w:rsidRPr="00CF1D71">
        <w:t xml:space="preserve"> </w:t>
      </w:r>
      <w:proofErr w:type="spellStart"/>
      <w:r w:rsidR="00224EEB" w:rsidRPr="00CF1D71">
        <w:t>GeWom</w:t>
      </w:r>
      <w:proofErr w:type="spellEnd"/>
      <w:r w:rsidR="00224EEB" w:rsidRPr="00CF1D71">
        <w:t xml:space="preserve">: </w:t>
      </w:r>
      <w:proofErr w:type="spellStart"/>
      <w:r w:rsidR="00224EEB" w:rsidRPr="00CF1D71">
        <w:t>Women</w:t>
      </w:r>
      <w:proofErr w:type="spellEnd"/>
      <w:r w:rsidR="00224EEB" w:rsidRPr="00CF1D71">
        <w:t xml:space="preserve">, </w:t>
      </w:r>
      <w:proofErr w:type="spellStart"/>
      <w:r w:rsidR="00224EEB" w:rsidRPr="00CF1D71">
        <w:t>girls</w:t>
      </w:r>
      <w:proofErr w:type="spellEnd"/>
      <w:r w:rsidR="00224EEB" w:rsidRPr="00CF1D71">
        <w:t xml:space="preserve"> and </w:t>
      </w:r>
      <w:proofErr w:type="spellStart"/>
      <w:r w:rsidR="00224EEB" w:rsidRPr="00CF1D71">
        <w:t>gender</w:t>
      </w:r>
      <w:proofErr w:type="spellEnd"/>
      <w:r w:rsidRPr="00CF1D71">
        <w:t xml:space="preserve">, </w:t>
      </w:r>
      <w:proofErr w:type="spellStart"/>
      <w:r w:rsidR="00224EEB" w:rsidRPr="00CF1D71">
        <w:t>GeMe</w:t>
      </w:r>
      <w:proofErr w:type="spellEnd"/>
      <w:r w:rsidR="00224EEB" w:rsidRPr="00CF1D71">
        <w:t xml:space="preserve">: </w:t>
      </w:r>
      <w:proofErr w:type="spellStart"/>
      <w:r w:rsidR="00224EEB" w:rsidRPr="00CF1D71">
        <w:t>Men</w:t>
      </w:r>
      <w:proofErr w:type="spellEnd"/>
      <w:r w:rsidR="00224EEB" w:rsidRPr="00CF1D71">
        <w:t xml:space="preserve"> and </w:t>
      </w:r>
      <w:proofErr w:type="spellStart"/>
      <w:r w:rsidR="00224EEB" w:rsidRPr="00CF1D71">
        <w:t>Boys</w:t>
      </w:r>
      <w:proofErr w:type="spellEnd"/>
      <w:r w:rsidRPr="00CF1D71">
        <w:t xml:space="preserve">, </w:t>
      </w:r>
      <w:proofErr w:type="spellStart"/>
      <w:r w:rsidR="00224EEB" w:rsidRPr="00CF1D71">
        <w:t>GeFa</w:t>
      </w:r>
      <w:proofErr w:type="spellEnd"/>
      <w:r w:rsidR="00224EEB" w:rsidRPr="00CF1D71">
        <w:t xml:space="preserve">: </w:t>
      </w:r>
      <w:proofErr w:type="spellStart"/>
      <w:r w:rsidR="00224EEB" w:rsidRPr="00CF1D71">
        <w:t>Family</w:t>
      </w:r>
      <w:proofErr w:type="spellEnd"/>
    </w:p>
    <w:p w:rsidR="00224EEB" w:rsidRPr="00CF1D71" w:rsidRDefault="00224EEB" w:rsidP="00817ACC">
      <w:pPr>
        <w:jc w:val="both"/>
      </w:pPr>
      <w:r w:rsidRPr="00CF1D71">
        <w:rPr>
          <w:u w:val="single"/>
        </w:rPr>
        <w:t>Derechos humanos y equidad</w:t>
      </w:r>
      <w:r w:rsidR="00817ACC" w:rsidRPr="00CF1D71">
        <w:rPr>
          <w:u w:val="single"/>
        </w:rPr>
        <w:t>:</w:t>
      </w:r>
      <w:r w:rsidR="00817ACC" w:rsidRPr="00CF1D71">
        <w:t xml:space="preserve"> </w:t>
      </w:r>
      <w:proofErr w:type="spellStart"/>
      <w:r w:rsidRPr="00CF1D71">
        <w:t>HrGen</w:t>
      </w:r>
      <w:proofErr w:type="spellEnd"/>
      <w:r w:rsidRPr="00CF1D71">
        <w:t xml:space="preserve">: Human </w:t>
      </w:r>
      <w:proofErr w:type="spellStart"/>
      <w:r w:rsidRPr="00CF1D71">
        <w:t>Rights</w:t>
      </w:r>
      <w:proofErr w:type="spellEnd"/>
      <w:r w:rsidRPr="00CF1D71">
        <w:t xml:space="preserve">/ Rule of </w:t>
      </w:r>
      <w:proofErr w:type="spellStart"/>
      <w:r w:rsidRPr="00CF1D71">
        <w:t>Law</w:t>
      </w:r>
      <w:proofErr w:type="spellEnd"/>
      <w:r w:rsidR="00817ACC" w:rsidRPr="00CF1D71">
        <w:t xml:space="preserve">, </w:t>
      </w:r>
      <w:proofErr w:type="spellStart"/>
      <w:r w:rsidRPr="00CF1D71">
        <w:t>EqGen</w:t>
      </w:r>
      <w:proofErr w:type="spellEnd"/>
      <w:r w:rsidRPr="00CF1D71">
        <w:t xml:space="preserve">: </w:t>
      </w:r>
      <w:proofErr w:type="spellStart"/>
      <w:r w:rsidRPr="00CF1D71">
        <w:t>Equality</w:t>
      </w:r>
      <w:proofErr w:type="spellEnd"/>
      <w:r w:rsidR="00817ACC" w:rsidRPr="00CF1D71">
        <w:t xml:space="preserve">, </w:t>
      </w:r>
      <w:proofErr w:type="spellStart"/>
      <w:r w:rsidRPr="00CF1D71">
        <w:t>HrDem</w:t>
      </w:r>
      <w:proofErr w:type="spellEnd"/>
      <w:r w:rsidRPr="00CF1D71">
        <w:t xml:space="preserve">: </w:t>
      </w:r>
      <w:proofErr w:type="spellStart"/>
      <w:r w:rsidRPr="00CF1D71">
        <w:t>Democracy</w:t>
      </w:r>
      <w:proofErr w:type="spellEnd"/>
      <w:r w:rsidR="00817ACC" w:rsidRPr="00CF1D71">
        <w:t xml:space="preserve">, </w:t>
      </w:r>
      <w:proofErr w:type="spellStart"/>
      <w:r w:rsidRPr="00CF1D71">
        <w:t>Prot</w:t>
      </w:r>
      <w:proofErr w:type="spellEnd"/>
      <w:r w:rsidRPr="00CF1D71">
        <w:t xml:space="preserve">: </w:t>
      </w:r>
      <w:proofErr w:type="spellStart"/>
      <w:r w:rsidRPr="00CF1D71">
        <w:t>Protection</w:t>
      </w:r>
      <w:proofErr w:type="spellEnd"/>
      <w:r w:rsidRPr="00CF1D71">
        <w:t xml:space="preserve"> </w:t>
      </w:r>
      <w:proofErr w:type="spellStart"/>
      <w:r w:rsidRPr="00CF1D71">
        <w:t>measures</w:t>
      </w:r>
      <w:proofErr w:type="spellEnd"/>
    </w:p>
    <w:p w:rsidR="00021D40" w:rsidRPr="00CF1D71" w:rsidRDefault="00021D40" w:rsidP="00817ACC">
      <w:pPr>
        <w:jc w:val="both"/>
      </w:pPr>
      <w:r w:rsidRPr="00CF1D71">
        <w:rPr>
          <w:u w:val="single"/>
        </w:rPr>
        <w:t>Reforma a la Justicia</w:t>
      </w:r>
      <w:r w:rsidR="00817ACC" w:rsidRPr="00CF1D71">
        <w:rPr>
          <w:u w:val="single"/>
        </w:rPr>
        <w:t>:</w:t>
      </w:r>
      <w:r w:rsidR="00817ACC" w:rsidRPr="00CF1D71">
        <w:t xml:space="preserve"> </w:t>
      </w:r>
      <w:proofErr w:type="spellStart"/>
      <w:r w:rsidRPr="00CF1D71">
        <w:t>JusCr</w:t>
      </w:r>
      <w:proofErr w:type="spellEnd"/>
      <w:r w:rsidRPr="00CF1D71">
        <w:t xml:space="preserve">: Criminal </w:t>
      </w:r>
      <w:proofErr w:type="spellStart"/>
      <w:r w:rsidRPr="00CF1D71">
        <w:t>Justice</w:t>
      </w:r>
      <w:proofErr w:type="spellEnd"/>
      <w:r w:rsidRPr="00CF1D71">
        <w:t xml:space="preserve"> and </w:t>
      </w:r>
      <w:proofErr w:type="spellStart"/>
      <w:r w:rsidRPr="00CF1D71">
        <w:t>Emergency</w:t>
      </w:r>
      <w:proofErr w:type="spellEnd"/>
      <w:r w:rsidRPr="00CF1D71">
        <w:t xml:space="preserve"> </w:t>
      </w:r>
      <w:proofErr w:type="spellStart"/>
      <w:r w:rsidRPr="00CF1D71">
        <w:t>law</w:t>
      </w:r>
      <w:proofErr w:type="spellEnd"/>
      <w:r w:rsidR="00817ACC" w:rsidRPr="00CF1D71">
        <w:t xml:space="preserve">, </w:t>
      </w:r>
      <w:proofErr w:type="spellStart"/>
      <w:r w:rsidRPr="00CF1D71">
        <w:t>JusEm</w:t>
      </w:r>
      <w:proofErr w:type="spellEnd"/>
      <w:r w:rsidRPr="00CF1D71">
        <w:t xml:space="preserve">: </w:t>
      </w:r>
      <w:proofErr w:type="spellStart"/>
      <w:r w:rsidRPr="00CF1D71">
        <w:t>State</w:t>
      </w:r>
      <w:proofErr w:type="spellEnd"/>
      <w:r w:rsidRPr="00CF1D71">
        <w:t xml:space="preserve"> of </w:t>
      </w:r>
      <w:proofErr w:type="spellStart"/>
      <w:r w:rsidRPr="00CF1D71">
        <w:t>Emergency</w:t>
      </w:r>
      <w:proofErr w:type="spellEnd"/>
      <w:r w:rsidRPr="00CF1D71">
        <w:t xml:space="preserve"> </w:t>
      </w:r>
      <w:proofErr w:type="spellStart"/>
      <w:r w:rsidRPr="00CF1D71">
        <w:t>Provisions</w:t>
      </w:r>
      <w:proofErr w:type="spellEnd"/>
      <w:r w:rsidR="00817ACC" w:rsidRPr="00CF1D71">
        <w:t xml:space="preserve">, </w:t>
      </w:r>
      <w:proofErr w:type="spellStart"/>
      <w:r w:rsidRPr="00CF1D71">
        <w:t>JusJu</w:t>
      </w:r>
      <w:proofErr w:type="spellEnd"/>
      <w:r w:rsidRPr="00CF1D71">
        <w:t xml:space="preserve">: </w:t>
      </w:r>
      <w:proofErr w:type="spellStart"/>
      <w:r w:rsidRPr="00CF1D71">
        <w:t>Judiciary</w:t>
      </w:r>
      <w:proofErr w:type="spellEnd"/>
      <w:r w:rsidRPr="00CF1D71">
        <w:t xml:space="preserve"> and </w:t>
      </w:r>
      <w:proofErr w:type="spellStart"/>
      <w:r w:rsidRPr="00CF1D71">
        <w:t>courts</w:t>
      </w:r>
      <w:proofErr w:type="spellEnd"/>
      <w:r w:rsidR="00817ACC" w:rsidRPr="00CF1D71">
        <w:t xml:space="preserve">, </w:t>
      </w:r>
      <w:proofErr w:type="spellStart"/>
      <w:r w:rsidRPr="00CF1D71">
        <w:t>JusPri</w:t>
      </w:r>
      <w:proofErr w:type="spellEnd"/>
      <w:r w:rsidRPr="00CF1D71">
        <w:t xml:space="preserve">: </w:t>
      </w:r>
      <w:proofErr w:type="spellStart"/>
      <w:r w:rsidRPr="00CF1D71">
        <w:t>Prisons</w:t>
      </w:r>
      <w:proofErr w:type="spellEnd"/>
      <w:r w:rsidRPr="00CF1D71">
        <w:t xml:space="preserve"> and </w:t>
      </w:r>
      <w:proofErr w:type="spellStart"/>
      <w:r w:rsidRPr="00CF1D71">
        <w:t>detention</w:t>
      </w:r>
      <w:proofErr w:type="spellEnd"/>
      <w:r w:rsidR="00817ACC" w:rsidRPr="00CF1D71">
        <w:t xml:space="preserve">, </w:t>
      </w:r>
      <w:proofErr w:type="spellStart"/>
      <w:r w:rsidRPr="00CF1D71">
        <w:t>JusTra</w:t>
      </w:r>
      <w:proofErr w:type="spellEnd"/>
      <w:r w:rsidRPr="00CF1D71">
        <w:t xml:space="preserve">: </w:t>
      </w:r>
      <w:proofErr w:type="spellStart"/>
      <w:r w:rsidRPr="00CF1D71">
        <w:t>Traditional</w:t>
      </w:r>
      <w:proofErr w:type="spellEnd"/>
      <w:r w:rsidRPr="00CF1D71">
        <w:t xml:space="preserve">/ </w:t>
      </w:r>
      <w:proofErr w:type="spellStart"/>
      <w:r w:rsidRPr="00CF1D71">
        <w:t>Religious</w:t>
      </w:r>
      <w:proofErr w:type="spellEnd"/>
      <w:r w:rsidRPr="00CF1D71">
        <w:t xml:space="preserve"> </w:t>
      </w:r>
      <w:proofErr w:type="spellStart"/>
      <w:r w:rsidRPr="00CF1D71">
        <w:t>Laws</w:t>
      </w:r>
      <w:proofErr w:type="spellEnd"/>
    </w:p>
    <w:p w:rsidR="00021D40" w:rsidRPr="00CF1D71" w:rsidRDefault="00021D40" w:rsidP="00817ACC">
      <w:pPr>
        <w:jc w:val="both"/>
      </w:pPr>
      <w:r w:rsidRPr="00CF1D71">
        <w:rPr>
          <w:u w:val="single"/>
        </w:rPr>
        <w:t>Territorio, propiedad y medio ambiente</w:t>
      </w:r>
      <w:r w:rsidR="00817ACC" w:rsidRPr="00CF1D71">
        <w:rPr>
          <w:u w:val="single"/>
        </w:rPr>
        <w:t>:</w:t>
      </w:r>
      <w:r w:rsidR="00817ACC" w:rsidRPr="00CF1D71">
        <w:t xml:space="preserve"> </w:t>
      </w:r>
      <w:proofErr w:type="spellStart"/>
      <w:r w:rsidRPr="00CF1D71">
        <w:t>LaRef</w:t>
      </w:r>
      <w:proofErr w:type="spellEnd"/>
      <w:r w:rsidRPr="00CF1D71">
        <w:t xml:space="preserve">: </w:t>
      </w:r>
      <w:proofErr w:type="spellStart"/>
      <w:r w:rsidRPr="00CF1D71">
        <w:t>Land</w:t>
      </w:r>
      <w:proofErr w:type="spellEnd"/>
      <w:r w:rsidRPr="00CF1D71">
        <w:t xml:space="preserve"> </w:t>
      </w:r>
      <w:proofErr w:type="spellStart"/>
      <w:r w:rsidRPr="00CF1D71">
        <w:t>reform</w:t>
      </w:r>
      <w:proofErr w:type="spellEnd"/>
      <w:r w:rsidRPr="00CF1D71">
        <w:t>/</w:t>
      </w:r>
      <w:proofErr w:type="spellStart"/>
      <w:r w:rsidRPr="00CF1D71">
        <w:t>rights</w:t>
      </w:r>
      <w:proofErr w:type="spellEnd"/>
      <w:r w:rsidR="00817ACC" w:rsidRPr="00CF1D71">
        <w:t xml:space="preserve">, </w:t>
      </w:r>
      <w:proofErr w:type="spellStart"/>
      <w:r w:rsidRPr="00CF1D71">
        <w:t>LaCH</w:t>
      </w:r>
      <w:proofErr w:type="spellEnd"/>
      <w:r w:rsidRPr="00CF1D71">
        <w:t xml:space="preserve">: Cultural </w:t>
      </w:r>
      <w:proofErr w:type="spellStart"/>
      <w:r w:rsidRPr="00CF1D71">
        <w:t>heritage</w:t>
      </w:r>
      <w:proofErr w:type="spellEnd"/>
      <w:r w:rsidR="00817ACC" w:rsidRPr="00CF1D71">
        <w:t xml:space="preserve">, </w:t>
      </w:r>
      <w:proofErr w:type="spellStart"/>
      <w:r w:rsidRPr="00CF1D71">
        <w:t>LaEn</w:t>
      </w:r>
      <w:proofErr w:type="spellEnd"/>
      <w:r w:rsidRPr="00CF1D71">
        <w:t xml:space="preserve">: </w:t>
      </w:r>
      <w:proofErr w:type="spellStart"/>
      <w:r w:rsidRPr="00CF1D71">
        <w:t>Environment</w:t>
      </w:r>
      <w:proofErr w:type="spellEnd"/>
    </w:p>
    <w:p w:rsidR="00021D40" w:rsidRPr="00CF1D71" w:rsidRDefault="00021D40" w:rsidP="00817ACC">
      <w:pPr>
        <w:jc w:val="both"/>
      </w:pPr>
      <w:r w:rsidRPr="00CF1D71">
        <w:rPr>
          <w:u w:val="single"/>
        </w:rPr>
        <w:t>Seguridad</w:t>
      </w:r>
      <w:r w:rsidR="00817ACC" w:rsidRPr="00CF1D71">
        <w:rPr>
          <w:u w:val="single"/>
        </w:rPr>
        <w:t>:</w:t>
      </w:r>
      <w:r w:rsidR="00817ACC" w:rsidRPr="00CF1D71">
        <w:t xml:space="preserve"> </w:t>
      </w:r>
      <w:proofErr w:type="spellStart"/>
      <w:r w:rsidRPr="00CF1D71">
        <w:t>SsrGua</w:t>
      </w:r>
      <w:proofErr w:type="spellEnd"/>
      <w:r w:rsidRPr="00CF1D71">
        <w:t>: Security Sector</w:t>
      </w:r>
      <w:r w:rsidR="00817ACC" w:rsidRPr="00CF1D71">
        <w:t xml:space="preserve">, </w:t>
      </w:r>
      <w:r w:rsidRPr="00CF1D71">
        <w:t xml:space="preserve">Ce: </w:t>
      </w:r>
      <w:proofErr w:type="spellStart"/>
      <w:r w:rsidRPr="00CF1D71">
        <w:t>Ceasefire</w:t>
      </w:r>
      <w:proofErr w:type="spellEnd"/>
      <w:r w:rsidR="00817ACC" w:rsidRPr="00CF1D71">
        <w:t xml:space="preserve">, </w:t>
      </w:r>
      <w:proofErr w:type="spellStart"/>
      <w:r w:rsidRPr="00CF1D71">
        <w:t>SsrPol</w:t>
      </w:r>
      <w:proofErr w:type="spellEnd"/>
      <w:r w:rsidRPr="00CF1D71">
        <w:t xml:space="preserve">: </w:t>
      </w:r>
      <w:proofErr w:type="spellStart"/>
      <w:r w:rsidRPr="00CF1D71">
        <w:t>Police</w:t>
      </w:r>
      <w:proofErr w:type="spellEnd"/>
      <w:r w:rsidR="00817ACC" w:rsidRPr="00CF1D71">
        <w:t xml:space="preserve">, </w:t>
      </w:r>
      <w:proofErr w:type="spellStart"/>
      <w:r w:rsidRPr="00CF1D71">
        <w:t>SsrArm</w:t>
      </w:r>
      <w:proofErr w:type="spellEnd"/>
      <w:r w:rsidRPr="00CF1D71">
        <w:t xml:space="preserve">: </w:t>
      </w:r>
      <w:proofErr w:type="spellStart"/>
      <w:r w:rsidRPr="00CF1D71">
        <w:t>Armed</w:t>
      </w:r>
      <w:proofErr w:type="spellEnd"/>
      <w:r w:rsidRPr="00CF1D71">
        <w:t xml:space="preserve"> </w:t>
      </w:r>
      <w:proofErr w:type="spellStart"/>
      <w:r w:rsidRPr="00CF1D71">
        <w:t>Forces</w:t>
      </w:r>
      <w:proofErr w:type="spellEnd"/>
      <w:r w:rsidR="00817ACC" w:rsidRPr="00CF1D71">
        <w:t xml:space="preserve">, </w:t>
      </w:r>
      <w:proofErr w:type="spellStart"/>
      <w:r w:rsidRPr="00CF1D71">
        <w:t>SsrDdr</w:t>
      </w:r>
      <w:proofErr w:type="spellEnd"/>
      <w:r w:rsidRPr="00CF1D71">
        <w:t>: DDR</w:t>
      </w:r>
    </w:p>
    <w:p w:rsidR="00021D40" w:rsidRPr="00CF1D71" w:rsidRDefault="00021D40" w:rsidP="00817ACC">
      <w:pPr>
        <w:jc w:val="both"/>
      </w:pPr>
      <w:r w:rsidRPr="00CF1D71">
        <w:rPr>
          <w:u w:val="single"/>
        </w:rPr>
        <w:t>Justicia Transicional</w:t>
      </w:r>
      <w:r w:rsidR="00817ACC" w:rsidRPr="00CF1D71">
        <w:rPr>
          <w:u w:val="single"/>
        </w:rPr>
        <w:t>:</w:t>
      </w:r>
      <w:r w:rsidR="00817ACC" w:rsidRPr="00CF1D71">
        <w:t xml:space="preserve"> </w:t>
      </w:r>
      <w:proofErr w:type="spellStart"/>
      <w:r w:rsidRPr="00CF1D71">
        <w:t>TjGen</w:t>
      </w:r>
      <w:proofErr w:type="spellEnd"/>
      <w:r w:rsidRPr="00CF1D71">
        <w:t xml:space="preserve">: </w:t>
      </w:r>
      <w:proofErr w:type="spellStart"/>
      <w:r w:rsidRPr="00CF1D71">
        <w:t>Transitional</w:t>
      </w:r>
      <w:proofErr w:type="spellEnd"/>
      <w:r w:rsidRPr="00CF1D71">
        <w:t xml:space="preserve"> </w:t>
      </w:r>
      <w:proofErr w:type="spellStart"/>
      <w:r w:rsidRPr="00CF1D71">
        <w:t>Justice</w:t>
      </w:r>
      <w:proofErr w:type="spellEnd"/>
      <w:r w:rsidRPr="00CF1D71">
        <w:t xml:space="preserve"> General</w:t>
      </w:r>
      <w:r w:rsidR="00817ACC" w:rsidRPr="00CF1D71">
        <w:t xml:space="preserve">, </w:t>
      </w:r>
      <w:proofErr w:type="spellStart"/>
      <w:r w:rsidRPr="00CF1D71">
        <w:t>TjAm</w:t>
      </w:r>
      <w:proofErr w:type="spellEnd"/>
      <w:r w:rsidRPr="00CF1D71">
        <w:t xml:space="preserve">: </w:t>
      </w:r>
      <w:proofErr w:type="spellStart"/>
      <w:r w:rsidRPr="00CF1D71">
        <w:t>Amnesty</w:t>
      </w:r>
      <w:proofErr w:type="spellEnd"/>
      <w:r w:rsidRPr="00CF1D71">
        <w:t>/</w:t>
      </w:r>
      <w:proofErr w:type="spellStart"/>
      <w:r w:rsidRPr="00CF1D71">
        <w:t>pardon</w:t>
      </w:r>
      <w:proofErr w:type="spellEnd"/>
      <w:r w:rsidR="00817ACC" w:rsidRPr="00CF1D71">
        <w:t xml:space="preserve">, </w:t>
      </w:r>
      <w:proofErr w:type="spellStart"/>
      <w:r w:rsidRPr="00CF1D71">
        <w:t>TjCou</w:t>
      </w:r>
      <w:proofErr w:type="spellEnd"/>
      <w:r w:rsidRPr="00CF1D71">
        <w:t xml:space="preserve">: </w:t>
      </w:r>
      <w:proofErr w:type="spellStart"/>
      <w:r w:rsidRPr="00CF1D71">
        <w:t>Courts</w:t>
      </w:r>
      <w:proofErr w:type="spellEnd"/>
      <w:r w:rsidR="00817ACC" w:rsidRPr="00CF1D71">
        <w:t xml:space="preserve">, </w:t>
      </w:r>
      <w:proofErr w:type="spellStart"/>
      <w:r w:rsidRPr="00CF1D71">
        <w:t>TjMech</w:t>
      </w:r>
      <w:proofErr w:type="spellEnd"/>
      <w:r w:rsidRPr="00CF1D71">
        <w:t xml:space="preserve">: </w:t>
      </w:r>
      <w:proofErr w:type="spellStart"/>
      <w:r w:rsidRPr="00CF1D71">
        <w:t>Mechanism</w:t>
      </w:r>
      <w:proofErr w:type="spellEnd"/>
      <w:r w:rsidR="00817ACC" w:rsidRPr="00CF1D71">
        <w:t xml:space="preserve">, </w:t>
      </w:r>
      <w:proofErr w:type="spellStart"/>
      <w:r w:rsidRPr="00CF1D71">
        <w:t>TjPrire</w:t>
      </w:r>
      <w:proofErr w:type="spellEnd"/>
      <w:r w:rsidRPr="00CF1D71">
        <w:t xml:space="preserve">: </w:t>
      </w:r>
      <w:proofErr w:type="spellStart"/>
      <w:r w:rsidRPr="00CF1D71">
        <w:t>Prisoner</w:t>
      </w:r>
      <w:proofErr w:type="spellEnd"/>
      <w:r w:rsidRPr="00CF1D71">
        <w:t xml:space="preserve"> </w:t>
      </w:r>
      <w:proofErr w:type="spellStart"/>
      <w:r w:rsidR="001025A8" w:rsidRPr="00CF1D71">
        <w:t>rele</w:t>
      </w:r>
      <w:r w:rsidRPr="00CF1D71">
        <w:t>ase</w:t>
      </w:r>
      <w:proofErr w:type="spellEnd"/>
      <w:r w:rsidR="00817ACC" w:rsidRPr="00CF1D71">
        <w:t xml:space="preserve">, </w:t>
      </w:r>
      <w:proofErr w:type="spellStart"/>
      <w:r w:rsidRPr="00CF1D71">
        <w:t>TjVic</w:t>
      </w:r>
      <w:proofErr w:type="spellEnd"/>
      <w:r w:rsidRPr="00CF1D71">
        <w:t xml:space="preserve">: </w:t>
      </w:r>
      <w:proofErr w:type="spellStart"/>
      <w:r w:rsidRPr="00CF1D71">
        <w:t>Victims</w:t>
      </w:r>
      <w:proofErr w:type="spellEnd"/>
      <w:r w:rsidR="00817ACC" w:rsidRPr="00CF1D71">
        <w:t xml:space="preserve">, </w:t>
      </w:r>
      <w:proofErr w:type="spellStart"/>
      <w:r w:rsidRPr="00CF1D71">
        <w:t>TjMis</w:t>
      </w:r>
      <w:proofErr w:type="spellEnd"/>
      <w:r w:rsidRPr="00CF1D71">
        <w:t xml:space="preserve">: </w:t>
      </w:r>
      <w:proofErr w:type="spellStart"/>
      <w:r w:rsidRPr="00CF1D71">
        <w:t>Missing</w:t>
      </w:r>
      <w:proofErr w:type="spellEnd"/>
      <w:r w:rsidR="00817ACC" w:rsidRPr="00CF1D71">
        <w:t xml:space="preserve">, </w:t>
      </w:r>
      <w:proofErr w:type="spellStart"/>
      <w:r w:rsidRPr="00CF1D71">
        <w:t>TjRep</w:t>
      </w:r>
      <w:proofErr w:type="spellEnd"/>
      <w:r w:rsidRPr="00CF1D71">
        <w:t xml:space="preserve">: </w:t>
      </w:r>
      <w:proofErr w:type="spellStart"/>
      <w:r w:rsidRPr="00CF1D71">
        <w:t>Reparations</w:t>
      </w:r>
      <w:proofErr w:type="spellEnd"/>
      <w:r w:rsidR="00817ACC" w:rsidRPr="00CF1D71">
        <w:t xml:space="preserve">, </w:t>
      </w:r>
      <w:proofErr w:type="spellStart"/>
      <w:r w:rsidRPr="00CF1D71">
        <w:t>TjNR</w:t>
      </w:r>
      <w:proofErr w:type="spellEnd"/>
      <w:r w:rsidRPr="00CF1D71">
        <w:t xml:space="preserve">: </w:t>
      </w:r>
      <w:proofErr w:type="spellStart"/>
      <w:r w:rsidRPr="00CF1D71">
        <w:t>Reconciliation</w:t>
      </w:r>
      <w:proofErr w:type="spellEnd"/>
    </w:p>
    <w:p w:rsidR="00224EEB" w:rsidRPr="00CF1D71" w:rsidRDefault="001025A8" w:rsidP="002F3E99">
      <w:pPr>
        <w:jc w:val="both"/>
      </w:pPr>
      <w:r w:rsidRPr="00CF1D71">
        <w:rPr>
          <w:u w:val="single"/>
        </w:rPr>
        <w:t>Implementación</w:t>
      </w:r>
      <w:r w:rsidR="00817ACC" w:rsidRPr="00CF1D71">
        <w:rPr>
          <w:u w:val="single"/>
        </w:rPr>
        <w:t>:</w:t>
      </w:r>
      <w:r w:rsidR="00817ACC" w:rsidRPr="00CF1D71">
        <w:t xml:space="preserve"> </w:t>
      </w:r>
      <w:proofErr w:type="spellStart"/>
      <w:r w:rsidRPr="00CF1D71">
        <w:t>ImUN</w:t>
      </w:r>
      <w:proofErr w:type="spellEnd"/>
      <w:r w:rsidRPr="00CF1D71">
        <w:t xml:space="preserve">: UN </w:t>
      </w:r>
      <w:proofErr w:type="spellStart"/>
      <w:r w:rsidRPr="00CF1D71">
        <w:t>Signatory</w:t>
      </w:r>
      <w:proofErr w:type="spellEnd"/>
      <w:r w:rsidR="00817ACC" w:rsidRPr="00CF1D71">
        <w:t xml:space="preserve">, </w:t>
      </w:r>
      <w:proofErr w:type="spellStart"/>
      <w:r w:rsidRPr="00CF1D71">
        <w:t>ImRef</w:t>
      </w:r>
      <w:proofErr w:type="spellEnd"/>
      <w:r w:rsidRPr="00CF1D71">
        <w:t xml:space="preserve">: </w:t>
      </w:r>
      <w:proofErr w:type="spellStart"/>
      <w:r w:rsidRPr="00CF1D71">
        <w:t>Referendum</w:t>
      </w:r>
      <w:proofErr w:type="spellEnd"/>
      <w:r w:rsidRPr="00CF1D71">
        <w:t xml:space="preserve"> </w:t>
      </w:r>
      <w:proofErr w:type="spellStart"/>
      <w:r w:rsidRPr="00CF1D71">
        <w:t>for</w:t>
      </w:r>
      <w:proofErr w:type="spellEnd"/>
      <w:r w:rsidRPr="00CF1D71">
        <w:t xml:space="preserve"> </w:t>
      </w:r>
      <w:proofErr w:type="spellStart"/>
      <w:r w:rsidRPr="00CF1D71">
        <w:t>agreement</w:t>
      </w:r>
      <w:proofErr w:type="spellEnd"/>
      <w:r w:rsidR="00817ACC" w:rsidRPr="00CF1D71">
        <w:t xml:space="preserve">, </w:t>
      </w:r>
      <w:proofErr w:type="spellStart"/>
      <w:r w:rsidRPr="00CF1D71">
        <w:t>ImPK</w:t>
      </w:r>
      <w:proofErr w:type="spellEnd"/>
      <w:r w:rsidRPr="00CF1D71">
        <w:t xml:space="preserve">: International </w:t>
      </w:r>
      <w:proofErr w:type="spellStart"/>
      <w:r w:rsidRPr="00CF1D71">
        <w:t>Mission</w:t>
      </w:r>
      <w:proofErr w:type="spellEnd"/>
      <w:r w:rsidRPr="00CF1D71">
        <w:t>/</w:t>
      </w:r>
      <w:proofErr w:type="spellStart"/>
      <w:r w:rsidRPr="00CF1D71">
        <w:t>Force</w:t>
      </w:r>
      <w:proofErr w:type="spellEnd"/>
      <w:r w:rsidRPr="00CF1D71">
        <w:t>/Similar</w:t>
      </w:r>
      <w:r w:rsidR="00817ACC" w:rsidRPr="00CF1D71">
        <w:t xml:space="preserve">, </w:t>
      </w:r>
      <w:proofErr w:type="spellStart"/>
      <w:r w:rsidRPr="00CF1D71">
        <w:t>ImE</w:t>
      </w:r>
      <w:proofErr w:type="spellEnd"/>
      <w:r w:rsidRPr="00CF1D71">
        <w:t xml:space="preserve">: </w:t>
      </w:r>
      <w:proofErr w:type="spellStart"/>
      <w:r w:rsidRPr="00CF1D71">
        <w:t>Enforcement</w:t>
      </w:r>
      <w:proofErr w:type="spellEnd"/>
      <w:r w:rsidRPr="00CF1D71">
        <w:t xml:space="preserve"> </w:t>
      </w:r>
      <w:proofErr w:type="spellStart"/>
      <w:r w:rsidRPr="00CF1D71">
        <w:t>Mechanism</w:t>
      </w:r>
      <w:proofErr w:type="spellEnd"/>
    </w:p>
    <w:p w:rsidR="00224EEB" w:rsidRPr="00CF1D71" w:rsidRDefault="00276AF2" w:rsidP="003500F8">
      <w:pPr>
        <w:rPr>
          <w:b/>
        </w:rPr>
      </w:pPr>
      <w:r w:rsidRPr="00CF1D71">
        <w:rPr>
          <w:b/>
        </w:rPr>
        <w:t>Criterios de limpieza</w:t>
      </w:r>
    </w:p>
    <w:p w:rsidR="001E607A" w:rsidRPr="00CF1D71" w:rsidRDefault="001E607A" w:rsidP="000C68E2">
      <w:pPr>
        <w:pStyle w:val="Prrafodelista"/>
        <w:numPr>
          <w:ilvl w:val="0"/>
          <w:numId w:val="3"/>
        </w:numPr>
        <w:jc w:val="both"/>
        <w:rPr>
          <w:rFonts w:asciiTheme="minorHAnsi" w:hAnsiTheme="minorHAnsi" w:cstheme="minorHAnsi"/>
          <w:lang w:val="es-CO"/>
        </w:rPr>
      </w:pPr>
      <w:r w:rsidRPr="00CF1D71">
        <w:rPr>
          <w:rFonts w:asciiTheme="minorHAnsi" w:hAnsiTheme="minorHAnsi" w:cstheme="minorHAnsi"/>
          <w:lang w:val="es-CO"/>
        </w:rPr>
        <w:t>Habilitar mecanismo de selección dinámica sobre el set de datos original que permita filtrar la información correspondiente a Colombia y las variables expresadas en el apartado anterior.</w:t>
      </w:r>
    </w:p>
    <w:p w:rsidR="001E607A" w:rsidRPr="00CF1D71" w:rsidRDefault="001E607A" w:rsidP="000C68E2">
      <w:pPr>
        <w:pStyle w:val="Prrafodelista"/>
        <w:numPr>
          <w:ilvl w:val="0"/>
          <w:numId w:val="3"/>
        </w:numPr>
        <w:jc w:val="both"/>
        <w:rPr>
          <w:rFonts w:asciiTheme="minorHAnsi" w:hAnsiTheme="minorHAnsi" w:cstheme="minorHAnsi"/>
          <w:lang w:val="es-CO"/>
        </w:rPr>
      </w:pPr>
      <w:r w:rsidRPr="00CF1D71">
        <w:rPr>
          <w:rFonts w:asciiTheme="minorHAnsi" w:hAnsiTheme="minorHAnsi" w:cstheme="minorHAnsi"/>
          <w:lang w:val="es-CO"/>
        </w:rPr>
        <w:t>Aplicar proceso manual de transformación de los nombres de variables a idioma Español con el objetivo de facilitar</w:t>
      </w:r>
      <w:r w:rsidR="000C68E2" w:rsidRPr="00CF1D71">
        <w:rPr>
          <w:rFonts w:asciiTheme="minorHAnsi" w:hAnsiTheme="minorHAnsi" w:cstheme="minorHAnsi"/>
          <w:lang w:val="es-CO"/>
        </w:rPr>
        <w:t xml:space="preserve"> su significado hacia </w:t>
      </w:r>
      <w:r w:rsidRPr="00CF1D71">
        <w:rPr>
          <w:rFonts w:asciiTheme="minorHAnsi" w:hAnsiTheme="minorHAnsi" w:cstheme="minorHAnsi"/>
          <w:lang w:val="es-CO"/>
        </w:rPr>
        <w:t>el público objetivo en Colombia.</w:t>
      </w:r>
    </w:p>
    <w:p w:rsidR="00B10C8D" w:rsidRPr="00CF1D71" w:rsidRDefault="00B10C8D" w:rsidP="000C68E2">
      <w:pPr>
        <w:pStyle w:val="Prrafodelista"/>
        <w:numPr>
          <w:ilvl w:val="0"/>
          <w:numId w:val="3"/>
        </w:numPr>
        <w:jc w:val="both"/>
        <w:rPr>
          <w:rFonts w:asciiTheme="minorHAnsi" w:hAnsiTheme="minorHAnsi" w:cstheme="minorHAnsi"/>
          <w:lang w:val="es-CO"/>
        </w:rPr>
      </w:pPr>
      <w:r w:rsidRPr="00CF1D71">
        <w:rPr>
          <w:rFonts w:asciiTheme="minorHAnsi" w:hAnsiTheme="minorHAnsi" w:cstheme="minorHAnsi"/>
          <w:lang w:val="es-CO"/>
        </w:rPr>
        <w:t xml:space="preserve">Aplicar el tipo de dato adecuado sobre cada una de las variables seleccionadas: tipo texto, numéricas, categóricas (con más de 2 niveles) y binarias. </w:t>
      </w:r>
    </w:p>
    <w:p w:rsidR="00276AF2" w:rsidRPr="00CF1D71" w:rsidRDefault="00276AF2" w:rsidP="000C68E2">
      <w:pPr>
        <w:pStyle w:val="Prrafodelista"/>
        <w:numPr>
          <w:ilvl w:val="0"/>
          <w:numId w:val="3"/>
        </w:numPr>
        <w:jc w:val="both"/>
        <w:rPr>
          <w:rFonts w:asciiTheme="minorHAnsi" w:hAnsiTheme="minorHAnsi" w:cstheme="minorHAnsi"/>
          <w:lang w:val="es-CO"/>
        </w:rPr>
      </w:pPr>
      <w:r w:rsidRPr="00CF1D71">
        <w:rPr>
          <w:rFonts w:asciiTheme="minorHAnsi" w:hAnsiTheme="minorHAnsi" w:cstheme="minorHAnsi"/>
          <w:lang w:val="es-CO"/>
        </w:rPr>
        <w:t>Identificar valores nulos, vacíos y extremos para cada una de las variables, de ser posible establecer estrategia de reemplazo de valores en los casos donde puede aplicarse: fechas, identificador/ nombres de proceso paz o acuerdo, o valores por defecto dentro de los niveles permitidos para variables categóricas o binarias</w:t>
      </w:r>
      <w:r w:rsidR="00B10C8D" w:rsidRPr="00CF1D71">
        <w:rPr>
          <w:rFonts w:asciiTheme="minorHAnsi" w:hAnsiTheme="minorHAnsi" w:cstheme="minorHAnsi"/>
          <w:lang w:val="es-CO"/>
        </w:rPr>
        <w:t xml:space="preserve"> contenidas</w:t>
      </w:r>
      <w:r w:rsidR="001E607A" w:rsidRPr="00CF1D71">
        <w:rPr>
          <w:rFonts w:asciiTheme="minorHAnsi" w:hAnsiTheme="minorHAnsi" w:cstheme="minorHAnsi"/>
          <w:lang w:val="es-CO"/>
        </w:rPr>
        <w:t xml:space="preserve"> en el </w:t>
      </w:r>
      <w:proofErr w:type="spellStart"/>
      <w:r w:rsidR="001E607A" w:rsidRPr="00CF1D71">
        <w:rPr>
          <w:rFonts w:asciiTheme="minorHAnsi" w:hAnsiTheme="minorHAnsi" w:cstheme="minorHAnsi"/>
          <w:lang w:val="es-CO"/>
        </w:rPr>
        <w:t>codebook</w:t>
      </w:r>
      <w:proofErr w:type="spellEnd"/>
      <w:r w:rsidRPr="00CF1D71">
        <w:rPr>
          <w:rFonts w:asciiTheme="minorHAnsi" w:hAnsiTheme="minorHAnsi" w:cstheme="minorHAnsi"/>
          <w:lang w:val="es-CO"/>
        </w:rPr>
        <w:t>, de lo contario, establecer valores NA.</w:t>
      </w:r>
    </w:p>
    <w:p w:rsidR="003500F8" w:rsidRPr="00CF1D71" w:rsidRDefault="00052A1E" w:rsidP="002F3E99">
      <w:pPr>
        <w:pStyle w:val="Ttulo2"/>
        <w:rPr>
          <w:color w:val="auto"/>
        </w:rPr>
      </w:pPr>
      <w:bookmarkStart w:id="8" w:name="_Toc29123256"/>
      <w:r w:rsidRPr="00CF1D71">
        <w:rPr>
          <w:color w:val="auto"/>
        </w:rPr>
        <w:lastRenderedPageBreak/>
        <w:t>Relaciones</w:t>
      </w:r>
      <w:bookmarkEnd w:id="8"/>
    </w:p>
    <w:p w:rsidR="002F3E99" w:rsidRPr="00CF1D71" w:rsidRDefault="002F3E99" w:rsidP="002F3E99"/>
    <w:p w:rsidR="00C92B02" w:rsidRPr="00CF1D71" w:rsidRDefault="009F3625" w:rsidP="002F3E99">
      <w:pPr>
        <w:jc w:val="both"/>
      </w:pPr>
      <w:r w:rsidRPr="00CF1D71">
        <w:t xml:space="preserve">Los tipos de relaciones que queremos realizar sobre los datos están orientadas fundamentalmente a la </w:t>
      </w:r>
      <w:r w:rsidRPr="00CF1D71">
        <w:rPr>
          <w:u w:val="single"/>
        </w:rPr>
        <w:t>comparación</w:t>
      </w:r>
      <w:r w:rsidRPr="00CF1D71">
        <w:t xml:space="preserve"> entre los acuerdos correspondientes a un mismo proceso paz respecto a los contenidos en los demás procesos, de esta forma podemos identificar aspectos relevantes del objetivo que se perseguía en cada uno de esos procesos desde el punto de vista de las dimensiones de análisis ya mencionadas</w:t>
      </w:r>
      <w:r w:rsidR="008758E8" w:rsidRPr="00CF1D71">
        <w:t>, por ejemplo, en el proceso de paz llevado a cabo entre 2003 y 2006 era predominante el desarme de los grupos terroristas, mientras que entre 2007 y 2012 predominaban los acuerdos que trataban el desplazamiento forzoso y la restitución de tierras a la clase social media y baja</w:t>
      </w:r>
      <w:r w:rsidRPr="00CF1D71">
        <w:t xml:space="preserve">. </w:t>
      </w:r>
      <w:r w:rsidR="008445D9" w:rsidRPr="00CF1D71">
        <w:t xml:space="preserve">Además, </w:t>
      </w:r>
      <w:r w:rsidRPr="00CF1D71">
        <w:t xml:space="preserve">busca </w:t>
      </w:r>
      <w:r w:rsidRPr="00CF1D71">
        <w:rPr>
          <w:u w:val="single"/>
        </w:rPr>
        <w:t>relacionar</w:t>
      </w:r>
      <w:r w:rsidRPr="00CF1D71">
        <w:t xml:space="preserve"> los aspectos más relevantes a nivel de acuerdo de paz, es decir, como parte del análisis podemos identificar las dimensiones presentes en cada acuerdo </w:t>
      </w:r>
      <w:r w:rsidR="00801809" w:rsidRPr="00CF1D71">
        <w:t xml:space="preserve">de paz </w:t>
      </w:r>
      <w:r w:rsidRPr="00CF1D71">
        <w:t>de forma que pod</w:t>
      </w:r>
      <w:r w:rsidR="00801809" w:rsidRPr="00CF1D71">
        <w:t>a</w:t>
      </w:r>
      <w:r w:rsidRPr="00CF1D71">
        <w:t>mos medir</w:t>
      </w:r>
      <w:r w:rsidR="008445D9" w:rsidRPr="00CF1D71">
        <w:t>,</w:t>
      </w:r>
      <w:r w:rsidRPr="00CF1D71">
        <w:t xml:space="preserve"> el grado de ocurrencia</w:t>
      </w:r>
      <w:r w:rsidR="00801809" w:rsidRPr="00CF1D71">
        <w:t xml:space="preserve"> e importancia respecto a esa dimensión, por ejemplo, el acuerdo 232 de 2012 contiene de forma explícita y en detalle aspectos relacionados con el cese al fuego bilateral y reparación de víctimas del conflicto armado en el gobierno del presidente Juan Manual Santos. </w:t>
      </w:r>
    </w:p>
    <w:p w:rsidR="003500F8" w:rsidRPr="00CF1D71" w:rsidRDefault="00801809" w:rsidP="002F3E99">
      <w:pPr>
        <w:pStyle w:val="Ttulo2"/>
        <w:rPr>
          <w:color w:val="auto"/>
        </w:rPr>
      </w:pPr>
      <w:bookmarkStart w:id="9" w:name="_Toc29123257"/>
      <w:r w:rsidRPr="00CF1D71">
        <w:rPr>
          <w:color w:val="auto"/>
        </w:rPr>
        <w:t>Representación grá</w:t>
      </w:r>
      <w:r w:rsidR="00052A1E" w:rsidRPr="00CF1D71">
        <w:rPr>
          <w:color w:val="auto"/>
        </w:rPr>
        <w:t>fica</w:t>
      </w:r>
      <w:bookmarkEnd w:id="9"/>
    </w:p>
    <w:p w:rsidR="002F3E99" w:rsidRPr="00CF1D71" w:rsidRDefault="002F3E99" w:rsidP="002F3E99"/>
    <w:p w:rsidR="008445D9" w:rsidRPr="00CF1D71" w:rsidRDefault="006E0191" w:rsidP="006E0191">
      <w:pPr>
        <w:jc w:val="both"/>
      </w:pPr>
      <w:r w:rsidRPr="00CF1D71">
        <w:t xml:space="preserve">El análisis visual tendrá especial atención en la evolución histórica de los acuerdos de paz y el grado de intensidad que presenta cada una de las dimensiones sobre estos acuerdos, por lo tanto será indispensable elegir gráficas acorde al análisis temporal de la información y que </w:t>
      </w:r>
      <w:r w:rsidR="006B6FCD" w:rsidRPr="00CF1D71">
        <w:t xml:space="preserve">además </w:t>
      </w:r>
      <w:r w:rsidRPr="00CF1D71">
        <w:t xml:space="preserve">permitan identificar fácilmente la variación en </w:t>
      </w:r>
      <w:r w:rsidR="006B6FCD" w:rsidRPr="00CF1D71">
        <w:t xml:space="preserve">el grado de </w:t>
      </w:r>
      <w:r w:rsidRPr="00CF1D71">
        <w:t xml:space="preserve">intensidad sobre </w:t>
      </w:r>
      <w:r w:rsidR="006B6FCD" w:rsidRPr="00CF1D71">
        <w:t>de dicha propiedad. Con base a esta especificación, se puede llegar a emplear los siguientes tipos de gráficas:</w:t>
      </w:r>
    </w:p>
    <w:p w:rsidR="006B6FCD" w:rsidRPr="00CF1D71" w:rsidRDefault="00DE24F4" w:rsidP="006E0191">
      <w:pPr>
        <w:jc w:val="both"/>
      </w:pPr>
      <w:r w:rsidRPr="00CF1D71">
        <w:rPr>
          <w:b/>
        </w:rPr>
        <w:t xml:space="preserve">Diagrama </w:t>
      </w:r>
      <w:proofErr w:type="spellStart"/>
      <w:r w:rsidR="006B6FCD" w:rsidRPr="00CF1D71">
        <w:rPr>
          <w:b/>
        </w:rPr>
        <w:t>HeatMap</w:t>
      </w:r>
      <w:proofErr w:type="spellEnd"/>
      <w:r w:rsidR="006B6FCD" w:rsidRPr="00CF1D71">
        <w:t>:</w:t>
      </w:r>
      <w:r w:rsidR="000A2F59" w:rsidRPr="00CF1D71">
        <w:t xml:space="preserve"> este tipo de gráficos nos pueden ser de utilidad para comparar la ocurrencia de las dimensiones de forma relativa</w:t>
      </w:r>
      <w:r w:rsidR="00C92B02" w:rsidRPr="00CF1D71">
        <w:t xml:space="preserve"> a lo largo de un periodo de tiempo dado</w:t>
      </w:r>
      <w:r w:rsidR="000A2F59" w:rsidRPr="00CF1D71">
        <w:t>, con el objetivo de destacar a través de una paleta de colores</w:t>
      </w:r>
      <w:r w:rsidR="00C92B02" w:rsidRPr="00CF1D71">
        <w:t>,</w:t>
      </w:r>
      <w:r w:rsidR="000A2F59" w:rsidRPr="00CF1D71">
        <w:t xml:space="preserve"> de tonalidad fuerte a suave, cuales presentan mayor frecuencia respecto a las otras en un proceso de paz específico.</w:t>
      </w:r>
    </w:p>
    <w:p w:rsidR="00525D05" w:rsidRPr="00CF1D71" w:rsidRDefault="00525D05" w:rsidP="006E0191">
      <w:pPr>
        <w:jc w:val="both"/>
      </w:pPr>
    </w:p>
    <w:p w:rsidR="000A2F59" w:rsidRPr="00CF1D71" w:rsidRDefault="00C92B02" w:rsidP="002F3E99">
      <w:pPr>
        <w:jc w:val="right"/>
      </w:pPr>
      <w:r w:rsidRPr="00CF1D71">
        <w:rPr>
          <w:noProof/>
          <w:lang w:eastAsia="es-CO"/>
        </w:rPr>
        <w:drawing>
          <wp:inline distT="0" distB="0" distL="0" distR="0" wp14:anchorId="1014D16D" wp14:editId="09B2F960">
            <wp:extent cx="5020734" cy="2519723"/>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tmap.PNG"/>
                    <pic:cNvPicPr/>
                  </pic:nvPicPr>
                  <pic:blipFill>
                    <a:blip r:embed="rId16">
                      <a:extLst>
                        <a:ext uri="{28A0092B-C50C-407E-A947-70E740481C1C}">
                          <a14:useLocalDpi xmlns:a14="http://schemas.microsoft.com/office/drawing/2010/main" val="0"/>
                        </a:ext>
                      </a:extLst>
                    </a:blip>
                    <a:stretch>
                      <a:fillRect/>
                    </a:stretch>
                  </pic:blipFill>
                  <pic:spPr>
                    <a:xfrm>
                      <a:off x="0" y="0"/>
                      <a:ext cx="5020734" cy="2519723"/>
                    </a:xfrm>
                    <a:prstGeom prst="rect">
                      <a:avLst/>
                    </a:prstGeom>
                  </pic:spPr>
                </pic:pic>
              </a:graphicData>
            </a:graphic>
          </wp:inline>
        </w:drawing>
      </w:r>
    </w:p>
    <w:p w:rsidR="006B6FCD" w:rsidRPr="00CF1D71" w:rsidRDefault="00C92B02" w:rsidP="006E0191">
      <w:pPr>
        <w:jc w:val="both"/>
      </w:pPr>
      <w:r w:rsidRPr="00CF1D71">
        <w:rPr>
          <w:b/>
        </w:rPr>
        <w:lastRenderedPageBreak/>
        <w:t>Diagrama de dispersión X-Y (burbujas)</w:t>
      </w:r>
      <w:r w:rsidR="006B6FCD" w:rsidRPr="00CF1D71">
        <w:t>:</w:t>
      </w:r>
      <w:r w:rsidRPr="00CF1D71">
        <w:t xml:space="preserve"> a través de esta representación, podemos mostrar la evolución en el tiempo de cada uno de los procesos de paz, indicando en el eje X, los años en los cuales se firma cada uno de los acuerdos y en el eje Y la cantidad de acuerdos que contiene cada uno de ellos, los puntos representarían cada uno de procesos de paz, y su magnitud estaría determinada por la cantidad de acuerdos que contiene el mismo. </w:t>
      </w:r>
    </w:p>
    <w:p w:rsidR="006B6FCD" w:rsidRPr="00CF1D71" w:rsidRDefault="006B6FCD" w:rsidP="006E0191">
      <w:pPr>
        <w:jc w:val="both"/>
      </w:pPr>
    </w:p>
    <w:p w:rsidR="009F720F" w:rsidRPr="00CF1D71" w:rsidRDefault="00C92B02" w:rsidP="002F3E99">
      <w:pPr>
        <w:jc w:val="center"/>
        <w:rPr>
          <w:b/>
        </w:rPr>
      </w:pPr>
      <w:r w:rsidRPr="00CF1D71">
        <w:rPr>
          <w:noProof/>
          <w:lang w:eastAsia="es-CO"/>
        </w:rPr>
        <w:drawing>
          <wp:inline distT="0" distB="0" distL="0" distR="0" wp14:anchorId="321582E3" wp14:editId="7E4AFBFA">
            <wp:extent cx="5198534" cy="2556019"/>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bble_chart.png"/>
                    <pic:cNvPicPr/>
                  </pic:nvPicPr>
                  <pic:blipFill>
                    <a:blip r:embed="rId17">
                      <a:extLst>
                        <a:ext uri="{28A0092B-C50C-407E-A947-70E740481C1C}">
                          <a14:useLocalDpi xmlns:a14="http://schemas.microsoft.com/office/drawing/2010/main" val="0"/>
                        </a:ext>
                      </a:extLst>
                    </a:blip>
                    <a:stretch>
                      <a:fillRect/>
                    </a:stretch>
                  </pic:blipFill>
                  <pic:spPr>
                    <a:xfrm>
                      <a:off x="0" y="0"/>
                      <a:ext cx="5220822" cy="2566977"/>
                    </a:xfrm>
                    <a:prstGeom prst="rect">
                      <a:avLst/>
                    </a:prstGeom>
                  </pic:spPr>
                </pic:pic>
              </a:graphicData>
            </a:graphic>
          </wp:inline>
        </w:drawing>
      </w:r>
    </w:p>
    <w:p w:rsidR="006B6FCD" w:rsidRPr="00CF1D71" w:rsidRDefault="009F720F" w:rsidP="006E0191">
      <w:pPr>
        <w:jc w:val="both"/>
      </w:pPr>
      <w:r w:rsidRPr="00CF1D71">
        <w:rPr>
          <w:b/>
        </w:rPr>
        <w:t>Diagrama de b</w:t>
      </w:r>
      <w:r w:rsidR="006B6FCD" w:rsidRPr="00CF1D71">
        <w:rPr>
          <w:b/>
        </w:rPr>
        <w:t>arras</w:t>
      </w:r>
      <w:r w:rsidRPr="00CF1D71">
        <w:rPr>
          <w:b/>
        </w:rPr>
        <w:t xml:space="preserve"> apiladas</w:t>
      </w:r>
      <w:r w:rsidR="006B6FCD" w:rsidRPr="00CF1D71">
        <w:t>:</w:t>
      </w:r>
      <w:r w:rsidRPr="00CF1D71">
        <w:t xml:space="preserve"> este diagrama no permitirá ilustrar cada uno de los acuerdos de paz con sus principales características dentro de un mismo proceso de paz, de forma independiente y ordenada por orden cronológico con base a la fecha de la firma del acuerdo.</w:t>
      </w:r>
    </w:p>
    <w:p w:rsidR="009F720F" w:rsidRPr="00CF1D71" w:rsidRDefault="009F720F" w:rsidP="006E0191">
      <w:pPr>
        <w:jc w:val="both"/>
      </w:pPr>
    </w:p>
    <w:p w:rsidR="009167AC" w:rsidRPr="00CF1D71" w:rsidRDefault="009F720F" w:rsidP="00525D05">
      <w:pPr>
        <w:ind w:left="-567"/>
      </w:pPr>
      <w:r w:rsidRPr="00CF1D71">
        <w:rPr>
          <w:noProof/>
          <w:lang w:eastAsia="es-CO"/>
        </w:rPr>
        <w:drawing>
          <wp:inline distT="0" distB="0" distL="0" distR="0" wp14:anchorId="1DB1AAE5" wp14:editId="43F5DD72">
            <wp:extent cx="6747842" cy="3302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6185" cy="3355017"/>
                    </a:xfrm>
                    <a:prstGeom prst="rect">
                      <a:avLst/>
                    </a:prstGeom>
                  </pic:spPr>
                </pic:pic>
              </a:graphicData>
            </a:graphic>
          </wp:inline>
        </w:drawing>
      </w:r>
    </w:p>
    <w:p w:rsidR="00052A1E" w:rsidRPr="00CF1D71" w:rsidRDefault="00052A1E" w:rsidP="003500F8">
      <w:pPr>
        <w:pStyle w:val="Ttulo2"/>
        <w:rPr>
          <w:color w:val="auto"/>
        </w:rPr>
      </w:pPr>
      <w:bookmarkStart w:id="10" w:name="_Toc29123258"/>
      <w:r w:rsidRPr="00CF1D71">
        <w:rPr>
          <w:color w:val="auto"/>
        </w:rPr>
        <w:lastRenderedPageBreak/>
        <w:t>Gobernanza</w:t>
      </w:r>
      <w:bookmarkEnd w:id="10"/>
    </w:p>
    <w:p w:rsidR="003500F8" w:rsidRPr="00CF1D71" w:rsidRDefault="003500F8" w:rsidP="003500F8"/>
    <w:p w:rsidR="00052A1E" w:rsidRPr="00CF1D71" w:rsidRDefault="006B6FCD" w:rsidP="00052A1E">
      <w:pPr>
        <w:jc w:val="both"/>
        <w:rPr>
          <w:rFonts w:cstheme="minorHAnsi"/>
          <w:w w:val="95"/>
          <w:sz w:val="24"/>
          <w:szCs w:val="24"/>
        </w:rPr>
      </w:pPr>
      <w:r w:rsidRPr="00CF1D71">
        <w:rPr>
          <w:rFonts w:cstheme="minorHAnsi"/>
          <w:w w:val="95"/>
          <w:sz w:val="24"/>
          <w:szCs w:val="24"/>
        </w:rPr>
        <w:t xml:space="preserve">La interacción entre el usuario final y los elementos de visualización estará basada en la flexibilidad y dinamismo que habilitan los filtros de selección y </w:t>
      </w:r>
      <w:r w:rsidR="00F33889" w:rsidRPr="00CF1D71">
        <w:rPr>
          <w:rFonts w:cstheme="minorHAnsi"/>
          <w:w w:val="95"/>
          <w:sz w:val="24"/>
          <w:szCs w:val="24"/>
        </w:rPr>
        <w:t xml:space="preserve">las </w:t>
      </w:r>
      <w:r w:rsidRPr="00CF1D71">
        <w:rPr>
          <w:rFonts w:cstheme="minorHAnsi"/>
          <w:w w:val="95"/>
          <w:sz w:val="24"/>
          <w:szCs w:val="24"/>
        </w:rPr>
        <w:t>operaciones de agrupamiento</w:t>
      </w:r>
      <w:r w:rsidR="00F33889" w:rsidRPr="00CF1D71">
        <w:rPr>
          <w:rFonts w:cstheme="minorHAnsi"/>
          <w:w w:val="95"/>
          <w:sz w:val="24"/>
          <w:szCs w:val="24"/>
        </w:rPr>
        <w:t xml:space="preserve"> y agregación</w:t>
      </w:r>
      <w:r w:rsidR="007879ED" w:rsidRPr="00CF1D71">
        <w:rPr>
          <w:rFonts w:cstheme="minorHAnsi"/>
          <w:w w:val="95"/>
          <w:sz w:val="24"/>
          <w:szCs w:val="24"/>
        </w:rPr>
        <w:t xml:space="preserve"> sobre los datos</w:t>
      </w:r>
      <w:r w:rsidR="00F33889" w:rsidRPr="00CF1D71">
        <w:rPr>
          <w:rFonts w:cstheme="minorHAnsi"/>
          <w:w w:val="95"/>
          <w:sz w:val="24"/>
          <w:szCs w:val="24"/>
        </w:rPr>
        <w:t>,</w:t>
      </w:r>
      <w:r w:rsidRPr="00CF1D71">
        <w:rPr>
          <w:rFonts w:cstheme="minorHAnsi"/>
          <w:w w:val="95"/>
          <w:sz w:val="24"/>
          <w:szCs w:val="24"/>
        </w:rPr>
        <w:t xml:space="preserve"> que le permitan al usuario navegar l</w:t>
      </w:r>
      <w:r w:rsidR="00F33889" w:rsidRPr="00CF1D71">
        <w:rPr>
          <w:rFonts w:cstheme="minorHAnsi"/>
          <w:w w:val="95"/>
          <w:sz w:val="24"/>
          <w:szCs w:val="24"/>
        </w:rPr>
        <w:t xml:space="preserve">ibremente sobre aquellas </w:t>
      </w:r>
      <w:r w:rsidR="007879ED" w:rsidRPr="00CF1D71">
        <w:rPr>
          <w:rFonts w:cstheme="minorHAnsi"/>
          <w:w w:val="95"/>
          <w:sz w:val="24"/>
          <w:szCs w:val="24"/>
        </w:rPr>
        <w:t>características</w:t>
      </w:r>
      <w:r w:rsidRPr="00CF1D71">
        <w:rPr>
          <w:rFonts w:cstheme="minorHAnsi"/>
          <w:w w:val="95"/>
          <w:sz w:val="24"/>
          <w:szCs w:val="24"/>
        </w:rPr>
        <w:t xml:space="preserve"> que más llaman su atención</w:t>
      </w:r>
      <w:r w:rsidR="00F33889" w:rsidRPr="00CF1D71">
        <w:rPr>
          <w:rFonts w:cstheme="minorHAnsi"/>
          <w:w w:val="95"/>
          <w:sz w:val="24"/>
          <w:szCs w:val="24"/>
        </w:rPr>
        <w:t>.</w:t>
      </w:r>
    </w:p>
    <w:p w:rsidR="00FD28DB" w:rsidRPr="00CF1D71" w:rsidRDefault="007879ED" w:rsidP="00052A1E">
      <w:pPr>
        <w:jc w:val="both"/>
        <w:rPr>
          <w:rFonts w:cstheme="minorHAnsi"/>
          <w:w w:val="95"/>
          <w:sz w:val="24"/>
          <w:szCs w:val="24"/>
        </w:rPr>
      </w:pPr>
      <w:r w:rsidRPr="00CF1D71">
        <w:rPr>
          <w:rFonts w:cstheme="minorHAnsi"/>
          <w:w w:val="95"/>
          <w:sz w:val="24"/>
          <w:szCs w:val="24"/>
        </w:rPr>
        <w:t>Los filtros de selección para nuestro estudio en particular estarían centrados en las variables fecha: año – mes, y cada una de las dimensiones globales presentadas en la hipótesis del proyecto.</w:t>
      </w:r>
    </w:p>
    <w:p w:rsidR="007879ED" w:rsidRPr="00CF1D71" w:rsidRDefault="007879ED" w:rsidP="00052A1E">
      <w:pPr>
        <w:jc w:val="both"/>
        <w:rPr>
          <w:rFonts w:cstheme="minorHAnsi"/>
          <w:w w:val="95"/>
          <w:sz w:val="24"/>
          <w:szCs w:val="24"/>
        </w:rPr>
      </w:pPr>
      <w:r w:rsidRPr="00CF1D71">
        <w:rPr>
          <w:rFonts w:cstheme="minorHAnsi"/>
          <w:w w:val="95"/>
          <w:sz w:val="24"/>
          <w:szCs w:val="24"/>
        </w:rPr>
        <w:t xml:space="preserve">Las operaciones de agrupamiento y agregación aplicarían sobre la cantidad de acuerdos que cumplan con las condiciones establecidas en los filtros, de manera que los acuerdos puedan ser comparados a nivel de proceso de paz, e individualmente </w:t>
      </w:r>
      <w:r w:rsidR="00A71350" w:rsidRPr="00CF1D71">
        <w:rPr>
          <w:rFonts w:cstheme="minorHAnsi"/>
          <w:w w:val="95"/>
          <w:sz w:val="24"/>
          <w:szCs w:val="24"/>
        </w:rPr>
        <w:t>desde el punto de vista de las dimensiones más representativas, independiente del proceso de paz al que pertenezcan.</w:t>
      </w:r>
    </w:p>
    <w:p w:rsidR="00A71350" w:rsidRPr="00CF1D71" w:rsidRDefault="00A71350" w:rsidP="00052A1E">
      <w:pPr>
        <w:jc w:val="both"/>
        <w:rPr>
          <w:rFonts w:cstheme="minorHAnsi"/>
          <w:w w:val="95"/>
          <w:sz w:val="24"/>
          <w:szCs w:val="24"/>
        </w:rPr>
      </w:pPr>
      <w:r w:rsidRPr="00CF1D71">
        <w:rPr>
          <w:rFonts w:cstheme="minorHAnsi"/>
          <w:w w:val="95"/>
          <w:sz w:val="24"/>
          <w:szCs w:val="24"/>
        </w:rPr>
        <w:t xml:space="preserve">Similar a la estructura del cuadro de mando construido para la PEC 2, el objetivo es presentar al usuario una vista principal que presente la información agrupada por procesos de paz en el tiempo con sus características más relevantes, y vistas secundarias de apoyo con diferente nivel de granularidad para los acuerdos de paz acorde a cada una de las dimensiones de análisis contempladas. El objetivo es facilitar la navegación entre la vista principal y las secundarias de forma interactiva mediante vínculos enlazados para evitar que el usuario busque manualmente </w:t>
      </w:r>
      <w:r w:rsidR="009A4C02" w:rsidRPr="00CF1D71">
        <w:rPr>
          <w:rFonts w:cstheme="minorHAnsi"/>
          <w:w w:val="95"/>
          <w:sz w:val="24"/>
          <w:szCs w:val="24"/>
        </w:rPr>
        <w:t>la información en cada una de las vistas de forma desarticulada</w:t>
      </w:r>
      <w:r w:rsidRPr="00CF1D71">
        <w:rPr>
          <w:rFonts w:cstheme="minorHAnsi"/>
          <w:w w:val="95"/>
          <w:sz w:val="24"/>
          <w:szCs w:val="24"/>
        </w:rPr>
        <w:t xml:space="preserve">. </w:t>
      </w:r>
    </w:p>
    <w:p w:rsidR="00FD28DB" w:rsidRPr="00CF1D71" w:rsidRDefault="00FD28DB" w:rsidP="00052A1E">
      <w:pPr>
        <w:jc w:val="both"/>
        <w:rPr>
          <w:rFonts w:cstheme="minorHAnsi"/>
          <w:w w:val="95"/>
          <w:sz w:val="24"/>
          <w:szCs w:val="24"/>
        </w:rPr>
      </w:pPr>
    </w:p>
    <w:p w:rsidR="00052A1E" w:rsidRPr="00CF1D71" w:rsidRDefault="00052A1E" w:rsidP="003500F8">
      <w:pPr>
        <w:pStyle w:val="Ttulo1"/>
        <w:rPr>
          <w:color w:val="auto"/>
        </w:rPr>
      </w:pPr>
      <w:bookmarkStart w:id="11" w:name="_Toc29123259"/>
      <w:r w:rsidRPr="00CF1D71">
        <w:rPr>
          <w:color w:val="auto"/>
        </w:rPr>
        <w:t>DISEÑO</w:t>
      </w:r>
      <w:bookmarkEnd w:id="11"/>
    </w:p>
    <w:p w:rsidR="003500F8" w:rsidRPr="00CF1D71" w:rsidRDefault="003500F8" w:rsidP="003500F8"/>
    <w:p w:rsidR="00052A1E" w:rsidRPr="00CF1D71" w:rsidRDefault="00052A1E" w:rsidP="003500F8">
      <w:pPr>
        <w:pStyle w:val="Ttulo2"/>
        <w:rPr>
          <w:color w:val="auto"/>
        </w:rPr>
      </w:pPr>
      <w:bookmarkStart w:id="12" w:name="_Toc29123260"/>
      <w:r w:rsidRPr="00CF1D71">
        <w:rPr>
          <w:color w:val="auto"/>
        </w:rPr>
        <w:t>Colores</w:t>
      </w:r>
      <w:bookmarkEnd w:id="12"/>
    </w:p>
    <w:p w:rsidR="003500F8" w:rsidRPr="00CF1D71" w:rsidRDefault="003500F8" w:rsidP="003500F8"/>
    <w:p w:rsidR="00AB07FD" w:rsidRPr="00CF1D71" w:rsidRDefault="00AB07FD" w:rsidP="00F94DF7">
      <w:pPr>
        <w:jc w:val="both"/>
      </w:pPr>
      <w:r w:rsidRPr="00CF1D71">
        <w:t>Los colores son un medio efectivo para comunicar el significado.</w:t>
      </w:r>
      <w:r w:rsidR="003C620B" w:rsidRPr="00CF1D71">
        <w:t xml:space="preserve"> </w:t>
      </w:r>
      <w:r w:rsidRPr="00CF1D71">
        <w:t>Algunos tienen ciertas asociaciones psicológicas implícitas. El rojo, por ejemplo, a menudo se asocia con poder, amor e ira. El azul puede transmitir frialdad, calma o lógica, según el contexto. Los diferentes tonos de un solo color primario pueden transmitir significados y emociones muy diferentes.</w:t>
      </w:r>
    </w:p>
    <w:p w:rsidR="00AB07FD" w:rsidRPr="00CF1D71" w:rsidRDefault="00AB07FD" w:rsidP="00F94DF7">
      <w:pPr>
        <w:jc w:val="both"/>
      </w:pPr>
      <w:r w:rsidRPr="00CF1D71">
        <w:t>Dos o más colores juntos pueden tener un profundo efecto el uno en el otro. Pueden ser complementarios o trabajar en yuxtaposición.</w:t>
      </w:r>
      <w:r w:rsidR="00F94DF7" w:rsidRPr="00CF1D71">
        <w:t xml:space="preserve"> </w:t>
      </w:r>
      <w:r w:rsidRPr="00CF1D71">
        <w:t xml:space="preserve"> En la visualización de datos, el color establece el tono y aplica un mensaje para la pantalla visual subyacente. Crea una cierta atmósfera y puede convertir una visualización sin pretensiones en una historia de datos llena de emociones.</w:t>
      </w:r>
    </w:p>
    <w:p w:rsidR="00AB07FD" w:rsidRPr="00CF1D71" w:rsidRDefault="00AB07FD" w:rsidP="00F94DF7">
      <w:pPr>
        <w:jc w:val="both"/>
      </w:pPr>
      <w:r w:rsidRPr="00CF1D71">
        <w:t>De todos los elementos de diseño en una visualización de datos dada: los encabezados, el análisis, las comparaciones, etc., el color es posiblemente uno de los más importantes y puede hablarle a su audiencia de muchas maneras.</w:t>
      </w:r>
    </w:p>
    <w:p w:rsidR="006B6FCD" w:rsidRPr="00CF1D71" w:rsidRDefault="00F94DF7" w:rsidP="006B6FCD">
      <w:pPr>
        <w:jc w:val="both"/>
      </w:pPr>
      <w:r w:rsidRPr="00CF1D71">
        <w:lastRenderedPageBreak/>
        <w:t>Para nuestro estudio, p</w:t>
      </w:r>
      <w:r w:rsidR="006B6FCD" w:rsidRPr="00CF1D71">
        <w:t>or ejemplo a mayor grado de intensidad</w:t>
      </w:r>
      <w:r w:rsidRPr="00CF1D71">
        <w:t xml:space="preserve"> en la ocurrencia de alguna de las dimensiones que esté presente en los acuerdos de paz</w:t>
      </w:r>
      <w:r w:rsidR="006B6FCD" w:rsidRPr="00CF1D71">
        <w:t>, buscar un color que sobresalga visualmente, como pueden ser los colores rojo, naranja, morado, azul…, y a menor intensidad colores suaves o pasteles como el verde, el amarillo, el blanco…</w:t>
      </w:r>
      <w:r w:rsidRPr="00CF1D71">
        <w:t>este sirve de guía al usuario para identificar los puntos de interés que se quieren comunicar</w:t>
      </w:r>
      <w:r w:rsidR="003C620B" w:rsidRPr="00CF1D71">
        <w:t>.</w:t>
      </w:r>
    </w:p>
    <w:p w:rsidR="0044144F" w:rsidRPr="00CF1D71" w:rsidRDefault="003C620B" w:rsidP="003C620B">
      <w:pPr>
        <w:jc w:val="both"/>
      </w:pPr>
      <w:r w:rsidRPr="00CF1D71">
        <w:t>Los contrastes también son de gran importancia, por ejemplo, para relacionar las características más importantes de un acuerdo, por ejemplo utilizar en un rango de 0 a 100 un color verde o azul</w:t>
      </w:r>
      <w:r w:rsidR="000A2F59" w:rsidRPr="00CF1D71">
        <w:t xml:space="preserve"> en escala de grises diferentes tonalidades de brillo,</w:t>
      </w:r>
      <w:r w:rsidRPr="00CF1D71">
        <w:t xml:space="preserve"> para indicar la presencia de cada una de las dimensiones sobre los acuerdo de paz en términos relativos, este nos guiara a entender cuáles son los aspectos más relevantes que se tratan en un proceso de paz de forma global.</w:t>
      </w:r>
    </w:p>
    <w:p w:rsidR="003C620B" w:rsidRPr="00CF1D71" w:rsidRDefault="00AC5530" w:rsidP="003C620B">
      <w:pPr>
        <w:jc w:val="both"/>
      </w:pPr>
      <w:r w:rsidRPr="00CF1D71">
        <w:t xml:space="preserve">Para los títulos y subtítulos utilizar </w:t>
      </w:r>
      <w:r w:rsidR="000A2F59" w:rsidRPr="00CF1D71">
        <w:t>colores fuertes como negro, rojo</w:t>
      </w:r>
      <w:r w:rsidRPr="00CF1D71">
        <w:t xml:space="preserve"> o azul oscuro para captar la atención del usuario </w:t>
      </w:r>
      <w:r w:rsidR="000A2F59" w:rsidRPr="00CF1D71">
        <w:t xml:space="preserve">rápidamente </w:t>
      </w:r>
      <w:r w:rsidRPr="00CF1D71">
        <w:t xml:space="preserve">de manera que se </w:t>
      </w:r>
      <w:r w:rsidR="000A2F59" w:rsidRPr="00CF1D71">
        <w:t xml:space="preserve">enfoque </w:t>
      </w:r>
      <w:r w:rsidRPr="00CF1D71">
        <w:t>en el objetivo principal de cada una de las visualizaciones de datos</w:t>
      </w:r>
      <w:r w:rsidR="000A2F59" w:rsidRPr="00CF1D71">
        <w:t>.</w:t>
      </w:r>
    </w:p>
    <w:p w:rsidR="003C620B" w:rsidRPr="00CF1D71" w:rsidRDefault="003C620B" w:rsidP="003C620B">
      <w:pPr>
        <w:jc w:val="both"/>
      </w:pPr>
    </w:p>
    <w:p w:rsidR="00052A1E" w:rsidRPr="00CF1D71" w:rsidRDefault="00052A1E" w:rsidP="003500F8">
      <w:pPr>
        <w:pStyle w:val="Ttulo2"/>
        <w:rPr>
          <w:color w:val="auto"/>
        </w:rPr>
      </w:pPr>
      <w:bookmarkStart w:id="13" w:name="_Toc29123261"/>
      <w:r w:rsidRPr="00CF1D71">
        <w:rPr>
          <w:color w:val="auto"/>
        </w:rPr>
        <w:t>Tipografía</w:t>
      </w:r>
      <w:bookmarkEnd w:id="13"/>
    </w:p>
    <w:p w:rsidR="009A4C02" w:rsidRPr="00CF1D71" w:rsidRDefault="009A4C02" w:rsidP="009A4C02"/>
    <w:p w:rsidR="009A4C02" w:rsidRPr="00CF1D71" w:rsidRDefault="002466BB" w:rsidP="002466BB">
      <w:pPr>
        <w:jc w:val="both"/>
      </w:pPr>
      <w:r w:rsidRPr="00CF1D71">
        <w:t>El texto es una parte </w:t>
      </w:r>
      <w:r w:rsidRPr="00CF1D71">
        <w:rPr>
          <w:bCs/>
        </w:rPr>
        <w:t>fundamental</w:t>
      </w:r>
      <w:r w:rsidRPr="00CF1D71">
        <w:t> de todo proyecto de visualización. Éste no solo aporta información, sino que además forma parte del </w:t>
      </w:r>
      <w:r w:rsidRPr="00CF1D71">
        <w:rPr>
          <w:b/>
          <w:bCs/>
        </w:rPr>
        <w:t>diseño</w:t>
      </w:r>
      <w:r w:rsidRPr="00CF1D71">
        <w:t>. Por tanto es importante presentarlo de una manera </w:t>
      </w:r>
      <w:r w:rsidRPr="00CF1D71">
        <w:rPr>
          <w:b/>
          <w:bCs/>
        </w:rPr>
        <w:t>sencilla y atractiva</w:t>
      </w:r>
      <w:r w:rsidRPr="00CF1D71">
        <w:t xml:space="preserve"> para conseguir llamar la atención de manera positiva al usuario final. A continuación cincos criterios de diseño que servirán de guía en la fase de implementación: </w:t>
      </w:r>
    </w:p>
    <w:p w:rsidR="003500F8" w:rsidRPr="00CF1D71" w:rsidRDefault="002466BB" w:rsidP="006F4CD7">
      <w:pPr>
        <w:pStyle w:val="Prrafodelista"/>
        <w:numPr>
          <w:ilvl w:val="0"/>
          <w:numId w:val="7"/>
        </w:numPr>
        <w:ind w:left="720"/>
        <w:jc w:val="both"/>
        <w:rPr>
          <w:lang w:val="es-CO"/>
        </w:rPr>
      </w:pPr>
      <w:r w:rsidRPr="00CF1D71">
        <w:rPr>
          <w:lang w:val="es-CO"/>
        </w:rPr>
        <w:t>Nuestro diseño est</w:t>
      </w:r>
      <w:r w:rsidR="002F09F0" w:rsidRPr="00CF1D71">
        <w:rPr>
          <w:lang w:val="es-CO"/>
        </w:rPr>
        <w:t>á</w:t>
      </w:r>
      <w:r w:rsidRPr="00CF1D71">
        <w:rPr>
          <w:lang w:val="es-CO"/>
        </w:rPr>
        <w:t xml:space="preserve"> dirigido a todo ciudadano en C</w:t>
      </w:r>
      <w:r w:rsidR="002F09F0" w:rsidRPr="00CF1D71">
        <w:rPr>
          <w:lang w:val="es-CO"/>
        </w:rPr>
        <w:t>olombia o de otra</w:t>
      </w:r>
      <w:r w:rsidRPr="00CF1D71">
        <w:rPr>
          <w:lang w:val="es-CO"/>
        </w:rPr>
        <w:t>s nacionalidad</w:t>
      </w:r>
      <w:r w:rsidR="002F09F0" w:rsidRPr="00CF1D71">
        <w:rPr>
          <w:lang w:val="es-CO"/>
        </w:rPr>
        <w:t>es</w:t>
      </w:r>
      <w:r w:rsidRPr="00CF1D71">
        <w:rPr>
          <w:lang w:val="es-CO"/>
        </w:rPr>
        <w:t xml:space="preserve"> de habla hispana</w:t>
      </w:r>
      <w:r w:rsidR="002F09F0" w:rsidRPr="00CF1D71">
        <w:rPr>
          <w:lang w:val="es-CO"/>
        </w:rPr>
        <w:t>,</w:t>
      </w:r>
      <w:r w:rsidRPr="00CF1D71">
        <w:rPr>
          <w:lang w:val="es-CO"/>
        </w:rPr>
        <w:t xml:space="preserve"> que estén interesados en conocer la historia política de este país</w:t>
      </w:r>
      <w:r w:rsidR="002F09F0" w:rsidRPr="00CF1D71">
        <w:rPr>
          <w:lang w:val="es-CO"/>
        </w:rPr>
        <w:t>,</w:t>
      </w:r>
      <w:r w:rsidRPr="00CF1D71">
        <w:rPr>
          <w:lang w:val="es-CO"/>
        </w:rPr>
        <w:t xml:space="preserve"> en cuanto a términos de paz se refiere</w:t>
      </w:r>
      <w:r w:rsidRPr="00CF1D71">
        <w:rPr>
          <w:rFonts w:asciiTheme="minorHAnsi" w:hAnsiTheme="minorHAnsi" w:cstheme="minorBidi"/>
          <w:lang w:val="es-CO"/>
        </w:rPr>
        <w:t>,</w:t>
      </w:r>
      <w:r w:rsidR="002F09F0" w:rsidRPr="00CF1D71">
        <w:rPr>
          <w:lang w:val="es-CO"/>
        </w:rPr>
        <w:t xml:space="preserve"> por lo tanto </w:t>
      </w:r>
      <w:r w:rsidRPr="00CF1D71">
        <w:rPr>
          <w:rFonts w:asciiTheme="minorHAnsi" w:hAnsiTheme="minorHAnsi" w:cstheme="minorBidi"/>
          <w:lang w:val="es-CO"/>
        </w:rPr>
        <w:t xml:space="preserve">los colores y los textos </w:t>
      </w:r>
      <w:r w:rsidR="002F09F0" w:rsidRPr="00CF1D71">
        <w:rPr>
          <w:lang w:val="es-CO"/>
        </w:rPr>
        <w:t xml:space="preserve">estarán acorde a este tipo de </w:t>
      </w:r>
      <w:r w:rsidRPr="00CF1D71">
        <w:rPr>
          <w:lang w:val="es-CO"/>
        </w:rPr>
        <w:t>visualizaci</w:t>
      </w:r>
      <w:r w:rsidR="002F09F0" w:rsidRPr="00CF1D71">
        <w:rPr>
          <w:lang w:val="es-CO"/>
        </w:rPr>
        <w:t>ones de orden informativo.</w:t>
      </w:r>
    </w:p>
    <w:p w:rsidR="002F09F0" w:rsidRPr="00CF1D71" w:rsidRDefault="002F09F0" w:rsidP="006F4CD7">
      <w:pPr>
        <w:pStyle w:val="Prrafodelista"/>
        <w:ind w:left="0" w:firstLine="0"/>
        <w:jc w:val="both"/>
        <w:rPr>
          <w:lang w:val="es-CO"/>
        </w:rPr>
      </w:pPr>
    </w:p>
    <w:p w:rsidR="002F09F0" w:rsidRPr="00CF1D71" w:rsidRDefault="002466BB" w:rsidP="006F4CD7">
      <w:pPr>
        <w:pStyle w:val="Prrafodelista"/>
        <w:numPr>
          <w:ilvl w:val="0"/>
          <w:numId w:val="7"/>
        </w:numPr>
        <w:shd w:val="clear" w:color="auto" w:fill="FFFFFF"/>
        <w:ind w:left="720"/>
        <w:jc w:val="both"/>
        <w:rPr>
          <w:lang w:val="es-CO"/>
        </w:rPr>
      </w:pPr>
      <w:r w:rsidRPr="00CF1D71">
        <w:rPr>
          <w:lang w:val="es-CO"/>
        </w:rPr>
        <w:t>Utilizar varios tipos de letras da la sensación de desorden y caos, y dificulta la diferenciación del texto principal del texto secundario a la visita.</w:t>
      </w:r>
      <w:r w:rsidR="002F09F0" w:rsidRPr="00CF1D71">
        <w:rPr>
          <w:lang w:val="es-CO"/>
        </w:rPr>
        <w:t xml:space="preserve"> Para este diseño se utilizará como base la familia Helvética… tamaño 20 para los títulos y la familia Times… tamaño 12 para el cuerpo de texto en las visualizaciones. Puede varias acorde a las dimensiones gráficas que acompañan la visualización.</w:t>
      </w:r>
    </w:p>
    <w:p w:rsidR="002F09F0" w:rsidRPr="00CF1D71" w:rsidRDefault="002F09F0" w:rsidP="006F4CD7">
      <w:pPr>
        <w:pStyle w:val="Prrafodelista"/>
        <w:ind w:firstLine="0"/>
        <w:jc w:val="both"/>
        <w:rPr>
          <w:lang w:val="es-CO"/>
        </w:rPr>
      </w:pPr>
    </w:p>
    <w:p w:rsidR="002F09F0" w:rsidRPr="00CF1D71" w:rsidRDefault="002466BB" w:rsidP="006F4CD7">
      <w:pPr>
        <w:pStyle w:val="Prrafodelista"/>
        <w:numPr>
          <w:ilvl w:val="0"/>
          <w:numId w:val="7"/>
        </w:numPr>
        <w:shd w:val="clear" w:color="auto" w:fill="FFFFFF"/>
        <w:ind w:left="720"/>
        <w:jc w:val="both"/>
        <w:rPr>
          <w:lang w:val="es-CO"/>
        </w:rPr>
      </w:pPr>
      <w:r w:rsidRPr="00CF1D71">
        <w:rPr>
          <w:lang w:val="es-CO"/>
        </w:rPr>
        <w:t xml:space="preserve">Innovar con el tipo de letra tiene gran cantidad de ventajas, sin embargo, hay que saber cómo utilizarlas para conseguir un buen diseño. </w:t>
      </w:r>
      <w:r w:rsidR="002F09F0" w:rsidRPr="00CF1D71">
        <w:rPr>
          <w:lang w:val="es-CO"/>
        </w:rPr>
        <w:t>En nuestro escenario se empleará t</w:t>
      </w:r>
      <w:r w:rsidRPr="00CF1D71">
        <w:rPr>
          <w:lang w:val="es-CO"/>
        </w:rPr>
        <w:t>ipografía tradicional</w:t>
      </w:r>
      <w:r w:rsidR="002F09F0" w:rsidRPr="00CF1D71">
        <w:rPr>
          <w:lang w:val="es-CO"/>
        </w:rPr>
        <w:t xml:space="preserve"> para no tomar demasiado tiempo en esta fase y otorgar mayor dedicación de tiempo a la construcción gráfica.</w:t>
      </w:r>
    </w:p>
    <w:p w:rsidR="006F4CD7" w:rsidRPr="00CF1D71" w:rsidRDefault="006F4CD7" w:rsidP="006F4CD7">
      <w:pPr>
        <w:pStyle w:val="Prrafodelista"/>
        <w:shd w:val="clear" w:color="auto" w:fill="FFFFFF"/>
        <w:ind w:left="0" w:firstLine="0"/>
        <w:jc w:val="both"/>
        <w:rPr>
          <w:lang w:val="es-CO"/>
        </w:rPr>
      </w:pPr>
    </w:p>
    <w:p w:rsidR="009A4C02" w:rsidRPr="00CF1D71" w:rsidRDefault="002466BB" w:rsidP="006F4CD7">
      <w:pPr>
        <w:pStyle w:val="Prrafodelista"/>
        <w:numPr>
          <w:ilvl w:val="0"/>
          <w:numId w:val="7"/>
        </w:numPr>
        <w:shd w:val="clear" w:color="auto" w:fill="FFFFFF"/>
        <w:ind w:left="720"/>
        <w:jc w:val="both"/>
        <w:rPr>
          <w:lang w:val="es-CO"/>
        </w:rPr>
      </w:pPr>
      <w:r w:rsidRPr="00CF1D71">
        <w:rPr>
          <w:lang w:val="es-CO"/>
        </w:rPr>
        <w:t xml:space="preserve">Para diferenciar unos títulos de otros </w:t>
      </w:r>
      <w:r w:rsidR="002F09F0" w:rsidRPr="00CF1D71">
        <w:rPr>
          <w:lang w:val="es-CO"/>
        </w:rPr>
        <w:t>se utilizara colores diferentes acorde a la tonalidad del fondo y estilo Bold (negrita) para resaltar los títulos principales o palabras o conceptos que queramos destacar en la visualización.</w:t>
      </w:r>
    </w:p>
    <w:p w:rsidR="006F4CD7" w:rsidRPr="00CF1D71" w:rsidRDefault="006F4CD7" w:rsidP="006F4CD7">
      <w:pPr>
        <w:pStyle w:val="Prrafodelista"/>
        <w:rPr>
          <w:lang w:val="es-CO"/>
        </w:rPr>
      </w:pPr>
    </w:p>
    <w:p w:rsidR="006F4CD7" w:rsidRPr="00CF1D71" w:rsidRDefault="006F4CD7" w:rsidP="006F4CD7">
      <w:pPr>
        <w:pStyle w:val="Prrafodelista"/>
        <w:shd w:val="clear" w:color="auto" w:fill="FFFFFF"/>
        <w:ind w:left="720" w:firstLine="0"/>
        <w:jc w:val="both"/>
        <w:rPr>
          <w:lang w:val="es-CO"/>
        </w:rPr>
      </w:pPr>
    </w:p>
    <w:p w:rsidR="006F4CD7" w:rsidRPr="00CF1D71" w:rsidRDefault="006F4CD7" w:rsidP="006F4CD7">
      <w:pPr>
        <w:pStyle w:val="Prrafodelista"/>
        <w:shd w:val="clear" w:color="auto" w:fill="FFFFFF"/>
        <w:ind w:left="720" w:firstLine="0"/>
        <w:jc w:val="both"/>
        <w:rPr>
          <w:lang w:val="es-CO"/>
        </w:rPr>
      </w:pPr>
    </w:p>
    <w:p w:rsidR="002F09F0" w:rsidRPr="00CF1D71" w:rsidRDefault="002F09F0" w:rsidP="006F4CD7">
      <w:pPr>
        <w:pStyle w:val="Prrafodelista"/>
        <w:numPr>
          <w:ilvl w:val="0"/>
          <w:numId w:val="7"/>
        </w:numPr>
        <w:shd w:val="clear" w:color="auto" w:fill="FFFFFF"/>
        <w:ind w:left="720"/>
        <w:jc w:val="both"/>
        <w:rPr>
          <w:lang w:val="es-CO"/>
        </w:rPr>
      </w:pPr>
      <w:r w:rsidRPr="00CF1D71">
        <w:rPr>
          <w:lang w:val="es-CO"/>
        </w:rPr>
        <w:lastRenderedPageBreak/>
        <w:t>El texto tiene que estar pensado para ser leído, por ello debes conseguir un texto fácil de leer. Tres puntos en los que tienes que centrarte son:</w:t>
      </w:r>
    </w:p>
    <w:p w:rsidR="006F4CD7" w:rsidRPr="00CF1D71" w:rsidRDefault="006F4CD7" w:rsidP="006F4CD7">
      <w:pPr>
        <w:pStyle w:val="Prrafodelista"/>
        <w:shd w:val="clear" w:color="auto" w:fill="FFFFFF"/>
        <w:ind w:left="0" w:firstLine="0"/>
        <w:jc w:val="both"/>
        <w:rPr>
          <w:lang w:val="es-CO"/>
        </w:rPr>
      </w:pPr>
    </w:p>
    <w:p w:rsidR="002F09F0" w:rsidRPr="00CF1D71" w:rsidRDefault="002F09F0" w:rsidP="006F4CD7">
      <w:pPr>
        <w:pStyle w:val="Prrafodelista"/>
        <w:numPr>
          <w:ilvl w:val="1"/>
          <w:numId w:val="7"/>
        </w:numPr>
        <w:shd w:val="clear" w:color="auto" w:fill="FFFFFF"/>
        <w:jc w:val="both"/>
        <w:rPr>
          <w:lang w:val="es-CO"/>
        </w:rPr>
      </w:pPr>
      <w:r w:rsidRPr="00CF1D71">
        <w:rPr>
          <w:lang w:val="es-CO"/>
        </w:rPr>
        <w:t>Tamaño: busca un tamaño apropiado para el cuerpo del texto.</w:t>
      </w:r>
    </w:p>
    <w:p w:rsidR="002F09F0" w:rsidRPr="00CF1D71" w:rsidRDefault="002F09F0" w:rsidP="006F4CD7">
      <w:pPr>
        <w:pStyle w:val="Prrafodelista"/>
        <w:numPr>
          <w:ilvl w:val="1"/>
          <w:numId w:val="7"/>
        </w:numPr>
        <w:shd w:val="clear" w:color="auto" w:fill="FFFFFF"/>
        <w:jc w:val="both"/>
        <w:rPr>
          <w:lang w:val="es-CO"/>
        </w:rPr>
      </w:pPr>
      <w:r w:rsidRPr="00CF1D71">
        <w:rPr>
          <w:lang w:val="es-CO"/>
        </w:rPr>
        <w:t>Color: el texto debe contrastar con el color de fondo.</w:t>
      </w:r>
    </w:p>
    <w:p w:rsidR="002F09F0" w:rsidRPr="00CF1D71" w:rsidRDefault="002F09F0" w:rsidP="006F4CD7">
      <w:pPr>
        <w:pStyle w:val="Prrafodelista"/>
        <w:numPr>
          <w:ilvl w:val="1"/>
          <w:numId w:val="7"/>
        </w:numPr>
        <w:shd w:val="clear" w:color="auto" w:fill="FFFFFF"/>
        <w:jc w:val="both"/>
        <w:rPr>
          <w:lang w:val="es-CO"/>
        </w:rPr>
      </w:pPr>
      <w:r w:rsidRPr="00CF1D71">
        <w:rPr>
          <w:lang w:val="es-CO"/>
        </w:rPr>
        <w:t>Espacio: deja que la mirada descanse en el texto.</w:t>
      </w:r>
    </w:p>
    <w:p w:rsidR="002F09F0" w:rsidRPr="00CF1D71" w:rsidRDefault="002F09F0" w:rsidP="002F09F0"/>
    <w:p w:rsidR="00052A1E" w:rsidRPr="00CF1D71" w:rsidRDefault="00052A1E" w:rsidP="003500F8">
      <w:pPr>
        <w:pStyle w:val="Ttulo2"/>
        <w:rPr>
          <w:color w:val="auto"/>
        </w:rPr>
      </w:pPr>
      <w:bookmarkStart w:id="14" w:name="_Toc29123262"/>
      <w:r w:rsidRPr="00CF1D71">
        <w:rPr>
          <w:color w:val="auto"/>
        </w:rPr>
        <w:t>Estructura</w:t>
      </w:r>
      <w:bookmarkEnd w:id="14"/>
    </w:p>
    <w:p w:rsidR="003500F8" w:rsidRPr="00CF1D71" w:rsidRDefault="003500F8" w:rsidP="003500F8"/>
    <w:p w:rsidR="00525D05" w:rsidRPr="00CF1D71" w:rsidRDefault="00525D05" w:rsidP="00925D3A">
      <w:pPr>
        <w:jc w:val="both"/>
      </w:pPr>
      <w:r w:rsidRPr="00CF1D71">
        <w:t xml:space="preserve">La estructura a utilizar como base es la propuesta en el software </w:t>
      </w:r>
      <w:proofErr w:type="spellStart"/>
      <w:r w:rsidRPr="00CF1D71">
        <w:t>Tableau</w:t>
      </w:r>
      <w:proofErr w:type="spellEnd"/>
      <w:r w:rsidRPr="00CF1D71">
        <w:t xml:space="preserve">, </w:t>
      </w:r>
      <w:r w:rsidR="00925D3A" w:rsidRPr="00CF1D71">
        <w:t>consiste en desarrollar cada uno</w:t>
      </w:r>
      <w:r w:rsidRPr="00CF1D71">
        <w:t xml:space="preserve"> de los bloques de diseño</w:t>
      </w:r>
      <w:r w:rsidR="00925D3A" w:rsidRPr="00CF1D71">
        <w:t xml:space="preserve"> mencionados a continuación</w:t>
      </w:r>
      <w:r w:rsidRPr="00CF1D71">
        <w:t xml:space="preserve"> en hojas de trabajo independientes (</w:t>
      </w:r>
      <w:proofErr w:type="spellStart"/>
      <w:r w:rsidRPr="00CF1D71">
        <w:t>worksheets</w:t>
      </w:r>
      <w:proofErr w:type="spellEnd"/>
      <w:r w:rsidRPr="00CF1D71">
        <w:t>)</w:t>
      </w:r>
      <w:r w:rsidR="00925D3A" w:rsidRPr="00CF1D71">
        <w:t xml:space="preserve"> o cuadros de mando (</w:t>
      </w:r>
      <w:proofErr w:type="spellStart"/>
      <w:r w:rsidR="00925D3A" w:rsidRPr="00CF1D71">
        <w:t>dashboards</w:t>
      </w:r>
      <w:proofErr w:type="spellEnd"/>
      <w:r w:rsidR="00925D3A" w:rsidRPr="00CF1D71">
        <w:t>),</w:t>
      </w:r>
      <w:r w:rsidRPr="00CF1D71">
        <w:t xml:space="preserve"> para luego consolidarlas en una plantilla destinada a la narración de historias (</w:t>
      </w:r>
      <w:proofErr w:type="spellStart"/>
      <w:r w:rsidRPr="00CF1D71">
        <w:t>story</w:t>
      </w:r>
      <w:proofErr w:type="spellEnd"/>
      <w:r w:rsidRPr="00CF1D71">
        <w:t>)</w:t>
      </w:r>
      <w:r w:rsidR="00925D3A" w:rsidRPr="00CF1D71">
        <w:t xml:space="preserve"> de forma dinámica</w:t>
      </w:r>
      <w:r w:rsidRPr="00CF1D71">
        <w:t>, de esta forma aseguramos una navegación secuencial acorde a los hechos</w:t>
      </w:r>
      <w:r w:rsidR="00925D3A" w:rsidRPr="00CF1D71">
        <w:t xml:space="preserve"> </w:t>
      </w:r>
      <w:proofErr w:type="spellStart"/>
      <w:r w:rsidR="00925D3A" w:rsidRPr="00CF1D71">
        <w:t>cornológicos</w:t>
      </w:r>
      <w:proofErr w:type="spellEnd"/>
      <w:r w:rsidRPr="00CF1D71">
        <w:t xml:space="preserve"> que queremos transmitir al usuario final</w:t>
      </w:r>
      <w:r w:rsidR="00925D3A" w:rsidRPr="00CF1D71">
        <w:t xml:space="preserve"> sobre los procesos de paz en Colombia</w:t>
      </w:r>
    </w:p>
    <w:p w:rsidR="009A4C02" w:rsidRPr="00CF1D71" w:rsidRDefault="009A4C02" w:rsidP="003500F8"/>
    <w:p w:rsidR="009A4C02" w:rsidRPr="00CF1D71" w:rsidRDefault="00925D3A" w:rsidP="00925D3A">
      <w:pPr>
        <w:ind w:left="-284"/>
        <w:jc w:val="center"/>
      </w:pPr>
      <w:r w:rsidRPr="00CF1D71">
        <w:rPr>
          <w:noProof/>
          <w:lang w:eastAsia="es-CO"/>
        </w:rPr>
        <w:drawing>
          <wp:inline distT="0" distB="0" distL="0" distR="0" wp14:anchorId="4A3D387A" wp14:editId="29AC86E6">
            <wp:extent cx="6237549" cy="38294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71397-9759822.jpg"/>
                    <pic:cNvPicPr/>
                  </pic:nvPicPr>
                  <pic:blipFill>
                    <a:blip r:embed="rId19">
                      <a:extLst>
                        <a:ext uri="{28A0092B-C50C-407E-A947-70E740481C1C}">
                          <a14:useLocalDpi xmlns:a14="http://schemas.microsoft.com/office/drawing/2010/main" val="0"/>
                        </a:ext>
                      </a:extLst>
                    </a:blip>
                    <a:stretch>
                      <a:fillRect/>
                    </a:stretch>
                  </pic:blipFill>
                  <pic:spPr>
                    <a:xfrm>
                      <a:off x="0" y="0"/>
                      <a:ext cx="6264594" cy="3846084"/>
                    </a:xfrm>
                    <a:prstGeom prst="rect">
                      <a:avLst/>
                    </a:prstGeom>
                  </pic:spPr>
                </pic:pic>
              </a:graphicData>
            </a:graphic>
          </wp:inline>
        </w:drawing>
      </w:r>
    </w:p>
    <w:p w:rsidR="009A4C02" w:rsidRPr="00CF1D71" w:rsidRDefault="00651E7B" w:rsidP="003500F8">
      <w:hyperlink r:id="rId20" w:history="1">
        <w:r w:rsidR="00925D3A" w:rsidRPr="00CF1D71">
          <w:rPr>
            <w:rStyle w:val="Hipervnculo"/>
          </w:rPr>
          <w:t>https://www.decideo.com/Data-Storytelling-en-Tableau-Software-8-2_a607.html</w:t>
        </w:r>
      </w:hyperlink>
    </w:p>
    <w:p w:rsidR="009A4C02" w:rsidRPr="00CF1D71" w:rsidRDefault="009A4C02" w:rsidP="003500F8">
      <w:pPr>
        <w:pStyle w:val="Ttulo2"/>
        <w:rPr>
          <w:color w:val="auto"/>
        </w:rPr>
      </w:pPr>
    </w:p>
    <w:p w:rsidR="00925D3A" w:rsidRPr="00CF1D71" w:rsidRDefault="00925D3A" w:rsidP="00925D3A"/>
    <w:p w:rsidR="00925D3A" w:rsidRPr="00CF1D71" w:rsidRDefault="00925D3A" w:rsidP="00925D3A"/>
    <w:p w:rsidR="00052A1E" w:rsidRPr="00CF1D71" w:rsidRDefault="003500F8" w:rsidP="003500F8">
      <w:pPr>
        <w:pStyle w:val="Ttulo2"/>
        <w:rPr>
          <w:color w:val="auto"/>
        </w:rPr>
      </w:pPr>
      <w:bookmarkStart w:id="15" w:name="_Bloques"/>
      <w:bookmarkStart w:id="16" w:name="_Toc29123263"/>
      <w:bookmarkEnd w:id="15"/>
      <w:r w:rsidRPr="00CF1D71">
        <w:rPr>
          <w:color w:val="auto"/>
        </w:rPr>
        <w:lastRenderedPageBreak/>
        <w:t>Bloques</w:t>
      </w:r>
      <w:bookmarkEnd w:id="16"/>
    </w:p>
    <w:p w:rsidR="00DE24F4" w:rsidRPr="00CF1D71" w:rsidRDefault="00DE24F4" w:rsidP="00DE24F4"/>
    <w:p w:rsidR="00DE24F4" w:rsidRPr="00CF1D71" w:rsidRDefault="00DE24F4" w:rsidP="00DE24F4">
      <w:pPr>
        <w:jc w:val="both"/>
      </w:pPr>
      <w:r w:rsidRPr="00CF1D71">
        <w:t>El objetivo del proyecto es poder guiar al usuario de manera que se lleve a cabo un análisis que vaya de los general a lo particular, es decir, conociendo el contexto general de los procesos de paz, pasando por las dimensiones presentes en cada uno de estos procesos y finalmente, el detalle de cada uno de los acuerdos de paz con sus principales características, incluyendo las dimensiones mencionadas en dicho acuerdo y su nivel de importancia.</w:t>
      </w:r>
    </w:p>
    <w:p w:rsidR="00DE24F4" w:rsidRPr="00CF1D71" w:rsidRDefault="00DE24F4" w:rsidP="00525D05">
      <w:pPr>
        <w:jc w:val="both"/>
      </w:pPr>
      <w:r w:rsidRPr="00CF1D71">
        <w:rPr>
          <w:i/>
        </w:rPr>
        <w:t>Bloque I</w:t>
      </w:r>
      <w:r w:rsidRPr="00CF1D71">
        <w:t xml:space="preserve">: </w:t>
      </w:r>
      <w:r w:rsidR="00623532" w:rsidRPr="00CF1D71">
        <w:t>consiste en presentar la introducción al tema de interés, procesos de paz en Colombia desde 1990, que es la mínima recopilada en la base de datos PA-X, esta sería la interfaz primaria de navegación, a partir de este se puede ir a conocer el detalle de cada uno de los procesos de paz en cuanto a las dimensiones de análisis y la información más relevante de los acuerdos de paz</w:t>
      </w:r>
      <w:r w:rsidR="00525D05" w:rsidRPr="00CF1D71">
        <w:t>.</w:t>
      </w:r>
    </w:p>
    <w:p w:rsidR="00DE24F4" w:rsidRPr="00CF1D71" w:rsidRDefault="00DE24F4" w:rsidP="00525D05">
      <w:pPr>
        <w:jc w:val="both"/>
      </w:pPr>
      <w:r w:rsidRPr="00CF1D71">
        <w:rPr>
          <w:i/>
        </w:rPr>
        <w:t>Bloque II</w:t>
      </w:r>
      <w:r w:rsidRPr="00CF1D71">
        <w:t xml:space="preserve">: </w:t>
      </w:r>
      <w:r w:rsidR="00623532" w:rsidRPr="00CF1D71">
        <w:t>en este segundo nivel, se trata de dar respuesta a cual o cuales son los aspectos más relevantes dentro de un proceso de paz especifico, lo cual hemos llamado dimensiones de análisis, de esta forma le indicamos al usuario final de que tratan dichos procesos y cuáles son las dimensiones más representativas en términos de la ocurrencia sobre los acuerdo</w:t>
      </w:r>
      <w:r w:rsidR="007375F5" w:rsidRPr="00CF1D71">
        <w:t>s</w:t>
      </w:r>
      <w:r w:rsidR="00623532" w:rsidRPr="00CF1D71">
        <w:t xml:space="preserve"> de una forma relativa, comparando una dimensión con otra</w:t>
      </w:r>
      <w:r w:rsidR="00525D05" w:rsidRPr="00CF1D71">
        <w:t>.</w:t>
      </w:r>
    </w:p>
    <w:p w:rsidR="00623532" w:rsidRPr="00CF1D71" w:rsidRDefault="00DE24F4" w:rsidP="00623532">
      <w:pPr>
        <w:jc w:val="both"/>
      </w:pPr>
      <w:r w:rsidRPr="00CF1D71">
        <w:rPr>
          <w:i/>
        </w:rPr>
        <w:t xml:space="preserve">Bloque III: </w:t>
      </w:r>
      <w:r w:rsidR="00623532" w:rsidRPr="00CF1D71">
        <w:t>en este último nivel de detalle, se mostrarían los acuerdos de paz de forma individual pertenecientes a cada proceso de paz, resaltando la presencia de las dimensiones de análisis en cada uno de ellos.</w:t>
      </w:r>
    </w:p>
    <w:p w:rsidR="0044144F" w:rsidRPr="00CF1D71" w:rsidRDefault="00623532" w:rsidP="00623532">
      <w:pPr>
        <w:jc w:val="both"/>
      </w:pPr>
      <w:r w:rsidRPr="00CF1D71">
        <w:t>En los tres bloques se mantiene constante la dimensión temporal (año-mes) fecha de firma del acuerdo,  de manera que puede realizarse el análisis cronológico en cada uno de ellos.</w:t>
      </w:r>
    </w:p>
    <w:p w:rsidR="00525D05" w:rsidRPr="00CF1D71" w:rsidRDefault="00525D05" w:rsidP="00623532">
      <w:pPr>
        <w:jc w:val="both"/>
      </w:pPr>
    </w:p>
    <w:p w:rsidR="003500F8" w:rsidRPr="00CF1D71" w:rsidRDefault="003500F8" w:rsidP="003500F8">
      <w:pPr>
        <w:pStyle w:val="Ttulo2"/>
        <w:rPr>
          <w:color w:val="auto"/>
        </w:rPr>
      </w:pPr>
      <w:bookmarkStart w:id="17" w:name="_Toc29123264"/>
      <w:r w:rsidRPr="00CF1D71">
        <w:rPr>
          <w:color w:val="auto"/>
        </w:rPr>
        <w:t>Formato</w:t>
      </w:r>
      <w:bookmarkEnd w:id="17"/>
    </w:p>
    <w:p w:rsidR="003500F8" w:rsidRPr="00CF1D71" w:rsidRDefault="003500F8" w:rsidP="003500F8"/>
    <w:p w:rsidR="009A4C02" w:rsidRPr="00CF1D71" w:rsidRDefault="009A4C02" w:rsidP="009A4C02">
      <w:pPr>
        <w:jc w:val="both"/>
      </w:pPr>
      <w:r w:rsidRPr="00CF1D71">
        <w:t xml:space="preserve">El formato será solo digital, para ello se hará uso las características que ofrece la suite de productos </w:t>
      </w:r>
      <w:proofErr w:type="spellStart"/>
      <w:r w:rsidRPr="00CF1D71">
        <w:t>Tableau</w:t>
      </w:r>
      <w:proofErr w:type="spellEnd"/>
      <w:r w:rsidRPr="00CF1D71">
        <w:t xml:space="preserve">, que entre sus principales funciones permite la publicación de visualizaciones de datos en internet, accesible </w:t>
      </w:r>
      <w:r w:rsidR="00D66A30" w:rsidRPr="00CF1D71">
        <w:t xml:space="preserve">de forma pública </w:t>
      </w:r>
      <w:r w:rsidRPr="00CF1D71">
        <w:t>desde casi cualquier lugar del mundo.</w:t>
      </w:r>
    </w:p>
    <w:p w:rsidR="009A4C02" w:rsidRPr="00CF1D71" w:rsidRDefault="009A4C02" w:rsidP="003500F8"/>
    <w:p w:rsidR="003500F8" w:rsidRPr="00CF1D71" w:rsidRDefault="003500F8" w:rsidP="003500F8">
      <w:pPr>
        <w:pStyle w:val="Ttulo2"/>
        <w:rPr>
          <w:color w:val="auto"/>
        </w:rPr>
      </w:pPr>
      <w:bookmarkStart w:id="18" w:name="_Mockup"/>
      <w:bookmarkStart w:id="19" w:name="_Toc29123265"/>
      <w:bookmarkEnd w:id="18"/>
      <w:proofErr w:type="spellStart"/>
      <w:r w:rsidRPr="00CF1D71">
        <w:rPr>
          <w:color w:val="auto"/>
        </w:rPr>
        <w:t>Mockup</w:t>
      </w:r>
      <w:bookmarkEnd w:id="19"/>
      <w:proofErr w:type="spellEnd"/>
    </w:p>
    <w:p w:rsidR="003500F8" w:rsidRPr="00CF1D71" w:rsidRDefault="003500F8" w:rsidP="003500F8"/>
    <w:p w:rsidR="00A877B1" w:rsidRPr="00CF1D71" w:rsidRDefault="00786F67" w:rsidP="003500F8">
      <w:r w:rsidRPr="00CF1D71">
        <w:t xml:space="preserve">Para la construcción del diseño conceptual se utilizó la herramienta </w:t>
      </w:r>
      <w:hyperlink r:id="rId21" w:history="1">
        <w:r w:rsidRPr="00CF1D71">
          <w:rPr>
            <w:rStyle w:val="Hipervnculo"/>
          </w:rPr>
          <w:t>https://balsamiq.com/</w:t>
        </w:r>
      </w:hyperlink>
      <w:r w:rsidRPr="00CF1D71">
        <w:t>, en su producto Cloud, el enlace público para el proyecto de los procesos de paz en Colombia es el siguiente:</w:t>
      </w:r>
    </w:p>
    <w:p w:rsidR="00786F67" w:rsidRPr="00CF1D71" w:rsidRDefault="00651E7B" w:rsidP="003500F8">
      <w:pPr>
        <w:rPr>
          <w:sz w:val="24"/>
        </w:rPr>
      </w:pPr>
      <w:hyperlink r:id="rId22" w:history="1">
        <w:r w:rsidR="00786F67" w:rsidRPr="00CF1D71">
          <w:rPr>
            <w:rStyle w:val="Hipervnculo"/>
            <w:sz w:val="24"/>
          </w:rPr>
          <w:t>https://balsamiq.cloud/stnngqx/ps1abzb</w:t>
        </w:r>
      </w:hyperlink>
    </w:p>
    <w:p w:rsidR="00786F67" w:rsidRPr="00CF1D71" w:rsidRDefault="00786F67" w:rsidP="003500F8"/>
    <w:p w:rsidR="00786F67" w:rsidRPr="00CF1D71" w:rsidRDefault="00786F67" w:rsidP="003500F8"/>
    <w:p w:rsidR="00786F67" w:rsidRPr="00CF1D71" w:rsidRDefault="00786F67" w:rsidP="003500F8">
      <w:pPr>
        <w:rPr>
          <w:b/>
        </w:rPr>
      </w:pPr>
      <w:r w:rsidRPr="00CF1D71">
        <w:rPr>
          <w:b/>
        </w:rPr>
        <w:lastRenderedPageBreak/>
        <w:t>Bloque I</w:t>
      </w:r>
    </w:p>
    <w:p w:rsidR="00786F67" w:rsidRPr="00CF1D71" w:rsidRDefault="00786F67" w:rsidP="003500F8">
      <w:r w:rsidRPr="00CF1D71">
        <w:rPr>
          <w:noProof/>
          <w:lang w:eastAsia="es-CO"/>
        </w:rPr>
        <w:drawing>
          <wp:inline distT="0" distB="0" distL="0" distR="0" wp14:anchorId="5ABFF294" wp14:editId="10CA0D7B">
            <wp:extent cx="6051440" cy="3348217"/>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9258" cy="3352543"/>
                    </a:xfrm>
                    <a:prstGeom prst="rect">
                      <a:avLst/>
                    </a:prstGeom>
                  </pic:spPr>
                </pic:pic>
              </a:graphicData>
            </a:graphic>
          </wp:inline>
        </w:drawing>
      </w:r>
    </w:p>
    <w:p w:rsidR="003500F8" w:rsidRPr="00CF1D71" w:rsidRDefault="003500F8" w:rsidP="00052A1E">
      <w:pPr>
        <w:jc w:val="both"/>
        <w:rPr>
          <w:rFonts w:cstheme="minorHAnsi"/>
          <w:w w:val="95"/>
          <w:sz w:val="24"/>
          <w:szCs w:val="24"/>
        </w:rPr>
      </w:pPr>
    </w:p>
    <w:p w:rsidR="00F82D5F" w:rsidRPr="00CF1D71" w:rsidRDefault="00F82D5F" w:rsidP="00052A1E">
      <w:pPr>
        <w:jc w:val="both"/>
        <w:rPr>
          <w:rFonts w:cstheme="minorHAnsi"/>
          <w:w w:val="95"/>
          <w:sz w:val="24"/>
          <w:szCs w:val="24"/>
        </w:rPr>
      </w:pPr>
    </w:p>
    <w:p w:rsidR="00786F67" w:rsidRPr="00CF1D71" w:rsidRDefault="00786F67" w:rsidP="00052A1E">
      <w:pPr>
        <w:jc w:val="both"/>
        <w:rPr>
          <w:rFonts w:cstheme="minorHAnsi"/>
          <w:b/>
          <w:w w:val="95"/>
          <w:sz w:val="24"/>
          <w:szCs w:val="24"/>
        </w:rPr>
      </w:pPr>
      <w:r w:rsidRPr="00CF1D71">
        <w:rPr>
          <w:rFonts w:cstheme="minorHAnsi"/>
          <w:b/>
          <w:w w:val="95"/>
          <w:sz w:val="24"/>
          <w:szCs w:val="24"/>
        </w:rPr>
        <w:t>Bloque II</w:t>
      </w:r>
    </w:p>
    <w:p w:rsidR="009167AC" w:rsidRPr="00CF1D71" w:rsidRDefault="00786F67" w:rsidP="00052A1E">
      <w:pPr>
        <w:jc w:val="both"/>
        <w:rPr>
          <w:rFonts w:cstheme="minorHAnsi"/>
          <w:w w:val="95"/>
          <w:sz w:val="24"/>
          <w:szCs w:val="24"/>
        </w:rPr>
      </w:pPr>
      <w:r w:rsidRPr="00CF1D71">
        <w:rPr>
          <w:noProof/>
          <w:lang w:eastAsia="es-CO"/>
        </w:rPr>
        <w:drawing>
          <wp:inline distT="0" distB="0" distL="0" distR="0" wp14:anchorId="3273E8DF" wp14:editId="23B98DE7">
            <wp:extent cx="6255187" cy="3485720"/>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3805" cy="3490522"/>
                    </a:xfrm>
                    <a:prstGeom prst="rect">
                      <a:avLst/>
                    </a:prstGeom>
                  </pic:spPr>
                </pic:pic>
              </a:graphicData>
            </a:graphic>
          </wp:inline>
        </w:drawing>
      </w:r>
    </w:p>
    <w:p w:rsidR="00F82D5F" w:rsidRPr="00CF1D71" w:rsidRDefault="00F82D5F" w:rsidP="00052A1E">
      <w:pPr>
        <w:jc w:val="both"/>
        <w:rPr>
          <w:rFonts w:cstheme="minorHAnsi"/>
          <w:w w:val="95"/>
          <w:sz w:val="24"/>
          <w:szCs w:val="24"/>
        </w:rPr>
      </w:pPr>
    </w:p>
    <w:p w:rsidR="00786F67" w:rsidRPr="00CF1D71" w:rsidRDefault="00786F67" w:rsidP="00052A1E">
      <w:pPr>
        <w:jc w:val="both"/>
        <w:rPr>
          <w:rFonts w:cstheme="minorHAnsi"/>
          <w:b/>
          <w:w w:val="95"/>
          <w:sz w:val="24"/>
          <w:szCs w:val="24"/>
        </w:rPr>
      </w:pPr>
      <w:r w:rsidRPr="00CF1D71">
        <w:rPr>
          <w:rFonts w:cstheme="minorHAnsi"/>
          <w:b/>
          <w:w w:val="95"/>
          <w:sz w:val="24"/>
          <w:szCs w:val="24"/>
        </w:rPr>
        <w:t>Bloque III</w:t>
      </w:r>
    </w:p>
    <w:p w:rsidR="00786F67" w:rsidRPr="00CF1D71" w:rsidRDefault="00786F67" w:rsidP="00786F67">
      <w:pPr>
        <w:ind w:left="-426"/>
        <w:jc w:val="both"/>
        <w:rPr>
          <w:rFonts w:cstheme="minorHAnsi"/>
          <w:w w:val="95"/>
          <w:sz w:val="24"/>
          <w:szCs w:val="24"/>
        </w:rPr>
      </w:pPr>
      <w:r w:rsidRPr="00CF1D71">
        <w:rPr>
          <w:noProof/>
          <w:lang w:eastAsia="es-CO"/>
        </w:rPr>
        <w:drawing>
          <wp:inline distT="0" distB="0" distL="0" distR="0" wp14:anchorId="2085970F" wp14:editId="4000E082">
            <wp:extent cx="6352540" cy="3918857"/>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7886" cy="3934493"/>
                    </a:xfrm>
                    <a:prstGeom prst="rect">
                      <a:avLst/>
                    </a:prstGeom>
                  </pic:spPr>
                </pic:pic>
              </a:graphicData>
            </a:graphic>
          </wp:inline>
        </w:drawing>
      </w:r>
    </w:p>
    <w:p w:rsidR="009F6F80" w:rsidRPr="00CF1D71" w:rsidRDefault="009F6F80" w:rsidP="00786F67">
      <w:pPr>
        <w:ind w:left="-426"/>
        <w:jc w:val="both"/>
        <w:rPr>
          <w:rFonts w:cstheme="minorHAnsi"/>
          <w:w w:val="95"/>
          <w:sz w:val="24"/>
          <w:szCs w:val="24"/>
        </w:rPr>
      </w:pPr>
    </w:p>
    <w:p w:rsidR="00F82D5F" w:rsidRPr="00CF1D71" w:rsidRDefault="00F82D5F" w:rsidP="00786F67">
      <w:pPr>
        <w:ind w:left="-426"/>
        <w:jc w:val="both"/>
        <w:rPr>
          <w:rFonts w:cstheme="minorHAnsi"/>
          <w:w w:val="95"/>
          <w:sz w:val="24"/>
          <w:szCs w:val="24"/>
        </w:rPr>
      </w:pPr>
    </w:p>
    <w:p w:rsidR="00F82D5F" w:rsidRPr="00CF1D71" w:rsidRDefault="00F82D5F" w:rsidP="00786F67">
      <w:pPr>
        <w:ind w:left="-426"/>
        <w:jc w:val="both"/>
        <w:rPr>
          <w:rFonts w:cstheme="minorHAnsi"/>
          <w:w w:val="95"/>
          <w:sz w:val="24"/>
          <w:szCs w:val="24"/>
        </w:rPr>
      </w:pPr>
    </w:p>
    <w:p w:rsidR="00F82D5F" w:rsidRPr="00CF1D71" w:rsidRDefault="00F82D5F" w:rsidP="00786F67">
      <w:pPr>
        <w:ind w:left="-426"/>
        <w:jc w:val="both"/>
        <w:rPr>
          <w:rFonts w:cstheme="minorHAnsi"/>
          <w:w w:val="95"/>
          <w:sz w:val="24"/>
          <w:szCs w:val="24"/>
        </w:rPr>
      </w:pPr>
    </w:p>
    <w:p w:rsidR="00F82D5F" w:rsidRPr="00CF1D71" w:rsidRDefault="00F82D5F" w:rsidP="00786F67">
      <w:pPr>
        <w:ind w:left="-426"/>
        <w:jc w:val="both"/>
        <w:rPr>
          <w:rFonts w:cstheme="minorHAnsi"/>
          <w:w w:val="95"/>
          <w:sz w:val="24"/>
          <w:szCs w:val="24"/>
        </w:rPr>
      </w:pPr>
    </w:p>
    <w:p w:rsidR="00F82D5F" w:rsidRPr="00CF1D71" w:rsidRDefault="00F82D5F" w:rsidP="00786F67">
      <w:pPr>
        <w:ind w:left="-426"/>
        <w:jc w:val="both"/>
        <w:rPr>
          <w:rFonts w:cstheme="minorHAnsi"/>
          <w:w w:val="95"/>
          <w:sz w:val="24"/>
          <w:szCs w:val="24"/>
        </w:rPr>
      </w:pPr>
    </w:p>
    <w:p w:rsidR="00F82D5F" w:rsidRPr="00CF1D71" w:rsidRDefault="00F82D5F" w:rsidP="00786F67">
      <w:pPr>
        <w:ind w:left="-426"/>
        <w:jc w:val="both"/>
        <w:rPr>
          <w:rFonts w:cstheme="minorHAnsi"/>
          <w:w w:val="95"/>
          <w:sz w:val="24"/>
          <w:szCs w:val="24"/>
        </w:rPr>
      </w:pPr>
    </w:p>
    <w:p w:rsidR="00F82D5F" w:rsidRPr="00CF1D71" w:rsidRDefault="00F82D5F" w:rsidP="00786F67">
      <w:pPr>
        <w:ind w:left="-426"/>
        <w:jc w:val="both"/>
        <w:rPr>
          <w:rFonts w:cstheme="minorHAnsi"/>
          <w:w w:val="95"/>
          <w:sz w:val="24"/>
          <w:szCs w:val="24"/>
        </w:rPr>
      </w:pPr>
    </w:p>
    <w:p w:rsidR="00F82D5F" w:rsidRPr="00CF1D71" w:rsidRDefault="00F82D5F" w:rsidP="00786F67">
      <w:pPr>
        <w:ind w:left="-426"/>
        <w:jc w:val="both"/>
        <w:rPr>
          <w:rFonts w:cstheme="minorHAnsi"/>
          <w:w w:val="95"/>
          <w:sz w:val="24"/>
          <w:szCs w:val="24"/>
        </w:rPr>
      </w:pPr>
    </w:p>
    <w:p w:rsidR="00F82D5F" w:rsidRPr="00CF1D71" w:rsidRDefault="00F82D5F" w:rsidP="00786F67">
      <w:pPr>
        <w:ind w:left="-426"/>
        <w:jc w:val="both"/>
        <w:rPr>
          <w:rFonts w:cstheme="minorHAnsi"/>
          <w:w w:val="95"/>
          <w:sz w:val="24"/>
          <w:szCs w:val="24"/>
        </w:rPr>
      </w:pPr>
    </w:p>
    <w:p w:rsidR="00F82D5F" w:rsidRPr="00CF1D71" w:rsidRDefault="00F82D5F" w:rsidP="00786F67">
      <w:pPr>
        <w:ind w:left="-426"/>
        <w:jc w:val="both"/>
        <w:rPr>
          <w:rFonts w:cstheme="minorHAnsi"/>
          <w:w w:val="95"/>
          <w:sz w:val="24"/>
          <w:szCs w:val="24"/>
        </w:rPr>
      </w:pPr>
    </w:p>
    <w:p w:rsidR="00F82D5F" w:rsidRPr="00CF1D71" w:rsidRDefault="00F82D5F" w:rsidP="00786F67">
      <w:pPr>
        <w:ind w:left="-426"/>
        <w:jc w:val="both"/>
        <w:rPr>
          <w:rFonts w:cstheme="minorHAnsi"/>
          <w:w w:val="95"/>
          <w:sz w:val="24"/>
          <w:szCs w:val="24"/>
        </w:rPr>
      </w:pPr>
    </w:p>
    <w:p w:rsidR="009F6F80" w:rsidRPr="00CF1D71" w:rsidRDefault="009F6F80" w:rsidP="009F6F80">
      <w:pPr>
        <w:pStyle w:val="Ttulo1"/>
        <w:rPr>
          <w:color w:val="auto"/>
        </w:rPr>
      </w:pPr>
      <w:bookmarkStart w:id="20" w:name="_Toc29123266"/>
      <w:r w:rsidRPr="00CF1D71">
        <w:rPr>
          <w:color w:val="auto"/>
        </w:rPr>
        <w:lastRenderedPageBreak/>
        <w:t>IMPLEMENTACIÓN</w:t>
      </w:r>
      <w:bookmarkEnd w:id="20"/>
    </w:p>
    <w:p w:rsidR="009167AC" w:rsidRPr="00CF1D71" w:rsidRDefault="009167AC" w:rsidP="00052A1E">
      <w:pPr>
        <w:jc w:val="both"/>
        <w:rPr>
          <w:rFonts w:cstheme="minorHAnsi"/>
          <w:w w:val="95"/>
          <w:sz w:val="24"/>
          <w:szCs w:val="24"/>
        </w:rPr>
      </w:pPr>
    </w:p>
    <w:p w:rsidR="009F6F80" w:rsidRPr="00CF1D71" w:rsidRDefault="00614EEC" w:rsidP="00614EEC">
      <w:pPr>
        <w:pStyle w:val="Ttulo2"/>
        <w:rPr>
          <w:color w:val="auto"/>
          <w:w w:val="95"/>
        </w:rPr>
      </w:pPr>
      <w:bookmarkStart w:id="21" w:name="_Toc29123267"/>
      <w:r w:rsidRPr="00CF1D71">
        <w:rPr>
          <w:color w:val="auto"/>
          <w:w w:val="95"/>
        </w:rPr>
        <w:t>Validación del diseño inicial</w:t>
      </w:r>
      <w:bookmarkEnd w:id="21"/>
    </w:p>
    <w:p w:rsidR="00111E02" w:rsidRPr="00CF1D71" w:rsidRDefault="00111E02" w:rsidP="00111E02"/>
    <w:p w:rsidR="002656B3" w:rsidRPr="00CF1D71" w:rsidRDefault="00687747" w:rsidP="00046547">
      <w:pPr>
        <w:jc w:val="both"/>
      </w:pPr>
      <w:r w:rsidRPr="00CF1D71">
        <w:t xml:space="preserve">En esta fase se aplican algunas modificaciones al diseño inicial, a raíz de conceptos que no eran válidos </w:t>
      </w:r>
      <w:r w:rsidR="002656B3" w:rsidRPr="00CF1D71">
        <w:t xml:space="preserve">o debían refinarse </w:t>
      </w:r>
      <w:r w:rsidRPr="00CF1D71">
        <w:t>para el tipo de construcción planteada:</w:t>
      </w:r>
    </w:p>
    <w:p w:rsidR="00046547" w:rsidRPr="00CF1D71" w:rsidRDefault="00046547" w:rsidP="00CF1D71">
      <w:pPr>
        <w:pStyle w:val="Prrafodelista"/>
        <w:numPr>
          <w:ilvl w:val="0"/>
          <w:numId w:val="9"/>
        </w:numPr>
        <w:jc w:val="both"/>
        <w:rPr>
          <w:lang w:val="es-CO"/>
        </w:rPr>
      </w:pPr>
      <w:r w:rsidRPr="00CF1D71">
        <w:rPr>
          <w:lang w:val="es-CO"/>
        </w:rPr>
        <w:t xml:space="preserve">Se incluye el Bloque 0 al diseño, el cual corresponde a la exploración general de los acuerdos </w:t>
      </w:r>
      <w:r w:rsidR="00CF1D71" w:rsidRPr="00CF1D71">
        <w:rPr>
          <w:lang w:val="es-CO"/>
        </w:rPr>
        <w:t>d</w:t>
      </w:r>
      <w:r w:rsidRPr="00CF1D71">
        <w:rPr>
          <w:lang w:val="es-CO"/>
        </w:rPr>
        <w:t>e paz construido en la PEC 2</w:t>
      </w:r>
      <w:r w:rsidR="00CF1D71" w:rsidRPr="00CF1D71">
        <w:rPr>
          <w:lang w:val="es-CO"/>
        </w:rPr>
        <w:t>.</w:t>
      </w:r>
    </w:p>
    <w:p w:rsidR="00CF1D71" w:rsidRPr="00CF1D71" w:rsidRDefault="00CF1D71" w:rsidP="00CF1D71">
      <w:pPr>
        <w:pStyle w:val="Prrafodelista"/>
        <w:ind w:left="720" w:firstLine="0"/>
        <w:jc w:val="both"/>
        <w:rPr>
          <w:lang w:val="es-CO"/>
        </w:rPr>
      </w:pPr>
    </w:p>
    <w:p w:rsidR="002656B3" w:rsidRPr="00CF1D71" w:rsidRDefault="002656B3" w:rsidP="00CF1D71">
      <w:pPr>
        <w:pStyle w:val="Prrafodelista"/>
        <w:numPr>
          <w:ilvl w:val="0"/>
          <w:numId w:val="9"/>
        </w:numPr>
        <w:jc w:val="both"/>
        <w:rPr>
          <w:lang w:val="es-CO"/>
        </w:rPr>
      </w:pPr>
      <w:r w:rsidRPr="00CF1D71">
        <w:rPr>
          <w:lang w:val="es-CO"/>
        </w:rPr>
        <w:t xml:space="preserve">Imputación manual de valores para la variable </w:t>
      </w:r>
      <w:proofErr w:type="spellStart"/>
      <w:r w:rsidRPr="00CF1D71">
        <w:rPr>
          <w:lang w:val="es-CO"/>
        </w:rPr>
        <w:t>PP</w:t>
      </w:r>
      <w:r w:rsidR="00E71FC8" w:rsidRPr="00CF1D71">
        <w:rPr>
          <w:lang w:val="es-CO"/>
        </w:rPr>
        <w:t>_name</w:t>
      </w:r>
      <w:proofErr w:type="spellEnd"/>
      <w:r w:rsidRPr="00CF1D71">
        <w:rPr>
          <w:lang w:val="es-CO"/>
        </w:rPr>
        <w:t>-&gt; “Colombia V – Santos”, que se encontraban vacíos en la fuente de datos origen, correspondientes a periodos de tiempo y secuencias de identificación de acuerdos correlacionados con datos de los vecinos más próximos</w:t>
      </w:r>
      <w:r w:rsidR="00046547" w:rsidRPr="00CF1D71">
        <w:rPr>
          <w:lang w:val="es-CO"/>
        </w:rPr>
        <w:t>.</w:t>
      </w:r>
    </w:p>
    <w:p w:rsidR="00CF1D71" w:rsidRPr="00CF1D71" w:rsidRDefault="00CF1D71" w:rsidP="00CF1D71">
      <w:pPr>
        <w:pStyle w:val="Prrafodelista"/>
        <w:jc w:val="both"/>
        <w:rPr>
          <w:lang w:val="es-CO"/>
        </w:rPr>
      </w:pPr>
    </w:p>
    <w:p w:rsidR="002656B3" w:rsidRPr="00CF1D71" w:rsidRDefault="00687747" w:rsidP="00CF1D71">
      <w:pPr>
        <w:pStyle w:val="Prrafodelista"/>
        <w:numPr>
          <w:ilvl w:val="0"/>
          <w:numId w:val="9"/>
        </w:numPr>
        <w:jc w:val="both"/>
        <w:rPr>
          <w:lang w:val="es-CO"/>
        </w:rPr>
      </w:pPr>
      <w:r w:rsidRPr="00CF1D71">
        <w:rPr>
          <w:lang w:val="es-CO"/>
        </w:rPr>
        <w:t xml:space="preserve">Uso de </w:t>
      </w:r>
      <w:proofErr w:type="spellStart"/>
      <w:r w:rsidRPr="00CF1D71">
        <w:rPr>
          <w:lang w:val="es-CO"/>
        </w:rPr>
        <w:t>Heat</w:t>
      </w:r>
      <w:proofErr w:type="spellEnd"/>
      <w:r w:rsidRPr="00CF1D71">
        <w:rPr>
          <w:lang w:val="es-CO"/>
        </w:rPr>
        <w:t xml:space="preserve"> </w:t>
      </w:r>
      <w:proofErr w:type="spellStart"/>
      <w:r w:rsidRPr="00CF1D71">
        <w:rPr>
          <w:lang w:val="es-CO"/>
        </w:rPr>
        <w:t>Maps</w:t>
      </w:r>
      <w:proofErr w:type="spellEnd"/>
      <w:r w:rsidRPr="00CF1D71">
        <w:rPr>
          <w:lang w:val="es-CO"/>
        </w:rPr>
        <w:t xml:space="preserve"> para la comparación de las dimensiones de análisis </w:t>
      </w:r>
      <w:r w:rsidR="00E23ED2" w:rsidRPr="00CF1D71">
        <w:rPr>
          <w:lang w:val="es-CO"/>
        </w:rPr>
        <w:t>en los procesos de paz</w:t>
      </w:r>
      <w:r w:rsidR="002656B3" w:rsidRPr="00CF1D71">
        <w:rPr>
          <w:lang w:val="es-CO"/>
        </w:rPr>
        <w:t>: este tipo de gráficos tiene validez cuando se comparan hasta 2 métricas, como las dimensiones de análisis son superiores a este valor, no es posible incluirlas todas en este tipo de gráficos, por lo tanto se opta por utilizar barras apiladas horizontales para cada agrupador de variables</w:t>
      </w:r>
      <w:r w:rsidR="00CF1D71">
        <w:rPr>
          <w:lang w:val="es-CO"/>
        </w:rPr>
        <w:t xml:space="preserve"> y se distribuyen en 2 </w:t>
      </w:r>
      <w:proofErr w:type="spellStart"/>
      <w:r w:rsidR="00CF1D71">
        <w:rPr>
          <w:lang w:val="es-CO"/>
        </w:rPr>
        <w:t>dashboard</w:t>
      </w:r>
      <w:proofErr w:type="spellEnd"/>
      <w:r w:rsidR="002656B3" w:rsidRPr="00CF1D71">
        <w:rPr>
          <w:lang w:val="es-CO"/>
        </w:rPr>
        <w:t>, lo cual implica un rediseño</w:t>
      </w:r>
      <w:r w:rsidR="00E71FC8" w:rsidRPr="00CF1D71">
        <w:rPr>
          <w:lang w:val="es-CO"/>
        </w:rPr>
        <w:t xml:space="preserve"> visual</w:t>
      </w:r>
      <w:r w:rsidR="002656B3" w:rsidRPr="00CF1D71">
        <w:rPr>
          <w:lang w:val="es-CO"/>
        </w:rPr>
        <w:t xml:space="preserve"> completo del</w:t>
      </w:r>
      <w:r w:rsidR="00CF1D71">
        <w:rPr>
          <w:lang w:val="es-CO"/>
        </w:rPr>
        <w:t xml:space="preserve"> original</w:t>
      </w:r>
      <w:r w:rsidR="002656B3" w:rsidRPr="00CF1D71">
        <w:rPr>
          <w:lang w:val="es-CO"/>
        </w:rPr>
        <w:t xml:space="preserve"> </w:t>
      </w:r>
      <w:hyperlink w:anchor="_Mockup" w:history="1">
        <w:r w:rsidR="002656B3" w:rsidRPr="00CF1D71">
          <w:rPr>
            <w:rStyle w:val="Hipervnculo"/>
            <w:b/>
            <w:lang w:val="es-CO"/>
          </w:rPr>
          <w:t>Bloque II</w:t>
        </w:r>
      </w:hyperlink>
      <w:r w:rsidR="00046547" w:rsidRPr="00CF1D71">
        <w:rPr>
          <w:lang w:val="es-CO"/>
        </w:rPr>
        <w:t>.</w:t>
      </w:r>
    </w:p>
    <w:p w:rsidR="00CF1D71" w:rsidRPr="00CF1D71" w:rsidRDefault="00CF1D71" w:rsidP="00CF1D71">
      <w:pPr>
        <w:pStyle w:val="Prrafodelista"/>
        <w:jc w:val="both"/>
        <w:rPr>
          <w:lang w:val="es-CO"/>
        </w:rPr>
      </w:pPr>
    </w:p>
    <w:p w:rsidR="00046547" w:rsidRDefault="00046547" w:rsidP="00CF1D71">
      <w:pPr>
        <w:pStyle w:val="Prrafodelista"/>
        <w:numPr>
          <w:ilvl w:val="0"/>
          <w:numId w:val="9"/>
        </w:numPr>
        <w:jc w:val="both"/>
        <w:rPr>
          <w:lang w:val="es-CO"/>
        </w:rPr>
      </w:pPr>
      <w:r w:rsidRPr="00CF1D71">
        <w:rPr>
          <w:lang w:val="es-CO"/>
        </w:rPr>
        <w:t xml:space="preserve">La visualización final se presenta en modo historieta, </w:t>
      </w:r>
      <w:r w:rsidR="00C242D3" w:rsidRPr="00CF1D71">
        <w:rPr>
          <w:lang w:val="es-CO"/>
        </w:rPr>
        <w:t xml:space="preserve">incluyendo cada uno de los bloques de diseño </w:t>
      </w:r>
      <w:r w:rsidR="00CF1D71" w:rsidRPr="00CF1D71">
        <w:rPr>
          <w:lang w:val="es-CO"/>
        </w:rPr>
        <w:t>como</w:t>
      </w:r>
      <w:r w:rsidR="00C242D3" w:rsidRPr="00CF1D71">
        <w:rPr>
          <w:lang w:val="es-CO"/>
        </w:rPr>
        <w:t xml:space="preserve"> un suceso dentro de la misma.</w:t>
      </w:r>
    </w:p>
    <w:p w:rsidR="008F4ABF" w:rsidRPr="008F4ABF" w:rsidRDefault="008F4ABF" w:rsidP="008F4ABF">
      <w:pPr>
        <w:pStyle w:val="Prrafodelista"/>
        <w:rPr>
          <w:lang w:val="es-CO"/>
        </w:rPr>
      </w:pPr>
    </w:p>
    <w:p w:rsidR="008F4ABF" w:rsidRPr="00CF1D71" w:rsidRDefault="008F4ABF" w:rsidP="00CF1D71">
      <w:pPr>
        <w:pStyle w:val="Prrafodelista"/>
        <w:numPr>
          <w:ilvl w:val="0"/>
          <w:numId w:val="9"/>
        </w:numPr>
        <w:jc w:val="both"/>
        <w:rPr>
          <w:lang w:val="es-CO"/>
        </w:rPr>
      </w:pPr>
      <w:r>
        <w:rPr>
          <w:lang w:val="es-CO"/>
        </w:rPr>
        <w:t>Se utilizan nombres en español castellano, para cada una de las variables definidas en el proceso de selección con el fin de identificarlas fácilmente en el proceso de construcción de la visualización.</w:t>
      </w:r>
    </w:p>
    <w:p w:rsidR="00046547" w:rsidRDefault="00046547" w:rsidP="00046547">
      <w:pPr>
        <w:jc w:val="both"/>
      </w:pPr>
    </w:p>
    <w:p w:rsidR="00B84617" w:rsidRPr="00CF1D71" w:rsidRDefault="00B84617" w:rsidP="00B84617">
      <w:pPr>
        <w:pStyle w:val="Ttulo2"/>
        <w:rPr>
          <w:color w:val="auto"/>
          <w:w w:val="95"/>
        </w:rPr>
      </w:pPr>
      <w:bookmarkStart w:id="22" w:name="_Toc29123268"/>
      <w:r w:rsidRPr="00CF1D71">
        <w:rPr>
          <w:color w:val="auto"/>
          <w:w w:val="95"/>
        </w:rPr>
        <w:t>Software y Licenciamiento</w:t>
      </w:r>
      <w:bookmarkEnd w:id="22"/>
    </w:p>
    <w:p w:rsidR="00B84617" w:rsidRDefault="00B84617" w:rsidP="00046547">
      <w:pPr>
        <w:jc w:val="both"/>
      </w:pPr>
    </w:p>
    <w:p w:rsidR="00ED679F" w:rsidRDefault="00ED679F" w:rsidP="00046547">
      <w:pPr>
        <w:jc w:val="both"/>
      </w:pPr>
      <w:r>
        <w:t>Las herramientas a utilizar para la construcción del proyecto de visualización son las siguientes:</w:t>
      </w:r>
    </w:p>
    <w:p w:rsidR="00B84617" w:rsidRDefault="00ED679F" w:rsidP="00046547">
      <w:pPr>
        <w:jc w:val="both"/>
      </w:pPr>
      <w:proofErr w:type="spellStart"/>
      <w:r w:rsidRPr="00ED679F">
        <w:rPr>
          <w:b/>
        </w:rPr>
        <w:t>Tableau</w:t>
      </w:r>
      <w:proofErr w:type="spellEnd"/>
      <w:r w:rsidRPr="00ED679F">
        <w:rPr>
          <w:b/>
        </w:rPr>
        <w:t xml:space="preserve"> Desktop</w:t>
      </w:r>
      <w:r>
        <w:t xml:space="preserve">: software utilizado para desarrollar localmente los componentes de texto, </w:t>
      </w:r>
      <w:r w:rsidR="00CF7B3D">
        <w:t>cá</w:t>
      </w:r>
      <w:r>
        <w:t xml:space="preserve">lculo, gráficos y filtros interactivos que conforman los </w:t>
      </w:r>
      <w:proofErr w:type="spellStart"/>
      <w:r>
        <w:t>dashboard</w:t>
      </w:r>
      <w:proofErr w:type="spellEnd"/>
      <w:r>
        <w:t xml:space="preserve"> y la historieta. La licencia fue suministrada por la </w:t>
      </w:r>
      <w:proofErr w:type="spellStart"/>
      <w:r>
        <w:t>Universitat</w:t>
      </w:r>
      <w:proofErr w:type="spellEnd"/>
      <w:r>
        <w:t xml:space="preserve"> </w:t>
      </w:r>
      <w:proofErr w:type="spellStart"/>
      <w:r>
        <w:t>Oberta</w:t>
      </w:r>
      <w:proofErr w:type="spellEnd"/>
      <w:r>
        <w:t xml:space="preserve"> de Catalunya en la sección de recursos de este curso.</w:t>
      </w:r>
    </w:p>
    <w:p w:rsidR="00ED679F" w:rsidRDefault="00ED679F" w:rsidP="00046547">
      <w:pPr>
        <w:jc w:val="both"/>
      </w:pPr>
      <w:proofErr w:type="spellStart"/>
      <w:r w:rsidRPr="003B4F03">
        <w:rPr>
          <w:b/>
        </w:rPr>
        <w:t>Tableau</w:t>
      </w:r>
      <w:proofErr w:type="spellEnd"/>
      <w:r w:rsidRPr="003B4F03">
        <w:rPr>
          <w:b/>
        </w:rPr>
        <w:t xml:space="preserve"> </w:t>
      </w:r>
      <w:proofErr w:type="spellStart"/>
      <w:r w:rsidRPr="003B4F03">
        <w:rPr>
          <w:b/>
        </w:rPr>
        <w:t>Public</w:t>
      </w:r>
      <w:proofErr w:type="spellEnd"/>
      <w:r>
        <w:t xml:space="preserve">: sitio web público utilizado para </w:t>
      </w:r>
      <w:r w:rsidR="003B4F03">
        <w:t xml:space="preserve">acceder vía Internet a trabajos realizados en </w:t>
      </w:r>
      <w:proofErr w:type="spellStart"/>
      <w:r w:rsidR="003B4F03">
        <w:t>Tableau</w:t>
      </w:r>
      <w:proofErr w:type="spellEnd"/>
      <w:r w:rsidR="003B4F03">
        <w:t xml:space="preserve"> Desktop.</w:t>
      </w:r>
    </w:p>
    <w:p w:rsidR="00B84617" w:rsidRDefault="00ED679F" w:rsidP="00046547">
      <w:pPr>
        <w:jc w:val="both"/>
      </w:pPr>
      <w:proofErr w:type="spellStart"/>
      <w:r w:rsidRPr="003B4F03">
        <w:rPr>
          <w:b/>
        </w:rPr>
        <w:t>GitHub</w:t>
      </w:r>
      <w:proofErr w:type="spellEnd"/>
      <w:r w:rsidR="003B4F03">
        <w:t xml:space="preserve">: repositorio de configuración utilizado para almacenar los conjuntos de datos utilizados en el análisis y el </w:t>
      </w:r>
      <w:proofErr w:type="spellStart"/>
      <w:r w:rsidR="003B4F03">
        <w:t>workbook</w:t>
      </w:r>
      <w:proofErr w:type="spellEnd"/>
      <w:r w:rsidR="003B4F03">
        <w:t xml:space="preserve"> obtenido a partir de </w:t>
      </w:r>
      <w:proofErr w:type="spellStart"/>
      <w:r w:rsidR="003B4F03">
        <w:t>Tableau</w:t>
      </w:r>
      <w:proofErr w:type="spellEnd"/>
      <w:r w:rsidR="003B4F03">
        <w:t xml:space="preserve"> Desktop</w:t>
      </w:r>
    </w:p>
    <w:p w:rsidR="00ED679F" w:rsidRPr="003B4F03" w:rsidRDefault="00ED679F" w:rsidP="00046547">
      <w:pPr>
        <w:jc w:val="both"/>
      </w:pPr>
      <w:r w:rsidRPr="003B4F03">
        <w:rPr>
          <w:b/>
        </w:rPr>
        <w:t>Microsoft Excel</w:t>
      </w:r>
      <w:r w:rsidR="003B4F03">
        <w:rPr>
          <w:b/>
        </w:rPr>
        <w:t xml:space="preserve">: </w:t>
      </w:r>
      <w:r w:rsidR="003B4F03">
        <w:t>hoja de cálculo utilizada para realizar análisis exploratorio básico e imputación de valores sobre el conjunto de datos en formato</w:t>
      </w:r>
      <w:r w:rsidR="003B4F03" w:rsidRPr="003B4F03">
        <w:t xml:space="preserve"> .</w:t>
      </w:r>
      <w:proofErr w:type="spellStart"/>
      <w:r w:rsidR="003B4F03" w:rsidRPr="003B4F03">
        <w:t>xlsx</w:t>
      </w:r>
      <w:proofErr w:type="spellEnd"/>
      <w:r w:rsidR="003B4F03">
        <w:t xml:space="preserve"> utilizado durante el análisis. </w:t>
      </w:r>
    </w:p>
    <w:p w:rsidR="000C30A5" w:rsidRPr="00CF1D71" w:rsidRDefault="000C30A5" w:rsidP="000C30A5">
      <w:pPr>
        <w:pStyle w:val="Ttulo2"/>
        <w:rPr>
          <w:color w:val="auto"/>
          <w:w w:val="95"/>
        </w:rPr>
      </w:pPr>
      <w:bookmarkStart w:id="23" w:name="_Toc29123269"/>
      <w:r w:rsidRPr="00CF1D71">
        <w:rPr>
          <w:color w:val="auto"/>
          <w:w w:val="95"/>
        </w:rPr>
        <w:lastRenderedPageBreak/>
        <w:t>Descripción técnica del proceso</w:t>
      </w:r>
      <w:bookmarkEnd w:id="23"/>
    </w:p>
    <w:p w:rsidR="00111E02" w:rsidRDefault="00111E02" w:rsidP="00111E02"/>
    <w:p w:rsidR="00B84617" w:rsidRDefault="005D44D2" w:rsidP="00111E02">
      <w:r>
        <w:t xml:space="preserve">La construcción de la visualización en </w:t>
      </w:r>
      <w:proofErr w:type="spellStart"/>
      <w:r>
        <w:t>Tableau</w:t>
      </w:r>
      <w:proofErr w:type="spellEnd"/>
      <w:r>
        <w:t xml:space="preserve"> Desktop consta de 3 elementos básicos:</w:t>
      </w:r>
    </w:p>
    <w:p w:rsidR="005D44D2" w:rsidRDefault="005D44D2" w:rsidP="005D44D2">
      <w:pPr>
        <w:jc w:val="both"/>
      </w:pPr>
      <w:proofErr w:type="spellStart"/>
      <w:r w:rsidRPr="00F22DD8">
        <w:rPr>
          <w:b/>
        </w:rPr>
        <w:t>Worksheet</w:t>
      </w:r>
      <w:proofErr w:type="spellEnd"/>
      <w:r>
        <w:t>: es el componente básico de desarrollo, sobre este se especifican los atributos a utilizar en la representación gráfica, el tipo de gráfico, las métrica</w:t>
      </w:r>
      <w:r w:rsidR="00F7143D">
        <w:t>s</w:t>
      </w:r>
      <w:r>
        <w:t xml:space="preserve"> a utilizar, las formas, formatos y colores, la ubicación de los elementos en el espacio y los filtros a utilizar para interactuar sobre el subconjunto de datos a analizar</w:t>
      </w:r>
    </w:p>
    <w:p w:rsidR="005D44D2" w:rsidRDefault="005D44D2" w:rsidP="00F7143D">
      <w:pPr>
        <w:jc w:val="both"/>
      </w:pPr>
      <w:proofErr w:type="spellStart"/>
      <w:r w:rsidRPr="00F22DD8">
        <w:rPr>
          <w:b/>
        </w:rPr>
        <w:t>Dashboard</w:t>
      </w:r>
      <w:proofErr w:type="spellEnd"/>
      <w:r w:rsidR="00F7143D">
        <w:t xml:space="preserve">: es un componente de agrupación para presentar en una sola vista 2 o más </w:t>
      </w:r>
      <w:proofErr w:type="spellStart"/>
      <w:r w:rsidR="00F7143D">
        <w:t>work</w:t>
      </w:r>
      <w:r w:rsidR="00F22DD8">
        <w:t>s</w:t>
      </w:r>
      <w:r w:rsidR="00F7143D">
        <w:t>heets</w:t>
      </w:r>
      <w:proofErr w:type="spellEnd"/>
      <w:r w:rsidR="00F7143D">
        <w:t xml:space="preserve">, permite la inclusión de filtros para los datos, al igual que dar formato, selección de colores y distribución de los </w:t>
      </w:r>
      <w:proofErr w:type="spellStart"/>
      <w:r w:rsidR="00F7143D">
        <w:t>worksheets</w:t>
      </w:r>
      <w:proofErr w:type="spellEnd"/>
      <w:r w:rsidR="00F7143D">
        <w:t xml:space="preserve"> sobre un espacio dado</w:t>
      </w:r>
      <w:r w:rsidR="00F22DD8">
        <w:t>.</w:t>
      </w:r>
    </w:p>
    <w:p w:rsidR="005D44D2" w:rsidRDefault="005D44D2" w:rsidP="00F7143D">
      <w:pPr>
        <w:jc w:val="both"/>
      </w:pPr>
      <w:proofErr w:type="spellStart"/>
      <w:r w:rsidRPr="00DF7414">
        <w:rPr>
          <w:b/>
        </w:rPr>
        <w:t>Story</w:t>
      </w:r>
      <w:proofErr w:type="spellEnd"/>
      <w:r w:rsidR="00F7143D">
        <w:t xml:space="preserve">: en un componente de agrupación para </w:t>
      </w:r>
      <w:proofErr w:type="spellStart"/>
      <w:r w:rsidR="00F7143D">
        <w:t>worksheets</w:t>
      </w:r>
      <w:proofErr w:type="spellEnd"/>
      <w:r w:rsidR="00F7143D">
        <w:t xml:space="preserve"> y </w:t>
      </w:r>
      <w:proofErr w:type="spellStart"/>
      <w:r w:rsidR="00F7143D">
        <w:t>dashboards</w:t>
      </w:r>
      <w:proofErr w:type="spellEnd"/>
      <w:r w:rsidR="00F7143D">
        <w:t>, utilizado para narrar sucesos</w:t>
      </w:r>
      <w:r w:rsidR="00F22DD8">
        <w:t xml:space="preserve"> relacionados</w:t>
      </w:r>
      <w:r w:rsidR="00F7143D">
        <w:t xml:space="preserve"> a un tópico de interés</w:t>
      </w:r>
      <w:r w:rsidR="00F22DD8">
        <w:t xml:space="preserve"> general</w:t>
      </w:r>
      <w:r w:rsidR="00F7143D">
        <w:t xml:space="preserve">, a través de una vista de representaciones </w:t>
      </w:r>
      <w:r w:rsidR="00F22DD8">
        <w:t>consecutivas</w:t>
      </w:r>
      <w:r w:rsidR="00F7143D">
        <w:t>. Sobre este componente se implementa la visualización final obtenida del proceso de implementación para este proyecto.</w:t>
      </w:r>
    </w:p>
    <w:p w:rsidR="00EC6C13" w:rsidRDefault="00DF7414" w:rsidP="00EC6C13">
      <w:pPr>
        <w:jc w:val="both"/>
      </w:pPr>
      <w:r>
        <w:t>A continuación la especificación de la construcci</w:t>
      </w:r>
      <w:r w:rsidR="00EC6C13">
        <w:t>ón para</w:t>
      </w:r>
      <w:r>
        <w:t xml:space="preserve"> cada uno de los bloques</w:t>
      </w:r>
      <w:r w:rsidR="00EC6C13">
        <w:t xml:space="preserve"> de visualización propuestos en la fase de diseño:</w:t>
      </w:r>
    </w:p>
    <w:p w:rsidR="00EC6C13" w:rsidRDefault="00EC6C13" w:rsidP="00EC6C13">
      <w:pPr>
        <w:jc w:val="both"/>
      </w:pPr>
      <w:r w:rsidRPr="00EC6C13">
        <w:rPr>
          <w:b/>
        </w:rPr>
        <w:t>Bloque 0</w:t>
      </w:r>
      <w:r>
        <w:t xml:space="preserve">: </w:t>
      </w:r>
      <w:proofErr w:type="spellStart"/>
      <w:r>
        <w:t>dashboard</w:t>
      </w:r>
      <w:proofErr w:type="spellEnd"/>
      <w:r>
        <w:t xml:space="preserve"> con nombre </w:t>
      </w:r>
      <w:proofErr w:type="spellStart"/>
      <w:r>
        <w:t>ExploraciónAcuerdos</w:t>
      </w:r>
      <w:proofErr w:type="spellEnd"/>
      <w:r>
        <w:t xml:space="preserve">, construido en le PEC2 que permite realizar una exploración general de los acuerdos de paz en el mundo, para el caso de nuestro proyecto, filtrado para el país Colombia. Constituye el primer elemento de la presentación en el elemento </w:t>
      </w:r>
      <w:proofErr w:type="spellStart"/>
      <w:r w:rsidRPr="00EC6C13">
        <w:rPr>
          <w:i/>
        </w:rPr>
        <w:t>Story</w:t>
      </w:r>
      <w:proofErr w:type="spellEnd"/>
      <w:r>
        <w:t>.</w:t>
      </w:r>
    </w:p>
    <w:p w:rsidR="00EC6C13" w:rsidRPr="00EC6C13" w:rsidRDefault="00EC6C13" w:rsidP="00EC6C13">
      <w:pPr>
        <w:jc w:val="both"/>
      </w:pPr>
      <w:r w:rsidRPr="00EC6C13">
        <w:rPr>
          <w:b/>
        </w:rPr>
        <w:t>Bloque I</w:t>
      </w:r>
      <w:r>
        <w:rPr>
          <w:b/>
        </w:rPr>
        <w:t xml:space="preserve">: </w:t>
      </w:r>
      <w:r w:rsidRPr="00EC6C13">
        <w:t xml:space="preserve">corresponde a un </w:t>
      </w:r>
      <w:proofErr w:type="spellStart"/>
      <w:r w:rsidRPr="00EC6C13">
        <w:t>worksheet</w:t>
      </w:r>
      <w:proofErr w:type="spellEnd"/>
      <w:r>
        <w:t xml:space="preserve"> con nombre </w:t>
      </w:r>
      <w:proofErr w:type="spellStart"/>
      <w:r>
        <w:t>PPColombia</w:t>
      </w:r>
      <w:proofErr w:type="spellEnd"/>
      <w:r>
        <w:t xml:space="preserve">, donde se presenta a través de un diagrama de barras </w:t>
      </w:r>
      <w:r w:rsidR="00F928F2">
        <w:t>horizontales</w:t>
      </w:r>
      <w:r>
        <w:t xml:space="preserve">, en este caso con formas de tipo círculo, los acuerdos de paz </w:t>
      </w:r>
      <w:r w:rsidR="00F928F2">
        <w:t>desarrollados en</w:t>
      </w:r>
      <w:r>
        <w:t xml:space="preserve"> Colombia desde 1990 hasta 2017</w:t>
      </w:r>
      <w:r w:rsidR="00F928F2">
        <w:t>,</w:t>
      </w:r>
      <w:r>
        <w:t xml:space="preserve"> con su respectivo número de acuerdos. </w:t>
      </w:r>
    </w:p>
    <w:p w:rsidR="00EC6C13" w:rsidRPr="00EC6C13" w:rsidRDefault="00F928F2" w:rsidP="00EC6C13">
      <w:pPr>
        <w:jc w:val="both"/>
      </w:pPr>
      <w:r>
        <w:rPr>
          <w:noProof/>
          <w:lang w:eastAsia="es-CO"/>
        </w:rPr>
        <w:drawing>
          <wp:inline distT="0" distB="0" distL="0" distR="0" wp14:anchorId="7CB1AEB1" wp14:editId="4787C9D7">
            <wp:extent cx="5612130" cy="31242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1947" cy="3129665"/>
                    </a:xfrm>
                    <a:prstGeom prst="rect">
                      <a:avLst/>
                    </a:prstGeom>
                  </pic:spPr>
                </pic:pic>
              </a:graphicData>
            </a:graphic>
          </wp:inline>
        </w:drawing>
      </w:r>
    </w:p>
    <w:p w:rsidR="00084FF3" w:rsidRPr="002B2794" w:rsidRDefault="002B2794" w:rsidP="00EC6C13">
      <w:pPr>
        <w:jc w:val="both"/>
      </w:pPr>
      <w:r>
        <w:lastRenderedPageBreak/>
        <w:t xml:space="preserve">Para su construcción se utilizaron los atributos </w:t>
      </w:r>
      <w:r w:rsidRPr="00084FF3">
        <w:rPr>
          <w:i/>
        </w:rPr>
        <w:t>Date</w:t>
      </w:r>
      <w:r w:rsidR="00E27F62">
        <w:t xml:space="preserve">: para representar los años en los que se desarrolla cada proceso; </w:t>
      </w:r>
      <w:proofErr w:type="spellStart"/>
      <w:r w:rsidRPr="00084FF3">
        <w:rPr>
          <w:i/>
        </w:rPr>
        <w:t>PP_name</w:t>
      </w:r>
      <w:proofErr w:type="spellEnd"/>
      <w:r w:rsidR="00E27F62">
        <w:t xml:space="preserve">: para identificar a través de un color cada proceso e incluirlo como </w:t>
      </w:r>
      <w:proofErr w:type="spellStart"/>
      <w:r w:rsidR="00E27F62">
        <w:t>tooltip</w:t>
      </w:r>
      <w:proofErr w:type="spellEnd"/>
      <w:r w:rsidR="00E27F62">
        <w:t xml:space="preserve"> al desplazar el cursor sobre la esfera; </w:t>
      </w:r>
      <w:r w:rsidR="00E27F62" w:rsidRPr="00084FF3">
        <w:rPr>
          <w:i/>
        </w:rPr>
        <w:t>Con</w:t>
      </w:r>
      <w:r w:rsidR="00E27F62">
        <w:t xml:space="preserve">: filtro de país Colombia; y </w:t>
      </w:r>
      <w:proofErr w:type="spellStart"/>
      <w:r w:rsidR="00E27F62" w:rsidRPr="00084FF3">
        <w:rPr>
          <w:i/>
        </w:rPr>
        <w:t>AgtId</w:t>
      </w:r>
      <w:proofErr w:type="spellEnd"/>
      <w:r w:rsidR="00E27F62">
        <w:t xml:space="preserve">: para obtener el tamaño de cada esfera y el </w:t>
      </w:r>
      <w:proofErr w:type="spellStart"/>
      <w:r w:rsidR="00E27F62">
        <w:t>label</w:t>
      </w:r>
      <w:proofErr w:type="spellEnd"/>
      <w:r w:rsidR="00E27F62">
        <w:t xml:space="preserve"> con el número de acuerdos en cada proceso.</w:t>
      </w:r>
    </w:p>
    <w:p w:rsidR="00EC6C13" w:rsidRDefault="00EC6C13" w:rsidP="00EC6C13">
      <w:pPr>
        <w:jc w:val="both"/>
      </w:pPr>
      <w:r w:rsidRPr="00EC6C13">
        <w:rPr>
          <w:b/>
        </w:rPr>
        <w:t>Bloque II</w:t>
      </w:r>
      <w:r w:rsidR="00084FF3">
        <w:rPr>
          <w:b/>
        </w:rPr>
        <w:t xml:space="preserve">: </w:t>
      </w:r>
      <w:r w:rsidR="00084FF3" w:rsidRPr="00084FF3">
        <w:t xml:space="preserve">corresponde a los </w:t>
      </w:r>
      <w:proofErr w:type="spellStart"/>
      <w:r w:rsidR="00084FF3" w:rsidRPr="00084FF3">
        <w:t>dashboard</w:t>
      </w:r>
      <w:proofErr w:type="spellEnd"/>
      <w:r w:rsidR="00084FF3" w:rsidRPr="00084FF3">
        <w:t xml:space="preserve"> con nombre </w:t>
      </w:r>
      <w:proofErr w:type="spellStart"/>
      <w:r w:rsidR="00084FF3" w:rsidRPr="00084FF3">
        <w:rPr>
          <w:i/>
        </w:rPr>
        <w:t>VariablesI</w:t>
      </w:r>
      <w:proofErr w:type="spellEnd"/>
      <w:r w:rsidR="00084FF3" w:rsidRPr="00084FF3">
        <w:rPr>
          <w:i/>
        </w:rPr>
        <w:t xml:space="preserve"> y </w:t>
      </w:r>
      <w:proofErr w:type="spellStart"/>
      <w:r w:rsidR="00084FF3" w:rsidRPr="00084FF3">
        <w:rPr>
          <w:i/>
        </w:rPr>
        <w:t>VariablesII</w:t>
      </w:r>
      <w:proofErr w:type="spellEnd"/>
      <w:r w:rsidR="00084FF3">
        <w:t>,</w:t>
      </w:r>
      <w:r w:rsidR="00084FF3" w:rsidRPr="00084FF3">
        <w:t xml:space="preserve"> obtenidos a partir de la construcción de 8 </w:t>
      </w:r>
      <w:proofErr w:type="spellStart"/>
      <w:r w:rsidR="00084FF3" w:rsidRPr="00084FF3">
        <w:t>worksheets</w:t>
      </w:r>
      <w:proofErr w:type="spellEnd"/>
      <w:r w:rsidR="00084FF3">
        <w:t xml:space="preserve">, cada uno de los cuales, representa una dimensión de análisis. Cada </w:t>
      </w:r>
      <w:proofErr w:type="spellStart"/>
      <w:r w:rsidR="00084FF3">
        <w:t>dashboard</w:t>
      </w:r>
      <w:proofErr w:type="spellEnd"/>
      <w:r w:rsidR="00084FF3">
        <w:t xml:space="preserve"> está compuesto por 4 </w:t>
      </w:r>
      <w:proofErr w:type="spellStart"/>
      <w:r w:rsidR="00084FF3">
        <w:t>worksheets</w:t>
      </w:r>
      <w:proofErr w:type="spellEnd"/>
      <w:r w:rsidR="00084FF3">
        <w:t xml:space="preserve">, con el fin de obtener una mejor distribución de los componentes en el espacio y sea más fácil interpretar la información allí contenida en lugar de utilizar en solo </w:t>
      </w:r>
      <w:proofErr w:type="spellStart"/>
      <w:r w:rsidR="00084FF3">
        <w:t>dashboard</w:t>
      </w:r>
      <w:proofErr w:type="spellEnd"/>
      <w:r w:rsidR="00084FF3">
        <w:t xml:space="preserve"> con las 8 componentes.</w:t>
      </w:r>
    </w:p>
    <w:p w:rsidR="00084FF3" w:rsidRPr="00651E7B" w:rsidRDefault="00651E7B" w:rsidP="00EC6C13">
      <w:pPr>
        <w:jc w:val="both"/>
        <w:rPr>
          <w:u w:val="single"/>
        </w:rPr>
      </w:pPr>
      <w:proofErr w:type="spellStart"/>
      <w:r w:rsidRPr="00651E7B">
        <w:rPr>
          <w:u w:val="single"/>
        </w:rPr>
        <w:t>Dashboard</w:t>
      </w:r>
      <w:proofErr w:type="spellEnd"/>
      <w:r w:rsidRPr="00651E7B">
        <w:rPr>
          <w:u w:val="single"/>
        </w:rPr>
        <w:t xml:space="preserve"> </w:t>
      </w:r>
      <w:proofErr w:type="spellStart"/>
      <w:r w:rsidRPr="00651E7B">
        <w:rPr>
          <w:u w:val="single"/>
        </w:rPr>
        <w:t>VariablesI</w:t>
      </w:r>
      <w:proofErr w:type="spellEnd"/>
    </w:p>
    <w:p w:rsidR="00084FF3" w:rsidRPr="00084FF3" w:rsidRDefault="00084FF3" w:rsidP="00EC6C13">
      <w:pPr>
        <w:jc w:val="both"/>
      </w:pPr>
      <w:r>
        <w:rPr>
          <w:noProof/>
          <w:lang w:eastAsia="es-CO"/>
        </w:rPr>
        <w:drawing>
          <wp:inline distT="0" distB="0" distL="0" distR="0" wp14:anchorId="3F571B97" wp14:editId="0BCA4B92">
            <wp:extent cx="5612130" cy="2925445"/>
            <wp:effectExtent l="0" t="0" r="762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925445"/>
                    </a:xfrm>
                    <a:prstGeom prst="rect">
                      <a:avLst/>
                    </a:prstGeom>
                  </pic:spPr>
                </pic:pic>
              </a:graphicData>
            </a:graphic>
          </wp:inline>
        </w:drawing>
      </w:r>
    </w:p>
    <w:p w:rsidR="00651E7B" w:rsidRDefault="00651E7B" w:rsidP="00651E7B">
      <w:pPr>
        <w:jc w:val="both"/>
      </w:pPr>
      <w:proofErr w:type="spellStart"/>
      <w:r>
        <w:t>Dashboard</w:t>
      </w:r>
      <w:proofErr w:type="spellEnd"/>
      <w:r>
        <w:t xml:space="preserve"> </w:t>
      </w:r>
      <w:proofErr w:type="spellStart"/>
      <w:r>
        <w:t>VariablesII</w:t>
      </w:r>
      <w:proofErr w:type="spellEnd"/>
    </w:p>
    <w:p w:rsidR="00651E7B" w:rsidRDefault="00651E7B" w:rsidP="00651E7B">
      <w:pPr>
        <w:jc w:val="both"/>
      </w:pPr>
      <w:r>
        <w:rPr>
          <w:noProof/>
          <w:lang w:eastAsia="es-CO"/>
        </w:rPr>
        <w:drawing>
          <wp:inline distT="0" distB="0" distL="0" distR="0" wp14:anchorId="6AC1E01A" wp14:editId="2ABF2AE6">
            <wp:extent cx="5612130" cy="2639291"/>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8208" cy="2642149"/>
                    </a:xfrm>
                    <a:prstGeom prst="rect">
                      <a:avLst/>
                    </a:prstGeom>
                  </pic:spPr>
                </pic:pic>
              </a:graphicData>
            </a:graphic>
          </wp:inline>
        </w:drawing>
      </w:r>
    </w:p>
    <w:p w:rsidR="00651E7B" w:rsidRDefault="00651E7B" w:rsidP="00EC6C13">
      <w:pPr>
        <w:jc w:val="both"/>
      </w:pPr>
      <w:r>
        <w:lastRenderedPageBreak/>
        <w:t>Para la construcción de cada dimensión de análisis, se procedió a sumarizar los valores de cada variable perteneciente a dicho grupo</w:t>
      </w:r>
      <w:r w:rsidR="00476CC1">
        <w:t xml:space="preserve"> (</w:t>
      </w:r>
      <w:hyperlink w:anchor="_Selección_de_variables" w:history="1">
        <w:r w:rsidR="00476CC1" w:rsidRPr="00476CC1">
          <w:rPr>
            <w:rStyle w:val="Hipervnculo"/>
          </w:rPr>
          <w:t xml:space="preserve">ver sección definición de </w:t>
        </w:r>
        <w:r w:rsidR="00476CC1" w:rsidRPr="00476CC1">
          <w:rPr>
            <w:rStyle w:val="Hipervnculo"/>
          </w:rPr>
          <w:t>v</w:t>
        </w:r>
        <w:r w:rsidR="00476CC1" w:rsidRPr="00476CC1">
          <w:rPr>
            <w:rStyle w:val="Hipervnculo"/>
          </w:rPr>
          <w:t>ariables</w:t>
        </w:r>
      </w:hyperlink>
      <w:r w:rsidR="00476CC1">
        <w:t>)</w:t>
      </w:r>
      <w:r>
        <w:t xml:space="preserve">, representadas en un gráfico de barras horizontales apiladas. De esta forma se obtiene la participación relativa de cada variable de análisis sobre los respectivos procesos de paz y en el periodo sobre el cual se desarrollaron los acuerdos. Cada </w:t>
      </w:r>
      <w:proofErr w:type="spellStart"/>
      <w:r>
        <w:t>dashboard</w:t>
      </w:r>
      <w:proofErr w:type="spellEnd"/>
      <w:r>
        <w:t>, además, incluye un filtro para la variable Proceso, con el fin de comparar las dimensiones entre los procesos de paz que el usuario desee seleccionar, al igual que incluye las leyendas correspondientes a cada una de las v</w:t>
      </w:r>
      <w:r w:rsidR="003106AE">
        <w:t xml:space="preserve">ariables incluidas en el grupo </w:t>
      </w:r>
      <w:r>
        <w:t>representadas por un colo</w:t>
      </w:r>
      <w:r w:rsidR="003106AE">
        <w:t>r</w:t>
      </w:r>
      <w:r>
        <w:t xml:space="preserve"> diferente en el gráfico de barras apiladas.</w:t>
      </w:r>
    </w:p>
    <w:p w:rsidR="003F450D" w:rsidRDefault="003F450D" w:rsidP="00EC6C13">
      <w:pPr>
        <w:jc w:val="both"/>
      </w:pPr>
    </w:p>
    <w:p w:rsidR="00651E7B" w:rsidRDefault="00651E7B" w:rsidP="00EC6C13">
      <w:pPr>
        <w:jc w:val="both"/>
        <w:rPr>
          <w:i/>
        </w:rPr>
      </w:pPr>
      <w:r>
        <w:t xml:space="preserve">Ejemplo </w:t>
      </w:r>
      <w:proofErr w:type="spellStart"/>
      <w:r>
        <w:t>worksheet</w:t>
      </w:r>
      <w:proofErr w:type="spellEnd"/>
      <w:r>
        <w:t xml:space="preserve"> para la dimensión </w:t>
      </w:r>
      <w:r w:rsidRPr="003106AE">
        <w:rPr>
          <w:i/>
        </w:rPr>
        <w:t>Grupos</w:t>
      </w:r>
      <w:r w:rsidR="003106AE">
        <w:rPr>
          <w:i/>
        </w:rPr>
        <w:t xml:space="preserve"> Sociales</w:t>
      </w:r>
    </w:p>
    <w:p w:rsidR="003F450D" w:rsidRDefault="003F450D" w:rsidP="00EC6C13">
      <w:pPr>
        <w:jc w:val="both"/>
      </w:pPr>
    </w:p>
    <w:p w:rsidR="00651E7B" w:rsidRDefault="00651E7B" w:rsidP="003F450D">
      <w:pPr>
        <w:jc w:val="center"/>
      </w:pPr>
      <w:r>
        <w:rPr>
          <w:noProof/>
          <w:lang w:eastAsia="es-CO"/>
        </w:rPr>
        <w:drawing>
          <wp:inline distT="0" distB="0" distL="0" distR="0" wp14:anchorId="362BA5A9" wp14:editId="6BC3AF87">
            <wp:extent cx="5881254" cy="352552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1199" cy="3549465"/>
                    </a:xfrm>
                    <a:prstGeom prst="rect">
                      <a:avLst/>
                    </a:prstGeom>
                  </pic:spPr>
                </pic:pic>
              </a:graphicData>
            </a:graphic>
          </wp:inline>
        </w:drawing>
      </w:r>
    </w:p>
    <w:p w:rsidR="003106AE" w:rsidRDefault="003106AE" w:rsidP="00EC6C13">
      <w:pPr>
        <w:jc w:val="both"/>
        <w:rPr>
          <w:b/>
        </w:rPr>
      </w:pPr>
    </w:p>
    <w:p w:rsidR="003F450D" w:rsidRDefault="003F450D" w:rsidP="00EC6C13">
      <w:pPr>
        <w:jc w:val="both"/>
        <w:rPr>
          <w:b/>
        </w:rPr>
      </w:pPr>
    </w:p>
    <w:p w:rsidR="003F450D" w:rsidRDefault="003F450D" w:rsidP="00EC6C13">
      <w:pPr>
        <w:jc w:val="both"/>
        <w:rPr>
          <w:b/>
        </w:rPr>
      </w:pPr>
    </w:p>
    <w:p w:rsidR="003F450D" w:rsidRDefault="003F450D" w:rsidP="00EC6C13">
      <w:pPr>
        <w:jc w:val="both"/>
        <w:rPr>
          <w:b/>
        </w:rPr>
      </w:pPr>
    </w:p>
    <w:p w:rsidR="003F450D" w:rsidRDefault="003F450D" w:rsidP="00EC6C13">
      <w:pPr>
        <w:jc w:val="both"/>
        <w:rPr>
          <w:b/>
        </w:rPr>
      </w:pPr>
    </w:p>
    <w:p w:rsidR="003F450D" w:rsidRDefault="003F450D" w:rsidP="00EC6C13">
      <w:pPr>
        <w:jc w:val="both"/>
        <w:rPr>
          <w:b/>
        </w:rPr>
      </w:pPr>
    </w:p>
    <w:p w:rsidR="003F450D" w:rsidRDefault="003F450D" w:rsidP="00EC6C13">
      <w:pPr>
        <w:jc w:val="both"/>
        <w:rPr>
          <w:b/>
        </w:rPr>
      </w:pPr>
    </w:p>
    <w:p w:rsidR="003F450D" w:rsidRDefault="003F450D" w:rsidP="00EC6C13">
      <w:pPr>
        <w:jc w:val="both"/>
        <w:rPr>
          <w:b/>
        </w:rPr>
      </w:pPr>
    </w:p>
    <w:p w:rsidR="00EC6C13" w:rsidRDefault="00EC6C13" w:rsidP="00EC6C13">
      <w:pPr>
        <w:jc w:val="both"/>
      </w:pPr>
      <w:r w:rsidRPr="00EC6C13">
        <w:rPr>
          <w:b/>
        </w:rPr>
        <w:lastRenderedPageBreak/>
        <w:t>Bloque III</w:t>
      </w:r>
      <w:r w:rsidR="003F450D">
        <w:rPr>
          <w:b/>
        </w:rPr>
        <w:t xml:space="preserve">: </w:t>
      </w:r>
      <w:r w:rsidR="003F450D">
        <w:t xml:space="preserve">corresponde al </w:t>
      </w:r>
      <w:proofErr w:type="spellStart"/>
      <w:r w:rsidR="003F450D">
        <w:t>worksheet</w:t>
      </w:r>
      <w:proofErr w:type="spellEnd"/>
      <w:r w:rsidR="003F450D">
        <w:t xml:space="preserve"> Procesos, construido a partir de un gráfico de barrar verticales apiladas, donde c</w:t>
      </w:r>
      <w:r w:rsidR="008F4ABF">
        <w:t>ada color</w:t>
      </w:r>
      <w:r w:rsidR="003F450D">
        <w:t xml:space="preserve"> representa un acuerdo de paz ordenado </w:t>
      </w:r>
      <w:r w:rsidR="008F4ABF">
        <w:t xml:space="preserve">cronológicamente. Se incluyen los atributos </w:t>
      </w:r>
      <w:proofErr w:type="spellStart"/>
      <w:r w:rsidR="008F4ABF">
        <w:t>Agt</w:t>
      </w:r>
      <w:proofErr w:type="spellEnd"/>
      <w:r w:rsidR="008F4ABF">
        <w:t xml:space="preserve">, </w:t>
      </w:r>
      <w:proofErr w:type="spellStart"/>
      <w:r w:rsidR="008F4ABF">
        <w:t>AgtId</w:t>
      </w:r>
      <w:proofErr w:type="spellEnd"/>
      <w:r w:rsidR="008F4ABF">
        <w:t xml:space="preserve">, </w:t>
      </w:r>
      <w:proofErr w:type="spellStart"/>
      <w:r w:rsidR="008F4ABF">
        <w:t>PP_</w:t>
      </w:r>
      <w:proofErr w:type="gramStart"/>
      <w:r w:rsidR="008F4ABF">
        <w:t>Name</w:t>
      </w:r>
      <w:proofErr w:type="spellEnd"/>
      <w:r w:rsidR="008F4ABF">
        <w:t xml:space="preserve"> ,</w:t>
      </w:r>
      <w:proofErr w:type="gramEnd"/>
      <w:r w:rsidR="008F4ABF">
        <w:t xml:space="preserve"> Date y Status y </w:t>
      </w:r>
      <w:r w:rsidR="008F4ABF">
        <w:t>las dimensiones de</w:t>
      </w:r>
      <w:r w:rsidR="008F4ABF">
        <w:t xml:space="preserve"> análisis con el fin de identificar la participación en magnitud que tiene cada una de ellos sobre éstos en un proceso dado. En este caso, cada una de las dimensiones, se </w:t>
      </w:r>
      <w:r w:rsidR="00DD34C0">
        <w:t>obtiene de la sumatoria de las respectivas</w:t>
      </w:r>
      <w:r w:rsidR="008F4ABF">
        <w:t xml:space="preserve"> variables que la conforman, ejemplo para variable </w:t>
      </w:r>
      <w:r w:rsidR="008F4ABF" w:rsidRPr="00E3219E">
        <w:rPr>
          <w:i/>
        </w:rPr>
        <w:t>G</w:t>
      </w:r>
      <w:r w:rsidR="00E3219E">
        <w:rPr>
          <w:i/>
        </w:rPr>
        <w:t>e</w:t>
      </w:r>
      <w:r w:rsidR="008F4ABF" w:rsidRPr="00E3219E">
        <w:rPr>
          <w:i/>
        </w:rPr>
        <w:t>nero</w:t>
      </w:r>
      <w:r w:rsidR="008F4ABF">
        <w:t xml:space="preserve">: </w:t>
      </w:r>
      <w:proofErr w:type="gramStart"/>
      <w:r w:rsidR="008F4ABF" w:rsidRPr="008F4ABF">
        <w:t>sum(</w:t>
      </w:r>
      <w:proofErr w:type="gramEnd"/>
      <w:r w:rsidR="008F4ABF" w:rsidRPr="008F4ABF">
        <w:t>[Mujeres])+sum([Familias])+sum([Hombres])</w:t>
      </w:r>
      <w:r w:rsidR="003B499E">
        <w:t>.</w:t>
      </w:r>
    </w:p>
    <w:p w:rsidR="003F450D" w:rsidRDefault="003B499E" w:rsidP="00EC6C13">
      <w:pPr>
        <w:jc w:val="both"/>
      </w:pPr>
      <w:r>
        <w:t>Se incluyen filtros de datos para la variable Proceso al igual que para cada una de las dimensiones de análisis de manera que el usuario puede acotar las búsquedas de interés y relacionar procesos entre sí.</w:t>
      </w:r>
    </w:p>
    <w:p w:rsidR="003B499E" w:rsidRDefault="003B499E" w:rsidP="00EC6C13">
      <w:pPr>
        <w:jc w:val="both"/>
      </w:pPr>
    </w:p>
    <w:p w:rsidR="003F450D" w:rsidRDefault="003F450D" w:rsidP="00EC6C13">
      <w:pPr>
        <w:jc w:val="both"/>
        <w:rPr>
          <w:i/>
        </w:rPr>
      </w:pPr>
      <w:proofErr w:type="spellStart"/>
      <w:r w:rsidRPr="003F450D">
        <w:t>Worsheet</w:t>
      </w:r>
      <w:proofErr w:type="spellEnd"/>
      <w:r>
        <w:rPr>
          <w:b/>
        </w:rPr>
        <w:t xml:space="preserve"> </w:t>
      </w:r>
      <w:r w:rsidRPr="003F450D">
        <w:rPr>
          <w:i/>
        </w:rPr>
        <w:t>Procesos</w:t>
      </w:r>
    </w:p>
    <w:p w:rsidR="003B499E" w:rsidRPr="00EC6C13" w:rsidRDefault="003B499E" w:rsidP="00EC6C13">
      <w:pPr>
        <w:jc w:val="both"/>
        <w:rPr>
          <w:b/>
        </w:rPr>
      </w:pPr>
    </w:p>
    <w:p w:rsidR="00B84617" w:rsidRDefault="003F450D" w:rsidP="003B499E">
      <w:pPr>
        <w:jc w:val="center"/>
      </w:pPr>
      <w:r>
        <w:rPr>
          <w:noProof/>
          <w:lang w:eastAsia="es-CO"/>
        </w:rPr>
        <w:drawing>
          <wp:inline distT="0" distB="0" distL="0" distR="0" wp14:anchorId="4B9DFA95" wp14:editId="4516C11F">
            <wp:extent cx="5922818" cy="3795854"/>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4147" cy="3822341"/>
                    </a:xfrm>
                    <a:prstGeom prst="rect">
                      <a:avLst/>
                    </a:prstGeom>
                  </pic:spPr>
                </pic:pic>
              </a:graphicData>
            </a:graphic>
          </wp:inline>
        </w:drawing>
      </w:r>
    </w:p>
    <w:p w:rsidR="00E3219E" w:rsidRDefault="00E3219E" w:rsidP="00EC6C13">
      <w:pPr>
        <w:jc w:val="both"/>
      </w:pPr>
    </w:p>
    <w:p w:rsidR="003B499E" w:rsidRDefault="003B499E" w:rsidP="00EC6C13">
      <w:pPr>
        <w:jc w:val="both"/>
      </w:pPr>
    </w:p>
    <w:p w:rsidR="003B499E" w:rsidRDefault="003B499E" w:rsidP="00EC6C13">
      <w:pPr>
        <w:jc w:val="both"/>
      </w:pPr>
    </w:p>
    <w:p w:rsidR="003B499E" w:rsidRDefault="003B499E" w:rsidP="00EC6C13">
      <w:pPr>
        <w:jc w:val="both"/>
      </w:pPr>
    </w:p>
    <w:p w:rsidR="003B499E" w:rsidRDefault="003B499E" w:rsidP="00EC6C13">
      <w:pPr>
        <w:jc w:val="both"/>
      </w:pPr>
    </w:p>
    <w:p w:rsidR="003B499E" w:rsidRDefault="003B499E" w:rsidP="00EC6C13">
      <w:pPr>
        <w:jc w:val="both"/>
      </w:pPr>
    </w:p>
    <w:p w:rsidR="00B84617" w:rsidRDefault="003F450D" w:rsidP="00EC6C13">
      <w:pPr>
        <w:jc w:val="both"/>
      </w:pPr>
      <w:r>
        <w:lastRenderedPageBreak/>
        <w:t xml:space="preserve">Ejemplo </w:t>
      </w:r>
      <w:proofErr w:type="spellStart"/>
      <w:r>
        <w:t>tooltip</w:t>
      </w:r>
      <w:proofErr w:type="spellEnd"/>
      <w:r>
        <w:t xml:space="preserve"> para un acuerdo de paz específico:</w:t>
      </w:r>
    </w:p>
    <w:p w:rsidR="00B84617" w:rsidRDefault="003F450D" w:rsidP="003F450D">
      <w:pPr>
        <w:jc w:val="center"/>
      </w:pPr>
      <w:r w:rsidRPr="003F450D">
        <w:rPr>
          <w:noProof/>
          <w:shd w:val="clear" w:color="auto" w:fill="3B3838" w:themeFill="background2" w:themeFillShade="40"/>
          <w:lang w:eastAsia="es-CO"/>
        </w:rPr>
        <w:drawing>
          <wp:inline distT="0" distB="0" distL="0" distR="0">
            <wp:extent cx="4050030" cy="2223654"/>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4386" cy="2253498"/>
                    </a:xfrm>
                    <a:prstGeom prst="rect">
                      <a:avLst/>
                    </a:prstGeom>
                    <a:noFill/>
                    <a:ln>
                      <a:noFill/>
                    </a:ln>
                  </pic:spPr>
                </pic:pic>
              </a:graphicData>
            </a:graphic>
          </wp:inline>
        </w:drawing>
      </w:r>
    </w:p>
    <w:p w:rsidR="003B499E" w:rsidRDefault="003B499E" w:rsidP="003F450D">
      <w:pPr>
        <w:jc w:val="center"/>
      </w:pPr>
    </w:p>
    <w:p w:rsidR="009F6F80" w:rsidRPr="00CF1D71" w:rsidRDefault="009F6F80" w:rsidP="00614EEC">
      <w:pPr>
        <w:pStyle w:val="Ttulo2"/>
        <w:rPr>
          <w:color w:val="auto"/>
          <w:w w:val="95"/>
        </w:rPr>
      </w:pPr>
      <w:bookmarkStart w:id="24" w:name="_Toc29123270"/>
      <w:r w:rsidRPr="00CF1D71">
        <w:rPr>
          <w:color w:val="auto"/>
          <w:w w:val="95"/>
        </w:rPr>
        <w:t>Visualización</w:t>
      </w:r>
      <w:bookmarkEnd w:id="24"/>
    </w:p>
    <w:p w:rsidR="00111E02" w:rsidRDefault="00111E02" w:rsidP="00111E02"/>
    <w:p w:rsidR="00E3219E" w:rsidRPr="00CF1D71" w:rsidRDefault="00E3219E" w:rsidP="00111E02">
      <w:r>
        <w:t xml:space="preserve">Luego de incorporar cada uno de los bloques de diseño al elemento </w:t>
      </w:r>
      <w:proofErr w:type="spellStart"/>
      <w:r>
        <w:t>Story</w:t>
      </w:r>
      <w:proofErr w:type="spellEnd"/>
      <w:r>
        <w:t>, se obtiene la visualización final de nuestro proyecto:</w:t>
      </w:r>
    </w:p>
    <w:p w:rsidR="00111E02" w:rsidRDefault="00111E02" w:rsidP="00111E02"/>
    <w:p w:rsidR="009519B4" w:rsidRDefault="00C5060A" w:rsidP="00E3219E">
      <w:pPr>
        <w:ind w:left="-567"/>
        <w:jc w:val="center"/>
      </w:pPr>
      <w:r>
        <w:rPr>
          <w:noProof/>
          <w:lang w:eastAsia="es-CO"/>
        </w:rPr>
        <w:drawing>
          <wp:inline distT="0" distB="0" distL="0" distR="0" wp14:anchorId="1751C57A" wp14:editId="20EF68A3">
            <wp:extent cx="6496475" cy="40455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53831" cy="4081244"/>
                    </a:xfrm>
                    <a:prstGeom prst="rect">
                      <a:avLst/>
                    </a:prstGeom>
                  </pic:spPr>
                </pic:pic>
              </a:graphicData>
            </a:graphic>
          </wp:inline>
        </w:drawing>
      </w:r>
    </w:p>
    <w:p w:rsidR="00111E02" w:rsidRDefault="009F6F80" w:rsidP="00B84617">
      <w:pPr>
        <w:pStyle w:val="Ttulo2"/>
        <w:rPr>
          <w:color w:val="auto"/>
          <w:w w:val="95"/>
        </w:rPr>
      </w:pPr>
      <w:bookmarkStart w:id="25" w:name="_Toc29123271"/>
      <w:r w:rsidRPr="00CF1D71">
        <w:rPr>
          <w:color w:val="auto"/>
          <w:w w:val="95"/>
        </w:rPr>
        <w:lastRenderedPageBreak/>
        <w:t>Publicación</w:t>
      </w:r>
      <w:bookmarkEnd w:id="25"/>
    </w:p>
    <w:p w:rsidR="00B84617" w:rsidRDefault="00B84617" w:rsidP="00B84617"/>
    <w:p w:rsidR="00B84617" w:rsidRPr="00B84617" w:rsidRDefault="00B84617" w:rsidP="00B84617">
      <w:r>
        <w:t xml:space="preserve">Acceso a través de </w:t>
      </w:r>
      <w:proofErr w:type="spellStart"/>
      <w:r>
        <w:t>Tableau</w:t>
      </w:r>
      <w:proofErr w:type="spellEnd"/>
      <w:r>
        <w:t xml:space="preserve"> </w:t>
      </w:r>
      <w:proofErr w:type="spellStart"/>
      <w:r>
        <w:t>Public</w:t>
      </w:r>
      <w:proofErr w:type="spellEnd"/>
      <w:r>
        <w:t>:</w:t>
      </w:r>
    </w:p>
    <w:p w:rsidR="009519B4" w:rsidRPr="00CF1D71" w:rsidRDefault="00651E7B" w:rsidP="00111E02">
      <w:hyperlink r:id="rId33" w:anchor="!/vizhome/AcuerdosPazMundial/PPCO" w:history="1">
        <w:r w:rsidR="009519B4">
          <w:rPr>
            <w:rStyle w:val="Hipervnculo"/>
          </w:rPr>
          <w:t>https://public.tableau.com/profile/uoc.data.vis#!/vizhome/AcuerdosPazMundial/PPCO</w:t>
        </w:r>
      </w:hyperlink>
    </w:p>
    <w:p w:rsidR="00111E02" w:rsidRDefault="00111E02" w:rsidP="00111E02"/>
    <w:p w:rsidR="00490946" w:rsidRDefault="00490946" w:rsidP="00111E02">
      <w:r>
        <w:t>Repositorio de configuración:</w:t>
      </w:r>
    </w:p>
    <w:p w:rsidR="00490946" w:rsidRPr="00CF1D71" w:rsidRDefault="00651E7B" w:rsidP="00111E02">
      <w:hyperlink r:id="rId34" w:history="1">
        <w:r w:rsidR="00E73255">
          <w:rPr>
            <w:rStyle w:val="Hipervnculo"/>
          </w:rPr>
          <w:t>https://github.com/juanpabosu/UOCdataviz</w:t>
        </w:r>
      </w:hyperlink>
    </w:p>
    <w:p w:rsidR="009167AC" w:rsidRDefault="009167AC"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B499E" w:rsidRDefault="003B499E" w:rsidP="00052A1E">
      <w:pPr>
        <w:jc w:val="both"/>
        <w:rPr>
          <w:rFonts w:cstheme="minorHAnsi"/>
          <w:w w:val="95"/>
          <w:sz w:val="24"/>
          <w:szCs w:val="24"/>
        </w:rPr>
      </w:pPr>
    </w:p>
    <w:p w:rsidR="003500F8" w:rsidRPr="00CF1D71" w:rsidRDefault="003500F8" w:rsidP="003500F8">
      <w:pPr>
        <w:pStyle w:val="Ttulo1"/>
        <w:rPr>
          <w:color w:val="auto"/>
        </w:rPr>
      </w:pPr>
      <w:bookmarkStart w:id="26" w:name="_Toc29123272"/>
      <w:r w:rsidRPr="00CF1D71">
        <w:rPr>
          <w:color w:val="auto"/>
        </w:rPr>
        <w:lastRenderedPageBreak/>
        <w:t>BIBLIOGRAFIA</w:t>
      </w:r>
      <w:bookmarkEnd w:id="26"/>
    </w:p>
    <w:p w:rsidR="00052A1E" w:rsidRPr="00CF1D71" w:rsidRDefault="00052A1E" w:rsidP="00052A1E">
      <w:pPr>
        <w:jc w:val="both"/>
        <w:rPr>
          <w:rFonts w:cstheme="minorHAnsi"/>
          <w:w w:val="95"/>
          <w:sz w:val="24"/>
          <w:szCs w:val="24"/>
        </w:rPr>
      </w:pPr>
    </w:p>
    <w:p w:rsidR="009167AC" w:rsidRPr="00CF1D71" w:rsidRDefault="00651E7B" w:rsidP="00D66A30">
      <w:pPr>
        <w:jc w:val="both"/>
        <w:rPr>
          <w:rFonts w:cstheme="minorHAnsi"/>
          <w:w w:val="95"/>
          <w:sz w:val="24"/>
          <w:szCs w:val="24"/>
        </w:rPr>
      </w:pPr>
      <w:hyperlink r:id="rId35" w:history="1">
        <w:r w:rsidR="004B1345" w:rsidRPr="00CF1D71">
          <w:rPr>
            <w:rStyle w:val="Hipervnculo"/>
            <w:rFonts w:cstheme="minorHAnsi"/>
            <w:w w:val="95"/>
            <w:sz w:val="24"/>
            <w:szCs w:val="24"/>
          </w:rPr>
          <w:t>http://www.museonacional.gov.co/elementosDifusion/itinerantes/2018/Paz/CARTILLA.pdf</w:t>
        </w:r>
      </w:hyperlink>
    </w:p>
    <w:p w:rsidR="009167AC" w:rsidRPr="00CF1D71" w:rsidRDefault="00651E7B" w:rsidP="00D66A30">
      <w:pPr>
        <w:jc w:val="both"/>
        <w:rPr>
          <w:rFonts w:cstheme="minorHAnsi"/>
          <w:w w:val="95"/>
          <w:sz w:val="24"/>
          <w:szCs w:val="24"/>
        </w:rPr>
      </w:pPr>
      <w:hyperlink r:id="rId36" w:history="1">
        <w:r w:rsidR="004B1345" w:rsidRPr="00CF1D71">
          <w:rPr>
            <w:rStyle w:val="Hipervnculo"/>
            <w:rFonts w:cstheme="minorHAnsi"/>
            <w:w w:val="95"/>
            <w:sz w:val="24"/>
            <w:szCs w:val="24"/>
          </w:rPr>
          <w:t>https://pares.com.co/2019/01/04/procesos-de-paz-en-colombia/</w:t>
        </w:r>
      </w:hyperlink>
    </w:p>
    <w:p w:rsidR="009167AC" w:rsidRPr="00CF1D71" w:rsidRDefault="00651E7B" w:rsidP="00D66A30">
      <w:pPr>
        <w:jc w:val="both"/>
        <w:rPr>
          <w:rFonts w:cstheme="minorHAnsi"/>
          <w:w w:val="95"/>
          <w:sz w:val="24"/>
          <w:szCs w:val="24"/>
        </w:rPr>
      </w:pPr>
      <w:hyperlink r:id="rId37" w:history="1">
        <w:r w:rsidR="004B1345" w:rsidRPr="00CF1D71">
          <w:rPr>
            <w:rStyle w:val="Hipervnculo"/>
            <w:rFonts w:cstheme="minorHAnsi"/>
            <w:w w:val="95"/>
            <w:sz w:val="24"/>
            <w:szCs w:val="24"/>
          </w:rPr>
          <w:t>https://www.elheraldo.co/colombia/cronologia-del-acuerdo-de-paz-entre-el-gobierno-y-las-farc-661442</w:t>
        </w:r>
      </w:hyperlink>
    </w:p>
    <w:p w:rsidR="004B1345" w:rsidRPr="00CF1D71" w:rsidRDefault="00651E7B" w:rsidP="00D66A30">
      <w:pPr>
        <w:jc w:val="both"/>
        <w:rPr>
          <w:rFonts w:cstheme="minorHAnsi"/>
          <w:w w:val="95"/>
          <w:sz w:val="24"/>
          <w:szCs w:val="24"/>
        </w:rPr>
      </w:pPr>
      <w:hyperlink r:id="rId38" w:anchor="Categoricas_binarias" w:history="1">
        <w:r w:rsidR="004B1345" w:rsidRPr="00CF1D71">
          <w:rPr>
            <w:rStyle w:val="Hipervnculo"/>
            <w:rFonts w:cstheme="minorHAnsi"/>
            <w:sz w:val="24"/>
            <w:szCs w:val="24"/>
          </w:rPr>
          <w:t>https://www.lifeder.com/variable-categorica/#Categoricas_binarias</w:t>
        </w:r>
      </w:hyperlink>
    </w:p>
    <w:p w:rsidR="00AB07FD" w:rsidRPr="00CF1D71" w:rsidRDefault="00651E7B" w:rsidP="00D66A30">
      <w:pPr>
        <w:pStyle w:val="Prrafodelista"/>
        <w:ind w:left="0" w:firstLine="0"/>
        <w:jc w:val="both"/>
        <w:rPr>
          <w:rFonts w:asciiTheme="minorHAnsi" w:hAnsiTheme="minorHAnsi" w:cstheme="minorHAnsi"/>
          <w:sz w:val="24"/>
          <w:szCs w:val="24"/>
          <w:lang w:val="es-CO"/>
        </w:rPr>
      </w:pPr>
      <w:hyperlink r:id="rId39" w:history="1">
        <w:r w:rsidR="00AB07FD" w:rsidRPr="00CF1D71">
          <w:rPr>
            <w:rStyle w:val="Hipervnculo"/>
            <w:rFonts w:asciiTheme="minorHAnsi" w:hAnsiTheme="minorHAnsi" w:cstheme="minorHAnsi"/>
            <w:sz w:val="24"/>
            <w:szCs w:val="24"/>
            <w:lang w:val="es-CO"/>
          </w:rPr>
          <w:t>https://www.maptive.com/17-impressive-data-visualization-examples-need-see/</w:t>
        </w:r>
      </w:hyperlink>
    </w:p>
    <w:p w:rsidR="00AB07FD" w:rsidRPr="00CF1D71" w:rsidRDefault="00AB07FD" w:rsidP="00D66A30">
      <w:pPr>
        <w:pStyle w:val="Prrafodelista"/>
        <w:ind w:left="0" w:firstLine="0"/>
        <w:jc w:val="both"/>
        <w:rPr>
          <w:rFonts w:asciiTheme="minorHAnsi" w:hAnsiTheme="minorHAnsi" w:cstheme="minorHAnsi"/>
          <w:sz w:val="24"/>
          <w:szCs w:val="24"/>
          <w:lang w:val="es-CO"/>
        </w:rPr>
      </w:pPr>
    </w:p>
    <w:p w:rsidR="00AB07FD" w:rsidRPr="00CF1D71" w:rsidRDefault="00651E7B" w:rsidP="00D66A30">
      <w:pPr>
        <w:pStyle w:val="Prrafodelista"/>
        <w:ind w:left="0" w:firstLine="0"/>
        <w:jc w:val="both"/>
        <w:rPr>
          <w:rStyle w:val="Hipervnculo"/>
          <w:rFonts w:asciiTheme="minorHAnsi" w:hAnsiTheme="minorHAnsi" w:cstheme="minorHAnsi"/>
          <w:sz w:val="24"/>
          <w:szCs w:val="24"/>
          <w:lang w:val="es-CO"/>
        </w:rPr>
      </w:pPr>
      <w:hyperlink r:id="rId40" w:history="1">
        <w:r w:rsidR="00AB07FD" w:rsidRPr="00CF1D71">
          <w:rPr>
            <w:rStyle w:val="Hipervnculo"/>
            <w:rFonts w:asciiTheme="minorHAnsi" w:hAnsiTheme="minorHAnsi" w:cstheme="minorHAnsi"/>
            <w:sz w:val="24"/>
            <w:szCs w:val="24"/>
            <w:lang w:val="es-CO"/>
          </w:rPr>
          <w:t>https://blogs.vishwak.com/how-tableau-can-help-in-insurance-analytics-and-data-visualization/</w:t>
        </w:r>
      </w:hyperlink>
    </w:p>
    <w:p w:rsidR="00AB07FD" w:rsidRPr="00CF1D71" w:rsidRDefault="00AB07FD" w:rsidP="00D66A30">
      <w:pPr>
        <w:pStyle w:val="Prrafodelista"/>
        <w:ind w:left="0" w:firstLine="0"/>
        <w:jc w:val="both"/>
        <w:rPr>
          <w:rStyle w:val="Hipervnculo"/>
          <w:rFonts w:asciiTheme="minorHAnsi" w:hAnsiTheme="minorHAnsi" w:cstheme="minorHAnsi"/>
          <w:sz w:val="24"/>
          <w:szCs w:val="24"/>
          <w:lang w:val="es-CO"/>
        </w:rPr>
      </w:pPr>
    </w:p>
    <w:p w:rsidR="00AB07FD" w:rsidRPr="00CF1D71" w:rsidRDefault="00651E7B" w:rsidP="00D66A30">
      <w:pPr>
        <w:pStyle w:val="Prrafodelista"/>
        <w:ind w:left="0" w:firstLine="0"/>
        <w:jc w:val="both"/>
        <w:rPr>
          <w:rStyle w:val="Hipervnculo"/>
          <w:rFonts w:asciiTheme="minorHAnsi" w:hAnsiTheme="minorHAnsi" w:cstheme="minorHAnsi"/>
          <w:sz w:val="24"/>
          <w:szCs w:val="24"/>
          <w:lang w:val="es-CO"/>
        </w:rPr>
      </w:pPr>
      <w:hyperlink r:id="rId41" w:history="1">
        <w:r w:rsidR="00AB07FD" w:rsidRPr="00CF1D71">
          <w:rPr>
            <w:rStyle w:val="Hipervnculo"/>
            <w:rFonts w:asciiTheme="minorHAnsi" w:hAnsiTheme="minorHAnsi" w:cstheme="minorHAnsi"/>
            <w:sz w:val="24"/>
            <w:szCs w:val="24"/>
            <w:lang w:val="es-CO"/>
          </w:rPr>
          <w:t>https://riskonnect.com/reporting-analytics/data-visualization-matters/</w:t>
        </w:r>
      </w:hyperlink>
    </w:p>
    <w:p w:rsidR="00AB07FD" w:rsidRPr="00CF1D71" w:rsidRDefault="00AB07FD" w:rsidP="00D66A30">
      <w:pPr>
        <w:pStyle w:val="Prrafodelista"/>
        <w:ind w:left="0" w:firstLine="0"/>
        <w:jc w:val="both"/>
        <w:rPr>
          <w:rStyle w:val="Hipervnculo"/>
          <w:rFonts w:asciiTheme="minorHAnsi" w:hAnsiTheme="minorHAnsi" w:cstheme="minorHAnsi"/>
          <w:sz w:val="24"/>
          <w:szCs w:val="24"/>
          <w:lang w:val="es-CO"/>
        </w:rPr>
      </w:pPr>
    </w:p>
    <w:p w:rsidR="00AB07FD" w:rsidRPr="00CF1D71" w:rsidRDefault="00651E7B" w:rsidP="00D66A30">
      <w:pPr>
        <w:pStyle w:val="Prrafodelista"/>
        <w:ind w:left="0" w:firstLine="0"/>
        <w:jc w:val="both"/>
        <w:rPr>
          <w:rStyle w:val="Hipervnculo"/>
          <w:rFonts w:asciiTheme="minorHAnsi" w:hAnsiTheme="minorHAnsi" w:cstheme="minorHAnsi"/>
          <w:sz w:val="24"/>
          <w:szCs w:val="24"/>
          <w:lang w:val="es-CO"/>
        </w:rPr>
      </w:pPr>
      <w:hyperlink r:id="rId42" w:anchor="603478314368" w:history="1">
        <w:r w:rsidR="00AB07FD" w:rsidRPr="00CF1D71">
          <w:rPr>
            <w:rStyle w:val="Hipervnculo"/>
            <w:rFonts w:asciiTheme="minorHAnsi" w:hAnsiTheme="minorHAnsi" w:cstheme="minorHAnsi"/>
            <w:sz w:val="24"/>
            <w:szCs w:val="24"/>
            <w:lang w:val="es-CO"/>
          </w:rPr>
          <w:t>https://www.forbes.com/sites/nicolemartin1/2018/11/01/data-visualization-how-to-tell-a-story-with-data/#603478314368</w:t>
        </w:r>
      </w:hyperlink>
    </w:p>
    <w:p w:rsidR="00AB07FD" w:rsidRPr="00CF1D71" w:rsidRDefault="00AB07FD" w:rsidP="00D66A30">
      <w:pPr>
        <w:pStyle w:val="Prrafodelista"/>
        <w:ind w:left="0" w:firstLine="0"/>
        <w:jc w:val="both"/>
        <w:rPr>
          <w:rStyle w:val="Hipervnculo"/>
          <w:rFonts w:asciiTheme="minorHAnsi" w:hAnsiTheme="minorHAnsi" w:cstheme="minorHAnsi"/>
          <w:sz w:val="24"/>
          <w:szCs w:val="24"/>
          <w:lang w:val="es-CO"/>
        </w:rPr>
      </w:pPr>
    </w:p>
    <w:p w:rsidR="00AB07FD" w:rsidRPr="00CF1D71" w:rsidRDefault="00651E7B" w:rsidP="00D66A30">
      <w:pPr>
        <w:pStyle w:val="Prrafodelista"/>
        <w:ind w:left="0" w:firstLine="0"/>
        <w:jc w:val="both"/>
        <w:rPr>
          <w:rStyle w:val="Hipervnculo"/>
          <w:rFonts w:asciiTheme="minorHAnsi" w:hAnsiTheme="minorHAnsi" w:cstheme="minorHAnsi"/>
          <w:sz w:val="24"/>
          <w:szCs w:val="24"/>
          <w:lang w:val="es-CO"/>
        </w:rPr>
      </w:pPr>
      <w:hyperlink r:id="rId43" w:history="1">
        <w:r w:rsidR="00AB07FD" w:rsidRPr="00CF1D71">
          <w:rPr>
            <w:rStyle w:val="Hipervnculo"/>
            <w:rFonts w:asciiTheme="minorHAnsi" w:hAnsiTheme="minorHAnsi" w:cstheme="minorHAnsi"/>
            <w:sz w:val="24"/>
            <w:szCs w:val="24"/>
            <w:lang w:val="es-CO"/>
          </w:rPr>
          <w:t>https://medium.com/multiple-views-visualization-research-explained/multiple-views-on-how-to-choose-a-visualization-b3ffc99fcddc</w:t>
        </w:r>
      </w:hyperlink>
    </w:p>
    <w:p w:rsidR="00AB07FD" w:rsidRPr="00CF1D71" w:rsidRDefault="00AB07FD" w:rsidP="00D66A30">
      <w:pPr>
        <w:pStyle w:val="Prrafodelista"/>
        <w:ind w:left="0" w:firstLine="0"/>
        <w:jc w:val="both"/>
        <w:rPr>
          <w:rStyle w:val="Hipervnculo"/>
          <w:rFonts w:asciiTheme="minorHAnsi" w:hAnsiTheme="minorHAnsi" w:cstheme="minorHAnsi"/>
          <w:sz w:val="24"/>
          <w:szCs w:val="24"/>
          <w:lang w:val="es-CO"/>
        </w:rPr>
      </w:pPr>
    </w:p>
    <w:p w:rsidR="00AB07FD" w:rsidRPr="00CF1D71" w:rsidRDefault="00651E7B" w:rsidP="00D66A30">
      <w:pPr>
        <w:pStyle w:val="Prrafodelista"/>
        <w:ind w:left="0" w:firstLine="0"/>
        <w:jc w:val="both"/>
        <w:rPr>
          <w:rStyle w:val="Hipervnculo"/>
          <w:rFonts w:asciiTheme="minorHAnsi" w:hAnsiTheme="minorHAnsi" w:cstheme="minorHAnsi"/>
          <w:sz w:val="24"/>
          <w:szCs w:val="24"/>
          <w:lang w:val="es-CO"/>
        </w:rPr>
      </w:pPr>
      <w:hyperlink r:id="rId44" w:history="1">
        <w:r w:rsidR="00AB07FD" w:rsidRPr="00CF1D71">
          <w:rPr>
            <w:rStyle w:val="Hipervnculo"/>
            <w:rFonts w:asciiTheme="minorHAnsi" w:hAnsiTheme="minorHAnsi" w:cstheme="minorHAnsi"/>
            <w:sz w:val="24"/>
            <w:szCs w:val="24"/>
            <w:lang w:val="es-CO"/>
          </w:rPr>
          <w:t>https://www.tableau.com/solutions/customer/allstate-identifies-out-pattern-trends</w:t>
        </w:r>
      </w:hyperlink>
    </w:p>
    <w:p w:rsidR="00AB07FD" w:rsidRPr="00CF1D71" w:rsidRDefault="00AB07FD" w:rsidP="00D66A30">
      <w:pPr>
        <w:pStyle w:val="Prrafodelista"/>
        <w:ind w:left="0" w:firstLine="0"/>
        <w:jc w:val="both"/>
        <w:rPr>
          <w:rStyle w:val="Hipervnculo"/>
          <w:rFonts w:asciiTheme="minorHAnsi" w:hAnsiTheme="minorHAnsi" w:cstheme="minorHAnsi"/>
          <w:sz w:val="24"/>
          <w:szCs w:val="24"/>
          <w:lang w:val="es-CO"/>
        </w:rPr>
      </w:pPr>
    </w:p>
    <w:p w:rsidR="00AB07FD" w:rsidRPr="00CF1D71" w:rsidRDefault="00651E7B" w:rsidP="00D66A30">
      <w:pPr>
        <w:pStyle w:val="Prrafodelista"/>
        <w:ind w:left="0" w:firstLine="0"/>
        <w:jc w:val="both"/>
        <w:rPr>
          <w:rFonts w:asciiTheme="minorHAnsi" w:hAnsiTheme="minorHAnsi" w:cstheme="minorHAnsi"/>
          <w:sz w:val="24"/>
          <w:szCs w:val="24"/>
          <w:lang w:val="es-CO"/>
        </w:rPr>
      </w:pPr>
      <w:hyperlink r:id="rId45" w:history="1">
        <w:r w:rsidR="00AB07FD" w:rsidRPr="00CF1D71">
          <w:rPr>
            <w:rStyle w:val="Hipervnculo"/>
            <w:rFonts w:asciiTheme="minorHAnsi" w:hAnsiTheme="minorHAnsi" w:cstheme="minorHAnsi"/>
            <w:sz w:val="24"/>
            <w:szCs w:val="24"/>
            <w:lang w:val="es-CO"/>
          </w:rPr>
          <w:t>https://www.dataquest.io/blog/what-to-consider-when-choosing-colors-for-data-visualization/</w:t>
        </w:r>
      </w:hyperlink>
    </w:p>
    <w:p w:rsidR="00AB07FD" w:rsidRPr="00CF1D71" w:rsidRDefault="00AB07FD" w:rsidP="00D66A30">
      <w:pPr>
        <w:pStyle w:val="Prrafodelista"/>
        <w:ind w:left="0" w:firstLine="0"/>
        <w:jc w:val="both"/>
        <w:rPr>
          <w:rFonts w:asciiTheme="minorHAnsi" w:hAnsiTheme="minorHAnsi" w:cstheme="minorHAnsi"/>
          <w:sz w:val="24"/>
          <w:szCs w:val="24"/>
          <w:lang w:val="es-CO"/>
        </w:rPr>
      </w:pPr>
    </w:p>
    <w:p w:rsidR="00AB07FD" w:rsidRPr="00CF1D71" w:rsidRDefault="00651E7B" w:rsidP="00D66A30">
      <w:pPr>
        <w:pStyle w:val="Prrafodelista"/>
        <w:ind w:left="0" w:firstLine="0"/>
        <w:jc w:val="both"/>
        <w:rPr>
          <w:rFonts w:asciiTheme="minorHAnsi" w:hAnsiTheme="minorHAnsi" w:cstheme="minorHAnsi"/>
          <w:sz w:val="24"/>
          <w:szCs w:val="24"/>
          <w:lang w:val="es-CO"/>
        </w:rPr>
      </w:pPr>
      <w:hyperlink r:id="rId46" w:anchor="f34408fb9b46" w:history="1">
        <w:r w:rsidR="00AB07FD" w:rsidRPr="00CF1D71">
          <w:rPr>
            <w:rStyle w:val="Hipervnculo"/>
            <w:rFonts w:asciiTheme="minorHAnsi" w:hAnsiTheme="minorHAnsi" w:cstheme="minorHAnsi"/>
            <w:sz w:val="24"/>
            <w:szCs w:val="24"/>
            <w:lang w:val="es-CO"/>
          </w:rPr>
          <w:t>https://www.forbes.com/sites/abb/2019/12/06/the-art-of-a-smart-city/#f34408fb9b46</w:t>
        </w:r>
      </w:hyperlink>
    </w:p>
    <w:p w:rsidR="00101913" w:rsidRPr="00CF1D71" w:rsidRDefault="00101913" w:rsidP="00D66A30">
      <w:pPr>
        <w:pStyle w:val="Prrafodelista"/>
        <w:ind w:left="0" w:firstLine="0"/>
        <w:jc w:val="both"/>
        <w:rPr>
          <w:rFonts w:asciiTheme="minorHAnsi" w:hAnsiTheme="minorHAnsi" w:cstheme="minorHAnsi"/>
          <w:sz w:val="24"/>
          <w:szCs w:val="24"/>
          <w:lang w:val="es-CO"/>
        </w:rPr>
      </w:pPr>
    </w:p>
    <w:p w:rsidR="00101913" w:rsidRPr="00CF1D71" w:rsidRDefault="00651E7B" w:rsidP="00D66A30">
      <w:pPr>
        <w:pStyle w:val="Prrafodelista"/>
        <w:ind w:left="0" w:firstLine="0"/>
        <w:jc w:val="both"/>
        <w:rPr>
          <w:rFonts w:asciiTheme="minorHAnsi" w:hAnsiTheme="minorHAnsi" w:cstheme="minorHAnsi"/>
          <w:sz w:val="24"/>
          <w:szCs w:val="24"/>
          <w:lang w:val="es-CO"/>
        </w:rPr>
      </w:pPr>
      <w:hyperlink r:id="rId47" w:history="1">
        <w:r w:rsidR="00101913" w:rsidRPr="00CF1D71">
          <w:rPr>
            <w:rStyle w:val="Hipervnculo"/>
            <w:rFonts w:asciiTheme="minorHAnsi" w:hAnsiTheme="minorHAnsi" w:cstheme="minorHAnsi"/>
            <w:sz w:val="24"/>
            <w:szCs w:val="24"/>
            <w:lang w:val="es-CO"/>
          </w:rPr>
          <w:t>https://marianaeguaras.com/que-tipografia-usar-para-libros-impresos-y-digitales/</w:t>
        </w:r>
      </w:hyperlink>
    </w:p>
    <w:p w:rsidR="00101913" w:rsidRPr="00CF1D71" w:rsidRDefault="00101913" w:rsidP="00D66A30">
      <w:pPr>
        <w:pStyle w:val="Prrafodelista"/>
        <w:ind w:left="0" w:firstLine="0"/>
        <w:jc w:val="both"/>
        <w:rPr>
          <w:rFonts w:cstheme="minorHAnsi"/>
          <w:sz w:val="24"/>
          <w:szCs w:val="24"/>
          <w:lang w:val="es-CO"/>
        </w:rPr>
      </w:pPr>
    </w:p>
    <w:p w:rsidR="00DD2303" w:rsidRPr="00105E00" w:rsidRDefault="00651E7B" w:rsidP="00786F67">
      <w:pPr>
        <w:jc w:val="both"/>
        <w:rPr>
          <w:rFonts w:cstheme="minorHAnsi"/>
          <w:sz w:val="24"/>
          <w:szCs w:val="24"/>
        </w:rPr>
      </w:pPr>
      <w:hyperlink r:id="rId48" w:history="1">
        <w:r w:rsidR="00786F67" w:rsidRPr="00105E00">
          <w:rPr>
            <w:rStyle w:val="Hipervnculo"/>
            <w:sz w:val="24"/>
            <w:szCs w:val="24"/>
          </w:rPr>
          <w:t>https://balsamiq.com/</w:t>
        </w:r>
      </w:hyperlink>
      <w:bookmarkStart w:id="27" w:name="_GoBack"/>
      <w:bookmarkEnd w:id="27"/>
    </w:p>
    <w:sectPr w:rsidR="00DD2303" w:rsidRPr="00105E00">
      <w:head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1751" w:rsidRDefault="00DE1751" w:rsidP="00CA2960">
      <w:pPr>
        <w:spacing w:after="0" w:line="240" w:lineRule="auto"/>
      </w:pPr>
      <w:r>
        <w:separator/>
      </w:r>
    </w:p>
  </w:endnote>
  <w:endnote w:type="continuationSeparator" w:id="0">
    <w:p w:rsidR="00DE1751" w:rsidRDefault="00DE1751" w:rsidP="00CA2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1751" w:rsidRDefault="00DE1751" w:rsidP="00CA2960">
      <w:pPr>
        <w:spacing w:after="0" w:line="240" w:lineRule="auto"/>
      </w:pPr>
      <w:r>
        <w:separator/>
      </w:r>
    </w:p>
  </w:footnote>
  <w:footnote w:type="continuationSeparator" w:id="0">
    <w:p w:rsidR="00DE1751" w:rsidRDefault="00DE1751" w:rsidP="00CA29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E7B" w:rsidRDefault="00651E7B" w:rsidP="000023B9">
    <w:pPr>
      <w:spacing w:after="0" w:line="240" w:lineRule="auto"/>
      <w:rPr>
        <w:color w:val="FFFFFF" w:themeColor="background1"/>
      </w:rPr>
    </w:pPr>
    <w:r>
      <w:rPr>
        <w:noProof/>
        <w:lang w:eastAsia="es-CO"/>
      </w:rPr>
      <mc:AlternateContent>
        <mc:Choice Requires="wps">
          <w:drawing>
            <wp:anchor distT="0" distB="0" distL="114300" distR="114300" simplePos="0" relativeHeight="251659264" behindDoc="0" locked="0" layoutInCell="0" allowOverlap="1" wp14:anchorId="0590745A" wp14:editId="11CC4D32">
              <wp:simplePos x="0" y="0"/>
              <wp:positionH relativeFrom="page">
                <wp:align>right</wp:align>
              </wp:positionH>
              <wp:positionV relativeFrom="topMargin">
                <wp:posOffset>310842</wp:posOffset>
              </wp:positionV>
              <wp:extent cx="911860" cy="170815"/>
              <wp:effectExtent l="0" t="0" r="5715" b="635"/>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bg1"/>
                      </a:solidFill>
                      <a:ln>
                        <a:noFill/>
                      </a:ln>
                    </wps:spPr>
                    <wps:txbx>
                      <w:txbxContent>
                        <w:p w:rsidR="00651E7B" w:rsidRPr="000023B9" w:rsidRDefault="00651E7B" w:rsidP="000023B9">
                          <w:pPr>
                            <w:spacing w:after="0" w:line="240" w:lineRule="auto"/>
                          </w:pPr>
                          <w:r>
                            <w:rPr>
                              <w:b/>
                            </w:rPr>
                            <w:t xml:space="preserve">      </w:t>
                          </w:r>
                          <w:r w:rsidRPr="000023B9">
                            <w:fldChar w:fldCharType="begin"/>
                          </w:r>
                          <w:r w:rsidRPr="000023B9">
                            <w:instrText>PAGE   \* MERGEFORMAT</w:instrText>
                          </w:r>
                          <w:r w:rsidRPr="000023B9">
                            <w:fldChar w:fldCharType="separate"/>
                          </w:r>
                          <w:r w:rsidR="00105E00" w:rsidRPr="00105E00">
                            <w:rPr>
                              <w:noProof/>
                              <w:lang w:val="es-ES"/>
                            </w:rPr>
                            <w:t>24</w:t>
                          </w:r>
                          <w:r w:rsidRPr="000023B9">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590745A" id="_x0000_t202" coordsize="21600,21600" o:spt="202" path="m,l,21600r21600,l21600,xe">
              <v:stroke joinstyle="miter"/>
              <v:path gradientshapeok="t" o:connecttype="rect"/>
            </v:shapetype>
            <v:shape id="Cuadro de texto 221" o:spid="_x0000_s1026" type="#_x0000_t202" style="position:absolute;margin-left:20.6pt;margin-top:24.5pt;width:71.8pt;height:13.45pt;z-index:251659264;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" o:allowincell="f" fillcolor="white [3212]" stroked="f">
              <v:textbox style="mso-fit-shape-to-text:t" inset=",0,,0">
                <w:txbxContent>
                  <w:p w:rsidR="00651E7B" w:rsidRPr="000023B9" w:rsidRDefault="00651E7B" w:rsidP="000023B9">
                    <w:pPr>
                      <w:spacing w:after="0" w:line="240" w:lineRule="auto"/>
                    </w:pPr>
                    <w:r>
                      <w:rPr>
                        <w:b/>
                      </w:rPr>
                      <w:t xml:space="preserve">      </w:t>
                    </w:r>
                    <w:r w:rsidRPr="000023B9">
                      <w:fldChar w:fldCharType="begin"/>
                    </w:r>
                    <w:r w:rsidRPr="000023B9">
                      <w:instrText>PAGE   \* MERGEFORMAT</w:instrText>
                    </w:r>
                    <w:r w:rsidRPr="000023B9">
                      <w:fldChar w:fldCharType="separate"/>
                    </w:r>
                    <w:r w:rsidR="00105E00" w:rsidRPr="00105E00">
                      <w:rPr>
                        <w:noProof/>
                        <w:lang w:val="es-ES"/>
                      </w:rPr>
                      <w:t>24</w:t>
                    </w:r>
                    <w:r w:rsidRPr="000023B9">
                      <w:fldChar w:fldCharType="end"/>
                    </w:r>
                  </w:p>
                </w:txbxContent>
              </v:textbox>
              <w10:wrap anchorx="page" anchory="margin"/>
            </v:shape>
          </w:pict>
        </mc:Fallback>
      </mc:AlternateContent>
    </w:r>
  </w:p>
  <w:p w:rsidR="00651E7B" w:rsidRDefault="00651E7B">
    <w:pPr>
      <w:pStyle w:val="Encabezado"/>
    </w:pPr>
    <w:r>
      <w:rPr>
        <w:noProof/>
        <w:lang w:eastAsia="es-CO"/>
      </w:rPr>
      <mc:AlternateContent>
        <mc:Choice Requires="wps">
          <w:drawing>
            <wp:anchor distT="0" distB="0" distL="114300" distR="114300" simplePos="0" relativeHeight="251660288" behindDoc="0" locked="0" layoutInCell="0" allowOverlap="1" wp14:anchorId="2C8896E9" wp14:editId="0F123BE5">
              <wp:simplePos x="0" y="0"/>
              <wp:positionH relativeFrom="margin">
                <wp:align>left</wp:align>
              </wp:positionH>
              <wp:positionV relativeFrom="topMargin">
                <wp:align>center</wp:align>
              </wp:positionV>
              <wp:extent cx="5943600" cy="173736"/>
              <wp:effectExtent l="0" t="0" r="0" b="6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1E7B" w:rsidRDefault="00651E7B" w:rsidP="000023B9">
                          <w:pPr>
                            <w:rPr>
                              <w:rFonts w:cstheme="minorHAnsi"/>
                              <w:sz w:val="24"/>
                              <w:szCs w:val="24"/>
                            </w:rPr>
                          </w:pPr>
                          <w:r>
                            <w:rPr>
                              <w:rFonts w:cstheme="minorHAnsi"/>
                              <w:sz w:val="24"/>
                              <w:szCs w:val="24"/>
                            </w:rPr>
                            <w:t>PA-X</w:t>
                          </w:r>
                          <w:r w:rsidRPr="00DD2303">
                            <w:rPr>
                              <w:rFonts w:cstheme="minorHAnsi"/>
                              <w:sz w:val="24"/>
                              <w:szCs w:val="24"/>
                            </w:rPr>
                            <w:t xml:space="preserve"> </w:t>
                          </w:r>
                          <w:proofErr w:type="spellStart"/>
                          <w:r w:rsidRPr="00DD2303">
                            <w:rPr>
                              <w:rFonts w:cstheme="minorHAnsi"/>
                              <w:sz w:val="24"/>
                              <w:szCs w:val="24"/>
                            </w:rPr>
                            <w:t>Peace</w:t>
                          </w:r>
                          <w:proofErr w:type="spellEnd"/>
                          <w:r w:rsidRPr="00DD2303">
                            <w:rPr>
                              <w:rFonts w:cstheme="minorHAnsi"/>
                              <w:sz w:val="24"/>
                              <w:szCs w:val="24"/>
                            </w:rPr>
                            <w:t xml:space="preserve"> </w:t>
                          </w:r>
                          <w:proofErr w:type="spellStart"/>
                          <w:r w:rsidRPr="00DD2303">
                            <w:rPr>
                              <w:rFonts w:cstheme="minorHAnsi"/>
                              <w:sz w:val="24"/>
                              <w:szCs w:val="24"/>
                            </w:rPr>
                            <w:t>Agreements</w:t>
                          </w:r>
                          <w:proofErr w:type="spellEnd"/>
                          <w:r w:rsidRPr="00DD2303">
                            <w:rPr>
                              <w:rFonts w:cstheme="minorHAnsi"/>
                              <w:sz w:val="24"/>
                              <w:szCs w:val="24"/>
                            </w:rPr>
                            <w:t xml:space="preserve"> </w:t>
                          </w:r>
                          <w:proofErr w:type="spellStart"/>
                          <w:r w:rsidRPr="00DD2303">
                            <w:rPr>
                              <w:rFonts w:cstheme="minorHAnsi"/>
                              <w:sz w:val="24"/>
                              <w:szCs w:val="24"/>
                            </w:rPr>
                            <w:t>Database</w:t>
                          </w:r>
                          <w:proofErr w:type="spellEnd"/>
                          <w:r w:rsidRPr="00DD2303">
                            <w:rPr>
                              <w:rFonts w:cstheme="minorHAnsi"/>
                              <w:sz w:val="24"/>
                              <w:szCs w:val="24"/>
                            </w:rPr>
                            <w:t xml:space="preserve"> Acuerdos de Paz en Colombia</w:t>
                          </w:r>
                          <w:r>
                            <w:rPr>
                              <w:rFonts w:cstheme="minorHAnsi"/>
                              <w:sz w:val="24"/>
                              <w:szCs w:val="24"/>
                            </w:rPr>
                            <w:t xml:space="preserve">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2C8896E9" id="Cuadro de texto 220" o:spid="_x0000_s1027"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WLEvAIAAMU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u+1ixLwC&#10;AADFBQAADgAAAAAAAAAAAAAAAAAuAgAAZHJzL2Uyb0RvYy54bWxQSwECLQAUAAYACAAAACEAJWe5&#10;bdsAAAAEAQAADwAAAAAAAAAAAAAAAAAWBQAAZHJzL2Rvd25yZXYueG1sUEsFBgAAAAAEAAQA8wAA&#10;AB4GAAAAAA==&#10;" o:allowincell="f" filled="f" stroked="f">
              <v:textbox style="mso-fit-shape-to-text:t" inset=",0,,0">
                <w:txbxContent>
                  <w:p w:rsidR="00E23ED2" w:rsidRDefault="00E23ED2" w:rsidP="000023B9">
                    <w:pPr>
                      <w:rPr>
                        <w:rFonts w:cstheme="minorHAnsi"/>
                        <w:sz w:val="24"/>
                        <w:szCs w:val="24"/>
                      </w:rPr>
                    </w:pPr>
                    <w:r>
                      <w:rPr>
                        <w:rFonts w:cstheme="minorHAnsi"/>
                        <w:sz w:val="24"/>
                        <w:szCs w:val="24"/>
                      </w:rPr>
                      <w:t>PA-X</w:t>
                    </w:r>
                    <w:r w:rsidRPr="00DD2303">
                      <w:rPr>
                        <w:rFonts w:cstheme="minorHAnsi"/>
                        <w:sz w:val="24"/>
                        <w:szCs w:val="24"/>
                      </w:rPr>
                      <w:t xml:space="preserve"> </w:t>
                    </w:r>
                    <w:proofErr w:type="spellStart"/>
                    <w:r w:rsidRPr="00DD2303">
                      <w:rPr>
                        <w:rFonts w:cstheme="minorHAnsi"/>
                        <w:sz w:val="24"/>
                        <w:szCs w:val="24"/>
                      </w:rPr>
                      <w:t>Peace</w:t>
                    </w:r>
                    <w:proofErr w:type="spellEnd"/>
                    <w:r w:rsidRPr="00DD2303">
                      <w:rPr>
                        <w:rFonts w:cstheme="minorHAnsi"/>
                        <w:sz w:val="24"/>
                        <w:szCs w:val="24"/>
                      </w:rPr>
                      <w:t xml:space="preserve"> </w:t>
                    </w:r>
                    <w:proofErr w:type="spellStart"/>
                    <w:r w:rsidRPr="00DD2303">
                      <w:rPr>
                        <w:rFonts w:cstheme="minorHAnsi"/>
                        <w:sz w:val="24"/>
                        <w:szCs w:val="24"/>
                      </w:rPr>
                      <w:t>Agreements</w:t>
                    </w:r>
                    <w:proofErr w:type="spellEnd"/>
                    <w:r w:rsidRPr="00DD2303">
                      <w:rPr>
                        <w:rFonts w:cstheme="minorHAnsi"/>
                        <w:sz w:val="24"/>
                        <w:szCs w:val="24"/>
                      </w:rPr>
                      <w:t xml:space="preserve"> </w:t>
                    </w:r>
                    <w:proofErr w:type="spellStart"/>
                    <w:r w:rsidRPr="00DD2303">
                      <w:rPr>
                        <w:rFonts w:cstheme="minorHAnsi"/>
                        <w:sz w:val="24"/>
                        <w:szCs w:val="24"/>
                      </w:rPr>
                      <w:t>Database</w:t>
                    </w:r>
                    <w:proofErr w:type="spellEnd"/>
                    <w:r w:rsidRPr="00DD2303">
                      <w:rPr>
                        <w:rFonts w:cstheme="minorHAnsi"/>
                        <w:sz w:val="24"/>
                        <w:szCs w:val="24"/>
                      </w:rPr>
                      <w:t xml:space="preserve"> Acuerdos de Paz en Colombia</w:t>
                    </w:r>
                    <w:r>
                      <w:rPr>
                        <w:rFonts w:cstheme="minorHAnsi"/>
                        <w:sz w:val="24"/>
                        <w:szCs w:val="24"/>
                      </w:rPr>
                      <w:t xml:space="preserve">    </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51509"/>
    <w:multiLevelType w:val="hybridMultilevel"/>
    <w:tmpl w:val="5D4CC6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C3802B3"/>
    <w:multiLevelType w:val="hybridMultilevel"/>
    <w:tmpl w:val="9E0224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63935AE"/>
    <w:multiLevelType w:val="multilevel"/>
    <w:tmpl w:val="0F802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DE69C7"/>
    <w:multiLevelType w:val="hybridMultilevel"/>
    <w:tmpl w:val="A5620E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5AC4DFE"/>
    <w:multiLevelType w:val="hybridMultilevel"/>
    <w:tmpl w:val="B2F87146"/>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nsid w:val="3F0843F3"/>
    <w:multiLevelType w:val="hybridMultilevel"/>
    <w:tmpl w:val="0E30929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70E43C6B"/>
    <w:multiLevelType w:val="hybridMultilevel"/>
    <w:tmpl w:val="B04AAEB2"/>
    <w:lvl w:ilvl="0" w:tplc="8C88D0C8">
      <w:numFmt w:val="bullet"/>
      <w:lvlText w:val="•"/>
      <w:lvlJc w:val="left"/>
      <w:pPr>
        <w:ind w:left="185" w:hanging="141"/>
      </w:pPr>
      <w:rPr>
        <w:rFonts w:ascii="Arial" w:eastAsia="Arial" w:hAnsi="Arial" w:cs="Arial" w:hint="default"/>
        <w:color w:val="010178"/>
        <w:w w:val="109"/>
        <w:sz w:val="24"/>
        <w:szCs w:val="24"/>
      </w:rPr>
    </w:lvl>
    <w:lvl w:ilvl="1" w:tplc="00A04156">
      <w:numFmt w:val="bullet"/>
      <w:lvlText w:val="•"/>
      <w:lvlJc w:val="left"/>
      <w:pPr>
        <w:ind w:left="1148" w:hanging="141"/>
      </w:pPr>
      <w:rPr>
        <w:rFonts w:hint="default"/>
      </w:rPr>
    </w:lvl>
    <w:lvl w:ilvl="2" w:tplc="EED403D4">
      <w:numFmt w:val="bullet"/>
      <w:lvlText w:val="•"/>
      <w:lvlJc w:val="left"/>
      <w:pPr>
        <w:ind w:left="2117" w:hanging="141"/>
      </w:pPr>
      <w:rPr>
        <w:rFonts w:hint="default"/>
      </w:rPr>
    </w:lvl>
    <w:lvl w:ilvl="3" w:tplc="3C20F066">
      <w:numFmt w:val="bullet"/>
      <w:lvlText w:val="•"/>
      <w:lvlJc w:val="left"/>
      <w:pPr>
        <w:ind w:left="3085" w:hanging="141"/>
      </w:pPr>
      <w:rPr>
        <w:rFonts w:hint="default"/>
      </w:rPr>
    </w:lvl>
    <w:lvl w:ilvl="4" w:tplc="416074FA">
      <w:numFmt w:val="bullet"/>
      <w:lvlText w:val="•"/>
      <w:lvlJc w:val="left"/>
      <w:pPr>
        <w:ind w:left="4054" w:hanging="141"/>
      </w:pPr>
      <w:rPr>
        <w:rFonts w:hint="default"/>
      </w:rPr>
    </w:lvl>
    <w:lvl w:ilvl="5" w:tplc="FE661E6C">
      <w:numFmt w:val="bullet"/>
      <w:lvlText w:val="•"/>
      <w:lvlJc w:val="left"/>
      <w:pPr>
        <w:ind w:left="5022" w:hanging="141"/>
      </w:pPr>
      <w:rPr>
        <w:rFonts w:hint="default"/>
      </w:rPr>
    </w:lvl>
    <w:lvl w:ilvl="6" w:tplc="5B869558">
      <w:numFmt w:val="bullet"/>
      <w:lvlText w:val="•"/>
      <w:lvlJc w:val="left"/>
      <w:pPr>
        <w:ind w:left="5991" w:hanging="141"/>
      </w:pPr>
      <w:rPr>
        <w:rFonts w:hint="default"/>
      </w:rPr>
    </w:lvl>
    <w:lvl w:ilvl="7" w:tplc="E7C6329C">
      <w:numFmt w:val="bullet"/>
      <w:lvlText w:val="•"/>
      <w:lvlJc w:val="left"/>
      <w:pPr>
        <w:ind w:left="6959" w:hanging="141"/>
      </w:pPr>
      <w:rPr>
        <w:rFonts w:hint="default"/>
      </w:rPr>
    </w:lvl>
    <w:lvl w:ilvl="8" w:tplc="0A407E44">
      <w:numFmt w:val="bullet"/>
      <w:lvlText w:val="•"/>
      <w:lvlJc w:val="left"/>
      <w:pPr>
        <w:ind w:left="7928" w:hanging="141"/>
      </w:pPr>
      <w:rPr>
        <w:rFonts w:hint="default"/>
      </w:rPr>
    </w:lvl>
  </w:abstractNum>
  <w:abstractNum w:abstractNumId="7">
    <w:nsid w:val="77123495"/>
    <w:multiLevelType w:val="multilevel"/>
    <w:tmpl w:val="0082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EC81BC0"/>
    <w:multiLevelType w:val="hybridMultilevel"/>
    <w:tmpl w:val="9BAEE3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8"/>
  </w:num>
  <w:num w:numId="4">
    <w:abstractNumId w:val="7"/>
  </w:num>
  <w:num w:numId="5">
    <w:abstractNumId w:val="2"/>
  </w:num>
  <w:num w:numId="6">
    <w:abstractNumId w:val="5"/>
  </w:num>
  <w:num w:numId="7">
    <w:abstractNumId w:val="4"/>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303"/>
    <w:rsid w:val="000023B9"/>
    <w:rsid w:val="00021D40"/>
    <w:rsid w:val="00046547"/>
    <w:rsid w:val="00052A1E"/>
    <w:rsid w:val="00084FF3"/>
    <w:rsid w:val="00093D94"/>
    <w:rsid w:val="000A1400"/>
    <w:rsid w:val="000A2F59"/>
    <w:rsid w:val="000C30A5"/>
    <w:rsid w:val="000C68E2"/>
    <w:rsid w:val="00101913"/>
    <w:rsid w:val="001025A8"/>
    <w:rsid w:val="00105E00"/>
    <w:rsid w:val="00111E02"/>
    <w:rsid w:val="00135A37"/>
    <w:rsid w:val="0014538D"/>
    <w:rsid w:val="001A41D7"/>
    <w:rsid w:val="001B408F"/>
    <w:rsid w:val="001E13C5"/>
    <w:rsid w:val="001E607A"/>
    <w:rsid w:val="001F639E"/>
    <w:rsid w:val="0020591B"/>
    <w:rsid w:val="00206A02"/>
    <w:rsid w:val="00224EEB"/>
    <w:rsid w:val="00234BD8"/>
    <w:rsid w:val="002466BB"/>
    <w:rsid w:val="002656B3"/>
    <w:rsid w:val="00276AF2"/>
    <w:rsid w:val="002A29FB"/>
    <w:rsid w:val="002B2794"/>
    <w:rsid w:val="002B590C"/>
    <w:rsid w:val="002C2185"/>
    <w:rsid w:val="002D2FD7"/>
    <w:rsid w:val="002D65F2"/>
    <w:rsid w:val="002F09F0"/>
    <w:rsid w:val="002F3E99"/>
    <w:rsid w:val="003106AE"/>
    <w:rsid w:val="00314A0E"/>
    <w:rsid w:val="003500F8"/>
    <w:rsid w:val="00357DFF"/>
    <w:rsid w:val="003B499E"/>
    <w:rsid w:val="003B4F03"/>
    <w:rsid w:val="003B74F5"/>
    <w:rsid w:val="003C620B"/>
    <w:rsid w:val="003E2B3B"/>
    <w:rsid w:val="003F450D"/>
    <w:rsid w:val="00423178"/>
    <w:rsid w:val="0044144F"/>
    <w:rsid w:val="00452AEE"/>
    <w:rsid w:val="00476CC1"/>
    <w:rsid w:val="00490946"/>
    <w:rsid w:val="004B1345"/>
    <w:rsid w:val="004B6159"/>
    <w:rsid w:val="005119CD"/>
    <w:rsid w:val="00525D05"/>
    <w:rsid w:val="00542339"/>
    <w:rsid w:val="00544708"/>
    <w:rsid w:val="00582255"/>
    <w:rsid w:val="005C2EDA"/>
    <w:rsid w:val="005C3754"/>
    <w:rsid w:val="005D44D2"/>
    <w:rsid w:val="005D78D8"/>
    <w:rsid w:val="00614EEC"/>
    <w:rsid w:val="00623532"/>
    <w:rsid w:val="00645572"/>
    <w:rsid w:val="00651E7B"/>
    <w:rsid w:val="00652D9C"/>
    <w:rsid w:val="00672DCE"/>
    <w:rsid w:val="00687747"/>
    <w:rsid w:val="006879F3"/>
    <w:rsid w:val="0069222A"/>
    <w:rsid w:val="006B6FCD"/>
    <w:rsid w:val="006C75BC"/>
    <w:rsid w:val="006D0ADF"/>
    <w:rsid w:val="006E0191"/>
    <w:rsid w:val="006F3A8B"/>
    <w:rsid w:val="006F4CD7"/>
    <w:rsid w:val="006F6088"/>
    <w:rsid w:val="00706816"/>
    <w:rsid w:val="007375F5"/>
    <w:rsid w:val="007543D4"/>
    <w:rsid w:val="00767A4F"/>
    <w:rsid w:val="00772383"/>
    <w:rsid w:val="00786F67"/>
    <w:rsid w:val="007879ED"/>
    <w:rsid w:val="007A0004"/>
    <w:rsid w:val="007A2E33"/>
    <w:rsid w:val="00801809"/>
    <w:rsid w:val="00817ACC"/>
    <w:rsid w:val="008445D9"/>
    <w:rsid w:val="00855D40"/>
    <w:rsid w:val="008758E8"/>
    <w:rsid w:val="00893214"/>
    <w:rsid w:val="008A00A0"/>
    <w:rsid w:val="008C2D18"/>
    <w:rsid w:val="008F4ABF"/>
    <w:rsid w:val="00910FE4"/>
    <w:rsid w:val="009167AC"/>
    <w:rsid w:val="00925D3A"/>
    <w:rsid w:val="009519B4"/>
    <w:rsid w:val="009A4C02"/>
    <w:rsid w:val="009C01D0"/>
    <w:rsid w:val="009C233C"/>
    <w:rsid w:val="009D2403"/>
    <w:rsid w:val="009F3625"/>
    <w:rsid w:val="009F6F80"/>
    <w:rsid w:val="009F720F"/>
    <w:rsid w:val="00A21FD4"/>
    <w:rsid w:val="00A41466"/>
    <w:rsid w:val="00A504C6"/>
    <w:rsid w:val="00A71350"/>
    <w:rsid w:val="00A877B1"/>
    <w:rsid w:val="00AB07FD"/>
    <w:rsid w:val="00AC0C06"/>
    <w:rsid w:val="00AC4933"/>
    <w:rsid w:val="00AC5530"/>
    <w:rsid w:val="00B10C8D"/>
    <w:rsid w:val="00B15B80"/>
    <w:rsid w:val="00B84617"/>
    <w:rsid w:val="00BD7DBA"/>
    <w:rsid w:val="00BE72C9"/>
    <w:rsid w:val="00C22CDA"/>
    <w:rsid w:val="00C242D3"/>
    <w:rsid w:val="00C5060A"/>
    <w:rsid w:val="00C77F39"/>
    <w:rsid w:val="00C92B02"/>
    <w:rsid w:val="00CA2960"/>
    <w:rsid w:val="00CA5CFA"/>
    <w:rsid w:val="00CA62B6"/>
    <w:rsid w:val="00CE4BF4"/>
    <w:rsid w:val="00CF1D71"/>
    <w:rsid w:val="00CF7B3D"/>
    <w:rsid w:val="00D00FE6"/>
    <w:rsid w:val="00D13D38"/>
    <w:rsid w:val="00D4424F"/>
    <w:rsid w:val="00D542EC"/>
    <w:rsid w:val="00D5467B"/>
    <w:rsid w:val="00D60EDA"/>
    <w:rsid w:val="00D65AFC"/>
    <w:rsid w:val="00D66A30"/>
    <w:rsid w:val="00D9478A"/>
    <w:rsid w:val="00DC7E7F"/>
    <w:rsid w:val="00DD2303"/>
    <w:rsid w:val="00DD34C0"/>
    <w:rsid w:val="00DE1751"/>
    <w:rsid w:val="00DE24F4"/>
    <w:rsid w:val="00DF7414"/>
    <w:rsid w:val="00E11ADF"/>
    <w:rsid w:val="00E22079"/>
    <w:rsid w:val="00E23ED2"/>
    <w:rsid w:val="00E27F62"/>
    <w:rsid w:val="00E3219E"/>
    <w:rsid w:val="00E62CB3"/>
    <w:rsid w:val="00E71FC8"/>
    <w:rsid w:val="00E73255"/>
    <w:rsid w:val="00EB3B72"/>
    <w:rsid w:val="00EC6C13"/>
    <w:rsid w:val="00ED679F"/>
    <w:rsid w:val="00F15840"/>
    <w:rsid w:val="00F22DD8"/>
    <w:rsid w:val="00F33889"/>
    <w:rsid w:val="00F6770A"/>
    <w:rsid w:val="00F7143D"/>
    <w:rsid w:val="00F77B3F"/>
    <w:rsid w:val="00F82D5F"/>
    <w:rsid w:val="00F928F2"/>
    <w:rsid w:val="00F94DF7"/>
    <w:rsid w:val="00FD28DB"/>
    <w:rsid w:val="00FE1690"/>
    <w:rsid w:val="00FE35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189027-75AF-4AC8-BE71-CF9224638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500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500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D2303"/>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CA29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A2960"/>
  </w:style>
  <w:style w:type="paragraph" w:styleId="Piedepgina">
    <w:name w:val="footer"/>
    <w:basedOn w:val="Normal"/>
    <w:link w:val="PiedepginaCar"/>
    <w:uiPriority w:val="99"/>
    <w:unhideWhenUsed/>
    <w:rsid w:val="00CA296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A2960"/>
  </w:style>
  <w:style w:type="paragraph" w:styleId="Prrafodelista">
    <w:name w:val="List Paragraph"/>
    <w:basedOn w:val="Normal"/>
    <w:uiPriority w:val="1"/>
    <w:qFormat/>
    <w:rsid w:val="00052A1E"/>
    <w:pPr>
      <w:widowControl w:val="0"/>
      <w:autoSpaceDE w:val="0"/>
      <w:autoSpaceDN w:val="0"/>
      <w:spacing w:after="0" w:line="240" w:lineRule="auto"/>
      <w:ind w:left="665" w:hanging="481"/>
    </w:pPr>
    <w:rPr>
      <w:rFonts w:ascii="Calibri" w:eastAsia="Calibri" w:hAnsi="Calibri" w:cs="Calibri"/>
      <w:lang w:val="en-US"/>
    </w:rPr>
  </w:style>
  <w:style w:type="character" w:customStyle="1" w:styleId="Ttulo1Car">
    <w:name w:val="Título 1 Car"/>
    <w:basedOn w:val="Fuentedeprrafopredeter"/>
    <w:link w:val="Ttulo1"/>
    <w:uiPriority w:val="9"/>
    <w:rsid w:val="003500F8"/>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3500F8"/>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3500F8"/>
    <w:pPr>
      <w:outlineLvl w:val="9"/>
    </w:pPr>
    <w:rPr>
      <w:lang w:eastAsia="es-CO"/>
    </w:rPr>
  </w:style>
  <w:style w:type="paragraph" w:styleId="TDC1">
    <w:name w:val="toc 1"/>
    <w:basedOn w:val="Normal"/>
    <w:next w:val="Normal"/>
    <w:autoRedefine/>
    <w:uiPriority w:val="39"/>
    <w:unhideWhenUsed/>
    <w:rsid w:val="003500F8"/>
    <w:pPr>
      <w:spacing w:after="100"/>
    </w:pPr>
  </w:style>
  <w:style w:type="paragraph" w:styleId="TDC2">
    <w:name w:val="toc 2"/>
    <w:basedOn w:val="Normal"/>
    <w:next w:val="Normal"/>
    <w:autoRedefine/>
    <w:uiPriority w:val="39"/>
    <w:unhideWhenUsed/>
    <w:rsid w:val="003500F8"/>
    <w:pPr>
      <w:spacing w:after="100"/>
      <w:ind w:left="220"/>
    </w:pPr>
  </w:style>
  <w:style w:type="character" w:styleId="Hipervnculo">
    <w:name w:val="Hyperlink"/>
    <w:basedOn w:val="Fuentedeprrafopredeter"/>
    <w:uiPriority w:val="99"/>
    <w:unhideWhenUsed/>
    <w:rsid w:val="003500F8"/>
    <w:rPr>
      <w:color w:val="0563C1" w:themeColor="hyperlink"/>
      <w:u w:val="single"/>
    </w:rPr>
  </w:style>
  <w:style w:type="paragraph" w:styleId="ndice1">
    <w:name w:val="index 1"/>
    <w:basedOn w:val="Normal"/>
    <w:next w:val="Normal"/>
    <w:autoRedefine/>
    <w:uiPriority w:val="99"/>
    <w:unhideWhenUsed/>
    <w:rsid w:val="003500F8"/>
    <w:pPr>
      <w:spacing w:after="0"/>
      <w:ind w:left="220" w:hanging="220"/>
    </w:pPr>
    <w:rPr>
      <w:rFonts w:cstheme="minorHAnsi"/>
      <w:sz w:val="18"/>
      <w:szCs w:val="18"/>
    </w:rPr>
  </w:style>
  <w:style w:type="paragraph" w:styleId="ndice2">
    <w:name w:val="index 2"/>
    <w:basedOn w:val="Normal"/>
    <w:next w:val="Normal"/>
    <w:autoRedefine/>
    <w:uiPriority w:val="99"/>
    <w:unhideWhenUsed/>
    <w:rsid w:val="003500F8"/>
    <w:pPr>
      <w:spacing w:after="0"/>
      <w:ind w:left="440" w:hanging="220"/>
    </w:pPr>
    <w:rPr>
      <w:rFonts w:cstheme="minorHAnsi"/>
      <w:sz w:val="18"/>
      <w:szCs w:val="18"/>
    </w:rPr>
  </w:style>
  <w:style w:type="paragraph" w:styleId="ndice3">
    <w:name w:val="index 3"/>
    <w:basedOn w:val="Normal"/>
    <w:next w:val="Normal"/>
    <w:autoRedefine/>
    <w:uiPriority w:val="99"/>
    <w:unhideWhenUsed/>
    <w:rsid w:val="003500F8"/>
    <w:pPr>
      <w:spacing w:after="0"/>
      <w:ind w:left="660" w:hanging="220"/>
    </w:pPr>
    <w:rPr>
      <w:rFonts w:cstheme="minorHAnsi"/>
      <w:sz w:val="18"/>
      <w:szCs w:val="18"/>
    </w:rPr>
  </w:style>
  <w:style w:type="paragraph" w:styleId="ndice4">
    <w:name w:val="index 4"/>
    <w:basedOn w:val="Normal"/>
    <w:next w:val="Normal"/>
    <w:autoRedefine/>
    <w:uiPriority w:val="99"/>
    <w:unhideWhenUsed/>
    <w:rsid w:val="003500F8"/>
    <w:pPr>
      <w:spacing w:after="0"/>
      <w:ind w:left="880" w:hanging="220"/>
    </w:pPr>
    <w:rPr>
      <w:rFonts w:cstheme="minorHAnsi"/>
      <w:sz w:val="18"/>
      <w:szCs w:val="18"/>
    </w:rPr>
  </w:style>
  <w:style w:type="paragraph" w:styleId="ndice5">
    <w:name w:val="index 5"/>
    <w:basedOn w:val="Normal"/>
    <w:next w:val="Normal"/>
    <w:autoRedefine/>
    <w:uiPriority w:val="99"/>
    <w:unhideWhenUsed/>
    <w:rsid w:val="003500F8"/>
    <w:pPr>
      <w:spacing w:after="0"/>
      <w:ind w:left="1100" w:hanging="220"/>
    </w:pPr>
    <w:rPr>
      <w:rFonts w:cstheme="minorHAnsi"/>
      <w:sz w:val="18"/>
      <w:szCs w:val="18"/>
    </w:rPr>
  </w:style>
  <w:style w:type="paragraph" w:styleId="ndice6">
    <w:name w:val="index 6"/>
    <w:basedOn w:val="Normal"/>
    <w:next w:val="Normal"/>
    <w:autoRedefine/>
    <w:uiPriority w:val="99"/>
    <w:unhideWhenUsed/>
    <w:rsid w:val="003500F8"/>
    <w:pPr>
      <w:spacing w:after="0"/>
      <w:ind w:left="1320" w:hanging="220"/>
    </w:pPr>
    <w:rPr>
      <w:rFonts w:cstheme="minorHAnsi"/>
      <w:sz w:val="18"/>
      <w:szCs w:val="18"/>
    </w:rPr>
  </w:style>
  <w:style w:type="paragraph" w:styleId="ndice7">
    <w:name w:val="index 7"/>
    <w:basedOn w:val="Normal"/>
    <w:next w:val="Normal"/>
    <w:autoRedefine/>
    <w:uiPriority w:val="99"/>
    <w:unhideWhenUsed/>
    <w:rsid w:val="003500F8"/>
    <w:pPr>
      <w:spacing w:after="0"/>
      <w:ind w:left="1540" w:hanging="220"/>
    </w:pPr>
    <w:rPr>
      <w:rFonts w:cstheme="minorHAnsi"/>
      <w:sz w:val="18"/>
      <w:szCs w:val="18"/>
    </w:rPr>
  </w:style>
  <w:style w:type="paragraph" w:styleId="ndice8">
    <w:name w:val="index 8"/>
    <w:basedOn w:val="Normal"/>
    <w:next w:val="Normal"/>
    <w:autoRedefine/>
    <w:uiPriority w:val="99"/>
    <w:unhideWhenUsed/>
    <w:rsid w:val="003500F8"/>
    <w:pPr>
      <w:spacing w:after="0"/>
      <w:ind w:left="1760" w:hanging="220"/>
    </w:pPr>
    <w:rPr>
      <w:rFonts w:cstheme="minorHAnsi"/>
      <w:sz w:val="18"/>
      <w:szCs w:val="18"/>
    </w:rPr>
  </w:style>
  <w:style w:type="paragraph" w:styleId="ndice9">
    <w:name w:val="index 9"/>
    <w:basedOn w:val="Normal"/>
    <w:next w:val="Normal"/>
    <w:autoRedefine/>
    <w:uiPriority w:val="99"/>
    <w:unhideWhenUsed/>
    <w:rsid w:val="003500F8"/>
    <w:pPr>
      <w:spacing w:after="0"/>
      <w:ind w:left="1980" w:hanging="220"/>
    </w:pPr>
    <w:rPr>
      <w:rFonts w:cstheme="minorHAnsi"/>
      <w:sz w:val="18"/>
      <w:szCs w:val="18"/>
    </w:rPr>
  </w:style>
  <w:style w:type="paragraph" w:styleId="Ttulodendice">
    <w:name w:val="index heading"/>
    <w:basedOn w:val="Normal"/>
    <w:next w:val="ndice1"/>
    <w:uiPriority w:val="99"/>
    <w:unhideWhenUsed/>
    <w:rsid w:val="003500F8"/>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7A2E33"/>
    <w:rPr>
      <w:color w:val="954F72" w:themeColor="followedHyperlink"/>
      <w:u w:val="single"/>
    </w:rPr>
  </w:style>
  <w:style w:type="character" w:styleId="Textoennegrita">
    <w:name w:val="Strong"/>
    <w:basedOn w:val="Fuentedeprrafopredeter"/>
    <w:uiPriority w:val="22"/>
    <w:qFormat/>
    <w:rsid w:val="002466BB"/>
    <w:rPr>
      <w:b/>
      <w:bCs/>
    </w:rPr>
  </w:style>
  <w:style w:type="paragraph" w:styleId="NormalWeb">
    <w:name w:val="Normal (Web)"/>
    <w:basedOn w:val="Normal"/>
    <w:uiPriority w:val="99"/>
    <w:semiHidden/>
    <w:unhideWhenUsed/>
    <w:rsid w:val="002466BB"/>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independiente">
    <w:name w:val="Body Text"/>
    <w:basedOn w:val="Normal"/>
    <w:link w:val="TextoindependienteCar"/>
    <w:uiPriority w:val="1"/>
    <w:qFormat/>
    <w:rsid w:val="00F82D5F"/>
    <w:pPr>
      <w:widowControl w:val="0"/>
      <w:autoSpaceDE w:val="0"/>
      <w:autoSpaceDN w:val="0"/>
      <w:spacing w:after="0" w:line="240" w:lineRule="auto"/>
    </w:pPr>
    <w:rPr>
      <w:rFonts w:ascii="Arial" w:eastAsia="Arial" w:hAnsi="Arial" w:cs="Arial"/>
      <w:sz w:val="24"/>
      <w:szCs w:val="24"/>
      <w:lang w:val="en-US"/>
    </w:rPr>
  </w:style>
  <w:style w:type="character" w:customStyle="1" w:styleId="TextoindependienteCar">
    <w:name w:val="Texto independiente Car"/>
    <w:basedOn w:val="Fuentedeprrafopredeter"/>
    <w:link w:val="Textoindependiente"/>
    <w:uiPriority w:val="1"/>
    <w:rsid w:val="00F82D5F"/>
    <w:rPr>
      <w:rFonts w:ascii="Arial" w:eastAsia="Arial" w:hAnsi="Arial" w:cs="Arial"/>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355854">
      <w:bodyDiv w:val="1"/>
      <w:marLeft w:val="0"/>
      <w:marRight w:val="0"/>
      <w:marTop w:val="0"/>
      <w:marBottom w:val="0"/>
      <w:divBdr>
        <w:top w:val="none" w:sz="0" w:space="0" w:color="auto"/>
        <w:left w:val="none" w:sz="0" w:space="0" w:color="auto"/>
        <w:bottom w:val="none" w:sz="0" w:space="0" w:color="auto"/>
        <w:right w:val="none" w:sz="0" w:space="0" w:color="auto"/>
      </w:divBdr>
    </w:div>
    <w:div w:id="814109824">
      <w:bodyDiv w:val="1"/>
      <w:marLeft w:val="0"/>
      <w:marRight w:val="0"/>
      <w:marTop w:val="0"/>
      <w:marBottom w:val="0"/>
      <w:divBdr>
        <w:top w:val="none" w:sz="0" w:space="0" w:color="auto"/>
        <w:left w:val="none" w:sz="0" w:space="0" w:color="auto"/>
        <w:bottom w:val="none" w:sz="0" w:space="0" w:color="auto"/>
        <w:right w:val="none" w:sz="0" w:space="0" w:color="auto"/>
      </w:divBdr>
    </w:div>
    <w:div w:id="1334139384">
      <w:bodyDiv w:val="1"/>
      <w:marLeft w:val="0"/>
      <w:marRight w:val="0"/>
      <w:marTop w:val="0"/>
      <w:marBottom w:val="0"/>
      <w:divBdr>
        <w:top w:val="none" w:sz="0" w:space="0" w:color="auto"/>
        <w:left w:val="none" w:sz="0" w:space="0" w:color="auto"/>
        <w:bottom w:val="none" w:sz="0" w:space="0" w:color="auto"/>
        <w:right w:val="none" w:sz="0" w:space="0" w:color="auto"/>
      </w:divBdr>
      <w:divsChild>
        <w:div w:id="1026173798">
          <w:marLeft w:val="0"/>
          <w:marRight w:val="0"/>
          <w:marTop w:val="0"/>
          <w:marBottom w:val="0"/>
          <w:divBdr>
            <w:top w:val="none" w:sz="0" w:space="0" w:color="auto"/>
            <w:left w:val="none" w:sz="0" w:space="0" w:color="auto"/>
            <w:bottom w:val="none" w:sz="0" w:space="0" w:color="auto"/>
            <w:right w:val="none" w:sz="0" w:space="0" w:color="auto"/>
          </w:divBdr>
        </w:div>
        <w:div w:id="12582501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useonacional.gov.co/elementosDifusion/itinerantes/2018/Paz/CARTILLA.pdf"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www.maptive.com/17-impressive-data-visualization-examples-need-see/" TargetMode="External"/><Relationship Id="rId21" Type="http://schemas.openxmlformats.org/officeDocument/2006/relationships/hyperlink" Target="https://balsamiq.com/" TargetMode="External"/><Relationship Id="rId34" Type="http://schemas.openxmlformats.org/officeDocument/2006/relationships/hyperlink" Target="https://github.com/juanpabosu/UOCdataviz" TargetMode="External"/><Relationship Id="rId42" Type="http://schemas.openxmlformats.org/officeDocument/2006/relationships/hyperlink" Target="https://www.forbes.com/sites/nicolemartin1/2018/11/01/data-visualization-how-to-tell-a-story-with-data/" TargetMode="External"/><Relationship Id="rId47" Type="http://schemas.openxmlformats.org/officeDocument/2006/relationships/hyperlink" Target="https://marianaeguaras.com/que-tipografia-usar-para-libros-impresos-y-digitale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www.youtube.com/watch?v=_dh0OipfrYI"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elheraldo.co/colombia/cronologia-del-acuerdo-de-paz-entre-el-gobierno-y-las-farc-661442" TargetMode="External"/><Relationship Id="rId40" Type="http://schemas.openxmlformats.org/officeDocument/2006/relationships/hyperlink" Target="https://blogs.vishwak.com/how-tableau-can-help-in-insurance-analytics-and-data-visualization/" TargetMode="External"/><Relationship Id="rId45" Type="http://schemas.openxmlformats.org/officeDocument/2006/relationships/hyperlink" Target="https://www.dataquest.io/blog/what-to-consider-when-choosing-colors-for-data-visualization/" TargetMode="External"/><Relationship Id="rId5" Type="http://schemas.openxmlformats.org/officeDocument/2006/relationships/webSettings" Target="webSettings.xml"/><Relationship Id="rId15" Type="http://schemas.openxmlformats.org/officeDocument/2006/relationships/hyperlink" Target="https://public.tableau.com/profile/uoc.data.vi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pares.com.co/2019/01/04/procesos-de-paz-en-colombia/" TargetMode="External"/><Relationship Id="rId49" Type="http://schemas.openxmlformats.org/officeDocument/2006/relationships/header" Target="header1.xml"/><Relationship Id="rId10" Type="http://schemas.openxmlformats.org/officeDocument/2006/relationships/hyperlink" Target="https://www.peaceagreements.org/" TargetMode="External"/><Relationship Id="rId19" Type="http://schemas.openxmlformats.org/officeDocument/2006/relationships/image" Target="media/image6.jpg"/><Relationship Id="rId31" Type="http://schemas.openxmlformats.org/officeDocument/2006/relationships/image" Target="media/image15.png"/><Relationship Id="rId44" Type="http://schemas.openxmlformats.org/officeDocument/2006/relationships/hyperlink" Target="https://www.tableau.com/solutions/customer/allstate-identifies-out-pattern-trend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ublic.tableau.com/profile/uoc.data.vis" TargetMode="External"/><Relationship Id="rId22" Type="http://schemas.openxmlformats.org/officeDocument/2006/relationships/hyperlink" Target="https://balsamiq.cloud/stnngqx/ps1abzb"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ww.museonacional.gov.co/elementosDifusion/itinerantes/2018/Paz/CARTILLA.pdf" TargetMode="External"/><Relationship Id="rId43" Type="http://schemas.openxmlformats.org/officeDocument/2006/relationships/hyperlink" Target="https://medium.com/multiple-views-visualization-research-explained/multiple-views-on-how-to-choose-a-visualization-b3ffc99fcddc" TargetMode="External"/><Relationship Id="rId48" Type="http://schemas.openxmlformats.org/officeDocument/2006/relationships/hyperlink" Target="https://balsamiq.com/" TargetMode="External"/><Relationship Id="rId8" Type="http://schemas.openxmlformats.org/officeDocument/2006/relationships/hyperlink" Target="https://www.peaceagreements.org/"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public.tableau.com/profile/uoc.data.vis" TargetMode="External"/><Relationship Id="rId38" Type="http://schemas.openxmlformats.org/officeDocument/2006/relationships/hyperlink" Target="https://www.lifeder.com/variable-categorica/" TargetMode="External"/><Relationship Id="rId46" Type="http://schemas.openxmlformats.org/officeDocument/2006/relationships/hyperlink" Target="https://www.forbes.com/sites/abb/2019/12/06/the-art-of-a-smart-city/" TargetMode="External"/><Relationship Id="rId20" Type="http://schemas.openxmlformats.org/officeDocument/2006/relationships/hyperlink" Target="https://www.decideo.com/Data-Storytelling-en-Tableau-Software-8-2_a607.html" TargetMode="External"/><Relationship Id="rId41" Type="http://schemas.openxmlformats.org/officeDocument/2006/relationships/hyperlink" Target="https://riskonnect.com/reporting-analytics/data-visualization-matter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DA91B-3D7A-4359-872B-0B02C928C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TotalTime>
  <Pages>24</Pages>
  <Words>5639</Words>
  <Characters>31016</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112</cp:revision>
  <dcterms:created xsi:type="dcterms:W3CDTF">2019-12-04T00:54:00Z</dcterms:created>
  <dcterms:modified xsi:type="dcterms:W3CDTF">2020-01-05T18:28:00Z</dcterms:modified>
</cp:coreProperties>
</file>