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3DA" w:rsidRDefault="00101615" w:rsidP="003D73DA">
      <w:bookmarkStart w:id="0" w:name="_GoBack"/>
      <w:r>
        <w:t>Leonardo Da Vinci</w:t>
      </w:r>
    </w:p>
    <w:bookmarkEnd w:id="0"/>
    <w:p w:rsidR="003D73DA" w:rsidRDefault="003D73DA" w:rsidP="003D73DA">
      <w:r>
        <w:t xml:space="preserve">Fue un pintor florentino. Notable </w:t>
      </w:r>
      <w:proofErr w:type="spellStart"/>
      <w:r>
        <w:t>polímata</w:t>
      </w:r>
      <w:proofErr w:type="spellEnd"/>
      <w:r>
        <w:t xml:space="preserve">  del Renacimiento italiano (a la vez anatomista, arquitecto, artista, botánico, científico, escritor, escultor, filósofo, ingeniero, inventor, músico, poeta y urbanista) nació en Vinci el 15 de abril de 1452 y falleció en Amboise el 2 de mayo de 1519, a los 67 años, acompañado de su fiel Francesco </w:t>
      </w:r>
      <w:proofErr w:type="spellStart"/>
      <w:r>
        <w:t>Melzi</w:t>
      </w:r>
      <w:proofErr w:type="spellEnd"/>
      <w:r>
        <w:t xml:space="preserve">, a quien legó sus proyectos, diseños y pinturas. Tras pasar su infancia en su ciudad natal, Leonardo estudió con el célebre pintor florentino Andrea de </w:t>
      </w:r>
      <w:proofErr w:type="spellStart"/>
      <w:r>
        <w:t>Verrocchio</w:t>
      </w:r>
      <w:proofErr w:type="spellEnd"/>
      <w:r>
        <w:t xml:space="preserve">. Sus primeros trabajos de importancia fueron creados en Milán al servicio del duque Ludovico </w:t>
      </w:r>
      <w:proofErr w:type="spellStart"/>
      <w:r>
        <w:t>Sforza</w:t>
      </w:r>
      <w:proofErr w:type="spellEnd"/>
      <w:r>
        <w:t>. Trabajó a continuación en Roma, Bolonia y Venecia, y pasó los últimos años de su vida en Francia, por invitación del rey Francisco I.</w:t>
      </w:r>
    </w:p>
    <w:p w:rsidR="003D73DA" w:rsidRDefault="003D73DA" w:rsidP="003D73DA">
      <w:r>
        <w:t>Frecuentemente descrito como un arquetipo y símbolo del hombre del Renacimiento, genio universal, además de filósofo humanista cuya curiosidad infinita solo puede ser equiparable a su capacidad inventiva, Leonardo da Vinci es considerado como uno de los más grandes pintores de todos los tiempos y, probablemente, es la persona con el mayor número de talentos en múltiples disciplinas que jamás ha existido.</w:t>
      </w:r>
    </w:p>
    <w:p w:rsidR="003D73DA" w:rsidRDefault="003D73DA" w:rsidP="003D73DA">
      <w:r>
        <w:t>Como ingeniero e inventor, Leonardo desarrolló ideas muy adelantadas a su tiempo, tales como el helicóptero, el carro de combate, el submarino y el automóvil. Muy pocos de sus proyectos llegaron a construirse (entre ellos la máquina para medir el límite elástico de un cable), puesto que la mayoría no eran realizables durante esa época. Como científico, Leonardo da Vinci hizo progresar mucho el conocimiento en las áreas de anatomía, la ingeniería civil, la óptica y la hidrodinámica.</w:t>
      </w:r>
    </w:p>
    <w:p w:rsidR="0091631D" w:rsidRDefault="003D73DA" w:rsidP="003D73DA">
      <w:r>
        <w:t xml:space="preserve">Su asociación histórica más famosa es la pintura, siendo dos de sus obras más célebres, La Gioconda  y La Última Cena, copiadas y parodiadas en varias ocasiones, al igual que su dibujo del Hombre de </w:t>
      </w:r>
      <w:proofErr w:type="spellStart"/>
      <w:proofErr w:type="gramStart"/>
      <w:r>
        <w:t>Vitruvio</w:t>
      </w:r>
      <w:proofErr w:type="spellEnd"/>
      <w:r>
        <w:t xml:space="preserve"> ,</w:t>
      </w:r>
      <w:proofErr w:type="gramEnd"/>
      <w:r>
        <w:t xml:space="preserve"> que llegaría a ser retomado en numerosos trabajos derivados. No obstante, únicamente se conocen unas veinte de sus obras, debido principalmente a sus constantes (y a veces desastrosos) experimentos con nuevas técnicas y a su inconstancia crónica. Este reducido número de creaciones, junto con sus cuadernos que contienen dibujos, diagramas científicos y reflexiones sobre la naturaleza de la pintura, constituyen un legado para las sucesivas generaciones de artistas, llegando a ser igualado únicamente por Miguel Ángel.</w:t>
      </w:r>
    </w:p>
    <w:sectPr w:rsidR="009163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DA"/>
    <w:rsid w:val="00101615"/>
    <w:rsid w:val="003D73DA"/>
    <w:rsid w:val="0091631D"/>
    <w:rsid w:val="00DD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39409-E306-4397-9A1B-F0C942B0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2023</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2</cp:revision>
  <dcterms:created xsi:type="dcterms:W3CDTF">2017-03-13T17:07:00Z</dcterms:created>
  <dcterms:modified xsi:type="dcterms:W3CDTF">2017-03-13T17:08:00Z</dcterms:modified>
</cp:coreProperties>
</file>