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28EB" w14:textId="77777777" w:rsidR="00B020C7" w:rsidRDefault="00B020C7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0C7" w14:paraId="33C65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02E5BB9B" w14:textId="77777777" w:rsidR="00B020C7" w:rsidRDefault="00000000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ConCiencia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Digital</w:t>
            </w:r>
          </w:p>
          <w:p w14:paraId="425AE314" w14:textId="77777777" w:rsidR="00B020C7" w:rsidRDefault="00000000">
            <w:r>
              <w:rPr>
                <w:i/>
                <w:iCs/>
                <w:color w:val="FFFFFF"/>
              </w:rPr>
              <w:t>Tecnología con propósito para docentes y escuelas</w:t>
            </w:r>
          </w:p>
        </w:tc>
      </w:tr>
    </w:tbl>
    <w:p w14:paraId="5A3E2182" w14:textId="77777777" w:rsidR="00B020C7" w:rsidRDefault="00B020C7">
      <w:pPr>
        <w:spacing w:after="200"/>
      </w:pPr>
    </w:p>
    <w:p w14:paraId="1C985CDC" w14:textId="77777777" w:rsidR="00B020C7" w:rsidRDefault="00000000">
      <w:pPr>
        <w:spacing w:after="120"/>
      </w:pPr>
      <w:r>
        <w:rPr>
          <w:b/>
          <w:bCs/>
          <w:color w:val="1A1A1A"/>
          <w:sz w:val="26"/>
          <w:szCs w:val="26"/>
        </w:rPr>
        <w:t>Propuesta de servicios de capacitación y acompañamiento</w:t>
      </w:r>
    </w:p>
    <w:p w14:paraId="554E197A" w14:textId="761366E2" w:rsidR="00B020C7" w:rsidRDefault="00000000" w:rsidP="001D11DD">
      <w:pPr>
        <w:spacing w:after="100"/>
      </w:pPr>
      <w:r>
        <w:rPr>
          <w:color w:val="444444"/>
          <w:sz w:val="21"/>
          <w:szCs w:val="21"/>
        </w:rPr>
        <w:t>Este documento presenta dos propuestas diferenciadas para la integración de herramientas digitales, inteligencia artificial y pensamiento computacional en equipos docentes. Cada propuesta está diseñada para un momento y una necesidad institucional distinta.</w:t>
      </w:r>
    </w:p>
    <w:p w14:paraId="126854FB" w14:textId="77777777" w:rsidR="001D11DD" w:rsidRDefault="001D11DD" w:rsidP="001D11DD">
      <w:pPr>
        <w:spacing w:after="100"/>
      </w:pPr>
    </w:p>
    <w:p w14:paraId="069D802B" w14:textId="785267FB" w:rsidR="001D11DD" w:rsidRDefault="001D11DD">
      <w:r>
        <w:rPr>
          <w:i/>
          <w:iCs/>
          <w:color w:val="555555"/>
          <w:sz w:val="21"/>
          <w:szCs w:val="21"/>
        </w:rPr>
        <w:t xml:space="preserve">La tecnología irrumpió con fuerza en todos los ámbitos, y la educación no es la excepción; con la llegada de la inteligencia artificial, este proceso se aceleró aún más. </w:t>
      </w:r>
      <w:proofErr w:type="spellStart"/>
      <w:r>
        <w:rPr>
          <w:i/>
          <w:iCs/>
          <w:color w:val="555555"/>
          <w:sz w:val="21"/>
          <w:szCs w:val="21"/>
        </w:rPr>
        <w:t>ConCiencia</w:t>
      </w:r>
      <w:proofErr w:type="spellEnd"/>
      <w:r>
        <w:rPr>
          <w:i/>
          <w:iCs/>
          <w:color w:val="555555"/>
          <w:sz w:val="21"/>
          <w:szCs w:val="21"/>
        </w:rPr>
        <w:t xml:space="preserve"> Digital acompaña a las instituciones a integrarla con sentido pedagógico, criterio y valores — para que sea una herramienta al servicio del aprendizaje, nunca un fin en sí misma.</w:t>
      </w:r>
      <w:r>
        <w:rPr>
          <w:i/>
          <w:iCs/>
        </w:rPr>
        <w:t xml:space="preserve"> </w:t>
      </w:r>
    </w:p>
    <w:p w14:paraId="5ECD4AB6" w14:textId="77777777" w:rsidR="00B020C7" w:rsidRDefault="00B020C7">
      <w:pPr>
        <w:spacing w:after="160"/>
      </w:pPr>
    </w:p>
    <w:p w14:paraId="04B80D46" w14:textId="77777777" w:rsidR="00B020C7" w:rsidRDefault="00B020C7">
      <w:pPr>
        <w:pBdr>
          <w:bottom w:val="single" w:sz="3" w:space="1" w:color="9FE1CB"/>
        </w:pBdr>
        <w:spacing w:after="240"/>
      </w:pPr>
    </w:p>
    <w:p w14:paraId="23E1F226" w14:textId="77777777" w:rsidR="00B020C7" w:rsidRDefault="00000000">
      <w:pPr>
        <w:pStyle w:val="Ttulo1"/>
      </w:pPr>
      <w:r>
        <w:t>Sobre este proyecto</w:t>
      </w:r>
    </w:p>
    <w:p w14:paraId="2E136CBB" w14:textId="0CC47E35" w:rsidR="00B020C7" w:rsidRDefault="00000000">
      <w:pPr>
        <w:spacing w:after="100"/>
      </w:pPr>
      <w:proofErr w:type="spellStart"/>
      <w:r>
        <w:rPr>
          <w:color w:val="444444"/>
          <w:sz w:val="21"/>
          <w:szCs w:val="21"/>
        </w:rPr>
        <w:t>ConCiencia</w:t>
      </w:r>
      <w:proofErr w:type="spellEnd"/>
      <w:r>
        <w:rPr>
          <w:color w:val="444444"/>
          <w:sz w:val="21"/>
          <w:szCs w:val="21"/>
        </w:rPr>
        <w:t xml:space="preserve"> Digital nace de una trayectoria poco frecuente: diez años de docencia en el aula y una formación profesional en </w:t>
      </w:r>
      <w:r w:rsidR="00CA2523">
        <w:rPr>
          <w:color w:val="444444"/>
          <w:sz w:val="21"/>
          <w:szCs w:val="21"/>
        </w:rPr>
        <w:t>Programación e</w:t>
      </w:r>
      <w:r>
        <w:rPr>
          <w:color w:val="444444"/>
          <w:sz w:val="21"/>
          <w:szCs w:val="21"/>
        </w:rPr>
        <w:t xml:space="preserve"> Inteligencia Artificial. Esa doble perspectiva —la del docente que conoce la realidad institucional desde adentro y la del profesional técnico que trabaja con estas herramientas todos los días— es el diferencial central de esta propuesta.</w:t>
      </w:r>
    </w:p>
    <w:p w14:paraId="3A3EFC01" w14:textId="77777777" w:rsidR="00B020C7" w:rsidRDefault="00B020C7">
      <w:pPr>
        <w:spacing w:after="80"/>
      </w:pPr>
    </w:p>
    <w:p w14:paraId="1D568370" w14:textId="77777777" w:rsidR="00B020C7" w:rsidRDefault="00000000">
      <w:pPr>
        <w:spacing w:after="100"/>
      </w:pPr>
      <w:r>
        <w:rPr>
          <w:color w:val="444444"/>
          <w:sz w:val="21"/>
          <w:szCs w:val="21"/>
        </w:rPr>
        <w:t>No es una charla de tecnología desconectada del aula. Es un acompañamiento que parte del docente real, de sus dudas reales, y de las posibilidades concretas de su institución.</w:t>
      </w:r>
    </w:p>
    <w:p w14:paraId="1AFD27B2" w14:textId="77777777" w:rsidR="00B020C7" w:rsidRDefault="00B020C7">
      <w:pPr>
        <w:spacing w:after="12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4"/>
        <w:gridCol w:w="3330"/>
        <w:gridCol w:w="3562"/>
      </w:tblGrid>
      <w:tr w:rsidR="00CA2523" w14:paraId="56078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E8A07E" w14:textId="77777777" w:rsidR="00B020C7" w:rsidRDefault="00000000">
            <w:pPr>
              <w:spacing w:after="60"/>
              <w:jc w:val="center"/>
            </w:pPr>
            <w:r>
              <w:rPr>
                <w:b/>
                <w:bCs/>
                <w:color w:val="0F6E56"/>
                <w:sz w:val="28"/>
                <w:szCs w:val="28"/>
              </w:rPr>
              <w:t>10 años</w:t>
            </w:r>
          </w:p>
          <w:p w14:paraId="0361F0E5" w14:textId="77777777" w:rsidR="00B020C7" w:rsidRDefault="00000000">
            <w:pPr>
              <w:jc w:val="center"/>
            </w:pPr>
            <w:r>
              <w:rPr>
                <w:color w:val="444444"/>
                <w:sz w:val="19"/>
                <w:szCs w:val="19"/>
              </w:rPr>
              <w:t>de docencia en el aula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63430D" w14:textId="77777777" w:rsidR="00B020C7" w:rsidRDefault="00000000">
            <w:pPr>
              <w:spacing w:after="60"/>
              <w:jc w:val="center"/>
            </w:pPr>
            <w:r>
              <w:rPr>
                <w:b/>
                <w:bCs/>
                <w:color w:val="185FA5"/>
                <w:sz w:val="28"/>
                <w:szCs w:val="28"/>
              </w:rPr>
              <w:t>3 pilares</w:t>
            </w:r>
          </w:p>
          <w:p w14:paraId="7E103CF5" w14:textId="77777777" w:rsidR="00B020C7" w:rsidRDefault="00000000">
            <w:pPr>
              <w:jc w:val="center"/>
            </w:pPr>
            <w:r>
              <w:rPr>
                <w:color w:val="444444"/>
                <w:sz w:val="19"/>
                <w:szCs w:val="19"/>
              </w:rPr>
              <w:t>IA, programación y robótica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FF9124" w14:textId="77777777" w:rsidR="00B020C7" w:rsidRDefault="00000000">
            <w:pPr>
              <w:spacing w:after="60"/>
              <w:jc w:val="center"/>
            </w:pPr>
            <w:r>
              <w:rPr>
                <w:b/>
                <w:bCs/>
                <w:color w:val="1A1A1A"/>
                <w:sz w:val="28"/>
                <w:szCs w:val="28"/>
              </w:rPr>
              <w:t>1 enfoque</w:t>
            </w:r>
          </w:p>
          <w:p w14:paraId="1A7001F3" w14:textId="08190781" w:rsidR="00B020C7" w:rsidRDefault="00000000">
            <w:pPr>
              <w:jc w:val="center"/>
            </w:pPr>
            <w:r>
              <w:rPr>
                <w:color w:val="444444"/>
                <w:sz w:val="19"/>
                <w:szCs w:val="19"/>
              </w:rPr>
              <w:t xml:space="preserve">tecnología con </w:t>
            </w:r>
            <w:r w:rsidR="00CA2523">
              <w:rPr>
                <w:color w:val="444444"/>
                <w:sz w:val="19"/>
                <w:szCs w:val="19"/>
              </w:rPr>
              <w:t>foco educativo</w:t>
            </w:r>
          </w:p>
        </w:tc>
      </w:tr>
    </w:tbl>
    <w:p w14:paraId="7913E33D" w14:textId="77777777" w:rsidR="00B020C7" w:rsidRDefault="00B020C7">
      <w:pPr>
        <w:spacing w:after="200"/>
      </w:pPr>
    </w:p>
    <w:p w14:paraId="0B018ACF" w14:textId="77777777" w:rsidR="00B020C7" w:rsidRDefault="00B020C7">
      <w:pPr>
        <w:pBdr>
          <w:bottom w:val="single" w:sz="3" w:space="1" w:color="DDDDDD"/>
        </w:pBdr>
        <w:spacing w:after="240"/>
      </w:pPr>
    </w:p>
    <w:p w14:paraId="5536CD30" w14:textId="77777777" w:rsidR="00B020C7" w:rsidRDefault="00B020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0C7" w14:paraId="62054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326A87CD" w14:textId="77777777" w:rsidR="00B020C7" w:rsidRDefault="00000000">
            <w:pPr>
              <w:spacing w:after="80"/>
            </w:pPr>
            <w:r>
              <w:rPr>
                <w:b/>
                <w:bCs/>
                <w:color w:val="FFFFFF"/>
                <w:sz w:val="36"/>
                <w:szCs w:val="36"/>
              </w:rPr>
              <w:t>Propuesta 1</w:t>
            </w:r>
          </w:p>
          <w:p w14:paraId="3BE88363" w14:textId="77777777" w:rsidR="00B020C7" w:rsidRDefault="00000000">
            <w:r>
              <w:rPr>
                <w:i/>
                <w:iCs/>
                <w:color w:val="FFFFFF"/>
              </w:rPr>
              <w:t>Capacitación única · Diagnóstico y punto de partida</w:t>
            </w:r>
          </w:p>
        </w:tc>
      </w:tr>
    </w:tbl>
    <w:p w14:paraId="7F210283" w14:textId="77777777" w:rsidR="00B020C7" w:rsidRDefault="00B020C7">
      <w:pPr>
        <w:spacing w:after="160"/>
      </w:pPr>
    </w:p>
    <w:p w14:paraId="306A6802" w14:textId="1D441921" w:rsidR="00B020C7" w:rsidRDefault="00000000">
      <w:pPr>
        <w:spacing w:after="100"/>
      </w:pPr>
      <w:r>
        <w:rPr>
          <w:color w:val="444444"/>
          <w:sz w:val="21"/>
          <w:szCs w:val="21"/>
        </w:rPr>
        <w:t xml:space="preserve">Para instituciones que quieren tener una primera mirada clara y práctica sobre cómo integrar </w:t>
      </w:r>
      <w:r w:rsidR="00CA2523">
        <w:rPr>
          <w:color w:val="444444"/>
          <w:sz w:val="21"/>
          <w:szCs w:val="21"/>
        </w:rPr>
        <w:t>nuevas tecnologías e Inteligencia Artificial</w:t>
      </w:r>
      <w:r>
        <w:rPr>
          <w:color w:val="444444"/>
          <w:sz w:val="21"/>
          <w:szCs w:val="21"/>
        </w:rPr>
        <w:t xml:space="preserve"> en su equipo docente. Una sesión completa, sin compromisos previos, que genera conciencia, herramientas y un camino concreto para continuar.</w:t>
      </w:r>
    </w:p>
    <w:p w14:paraId="7D24D77C" w14:textId="77777777" w:rsidR="00B020C7" w:rsidRDefault="00B020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B020C7" w14:paraId="1BB4234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</w:tcPr>
          <w:p w14:paraId="096BAA2F" w14:textId="77777777" w:rsidR="00B020C7" w:rsidRDefault="00B020C7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6C838D" w14:textId="77777777" w:rsidR="00B020C7" w:rsidRDefault="00000000">
            <w:pPr>
              <w:spacing w:after="100"/>
            </w:pPr>
            <w:r>
              <w:rPr>
                <w:b/>
                <w:bCs/>
                <w:color w:val="0F6E56"/>
                <w:sz w:val="20"/>
                <w:szCs w:val="20"/>
              </w:rPr>
              <w:t>¿Qué incluye?</w:t>
            </w:r>
          </w:p>
          <w:p w14:paraId="17FF6DB9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1 encuentro presencial de 90 minutos con todo el equipo docente</w:t>
            </w:r>
          </w:p>
          <w:p w14:paraId="3D212036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Contexto y fundamento: por qué esto importa ahora y para qué mundo formamos a los alumnos</w:t>
            </w:r>
          </w:p>
          <w:p w14:paraId="5F561BDE" w14:textId="77777777" w:rsidR="00B020C7" w:rsidRPr="00717F65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 xml:space="preserve">Demo en vivo de herramientas concretas: </w:t>
            </w:r>
            <w:proofErr w:type="spellStart"/>
            <w:r>
              <w:rPr>
                <w:color w:val="444444"/>
                <w:sz w:val="21"/>
                <w:szCs w:val="21"/>
              </w:rPr>
              <w:t>NotebookLM</w:t>
            </w:r>
            <w:proofErr w:type="spellEnd"/>
            <w:r>
              <w:rPr>
                <w:color w:val="444444"/>
                <w:sz w:val="21"/>
                <w:szCs w:val="21"/>
              </w:rPr>
              <w:t>, Claude y Canva AI aplicadas a proyectos reales</w:t>
            </w:r>
          </w:p>
          <w:p w14:paraId="7E52DF23" w14:textId="2A9D40CF" w:rsidR="00717F65" w:rsidRPr="00717F65" w:rsidRDefault="00717F65">
            <w:pPr>
              <w:pStyle w:val="Prrafodelista"/>
              <w:numPr>
                <w:ilvl w:val="0"/>
                <w:numId w:val="2"/>
              </w:numPr>
              <w:spacing w:after="70"/>
              <w:rPr>
                <w:color w:val="404040" w:themeColor="text1" w:themeTint="BF"/>
                <w:sz w:val="21"/>
                <w:szCs w:val="21"/>
              </w:rPr>
            </w:pPr>
            <w:r w:rsidRPr="00717F65">
              <w:rPr>
                <w:color w:val="404040" w:themeColor="text1" w:themeTint="BF"/>
                <w:sz w:val="21"/>
                <w:szCs w:val="21"/>
              </w:rPr>
              <w:t>Cómo usarlas: ejemplos concretos aplicados a planificación, diferenciación, producción de materiales y comunicación con familias</w:t>
            </w:r>
          </w:p>
          <w:p w14:paraId="0577F43C" w14:textId="4D96447C" w:rsidR="00B020C7" w:rsidRDefault="00CA2523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A</w:t>
            </w:r>
            <w:r w:rsidR="00000000">
              <w:rPr>
                <w:color w:val="444444"/>
                <w:sz w:val="21"/>
                <w:szCs w:val="21"/>
              </w:rPr>
              <w:t>ctividades didácticas para todas las áreas y etapas (material impreso y digital)</w:t>
            </w:r>
          </w:p>
          <w:p w14:paraId="65E15A71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Espacio de intercambio: desafíos, oportunidades y preguntas del equipo</w:t>
            </w:r>
          </w:p>
          <w:p w14:paraId="1157872E" w14:textId="3C248858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 xml:space="preserve">Dinámica de cierre: </w:t>
            </w:r>
            <w:r w:rsidR="00CA2523">
              <w:rPr>
                <w:color w:val="444444"/>
                <w:sz w:val="21"/>
                <w:szCs w:val="21"/>
              </w:rPr>
              <w:t>Del encuentro a la ACCIÓN.</w:t>
            </w:r>
          </w:p>
          <w:p w14:paraId="65E9B94A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Acceso al grupo de WhatsApp durante 30 días para consultas posteriores</w:t>
            </w:r>
          </w:p>
          <w:p w14:paraId="527633F5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Materiales digitales completos (presentación, recursos por etapa, guía de herramientas)</w:t>
            </w:r>
          </w:p>
        </w:tc>
      </w:tr>
    </w:tbl>
    <w:p w14:paraId="68BB575A" w14:textId="77777777" w:rsidR="00B020C7" w:rsidRDefault="00B020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B020C7" w14:paraId="56AA31B4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88888"/>
          </w:tcPr>
          <w:p w14:paraId="761306BC" w14:textId="77777777" w:rsidR="00B020C7" w:rsidRDefault="00B020C7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F661D7" w14:textId="77777777" w:rsidR="00B020C7" w:rsidRDefault="00000000">
            <w:pPr>
              <w:spacing w:after="100"/>
            </w:pPr>
            <w:r>
              <w:rPr>
                <w:b/>
                <w:bCs/>
                <w:color w:val="888888"/>
                <w:sz w:val="20"/>
                <w:szCs w:val="20"/>
              </w:rPr>
              <w:t>¿Para quién es?</w:t>
            </w:r>
          </w:p>
          <w:p w14:paraId="76165666" w14:textId="4BF1099B" w:rsidR="00717F65" w:rsidRPr="00717F65" w:rsidRDefault="00717F65">
            <w:pPr>
              <w:pStyle w:val="Prrafodelista"/>
              <w:numPr>
                <w:ilvl w:val="0"/>
                <w:numId w:val="2"/>
              </w:numPr>
              <w:spacing w:after="70"/>
            </w:pPr>
            <w:r w:rsidRPr="00717F65">
              <w:rPr>
                <w:color w:val="444444"/>
                <w:sz w:val="21"/>
                <w:szCs w:val="21"/>
              </w:rPr>
              <w:t xml:space="preserve">Instituciones que quieren entender de qué se trata realmente la IA </w:t>
            </w:r>
            <w:r>
              <w:rPr>
                <w:color w:val="444444"/>
                <w:sz w:val="21"/>
                <w:szCs w:val="21"/>
              </w:rPr>
              <w:t>y cómo impacta en la Educación.</w:t>
            </w:r>
            <w:r w:rsidRPr="00717F65">
              <w:rPr>
                <w:color w:val="444444"/>
                <w:sz w:val="21"/>
                <w:szCs w:val="21"/>
              </w:rPr>
              <w:t xml:space="preserve"> </w:t>
            </w:r>
          </w:p>
          <w:p w14:paraId="3394BAF4" w14:textId="744E2CB7" w:rsidR="00717F65" w:rsidRPr="00717F65" w:rsidRDefault="00717F65">
            <w:pPr>
              <w:pStyle w:val="Prrafodelista"/>
              <w:numPr>
                <w:ilvl w:val="0"/>
                <w:numId w:val="2"/>
              </w:numPr>
              <w:spacing w:after="70"/>
            </w:pPr>
            <w:r w:rsidRPr="00717F65">
              <w:rPr>
                <w:color w:val="444444"/>
                <w:sz w:val="21"/>
                <w:szCs w:val="21"/>
              </w:rPr>
              <w:t>Equipos docentes que ya usan herramientas digitales intuitivamente y quieren ordenar ese conocimiento con criterio pedagógico</w:t>
            </w:r>
            <w:r w:rsidRPr="00717F65">
              <w:rPr>
                <w:color w:val="444444"/>
                <w:sz w:val="21"/>
                <w:szCs w:val="21"/>
              </w:rPr>
              <w:t xml:space="preserve"> </w:t>
            </w:r>
          </w:p>
          <w:p w14:paraId="34AE1DDD" w14:textId="373CD3C3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Escuelas que recién están comenzando a pensar en tecnología con criterio pedagógico</w:t>
            </w:r>
          </w:p>
          <w:p w14:paraId="16BC7391" w14:textId="0930E3C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 xml:space="preserve">Instituciones </w:t>
            </w:r>
            <w:r w:rsidR="00BD4F7A">
              <w:rPr>
                <w:color w:val="444444"/>
                <w:sz w:val="21"/>
                <w:szCs w:val="21"/>
              </w:rPr>
              <w:t>que valoran probar antes de escalar, y quieren que esa primera experiencia valga la pena.</w:t>
            </w:r>
          </w:p>
        </w:tc>
      </w:tr>
    </w:tbl>
    <w:p w14:paraId="5A41B0CA" w14:textId="77777777" w:rsidR="00B020C7" w:rsidRDefault="00B020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B020C7" w14:paraId="5ECCCF40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</w:tcPr>
          <w:p w14:paraId="25280C87" w14:textId="77777777" w:rsidR="00B020C7" w:rsidRDefault="00B020C7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75540A" w14:textId="77777777" w:rsidR="00B020C7" w:rsidRDefault="00000000">
            <w:pPr>
              <w:spacing w:after="100"/>
            </w:pPr>
            <w:r>
              <w:rPr>
                <w:b/>
                <w:bCs/>
                <w:color w:val="0F6E56"/>
                <w:sz w:val="20"/>
                <w:szCs w:val="20"/>
              </w:rPr>
              <w:t>¿Qué se lleva cada docente?</w:t>
            </w:r>
          </w:p>
          <w:p w14:paraId="0C25B191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Claridad sobre qué es cada tecnología y qué habilidad desarrolla</w:t>
            </w:r>
          </w:p>
          <w:p w14:paraId="1D19C86B" w14:textId="31DCB2E4" w:rsidR="00B020C7" w:rsidRDefault="00CA2523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Variabilidad de h</w:t>
            </w:r>
            <w:r w:rsidR="00000000">
              <w:rPr>
                <w:color w:val="444444"/>
                <w:sz w:val="21"/>
                <w:szCs w:val="21"/>
              </w:rPr>
              <w:t>erramientas digitales que puede usar en su área desde el día siguiente</w:t>
            </w:r>
            <w:r>
              <w:rPr>
                <w:color w:val="444444"/>
                <w:sz w:val="21"/>
                <w:szCs w:val="21"/>
              </w:rPr>
              <w:t>.</w:t>
            </w:r>
          </w:p>
          <w:p w14:paraId="012A61F4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Un kit de actividades listas para implementar sin necesidad de dispositivos</w:t>
            </w:r>
          </w:p>
          <w:p w14:paraId="51FC8024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Una acción concreta y acotada para poner en práctica esa semana</w:t>
            </w:r>
          </w:p>
        </w:tc>
      </w:tr>
    </w:tbl>
    <w:p w14:paraId="7237BE50" w14:textId="77777777" w:rsidR="00B020C7" w:rsidRDefault="00B020C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0C7" w14:paraId="5EC00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5F8CEAC3" w14:textId="77777777" w:rsidR="00B020C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OPCIÓN 1</w:t>
            </w:r>
          </w:p>
          <w:p w14:paraId="3C1723AA" w14:textId="77777777" w:rsidR="00B020C7" w:rsidRDefault="00000000">
            <w:r>
              <w:rPr>
                <w:b/>
                <w:bCs/>
                <w:color w:val="FFFFFF"/>
                <w:sz w:val="28"/>
                <w:szCs w:val="28"/>
              </w:rPr>
              <w:t>Capacitación única</w:t>
            </w:r>
          </w:p>
        </w:tc>
      </w:tr>
      <w:tr w:rsidR="00B020C7" w14:paraId="62E67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E1F5EE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90CF9A1" w14:textId="77777777" w:rsidR="00B020C7" w:rsidRDefault="00000000">
            <w:pPr>
              <w:spacing w:after="60"/>
            </w:pPr>
            <w:r>
              <w:rPr>
                <w:b/>
                <w:bCs/>
                <w:color w:val="0F6E56"/>
                <w:sz w:val="48"/>
                <w:szCs w:val="48"/>
              </w:rPr>
              <w:t>$95.000</w:t>
            </w:r>
          </w:p>
          <w:p w14:paraId="51D13B8D" w14:textId="77777777" w:rsidR="00B020C7" w:rsidRDefault="00000000">
            <w:r>
              <w:rPr>
                <w:color w:val="444444"/>
                <w:sz w:val="20"/>
                <w:szCs w:val="20"/>
              </w:rPr>
              <w:t>Pago único · Incluye materiales y 30 días de seguimiento por WhatsApp</w:t>
            </w:r>
          </w:p>
        </w:tc>
      </w:tr>
    </w:tbl>
    <w:p w14:paraId="3E122761" w14:textId="77777777" w:rsidR="00B020C7" w:rsidRDefault="00B020C7">
      <w:pPr>
        <w:spacing w:after="80"/>
      </w:pPr>
    </w:p>
    <w:p w14:paraId="597D8C21" w14:textId="77777777" w:rsidR="00B020C7" w:rsidRDefault="00000000">
      <w:pPr>
        <w:spacing w:after="100"/>
      </w:pPr>
      <w:r>
        <w:rPr>
          <w:i/>
          <w:iCs/>
          <w:color w:val="777777"/>
          <w:sz w:val="19"/>
          <w:szCs w:val="19"/>
        </w:rPr>
        <w:t>Modalidad: presencial en la institución · Duración: 90 minutos · Grupo: hasta 30 docentes · Fecha a coordinar según disponibilidad.</w:t>
      </w:r>
    </w:p>
    <w:p w14:paraId="4075AA4D" w14:textId="77777777" w:rsidR="00B020C7" w:rsidRDefault="00B020C7">
      <w:pPr>
        <w:spacing w:after="200"/>
      </w:pPr>
    </w:p>
    <w:p w14:paraId="7D131D6B" w14:textId="77777777" w:rsidR="00B020C7" w:rsidRDefault="00B020C7">
      <w:pPr>
        <w:pBdr>
          <w:bottom w:val="single" w:sz="3" w:space="1" w:color="DDDDDD"/>
        </w:pBdr>
        <w:spacing w:after="240"/>
      </w:pPr>
    </w:p>
    <w:p w14:paraId="615C7CB8" w14:textId="77777777" w:rsidR="00B020C7" w:rsidRDefault="00B020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0C7" w14:paraId="095B7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34297995" w14:textId="77777777" w:rsidR="00B020C7" w:rsidRDefault="00000000">
            <w:pPr>
              <w:spacing w:after="80"/>
            </w:pPr>
            <w:r>
              <w:rPr>
                <w:b/>
                <w:bCs/>
                <w:color w:val="FFFFFF"/>
                <w:sz w:val="36"/>
                <w:szCs w:val="36"/>
              </w:rPr>
              <w:t>Propuesta 2</w:t>
            </w:r>
          </w:p>
          <w:p w14:paraId="362A21B2" w14:textId="77777777" w:rsidR="00B020C7" w:rsidRDefault="00000000">
            <w:r>
              <w:rPr>
                <w:i/>
                <w:iCs/>
                <w:color w:val="FFFFFF"/>
              </w:rPr>
              <w:t>Acompañamiento guiado · Proceso de integración real</w:t>
            </w:r>
          </w:p>
        </w:tc>
      </w:tr>
    </w:tbl>
    <w:p w14:paraId="15161174" w14:textId="77777777" w:rsidR="00B020C7" w:rsidRDefault="00B020C7">
      <w:pPr>
        <w:spacing w:after="160"/>
      </w:pPr>
    </w:p>
    <w:p w14:paraId="0AA85700" w14:textId="103D3E07" w:rsidR="00B020C7" w:rsidRDefault="00000000">
      <w:pPr>
        <w:spacing w:after="100"/>
      </w:pPr>
      <w:r>
        <w:rPr>
          <w:color w:val="444444"/>
          <w:sz w:val="21"/>
          <w:szCs w:val="21"/>
        </w:rPr>
        <w:t xml:space="preserve">Para instituciones que quieren que el cambio sea genuino y sostenido. Un proceso de </w:t>
      </w:r>
      <w:r w:rsidR="00CA2523">
        <w:rPr>
          <w:color w:val="444444"/>
          <w:sz w:val="21"/>
          <w:szCs w:val="21"/>
        </w:rPr>
        <w:t>seis</w:t>
      </w:r>
      <w:r>
        <w:rPr>
          <w:color w:val="444444"/>
          <w:sz w:val="21"/>
          <w:szCs w:val="21"/>
        </w:rPr>
        <w:t xml:space="preserve"> meses que acompaña al equipo docente desde la primera toma de contacto hasta la implementación real en el aula, con seguimiento continuo y materiales adaptados a los proyectos de cada grado.</w:t>
      </w:r>
    </w:p>
    <w:p w14:paraId="771E55E4" w14:textId="77777777" w:rsidR="00B020C7" w:rsidRDefault="00B020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B020C7" w14:paraId="4C2697DE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</w:tcPr>
          <w:p w14:paraId="61D20330" w14:textId="77777777" w:rsidR="00B020C7" w:rsidRDefault="00B020C7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D12FEA" w14:textId="77777777" w:rsidR="00B020C7" w:rsidRDefault="00000000">
            <w:pPr>
              <w:spacing w:after="100"/>
            </w:pPr>
            <w:r>
              <w:rPr>
                <w:b/>
                <w:bCs/>
                <w:color w:val="185FA5"/>
                <w:sz w:val="20"/>
                <w:szCs w:val="20"/>
              </w:rPr>
              <w:t>¿Qué incluye?</w:t>
            </w:r>
          </w:p>
          <w:p w14:paraId="0427F7EE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Charla inicial de 90 minutos (igual a la Propuesta 1 — punto de partida del proceso)</w:t>
            </w:r>
          </w:p>
          <w:p w14:paraId="0C5F29B9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Diagnóstico institucional previo: entrevista con dirección para entender el contexto, los proyectos en curso y las necesidades específicas</w:t>
            </w:r>
          </w:p>
          <w:p w14:paraId="39D063E4" w14:textId="7DB7EF96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2 encuentros de seguimiento · 60 minutos cada uno · presencial o virtual</w:t>
            </w:r>
          </w:p>
          <w:p w14:paraId="0A94F8D3" w14:textId="0E438922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 xml:space="preserve">Grupo de WhatsApp activo durante los </w:t>
            </w:r>
            <w:r w:rsidR="00CA2523">
              <w:rPr>
                <w:color w:val="444444"/>
                <w:sz w:val="21"/>
                <w:szCs w:val="21"/>
              </w:rPr>
              <w:t>6</w:t>
            </w:r>
            <w:r>
              <w:rPr>
                <w:color w:val="444444"/>
                <w:sz w:val="21"/>
                <w:szCs w:val="21"/>
              </w:rPr>
              <w:t xml:space="preserve"> meses: consultas, recursos y acompañamiento continuo</w:t>
            </w:r>
          </w:p>
          <w:p w14:paraId="101A65B6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Materiales adaptados a los proyectos y áreas de la institución (no materiales genéricos)</w:t>
            </w:r>
          </w:p>
          <w:p w14:paraId="5FBCAD4A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Apoyo en el diseño de al menos una secuencia didáctica con integración tecnológica por grado o área</w:t>
            </w:r>
          </w:p>
          <w:p w14:paraId="6450D63C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Informe de cierre con diagnóstico del proceso, logros del equipo y recomendaciones para continuar</w:t>
            </w:r>
          </w:p>
          <w:p w14:paraId="0C379A49" w14:textId="77777777" w:rsidR="00B020C7" w:rsidRDefault="00000000">
            <w:pPr>
              <w:pStyle w:val="Prrafodelista"/>
              <w:numPr>
                <w:ilvl w:val="0"/>
                <w:numId w:val="2"/>
              </w:numPr>
              <w:spacing w:after="70"/>
            </w:pPr>
            <w:r>
              <w:rPr>
                <w:color w:val="444444"/>
                <w:sz w:val="21"/>
                <w:szCs w:val="21"/>
              </w:rPr>
              <w:t>Acceso al repositorio de recursos actualizado durante todo el proceso</w:t>
            </w:r>
          </w:p>
        </w:tc>
      </w:tr>
    </w:tbl>
    <w:p w14:paraId="7F9D0612" w14:textId="77777777" w:rsidR="00B020C7" w:rsidRDefault="00B020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B020C7" w14:paraId="5964388E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88888"/>
          </w:tcPr>
          <w:p w14:paraId="45FEEC5B" w14:textId="77777777" w:rsidR="00B020C7" w:rsidRDefault="00B020C7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BE36CC" w14:textId="77777777" w:rsidR="00B020C7" w:rsidRDefault="00000000">
            <w:pPr>
              <w:spacing w:after="100"/>
            </w:pPr>
            <w:r>
              <w:rPr>
                <w:b/>
                <w:bCs/>
                <w:color w:val="888888"/>
                <w:sz w:val="20"/>
                <w:szCs w:val="20"/>
              </w:rPr>
              <w:t>¿Para quién es?</w:t>
            </w:r>
          </w:p>
          <w:p w14:paraId="77273C91" w14:textId="05F2AB62" w:rsidR="00717F65" w:rsidRPr="00717F65" w:rsidRDefault="00717F65" w:rsidP="00717F65">
            <w:pPr>
              <w:pStyle w:val="Prrafodelista"/>
              <w:numPr>
                <w:ilvl w:val="0"/>
                <w:numId w:val="2"/>
              </w:numPr>
              <w:spacing w:after="70"/>
              <w:rPr>
                <w:b/>
                <w:bCs/>
                <w:color w:val="444444"/>
                <w:sz w:val="21"/>
                <w:szCs w:val="21"/>
              </w:rPr>
            </w:pPr>
            <w:r w:rsidRPr="00717F65">
              <w:rPr>
                <w:b/>
                <w:bCs/>
                <w:color w:val="444444"/>
                <w:sz w:val="21"/>
                <w:szCs w:val="21"/>
              </w:rPr>
              <w:t xml:space="preserve">Instituciones que quieren que la IA deje de ser un tema que genera ansiedad y empiece a ser una herramienta que el equipo docente domina con criterio </w:t>
            </w:r>
          </w:p>
          <w:p w14:paraId="374B6EC1" w14:textId="4AE9C029" w:rsidR="00717F65" w:rsidRPr="00717F65" w:rsidRDefault="00717F65" w:rsidP="00717F65">
            <w:pPr>
              <w:pStyle w:val="Prrafodelista"/>
              <w:numPr>
                <w:ilvl w:val="0"/>
                <w:numId w:val="2"/>
              </w:numPr>
              <w:spacing w:after="70"/>
              <w:rPr>
                <w:color w:val="444444"/>
                <w:sz w:val="21"/>
                <w:szCs w:val="21"/>
              </w:rPr>
            </w:pPr>
            <w:r w:rsidRPr="00717F65">
              <w:rPr>
                <w:color w:val="444444"/>
                <w:sz w:val="21"/>
                <w:szCs w:val="21"/>
              </w:rPr>
              <w:t xml:space="preserve">Equipos que ya tuvieron una primera experiencia (con esta u otra capacitación) y quieren que algo realmente cambie en el aula </w:t>
            </w:r>
          </w:p>
          <w:p w14:paraId="63E4A120" w14:textId="420C5B9D" w:rsidR="00717F65" w:rsidRPr="00717F65" w:rsidRDefault="00717F65" w:rsidP="00717F65">
            <w:pPr>
              <w:pStyle w:val="Prrafodelista"/>
              <w:numPr>
                <w:ilvl w:val="0"/>
                <w:numId w:val="2"/>
              </w:numPr>
              <w:spacing w:after="70"/>
              <w:rPr>
                <w:color w:val="444444"/>
                <w:sz w:val="21"/>
                <w:szCs w:val="21"/>
              </w:rPr>
            </w:pPr>
            <w:r w:rsidRPr="00717F65">
              <w:rPr>
                <w:color w:val="444444"/>
                <w:sz w:val="21"/>
                <w:szCs w:val="21"/>
              </w:rPr>
              <w:t xml:space="preserve">Escuelas con proyectos pedagógicos propios que quieren integrar tecnología a lo que ya están haciendo — no reemplazarlo </w:t>
            </w:r>
          </w:p>
          <w:p w14:paraId="39ADBE24" w14:textId="5389875E" w:rsidR="00B020C7" w:rsidRDefault="00717F65" w:rsidP="00717F65">
            <w:pPr>
              <w:pStyle w:val="Prrafodelista"/>
              <w:numPr>
                <w:ilvl w:val="0"/>
                <w:numId w:val="2"/>
              </w:numPr>
              <w:spacing w:after="70"/>
            </w:pPr>
            <w:r w:rsidRPr="00717F65">
              <w:rPr>
                <w:color w:val="444444"/>
                <w:sz w:val="21"/>
                <w:szCs w:val="21"/>
              </w:rPr>
              <w:t xml:space="preserve">Instituciones que quieren poder mostrar resultados concretos al finalizar el año: producciones digitales, secuencias implementadas, docentes </w:t>
            </w:r>
            <w:r>
              <w:rPr>
                <w:color w:val="444444"/>
                <w:sz w:val="21"/>
                <w:szCs w:val="21"/>
              </w:rPr>
              <w:t>capacitados.</w:t>
            </w:r>
          </w:p>
        </w:tc>
      </w:tr>
    </w:tbl>
    <w:p w14:paraId="74DA7261" w14:textId="77777777" w:rsidR="00B020C7" w:rsidRDefault="00B020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B020C7" w14:paraId="7DB41EF1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</w:tcPr>
          <w:p w14:paraId="7B62E86C" w14:textId="77777777" w:rsidR="00B020C7" w:rsidRDefault="00B020C7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7B7ABC" w14:textId="77777777" w:rsidR="00B020C7" w:rsidRDefault="00000000">
            <w:pPr>
              <w:spacing w:after="100"/>
            </w:pPr>
            <w:r>
              <w:rPr>
                <w:b/>
                <w:bCs/>
                <w:color w:val="185FA5"/>
                <w:sz w:val="20"/>
                <w:szCs w:val="20"/>
              </w:rPr>
              <w:t>¿Qué se construye durante el proceso?</w:t>
            </w:r>
          </w:p>
          <w:p w14:paraId="4FE555FF" w14:textId="15E51040" w:rsidR="00717F65" w:rsidRPr="00717F65" w:rsidRDefault="00717F65" w:rsidP="00717F65">
            <w:pPr>
              <w:pStyle w:val="Prrafodelista"/>
              <w:numPr>
                <w:ilvl w:val="0"/>
                <w:numId w:val="2"/>
              </w:numPr>
              <w:spacing w:after="70"/>
              <w:rPr>
                <w:b/>
                <w:bCs/>
                <w:color w:val="444444"/>
                <w:sz w:val="21"/>
                <w:szCs w:val="21"/>
              </w:rPr>
            </w:pPr>
            <w:r w:rsidRPr="00717F65">
              <w:rPr>
                <w:b/>
                <w:bCs/>
                <w:color w:val="444444"/>
                <w:sz w:val="21"/>
                <w:szCs w:val="21"/>
              </w:rPr>
              <w:t xml:space="preserve">Docentes que pasaron de usar la IA intuitivamente a usarla con criterio, propósito y confianza </w:t>
            </w:r>
          </w:p>
          <w:p w14:paraId="2C20FE4A" w14:textId="3D1B4843" w:rsidR="00717F65" w:rsidRPr="00717F65" w:rsidRDefault="00717F65" w:rsidP="00717F65">
            <w:pPr>
              <w:pStyle w:val="Prrafodelista"/>
              <w:numPr>
                <w:ilvl w:val="0"/>
                <w:numId w:val="2"/>
              </w:numPr>
              <w:spacing w:after="70"/>
              <w:rPr>
                <w:color w:val="444444"/>
                <w:sz w:val="21"/>
                <w:szCs w:val="21"/>
              </w:rPr>
            </w:pPr>
            <w:r w:rsidRPr="00717F65">
              <w:rPr>
                <w:color w:val="444444"/>
                <w:sz w:val="21"/>
                <w:szCs w:val="21"/>
              </w:rPr>
              <w:t xml:space="preserve">Al menos una secuencia didáctica con integración tecnológica real por grado o área — diseñada junto al docente, no para el docente </w:t>
            </w:r>
          </w:p>
          <w:p w14:paraId="08C830E2" w14:textId="4C5937D5" w:rsidR="00717F65" w:rsidRPr="00717F65" w:rsidRDefault="00717F65" w:rsidP="00717F65">
            <w:pPr>
              <w:pStyle w:val="Prrafodelista"/>
              <w:numPr>
                <w:ilvl w:val="0"/>
                <w:numId w:val="2"/>
              </w:numPr>
              <w:spacing w:after="70"/>
              <w:rPr>
                <w:color w:val="444444"/>
                <w:sz w:val="21"/>
                <w:szCs w:val="21"/>
              </w:rPr>
            </w:pPr>
            <w:r w:rsidRPr="00717F65">
              <w:rPr>
                <w:color w:val="444444"/>
                <w:sz w:val="21"/>
                <w:szCs w:val="21"/>
              </w:rPr>
              <w:t xml:space="preserve">Producciones digitales de los alumnos vinculadas a los proyectos del año </w:t>
            </w:r>
          </w:p>
          <w:p w14:paraId="0307F2F8" w14:textId="62615328" w:rsidR="00717F65" w:rsidRPr="00717F65" w:rsidRDefault="00717F65" w:rsidP="00717F65">
            <w:pPr>
              <w:pStyle w:val="Prrafodelista"/>
              <w:numPr>
                <w:ilvl w:val="0"/>
                <w:numId w:val="2"/>
              </w:numPr>
              <w:spacing w:after="70"/>
              <w:rPr>
                <w:color w:val="444444"/>
                <w:sz w:val="21"/>
                <w:szCs w:val="21"/>
              </w:rPr>
            </w:pPr>
            <w:r w:rsidRPr="00717F65">
              <w:rPr>
                <w:color w:val="444444"/>
                <w:sz w:val="21"/>
                <w:szCs w:val="21"/>
              </w:rPr>
              <w:lastRenderedPageBreak/>
              <w:t xml:space="preserve">Una cultura institucional donde la pregunta no es "¿usamos tecnología?" sino "¿cómo la usamos bien?" </w:t>
            </w:r>
          </w:p>
          <w:p w14:paraId="5B203593" w14:textId="522609E0" w:rsidR="00B020C7" w:rsidRDefault="00717F65" w:rsidP="00717F65">
            <w:pPr>
              <w:pStyle w:val="Prrafodelista"/>
              <w:numPr>
                <w:ilvl w:val="0"/>
                <w:numId w:val="2"/>
              </w:numPr>
              <w:spacing w:after="70"/>
            </w:pPr>
            <w:r w:rsidRPr="00717F65">
              <w:rPr>
                <w:color w:val="444444"/>
                <w:sz w:val="21"/>
                <w:szCs w:val="21"/>
              </w:rPr>
              <w:t>Un camino trazado hacia adelante: qué continuar, cómo crecer, qué herramientas priorizar el próximo año</w:t>
            </w:r>
          </w:p>
        </w:tc>
      </w:tr>
    </w:tbl>
    <w:p w14:paraId="0213FBE4" w14:textId="77777777" w:rsidR="00B020C7" w:rsidRDefault="00B020C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0C7" w14:paraId="29D31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53B30283" w14:textId="77777777" w:rsidR="00B020C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OPCIÓN 2</w:t>
            </w:r>
          </w:p>
          <w:p w14:paraId="15744DA3" w14:textId="77777777" w:rsidR="00B020C7" w:rsidRDefault="00000000">
            <w:r>
              <w:rPr>
                <w:b/>
                <w:bCs/>
                <w:color w:val="FFFFFF"/>
                <w:sz w:val="28"/>
                <w:szCs w:val="28"/>
              </w:rPr>
              <w:t>Acompañamiento guiado</w:t>
            </w:r>
          </w:p>
        </w:tc>
      </w:tr>
      <w:tr w:rsidR="00B020C7" w14:paraId="6BE71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E6F1FB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2E0C939" w14:textId="77777777" w:rsidR="00B020C7" w:rsidRDefault="00000000">
            <w:pPr>
              <w:spacing w:after="60"/>
            </w:pPr>
            <w:r>
              <w:rPr>
                <w:b/>
                <w:bCs/>
                <w:color w:val="185FA5"/>
                <w:sz w:val="48"/>
                <w:szCs w:val="48"/>
              </w:rPr>
              <w:t>$280.000</w:t>
            </w:r>
          </w:p>
          <w:p w14:paraId="249464AD" w14:textId="5D666A5D" w:rsidR="00B020C7" w:rsidRDefault="00CA2523">
            <w:r>
              <w:rPr>
                <w:color w:val="444444"/>
                <w:sz w:val="20"/>
                <w:szCs w:val="20"/>
              </w:rPr>
              <w:t>6</w:t>
            </w:r>
            <w:r w:rsidR="00000000">
              <w:rPr>
                <w:color w:val="444444"/>
                <w:sz w:val="20"/>
                <w:szCs w:val="20"/>
              </w:rPr>
              <w:t xml:space="preserve"> meses de proceso completo · Incluye charla inicial + 2 encuentros de seguimiento + WhatsApp + materiales + informe de cierre</w:t>
            </w:r>
          </w:p>
        </w:tc>
      </w:tr>
    </w:tbl>
    <w:p w14:paraId="1BDAE4E8" w14:textId="77777777" w:rsidR="00B020C7" w:rsidRDefault="00B020C7">
      <w:pPr>
        <w:spacing w:after="80"/>
      </w:pPr>
    </w:p>
    <w:p w14:paraId="378C4E28" w14:textId="584615CB" w:rsidR="00B020C7" w:rsidRDefault="00000000">
      <w:pPr>
        <w:spacing w:after="100"/>
      </w:pPr>
      <w:r>
        <w:rPr>
          <w:i/>
          <w:iCs/>
          <w:color w:val="777777"/>
          <w:sz w:val="19"/>
          <w:szCs w:val="19"/>
        </w:rPr>
        <w:t xml:space="preserve">Pago: </w:t>
      </w:r>
      <w:r w:rsidR="00717F65">
        <w:rPr>
          <w:i/>
          <w:iCs/>
          <w:color w:val="777777"/>
          <w:sz w:val="19"/>
          <w:szCs w:val="19"/>
        </w:rPr>
        <w:t>100% al inicio o divisible en 6 cuotas fijas al mismo valor</w:t>
      </w:r>
    </w:p>
    <w:p w14:paraId="1C9F1F03" w14:textId="77777777" w:rsidR="00B020C7" w:rsidRDefault="00B020C7">
      <w:pPr>
        <w:spacing w:after="200"/>
      </w:pPr>
    </w:p>
    <w:p w14:paraId="1F757EB3" w14:textId="77777777" w:rsidR="00B020C7" w:rsidRDefault="00B020C7">
      <w:pPr>
        <w:pBdr>
          <w:bottom w:val="single" w:sz="3" w:space="1" w:color="DDDDDD"/>
        </w:pBdr>
        <w:spacing w:after="240"/>
      </w:pPr>
    </w:p>
    <w:p w14:paraId="798A4CE0" w14:textId="77777777" w:rsidR="00B020C7" w:rsidRDefault="00000000">
      <w:pPr>
        <w:pStyle w:val="Ttulo1"/>
      </w:pPr>
      <w:r>
        <w:t>Comparativa de propuestas</w:t>
      </w:r>
    </w:p>
    <w:p w14:paraId="49B421E3" w14:textId="77777777" w:rsidR="00B020C7" w:rsidRDefault="00B020C7">
      <w:pPr>
        <w:spacing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0"/>
        <w:gridCol w:w="2738"/>
        <w:gridCol w:w="2738"/>
      </w:tblGrid>
      <w:tr w:rsidR="00B020C7" w14:paraId="208D233E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4ECB1" w14:textId="77777777" w:rsidR="00B020C7" w:rsidRDefault="00B020C7"/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8F300" w14:textId="77777777" w:rsidR="00B020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Opción 1 · Capacitación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0F49BF" w14:textId="77777777" w:rsidR="00B020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Opción 2 · Acompañamiento</w:t>
            </w:r>
          </w:p>
        </w:tc>
      </w:tr>
      <w:tr w:rsidR="00B020C7" w14:paraId="0FA51A8A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DC8EE" w14:textId="77777777" w:rsidR="00B020C7" w:rsidRDefault="00000000">
            <w:r>
              <w:rPr>
                <w:color w:val="1A1A1A"/>
                <w:sz w:val="20"/>
                <w:szCs w:val="20"/>
              </w:rPr>
              <w:t>Encuentro inicial (90 min)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23046" w14:textId="77777777" w:rsidR="00B020C7" w:rsidRDefault="00000000">
            <w:pPr>
              <w:jc w:val="center"/>
            </w:pPr>
            <w:r>
              <w:rPr>
                <w:color w:val="0F6E56"/>
                <w:sz w:val="20"/>
                <w:szCs w:val="20"/>
              </w:rPr>
              <w:t>✓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2B0CB" w14:textId="77777777" w:rsidR="00B020C7" w:rsidRDefault="00000000">
            <w:pPr>
              <w:jc w:val="center"/>
            </w:pPr>
            <w:r>
              <w:rPr>
                <w:color w:val="185FA5"/>
                <w:sz w:val="20"/>
                <w:szCs w:val="20"/>
              </w:rPr>
              <w:t>✓</w:t>
            </w:r>
          </w:p>
        </w:tc>
      </w:tr>
      <w:tr w:rsidR="00B020C7" w14:paraId="13B4B407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7DBDA" w14:textId="77777777" w:rsidR="00B020C7" w:rsidRDefault="00000000">
            <w:r>
              <w:rPr>
                <w:color w:val="1A1A1A"/>
                <w:sz w:val="20"/>
                <w:szCs w:val="20"/>
              </w:rPr>
              <w:t>Diagnóstico institucional previo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A0B1D" w14:textId="77777777" w:rsidR="00B020C7" w:rsidRDefault="00000000">
            <w:pPr>
              <w:jc w:val="center"/>
            </w:pPr>
            <w:r>
              <w:rPr>
                <w:color w:val="0F6E56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95E55" w14:textId="77777777" w:rsidR="00B020C7" w:rsidRDefault="00000000">
            <w:pPr>
              <w:jc w:val="center"/>
            </w:pPr>
            <w:r>
              <w:rPr>
                <w:color w:val="185FA5"/>
                <w:sz w:val="20"/>
                <w:szCs w:val="20"/>
              </w:rPr>
              <w:t>✓</w:t>
            </w:r>
          </w:p>
        </w:tc>
      </w:tr>
      <w:tr w:rsidR="00B020C7" w14:paraId="20EED21E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B3F85" w14:textId="77777777" w:rsidR="00B020C7" w:rsidRDefault="00000000">
            <w:r>
              <w:rPr>
                <w:color w:val="1A1A1A"/>
                <w:sz w:val="20"/>
                <w:szCs w:val="20"/>
              </w:rPr>
              <w:t>Encuentros de seguimiento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09607" w14:textId="77777777" w:rsidR="00B020C7" w:rsidRDefault="00000000">
            <w:pPr>
              <w:jc w:val="center"/>
            </w:pPr>
            <w:r>
              <w:rPr>
                <w:color w:val="0F6E56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853AD" w14:textId="77777777" w:rsidR="00B020C7" w:rsidRDefault="00000000">
            <w:pPr>
              <w:jc w:val="center"/>
            </w:pPr>
            <w:r>
              <w:rPr>
                <w:color w:val="185FA5"/>
                <w:sz w:val="20"/>
                <w:szCs w:val="20"/>
              </w:rPr>
              <w:t>2 encuentros</w:t>
            </w:r>
          </w:p>
        </w:tc>
      </w:tr>
      <w:tr w:rsidR="00B020C7" w14:paraId="2BD09399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F7A35" w14:textId="77777777" w:rsidR="00B020C7" w:rsidRDefault="00000000">
            <w:r>
              <w:rPr>
                <w:color w:val="1A1A1A"/>
                <w:sz w:val="20"/>
                <w:szCs w:val="20"/>
              </w:rPr>
              <w:t>WhatsApp de acompañamiento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FE44C" w14:textId="77777777" w:rsidR="00B020C7" w:rsidRDefault="00000000">
            <w:pPr>
              <w:jc w:val="center"/>
            </w:pPr>
            <w:r>
              <w:rPr>
                <w:color w:val="0F6E56"/>
                <w:sz w:val="20"/>
                <w:szCs w:val="20"/>
              </w:rPr>
              <w:t>30 días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6156C" w14:textId="780A4C25" w:rsidR="00B020C7" w:rsidRDefault="00CA2523">
            <w:pPr>
              <w:jc w:val="center"/>
            </w:pPr>
            <w:r>
              <w:rPr>
                <w:color w:val="185FA5"/>
                <w:sz w:val="20"/>
                <w:szCs w:val="20"/>
              </w:rPr>
              <w:t>6</w:t>
            </w:r>
            <w:r w:rsidR="00000000">
              <w:rPr>
                <w:color w:val="185FA5"/>
                <w:sz w:val="20"/>
                <w:szCs w:val="20"/>
              </w:rPr>
              <w:t xml:space="preserve"> meses</w:t>
            </w:r>
          </w:p>
        </w:tc>
      </w:tr>
      <w:tr w:rsidR="00B020C7" w14:paraId="29834A62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B135E" w14:textId="77777777" w:rsidR="00B020C7" w:rsidRDefault="00000000">
            <w:r>
              <w:rPr>
                <w:color w:val="1A1A1A"/>
                <w:sz w:val="20"/>
                <w:szCs w:val="20"/>
              </w:rPr>
              <w:t>Materiales adaptados a la escuela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30598" w14:textId="77777777" w:rsidR="00B020C7" w:rsidRDefault="00000000">
            <w:pPr>
              <w:jc w:val="center"/>
            </w:pPr>
            <w:r>
              <w:rPr>
                <w:color w:val="0F6E56"/>
                <w:sz w:val="20"/>
                <w:szCs w:val="20"/>
              </w:rPr>
              <w:t>Generales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A6937" w14:textId="77777777" w:rsidR="00B020C7" w:rsidRDefault="00000000">
            <w:pPr>
              <w:jc w:val="center"/>
            </w:pPr>
            <w:r>
              <w:rPr>
                <w:color w:val="185FA5"/>
                <w:sz w:val="20"/>
                <w:szCs w:val="20"/>
              </w:rPr>
              <w:t>Personalizados</w:t>
            </w:r>
          </w:p>
        </w:tc>
      </w:tr>
      <w:tr w:rsidR="00B020C7" w14:paraId="34E9B9EF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95E8E" w14:textId="77777777" w:rsidR="00B020C7" w:rsidRDefault="00000000">
            <w:r>
              <w:rPr>
                <w:color w:val="1A1A1A"/>
                <w:sz w:val="20"/>
                <w:szCs w:val="20"/>
              </w:rPr>
              <w:t>Apoyo en diseño de secuencias didácticas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3D35F7" w14:textId="77777777" w:rsidR="00B020C7" w:rsidRDefault="00000000">
            <w:pPr>
              <w:jc w:val="center"/>
            </w:pPr>
            <w:r>
              <w:rPr>
                <w:color w:val="0F6E56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C3066" w14:textId="77777777" w:rsidR="00B020C7" w:rsidRDefault="00000000">
            <w:pPr>
              <w:jc w:val="center"/>
            </w:pPr>
            <w:r>
              <w:rPr>
                <w:color w:val="185FA5"/>
                <w:sz w:val="20"/>
                <w:szCs w:val="20"/>
              </w:rPr>
              <w:t>✓</w:t>
            </w:r>
          </w:p>
        </w:tc>
      </w:tr>
      <w:tr w:rsidR="00B020C7" w14:paraId="1195ADE8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EC97D" w14:textId="77777777" w:rsidR="00B020C7" w:rsidRDefault="00000000">
            <w:r>
              <w:rPr>
                <w:color w:val="1A1A1A"/>
                <w:sz w:val="20"/>
                <w:szCs w:val="20"/>
              </w:rPr>
              <w:t>Informe de cierre con recomendaciones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D474B6" w14:textId="77777777" w:rsidR="00B020C7" w:rsidRDefault="00000000">
            <w:pPr>
              <w:jc w:val="center"/>
            </w:pPr>
            <w:r>
              <w:rPr>
                <w:color w:val="0F6E56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E3BB6" w14:textId="77777777" w:rsidR="00B020C7" w:rsidRDefault="00000000">
            <w:pPr>
              <w:jc w:val="center"/>
            </w:pPr>
            <w:r>
              <w:rPr>
                <w:color w:val="185FA5"/>
                <w:sz w:val="20"/>
                <w:szCs w:val="20"/>
              </w:rPr>
              <w:t>✓</w:t>
            </w:r>
          </w:p>
        </w:tc>
      </w:tr>
      <w:tr w:rsidR="00B020C7" w14:paraId="2A8E0B1D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D4944" w14:textId="77777777" w:rsidR="00B020C7" w:rsidRDefault="00000000">
            <w:r>
              <w:rPr>
                <w:color w:val="1A1A1A"/>
                <w:sz w:val="20"/>
                <w:szCs w:val="20"/>
              </w:rPr>
              <w:t>Inversión total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308114" w14:textId="77777777" w:rsidR="00B020C7" w:rsidRDefault="00000000">
            <w:pPr>
              <w:jc w:val="center"/>
            </w:pPr>
            <w:r>
              <w:rPr>
                <w:color w:val="0F6E56"/>
                <w:sz w:val="20"/>
                <w:szCs w:val="20"/>
              </w:rPr>
              <w:t>$95.000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4D221" w14:textId="77777777" w:rsidR="00B020C7" w:rsidRDefault="00000000">
            <w:pPr>
              <w:jc w:val="center"/>
            </w:pPr>
            <w:r>
              <w:rPr>
                <w:color w:val="185FA5"/>
                <w:sz w:val="20"/>
                <w:szCs w:val="20"/>
              </w:rPr>
              <w:t>$280.000</w:t>
            </w:r>
          </w:p>
        </w:tc>
      </w:tr>
      <w:tr w:rsidR="00B020C7" w14:paraId="59C41F15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D2A2F" w14:textId="77777777" w:rsidR="00B020C7" w:rsidRDefault="00000000">
            <w:r>
              <w:rPr>
                <w:color w:val="1A1A1A"/>
                <w:sz w:val="20"/>
                <w:szCs w:val="20"/>
              </w:rPr>
              <w:t>Duración del proceso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580DF5" w14:textId="77777777" w:rsidR="00B020C7" w:rsidRDefault="00000000">
            <w:pPr>
              <w:jc w:val="center"/>
            </w:pPr>
            <w:r>
              <w:rPr>
                <w:color w:val="0F6E56"/>
                <w:sz w:val="20"/>
                <w:szCs w:val="20"/>
              </w:rPr>
              <w:t>1 día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C7BBF" w14:textId="3D00F5EE" w:rsidR="00B020C7" w:rsidRDefault="00CA2523">
            <w:pPr>
              <w:jc w:val="center"/>
            </w:pPr>
            <w:r>
              <w:rPr>
                <w:color w:val="185FA5"/>
                <w:sz w:val="20"/>
                <w:szCs w:val="20"/>
              </w:rPr>
              <w:t>6</w:t>
            </w:r>
            <w:r w:rsidR="00000000">
              <w:rPr>
                <w:color w:val="185FA5"/>
                <w:sz w:val="20"/>
                <w:szCs w:val="20"/>
              </w:rPr>
              <w:t xml:space="preserve"> meses</w:t>
            </w:r>
          </w:p>
        </w:tc>
      </w:tr>
    </w:tbl>
    <w:p w14:paraId="53E95A85" w14:textId="77777777" w:rsidR="00B020C7" w:rsidRDefault="00B020C7">
      <w:pPr>
        <w:spacing w:after="200"/>
      </w:pPr>
    </w:p>
    <w:p w14:paraId="3A427DC1" w14:textId="77777777" w:rsidR="00B020C7" w:rsidRDefault="00B020C7">
      <w:pPr>
        <w:pBdr>
          <w:bottom w:val="single" w:sz="3" w:space="1" w:color="DDDDDD"/>
        </w:pBdr>
        <w:spacing w:after="240"/>
      </w:pPr>
    </w:p>
    <w:p w14:paraId="23DF1BFF" w14:textId="77777777" w:rsidR="00B020C7" w:rsidRDefault="00000000">
      <w:pPr>
        <w:pStyle w:val="Ttulo1"/>
      </w:pPr>
      <w:r>
        <w:t>Próximos pasos</w:t>
      </w:r>
    </w:p>
    <w:p w14:paraId="4141D908" w14:textId="77777777" w:rsidR="00B020C7" w:rsidRDefault="00000000">
      <w:pPr>
        <w:spacing w:after="100"/>
      </w:pPr>
      <w:r>
        <w:rPr>
          <w:color w:val="444444"/>
          <w:sz w:val="21"/>
          <w:szCs w:val="21"/>
        </w:rPr>
        <w:t>Si alguna de estas propuestas se ajusta a las necesidades de la institución, el siguiente paso es una conversación breve para conocer el contexto específico de la escuela y asegurarnos de que la propuesta elegida sea la más adecuada.</w:t>
      </w:r>
    </w:p>
    <w:p w14:paraId="162FE81E" w14:textId="77777777" w:rsidR="00B020C7" w:rsidRDefault="00B020C7">
      <w:pPr>
        <w:spacing w:after="100"/>
      </w:pPr>
    </w:p>
    <w:p w14:paraId="46E88311" w14:textId="77777777" w:rsidR="00B020C7" w:rsidRDefault="00000000">
      <w:pPr>
        <w:spacing w:after="100"/>
      </w:pPr>
      <w:r>
        <w:rPr>
          <w:i/>
          <w:iCs/>
          <w:color w:val="444444"/>
          <w:sz w:val="21"/>
          <w:szCs w:val="21"/>
        </w:rPr>
        <w:t>No hay compromiso en esa conversación. Solo claridad.</w:t>
      </w:r>
    </w:p>
    <w:p w14:paraId="60F8F78B" w14:textId="77777777" w:rsidR="00B020C7" w:rsidRDefault="00B020C7">
      <w:pPr>
        <w:spacing w:after="1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B020C7" w14:paraId="180A1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8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A3D7D91" w14:textId="77777777" w:rsidR="00B020C7" w:rsidRDefault="00000000">
            <w:pPr>
              <w:spacing w:after="80"/>
            </w:pPr>
            <w:r>
              <w:rPr>
                <w:b/>
                <w:bCs/>
                <w:color w:val="0F6E56"/>
                <w:sz w:val="24"/>
                <w:szCs w:val="24"/>
              </w:rPr>
              <w:t>Juan Pablo</w:t>
            </w:r>
          </w:p>
          <w:p w14:paraId="3406F6FF" w14:textId="77777777" w:rsidR="00B020C7" w:rsidRDefault="00000000">
            <w:pPr>
              <w:spacing w:after="80"/>
            </w:pPr>
            <w:r>
              <w:rPr>
                <w:color w:val="444444"/>
                <w:sz w:val="21"/>
                <w:szCs w:val="21"/>
              </w:rPr>
              <w:t xml:space="preserve">Ingeniero de IA · Docente · Fundador de </w:t>
            </w:r>
            <w:proofErr w:type="spellStart"/>
            <w:r>
              <w:rPr>
                <w:color w:val="444444"/>
                <w:sz w:val="21"/>
                <w:szCs w:val="21"/>
              </w:rPr>
              <w:t>ConCiencia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Digital</w:t>
            </w:r>
          </w:p>
          <w:p w14:paraId="0A3E6DE1" w14:textId="116F8201" w:rsidR="00B020C7" w:rsidRDefault="00000000">
            <w:proofErr w:type="gramStart"/>
            <w:r>
              <w:rPr>
                <w:color w:val="666666"/>
                <w:sz w:val="20"/>
                <w:szCs w:val="20"/>
              </w:rPr>
              <w:t>concienciadigital@gmail.com  ·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 WhatsApp: </w:t>
            </w:r>
            <w:r w:rsidR="00717F65">
              <w:rPr>
                <w:color w:val="666666"/>
                <w:sz w:val="20"/>
                <w:szCs w:val="20"/>
              </w:rPr>
              <w:t>1165916614</w:t>
            </w:r>
          </w:p>
        </w:tc>
      </w:tr>
    </w:tbl>
    <w:p w14:paraId="553C0D89" w14:textId="77777777" w:rsidR="00B020C7" w:rsidRDefault="00B020C7">
      <w:pPr>
        <w:spacing w:after="200"/>
      </w:pPr>
    </w:p>
    <w:p w14:paraId="7BE0325C" w14:textId="77777777" w:rsidR="00B020C7" w:rsidRDefault="00000000">
      <w:pPr>
        <w:spacing w:after="100"/>
        <w:jc w:val="center"/>
      </w:pPr>
      <w:r>
        <w:rPr>
          <w:i/>
          <w:iCs/>
          <w:color w:val="888888"/>
          <w:sz w:val="20"/>
          <w:szCs w:val="20"/>
        </w:rPr>
        <w:t>"La tecnología no se presenta como fin, sino como herramienta para investigar,</w:t>
      </w:r>
    </w:p>
    <w:p w14:paraId="62F8DB58" w14:textId="77777777" w:rsidR="00B020C7" w:rsidRDefault="00000000">
      <w:pPr>
        <w:spacing w:after="100"/>
        <w:jc w:val="center"/>
      </w:pPr>
      <w:r>
        <w:rPr>
          <w:i/>
          <w:iCs/>
          <w:color w:val="888888"/>
          <w:sz w:val="20"/>
          <w:szCs w:val="20"/>
        </w:rPr>
        <w:t>comprender y comunicar con responsabilidad."</w:t>
      </w:r>
    </w:p>
    <w:sectPr w:rsidR="00B020C7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E1731" w14:textId="77777777" w:rsidR="00017504" w:rsidRDefault="00017504">
      <w:r>
        <w:separator/>
      </w:r>
    </w:p>
  </w:endnote>
  <w:endnote w:type="continuationSeparator" w:id="0">
    <w:p w14:paraId="0D11F4C4" w14:textId="77777777" w:rsidR="00017504" w:rsidRDefault="00017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940F1" w14:textId="77777777" w:rsidR="00B020C7" w:rsidRDefault="00B020C7">
    <w:pPr>
      <w:pBdr>
        <w:top w:val="single" w:sz="2" w:space="1" w:color="DDDDDD"/>
      </w:pBdr>
      <w:spacing w:after="80"/>
    </w:pPr>
  </w:p>
  <w:p w14:paraId="4D9D5A61" w14:textId="16109A48" w:rsidR="00B020C7" w:rsidRDefault="00000000">
    <w:pPr>
      <w:jc w:val="center"/>
    </w:pPr>
    <w:proofErr w:type="spellStart"/>
    <w:r>
      <w:rPr>
        <w:color w:val="AAAAAA"/>
        <w:sz w:val="17"/>
        <w:szCs w:val="17"/>
      </w:rPr>
      <w:t>ConCiencia</w:t>
    </w:r>
    <w:proofErr w:type="spellEnd"/>
    <w:r>
      <w:rPr>
        <w:color w:val="AAAAAA"/>
        <w:sz w:val="17"/>
        <w:szCs w:val="17"/>
      </w:rPr>
      <w:t xml:space="preserve"> </w:t>
    </w:r>
    <w:proofErr w:type="gramStart"/>
    <w:r>
      <w:rPr>
        <w:color w:val="AAAAAA"/>
        <w:sz w:val="17"/>
        <w:szCs w:val="17"/>
      </w:rPr>
      <w:t>Digital  ·</w:t>
    </w:r>
    <w:proofErr w:type="gramEnd"/>
    <w:r>
      <w:rPr>
        <w:color w:val="AAAAAA"/>
        <w:sz w:val="17"/>
        <w:szCs w:val="17"/>
      </w:rPr>
      <w:t xml:space="preserve">  Propuesta de </w:t>
    </w:r>
    <w:proofErr w:type="gramStart"/>
    <w:r>
      <w:rPr>
        <w:color w:val="AAAAAA"/>
        <w:sz w:val="17"/>
        <w:szCs w:val="17"/>
      </w:rPr>
      <w:t>servicios  ·</w:t>
    </w:r>
    <w:proofErr w:type="gramEnd"/>
    <w:r>
      <w:rPr>
        <w:color w:val="AAAAAA"/>
        <w:sz w:val="17"/>
        <w:szCs w:val="17"/>
      </w:rPr>
      <w:t xml:space="preserve">  202</w:t>
    </w:r>
    <w:r w:rsidR="00CA2523">
      <w:rPr>
        <w:color w:val="AAAAAA"/>
        <w:sz w:val="17"/>
        <w:szCs w:val="17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C6D4" w14:textId="77777777" w:rsidR="00017504" w:rsidRDefault="00017504">
      <w:r>
        <w:separator/>
      </w:r>
    </w:p>
  </w:footnote>
  <w:footnote w:type="continuationSeparator" w:id="0">
    <w:p w14:paraId="470CD44B" w14:textId="77777777" w:rsidR="00017504" w:rsidRDefault="00017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57"/>
      <w:gridCol w:w="3649"/>
    </w:tblGrid>
    <w:tr w:rsidR="001D11DD" w14:paraId="173405F0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B14DAD7" w14:textId="77777777" w:rsidR="00B020C7" w:rsidRDefault="00000000">
          <w:proofErr w:type="spellStart"/>
          <w:r>
            <w:rPr>
              <w:b/>
              <w:bCs/>
              <w:color w:val="0F6E56"/>
            </w:rPr>
            <w:t>ConCiencia</w:t>
          </w:r>
          <w:proofErr w:type="spellEnd"/>
          <w:r>
            <w:rPr>
              <w:b/>
              <w:bCs/>
              <w:color w:val="0F6E56"/>
            </w:rPr>
            <w:t xml:space="preserve"> </w:t>
          </w:r>
          <w:proofErr w:type="gramStart"/>
          <w:r>
            <w:rPr>
              <w:b/>
              <w:bCs/>
              <w:color w:val="0F6E56"/>
            </w:rPr>
            <w:t>Digital</w:t>
          </w:r>
          <w:r>
            <w:rPr>
              <w:color w:val="888888"/>
              <w:sz w:val="19"/>
              <w:szCs w:val="19"/>
            </w:rPr>
            <w:t xml:space="preserve">  |</w:t>
          </w:r>
          <w:proofErr w:type="gramEnd"/>
          <w:r>
            <w:rPr>
              <w:color w:val="888888"/>
              <w:sz w:val="19"/>
              <w:szCs w:val="19"/>
            </w:rPr>
            <w:t xml:space="preserve">  Tecnología con propósito para docentes y escuelas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A1C3543" w14:textId="19C0DD85" w:rsidR="00B020C7" w:rsidRDefault="00000000">
          <w:pPr>
            <w:jc w:val="right"/>
          </w:pPr>
          <w:r>
            <w:rPr>
              <w:color w:val="AAAAAA"/>
              <w:sz w:val="18"/>
              <w:szCs w:val="18"/>
            </w:rPr>
            <w:t xml:space="preserve">Juan Pablo · </w:t>
          </w:r>
          <w:r w:rsidR="001D11DD">
            <w:rPr>
              <w:color w:val="AAAAAA"/>
              <w:sz w:val="18"/>
              <w:szCs w:val="18"/>
            </w:rPr>
            <w:t>Ingeniero de IA &amp; Lic. en Educación</w:t>
          </w:r>
        </w:p>
      </w:tc>
    </w:tr>
  </w:tbl>
  <w:p w14:paraId="41D47D50" w14:textId="77777777" w:rsidR="00B020C7" w:rsidRDefault="00B020C7">
    <w:pPr>
      <w:pBdr>
        <w:bottom w:val="single" w:sz="2" w:space="1" w:color="9FE1C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8B6"/>
    <w:multiLevelType w:val="hybridMultilevel"/>
    <w:tmpl w:val="88546DFA"/>
    <w:lvl w:ilvl="0" w:tplc="A510D6F0">
      <w:start w:val="1"/>
      <w:numFmt w:val="bullet"/>
      <w:lvlText w:val="●"/>
      <w:lvlJc w:val="left"/>
      <w:pPr>
        <w:ind w:left="720" w:hanging="360"/>
      </w:pPr>
    </w:lvl>
    <w:lvl w:ilvl="1" w:tplc="43A43934">
      <w:start w:val="1"/>
      <w:numFmt w:val="bullet"/>
      <w:lvlText w:val="○"/>
      <w:lvlJc w:val="left"/>
      <w:pPr>
        <w:ind w:left="1440" w:hanging="360"/>
      </w:pPr>
    </w:lvl>
    <w:lvl w:ilvl="2" w:tplc="FB78B8F6">
      <w:start w:val="1"/>
      <w:numFmt w:val="bullet"/>
      <w:lvlText w:val="■"/>
      <w:lvlJc w:val="left"/>
      <w:pPr>
        <w:ind w:left="2160" w:hanging="360"/>
      </w:pPr>
    </w:lvl>
    <w:lvl w:ilvl="3" w:tplc="3656D4CA">
      <w:start w:val="1"/>
      <w:numFmt w:val="bullet"/>
      <w:lvlText w:val="●"/>
      <w:lvlJc w:val="left"/>
      <w:pPr>
        <w:ind w:left="2880" w:hanging="360"/>
      </w:pPr>
    </w:lvl>
    <w:lvl w:ilvl="4" w:tplc="CB38CD1C">
      <w:start w:val="1"/>
      <w:numFmt w:val="bullet"/>
      <w:lvlText w:val="○"/>
      <w:lvlJc w:val="left"/>
      <w:pPr>
        <w:ind w:left="3600" w:hanging="360"/>
      </w:pPr>
    </w:lvl>
    <w:lvl w:ilvl="5" w:tplc="3E4675C2">
      <w:start w:val="1"/>
      <w:numFmt w:val="bullet"/>
      <w:lvlText w:val="■"/>
      <w:lvlJc w:val="left"/>
      <w:pPr>
        <w:ind w:left="4320" w:hanging="360"/>
      </w:pPr>
    </w:lvl>
    <w:lvl w:ilvl="6" w:tplc="03DC901C">
      <w:start w:val="1"/>
      <w:numFmt w:val="bullet"/>
      <w:lvlText w:val="●"/>
      <w:lvlJc w:val="left"/>
      <w:pPr>
        <w:ind w:left="5040" w:hanging="360"/>
      </w:pPr>
    </w:lvl>
    <w:lvl w:ilvl="7" w:tplc="2B3E4E76">
      <w:start w:val="1"/>
      <w:numFmt w:val="bullet"/>
      <w:lvlText w:val="●"/>
      <w:lvlJc w:val="left"/>
      <w:pPr>
        <w:ind w:left="5760" w:hanging="360"/>
      </w:pPr>
    </w:lvl>
    <w:lvl w:ilvl="8" w:tplc="935809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FA5990"/>
    <w:multiLevelType w:val="hybridMultilevel"/>
    <w:tmpl w:val="43348E7E"/>
    <w:lvl w:ilvl="0" w:tplc="D8FA6FB6">
      <w:start w:val="1"/>
      <w:numFmt w:val="bullet"/>
      <w:lvlText w:val="•"/>
      <w:lvlJc w:val="left"/>
      <w:pPr>
        <w:ind w:left="560" w:hanging="280"/>
      </w:pPr>
    </w:lvl>
    <w:lvl w:ilvl="1" w:tplc="FE56BD56">
      <w:numFmt w:val="decimal"/>
      <w:lvlText w:val=""/>
      <w:lvlJc w:val="left"/>
    </w:lvl>
    <w:lvl w:ilvl="2" w:tplc="37006414">
      <w:numFmt w:val="decimal"/>
      <w:lvlText w:val=""/>
      <w:lvlJc w:val="left"/>
    </w:lvl>
    <w:lvl w:ilvl="3" w:tplc="CEB6C9C4">
      <w:numFmt w:val="decimal"/>
      <w:lvlText w:val=""/>
      <w:lvlJc w:val="left"/>
    </w:lvl>
    <w:lvl w:ilvl="4" w:tplc="1FB849CC">
      <w:numFmt w:val="decimal"/>
      <w:lvlText w:val=""/>
      <w:lvlJc w:val="left"/>
    </w:lvl>
    <w:lvl w:ilvl="5" w:tplc="92347C98">
      <w:numFmt w:val="decimal"/>
      <w:lvlText w:val=""/>
      <w:lvlJc w:val="left"/>
    </w:lvl>
    <w:lvl w:ilvl="6" w:tplc="594E876E">
      <w:numFmt w:val="decimal"/>
      <w:lvlText w:val=""/>
      <w:lvlJc w:val="left"/>
    </w:lvl>
    <w:lvl w:ilvl="7" w:tplc="164E08CA">
      <w:numFmt w:val="decimal"/>
      <w:lvlText w:val=""/>
      <w:lvlJc w:val="left"/>
    </w:lvl>
    <w:lvl w:ilvl="8" w:tplc="89E22B1E">
      <w:numFmt w:val="decimal"/>
      <w:lvlText w:val=""/>
      <w:lvlJc w:val="left"/>
    </w:lvl>
  </w:abstractNum>
  <w:num w:numId="1" w16cid:durableId="58670975">
    <w:abstractNumId w:val="0"/>
    <w:lvlOverride w:ilvl="0">
      <w:startOverride w:val="1"/>
    </w:lvlOverride>
  </w:num>
  <w:num w:numId="2" w16cid:durableId="1191652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0C7"/>
    <w:rsid w:val="00017504"/>
    <w:rsid w:val="00135B34"/>
    <w:rsid w:val="001D11DD"/>
    <w:rsid w:val="00717F65"/>
    <w:rsid w:val="00B020C7"/>
    <w:rsid w:val="00B8083C"/>
    <w:rsid w:val="00BD4F7A"/>
    <w:rsid w:val="00CA2523"/>
    <w:rsid w:val="00E2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4510"/>
  <w15:docId w15:val="{DF9ABBFB-0FDD-47A7-86B8-C0776664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A1A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D11D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11DD"/>
  </w:style>
  <w:style w:type="paragraph" w:styleId="Piedepgina">
    <w:name w:val="footer"/>
    <w:basedOn w:val="Normal"/>
    <w:link w:val="PiedepginaCar"/>
    <w:uiPriority w:val="99"/>
    <w:unhideWhenUsed/>
    <w:rsid w:val="001D11D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1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5</Pages>
  <Words>1067</Words>
  <Characters>5957</Characters>
  <Application>Microsoft Office Word</Application>
  <DocSecurity>0</DocSecurity>
  <Lines>198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Alegre</cp:lastModifiedBy>
  <cp:revision>3</cp:revision>
  <dcterms:created xsi:type="dcterms:W3CDTF">2026-03-21T14:32:00Z</dcterms:created>
  <dcterms:modified xsi:type="dcterms:W3CDTF">2026-03-22T02:45:00Z</dcterms:modified>
</cp:coreProperties>
</file>