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2387" w14:textId="5D7A728F" w:rsidR="0023397A" w:rsidRDefault="0023397A" w:rsidP="0023397A">
      <w:r>
        <w:t>Juan Pablo de Legarreta</w:t>
      </w:r>
    </w:p>
    <w:p w14:paraId="68C68969" w14:textId="7200FED1" w:rsidR="0023397A" w:rsidRDefault="0023397A" w:rsidP="0023397A">
      <w:r>
        <w:t>NETC230 – Network Security Design</w:t>
      </w:r>
    </w:p>
    <w:p w14:paraId="5393F60E" w14:textId="72D613EE" w:rsidR="0023397A" w:rsidRDefault="0023397A" w:rsidP="0023397A">
      <w:r>
        <w:t xml:space="preserve">Lab Simulation </w:t>
      </w:r>
      <w:r w:rsidR="00E11B08">
        <w:t>8</w:t>
      </w:r>
      <w:r>
        <w:t xml:space="preserve"> Assignment</w:t>
      </w:r>
    </w:p>
    <w:p w14:paraId="4D464B83" w14:textId="0C014714" w:rsidR="0023397A" w:rsidRDefault="0023397A" w:rsidP="0023397A">
      <w:r>
        <w:t>September 2</w:t>
      </w:r>
      <w:r w:rsidR="003F1706">
        <w:t>3</w:t>
      </w:r>
      <w:r>
        <w:t>, 2025</w:t>
      </w:r>
    </w:p>
    <w:p w14:paraId="2D56B179" w14:textId="1A7976E6" w:rsidR="0023397A" w:rsidRDefault="0023397A" w:rsidP="0023397A">
      <w:pPr>
        <w:jc w:val="center"/>
      </w:pPr>
      <w:r>
        <w:t xml:space="preserve">VPN </w:t>
      </w:r>
      <w:r w:rsidR="006851AE">
        <w:t>Configuration</w:t>
      </w:r>
    </w:p>
    <w:p w14:paraId="77C6FEBD" w14:textId="77777777" w:rsidR="00E11B08" w:rsidRDefault="00E11B08" w:rsidP="00E11B08">
      <w:pPr>
        <w:pStyle w:val="ListParagraph"/>
        <w:numPr>
          <w:ilvl w:val="0"/>
          <w:numId w:val="1"/>
        </w:numPr>
        <w:rPr>
          <w:b/>
          <w:bCs/>
        </w:rPr>
      </w:pPr>
      <w:r w:rsidRPr="00E11B08">
        <w:rPr>
          <w:b/>
          <w:bCs/>
        </w:rPr>
        <w:t>Which method do you prefer? CLI or GUI?</w:t>
      </w:r>
    </w:p>
    <w:p w14:paraId="4EDF9AEA" w14:textId="77777777" w:rsidR="00E11B08" w:rsidRDefault="00E11B08" w:rsidP="00E11B08">
      <w:pPr>
        <w:pStyle w:val="ListParagraph"/>
        <w:rPr>
          <w:b/>
          <w:bCs/>
        </w:rPr>
      </w:pPr>
    </w:p>
    <w:p w14:paraId="213EFB08" w14:textId="34D414C7" w:rsidR="00E11B08" w:rsidRPr="006851AE" w:rsidRDefault="006851AE" w:rsidP="00E11B08">
      <w:pPr>
        <w:pStyle w:val="ListParagraph"/>
      </w:pPr>
      <w:r>
        <w:t>I think I prefer the CLI over the GUI. It may sound silly, but it felt easier and more familiar given that everything (except firewalls) has been configured on a CLI in these classes.</w:t>
      </w:r>
      <w:r w:rsidR="00DA7EC1">
        <w:t xml:space="preserve"> I also got the impression that we could configure more and faster on the CLI than the GUI.</w:t>
      </w:r>
    </w:p>
    <w:p w14:paraId="01DDD3A3" w14:textId="77777777" w:rsidR="00E11B08" w:rsidRPr="00E11B08" w:rsidRDefault="00E11B08" w:rsidP="00E11B08">
      <w:pPr>
        <w:pStyle w:val="ListParagraph"/>
        <w:rPr>
          <w:b/>
          <w:bCs/>
        </w:rPr>
      </w:pPr>
    </w:p>
    <w:p w14:paraId="28278455" w14:textId="77777777" w:rsidR="00E11B08" w:rsidRDefault="00E11B08" w:rsidP="00E11B08">
      <w:pPr>
        <w:pStyle w:val="ListParagraph"/>
        <w:numPr>
          <w:ilvl w:val="0"/>
          <w:numId w:val="1"/>
        </w:numPr>
        <w:rPr>
          <w:b/>
          <w:bCs/>
        </w:rPr>
      </w:pPr>
      <w:r w:rsidRPr="00E11B08">
        <w:rPr>
          <w:b/>
          <w:bCs/>
        </w:rPr>
        <w:t>Most people prefer the GUI, but it's important to learn both. Why would it be a good idea to learn how to do VPN on the ASA when the GUI tool is unavailable.</w:t>
      </w:r>
    </w:p>
    <w:p w14:paraId="532E0D6D" w14:textId="77777777" w:rsidR="00E11B08" w:rsidRDefault="00E11B08" w:rsidP="00E11B08">
      <w:pPr>
        <w:pStyle w:val="ListParagraph"/>
        <w:rPr>
          <w:b/>
          <w:bCs/>
        </w:rPr>
      </w:pPr>
    </w:p>
    <w:p w14:paraId="61529CA3" w14:textId="1AA37518" w:rsidR="00E11B08" w:rsidRPr="00E11B08" w:rsidRDefault="006851AE" w:rsidP="00E11B08">
      <w:pPr>
        <w:pStyle w:val="ListParagraph"/>
      </w:pPr>
      <w:r>
        <w:t xml:space="preserve">Being able to use the CLI is very important because </w:t>
      </w:r>
      <w:r w:rsidR="00DA7EC1">
        <w:t>configurations can be scripted, copy-pasted, automated, and has more comprehensive troubleshooting. CLI also has more control over minute details that I just couldn’t think possible on a GUI. Configuration via CLI is faster than using a GUI.</w:t>
      </w:r>
      <w:r w:rsidR="00DA7EC1" w:rsidRPr="00DA7EC1">
        <w:t xml:space="preserve"> </w:t>
      </w:r>
      <w:r w:rsidR="00DA7EC1">
        <w:t>Also, as the question points out, a GUI might not be working, but a CLI is always accessible if the device is operating correctly.</w:t>
      </w:r>
    </w:p>
    <w:p w14:paraId="4F5C6185" w14:textId="77777777" w:rsidR="00E11B08" w:rsidRPr="00E11B08" w:rsidRDefault="00E11B08" w:rsidP="00E11B08">
      <w:pPr>
        <w:pStyle w:val="ListParagraph"/>
        <w:rPr>
          <w:b/>
          <w:bCs/>
        </w:rPr>
      </w:pPr>
    </w:p>
    <w:p w14:paraId="0F0C8B78" w14:textId="77777777" w:rsidR="00E11B08" w:rsidRDefault="00E11B08" w:rsidP="00E11B08">
      <w:pPr>
        <w:pStyle w:val="ListParagraph"/>
        <w:numPr>
          <w:ilvl w:val="0"/>
          <w:numId w:val="1"/>
        </w:numPr>
        <w:rPr>
          <w:b/>
          <w:bCs/>
        </w:rPr>
      </w:pPr>
      <w:r w:rsidRPr="00E11B08">
        <w:rPr>
          <w:b/>
          <w:bCs/>
        </w:rPr>
        <w:t xml:space="preserve">Do you think Cisco should develop a similar GUI tool for routers? </w:t>
      </w:r>
    </w:p>
    <w:p w14:paraId="3E03EF1A" w14:textId="77777777" w:rsidR="00E11B08" w:rsidRDefault="00E11B08" w:rsidP="00E11B08">
      <w:pPr>
        <w:pStyle w:val="ListParagraph"/>
        <w:rPr>
          <w:b/>
          <w:bCs/>
        </w:rPr>
      </w:pPr>
    </w:p>
    <w:p w14:paraId="52B84B4A" w14:textId="58431B99" w:rsidR="00E11B08" w:rsidRPr="00E11B08" w:rsidRDefault="006851AE" w:rsidP="00E11B08">
      <w:pPr>
        <w:pStyle w:val="ListParagraph"/>
      </w:pPr>
      <w:r>
        <w:t>It might be easier for some users to use a GUI for router configuration, but the ability to reuse commands and the flexibility and power of the CLI tool would negate the need for a GUI for me. I think that Cisco does not need to develop a GUI and would not help enough people to make this endeavor worth it.</w:t>
      </w:r>
    </w:p>
    <w:p w14:paraId="731D0635" w14:textId="77777777" w:rsidR="00E11B08" w:rsidRPr="00E11B08" w:rsidRDefault="00E11B08" w:rsidP="00E11B08">
      <w:pPr>
        <w:pStyle w:val="ListParagraph"/>
        <w:rPr>
          <w:b/>
          <w:bCs/>
        </w:rPr>
      </w:pPr>
    </w:p>
    <w:p w14:paraId="6F4F4538" w14:textId="77777777" w:rsidR="00E11B08" w:rsidRDefault="00E11B08" w:rsidP="00E11B08">
      <w:pPr>
        <w:pStyle w:val="ListParagraph"/>
        <w:numPr>
          <w:ilvl w:val="0"/>
          <w:numId w:val="1"/>
        </w:numPr>
        <w:rPr>
          <w:b/>
          <w:bCs/>
        </w:rPr>
      </w:pPr>
      <w:r w:rsidRPr="00E11B08">
        <w:rPr>
          <w:b/>
          <w:bCs/>
        </w:rPr>
        <w:t xml:space="preserve">Do a search in Google (or your favorite search engine) and find at least 5 other vendors that support IKEv2. (this took me 30 seconds, but it wasn't the first link so keep digging if you don't find it right away. </w:t>
      </w:r>
    </w:p>
    <w:p w14:paraId="452C884E" w14:textId="77777777" w:rsidR="00E11B08" w:rsidRDefault="00E11B08" w:rsidP="00E11B08">
      <w:pPr>
        <w:pStyle w:val="ListParagraph"/>
        <w:rPr>
          <w:b/>
          <w:bCs/>
        </w:rPr>
      </w:pPr>
    </w:p>
    <w:p w14:paraId="4722526B" w14:textId="1930ABC7" w:rsidR="006851AE" w:rsidRPr="006851AE" w:rsidRDefault="00DA7EC1" w:rsidP="00E11B08">
      <w:pPr>
        <w:pStyle w:val="ListParagraph"/>
      </w:pPr>
      <w:r>
        <w:t xml:space="preserve">In addition to Cisco, the following vendors support IKEv2: ExpressVPN, Surfshark, NordVPN, IPVanish, and CyberGhost. (Zehra) These solutions seem to be </w:t>
      </w:r>
      <w:r>
        <w:lastRenderedPageBreak/>
        <w:t xml:space="preserve">consumer-based, </w:t>
      </w:r>
      <w:r w:rsidR="009D754C">
        <w:t>but other enterprise solutions include: NordLayer, Fortinet FortiClient, Google Cloud VPN, and Palo Alto GlobalProtect. (Harris)</w:t>
      </w:r>
    </w:p>
    <w:p w14:paraId="1CE25177" w14:textId="77777777" w:rsidR="006851AE" w:rsidRPr="00E11B08" w:rsidRDefault="006851AE" w:rsidP="00E11B08">
      <w:pPr>
        <w:pStyle w:val="ListParagraph"/>
        <w:rPr>
          <w:b/>
          <w:bCs/>
        </w:rPr>
      </w:pPr>
    </w:p>
    <w:p w14:paraId="31BADC63" w14:textId="3EF76804" w:rsidR="00DA7EC1" w:rsidRDefault="00E11B08" w:rsidP="00C2297B">
      <w:pPr>
        <w:pStyle w:val="ListParagraph"/>
        <w:numPr>
          <w:ilvl w:val="0"/>
          <w:numId w:val="1"/>
        </w:numPr>
        <w:rPr>
          <w:b/>
          <w:bCs/>
        </w:rPr>
      </w:pPr>
      <w:r w:rsidRPr="00E11B08">
        <w:rPr>
          <w:b/>
          <w:bCs/>
        </w:rPr>
        <w:t>Do another search and fin</w:t>
      </w:r>
      <w:r w:rsidR="006851AE">
        <w:rPr>
          <w:b/>
          <w:bCs/>
        </w:rPr>
        <w:t>d</w:t>
      </w:r>
      <w:r w:rsidRPr="00E11B08">
        <w:rPr>
          <w:b/>
          <w:bCs/>
        </w:rPr>
        <w:t xml:space="preserve"> 2 more advantages IKEv2 has over IKEv1 that I didn't give you in the notes. There are several. </w:t>
      </w:r>
    </w:p>
    <w:p w14:paraId="1C0495B7" w14:textId="77777777" w:rsidR="00C2297B" w:rsidRDefault="00C2297B" w:rsidP="00C2297B">
      <w:pPr>
        <w:pStyle w:val="ListParagraph"/>
      </w:pPr>
    </w:p>
    <w:p w14:paraId="1B2337A8" w14:textId="7005FB7C" w:rsidR="00C2297B" w:rsidRPr="00C2297B" w:rsidRDefault="00C2297B" w:rsidP="00C2297B">
      <w:pPr>
        <w:pStyle w:val="ListParagraph"/>
      </w:pPr>
      <w:r>
        <w:t>Two additional advantages of IKEv2 over IKEv1 are that IKEv2 has the MOBIKE feature, and IKEv2 has built-in NAT traversal.</w:t>
      </w:r>
      <w:r w:rsidR="003B7804">
        <w:t xml:space="preserve"> </w:t>
      </w:r>
      <w:r>
        <w:t>MOBIKE allows “VPN connections to remain active even when the users’ IP address changes, enhancing mobile security.” (Brightwood) NAT-T is integrated right into IKEv2, allowing it to be configured easily and making it more reliable in production environments where NAT is common. (Brightwood)</w:t>
      </w:r>
    </w:p>
    <w:p w14:paraId="3762206C" w14:textId="364CF4AB" w:rsidR="00DA7EC1" w:rsidRDefault="00DA7EC1" w:rsidP="00DA7EC1">
      <w:pPr>
        <w:rPr>
          <w:b/>
          <w:bCs/>
        </w:rPr>
      </w:pPr>
      <w:r w:rsidRPr="00DA7EC1">
        <w:rPr>
          <w:b/>
          <w:bCs/>
        </w:rPr>
        <w:t>Sources:</w:t>
      </w:r>
    </w:p>
    <w:p w14:paraId="72BFAD43" w14:textId="6DC19AA9" w:rsidR="00C2297B" w:rsidRDefault="00C2297B" w:rsidP="00DA7EC1">
      <w:pPr>
        <w:ind w:left="720" w:hanging="720"/>
      </w:pPr>
      <w:r>
        <w:t xml:space="preserve">Brightwood, Nolan. “IKEv1 vs IKEv2: Navigating the Differences.” </w:t>
      </w:r>
      <w:r>
        <w:rPr>
          <w:i/>
          <w:iCs/>
        </w:rPr>
        <w:t>NetSecCloud.com</w:t>
      </w:r>
      <w:r>
        <w:t xml:space="preserve">, 6 April 2024, </w:t>
      </w:r>
      <w:hyperlink r:id="rId5" w:history="1">
        <w:r w:rsidRPr="00CC37D9">
          <w:rPr>
            <w:rStyle w:val="Hyperlink"/>
          </w:rPr>
          <w:t>https://netseccloud.com/ikev1-vs-ikev2</w:t>
        </w:r>
      </w:hyperlink>
    </w:p>
    <w:p w14:paraId="0F85BB99" w14:textId="77777777" w:rsidR="00C2297B" w:rsidRDefault="00C2297B" w:rsidP="00C2297B">
      <w:pPr>
        <w:ind w:left="720" w:hanging="720"/>
      </w:pPr>
      <w:r>
        <w:t xml:space="preserve">Harris, Caitlin. “Top 10 Enterprise VPN Solutions.” </w:t>
      </w:r>
      <w:r>
        <w:rPr>
          <w:i/>
          <w:iCs/>
        </w:rPr>
        <w:t>Expert Insights</w:t>
      </w:r>
      <w:r>
        <w:t xml:space="preserve">, 1 Aug. 2025, </w:t>
      </w:r>
      <w:hyperlink r:id="rId6" w:history="1">
        <w:r w:rsidRPr="00CC37D9">
          <w:rPr>
            <w:rStyle w:val="Hyperlink"/>
          </w:rPr>
          <w:t>https://expertinsights.com/network-access/top-enterprise-vpns</w:t>
        </w:r>
      </w:hyperlink>
    </w:p>
    <w:p w14:paraId="63E1BFAD" w14:textId="656D0D95" w:rsidR="00DA7EC1" w:rsidRDefault="00DA7EC1" w:rsidP="00DA7EC1">
      <w:pPr>
        <w:ind w:left="720" w:hanging="720"/>
      </w:pPr>
      <w:r>
        <w:t xml:space="preserve">Zehra, Naveen. “Best VPN with IKEv2 IPSec Protocol in 2025: Secure VPNs.” </w:t>
      </w:r>
      <w:r>
        <w:rPr>
          <w:i/>
          <w:iCs/>
        </w:rPr>
        <w:t>VPNRanks</w:t>
      </w:r>
      <w:r>
        <w:t xml:space="preserve">, 5 Feb. 2025, </w:t>
      </w:r>
      <w:hyperlink r:id="rId7" w:history="1">
        <w:r w:rsidRPr="00CC37D9">
          <w:rPr>
            <w:rStyle w:val="Hyperlink"/>
          </w:rPr>
          <w:t>https://www.vpnranks.com/best-vpn/ikev2-ipsec-protocol/</w:t>
        </w:r>
      </w:hyperlink>
    </w:p>
    <w:p w14:paraId="24FDB633" w14:textId="77777777" w:rsidR="00DA7EC1" w:rsidRPr="00DA7EC1" w:rsidRDefault="00DA7EC1" w:rsidP="00DA7EC1"/>
    <w:p w14:paraId="2BBCE309" w14:textId="77777777" w:rsidR="00DA7EC1" w:rsidRPr="00DA7EC1" w:rsidRDefault="00DA7EC1" w:rsidP="00DA7EC1"/>
    <w:p w14:paraId="07ADC0FB" w14:textId="046ED34D" w:rsidR="0023397A" w:rsidRDefault="0023397A" w:rsidP="00E11B08">
      <w:pPr>
        <w:pStyle w:val="ListParagraph"/>
        <w:rPr>
          <w:b/>
          <w:bCs/>
        </w:rPr>
      </w:pPr>
    </w:p>
    <w:p w14:paraId="303E6ECE" w14:textId="77777777" w:rsidR="006851AE" w:rsidRPr="006851AE" w:rsidRDefault="006851AE" w:rsidP="00E11B08">
      <w:pPr>
        <w:pStyle w:val="ListParagraph"/>
      </w:pPr>
    </w:p>
    <w:sectPr w:rsidR="006851AE" w:rsidRPr="00685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148CD"/>
    <w:multiLevelType w:val="hybridMultilevel"/>
    <w:tmpl w:val="537AC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9F"/>
    <w:rsid w:val="000969DC"/>
    <w:rsid w:val="001C139F"/>
    <w:rsid w:val="001C697D"/>
    <w:rsid w:val="001D362B"/>
    <w:rsid w:val="0023397A"/>
    <w:rsid w:val="003B7804"/>
    <w:rsid w:val="003F1706"/>
    <w:rsid w:val="005F5A9F"/>
    <w:rsid w:val="006851AE"/>
    <w:rsid w:val="006C1720"/>
    <w:rsid w:val="006E38E5"/>
    <w:rsid w:val="00877E0E"/>
    <w:rsid w:val="008819BB"/>
    <w:rsid w:val="009D754C"/>
    <w:rsid w:val="00B571F6"/>
    <w:rsid w:val="00C2297B"/>
    <w:rsid w:val="00DA7EC1"/>
    <w:rsid w:val="00DF4FAA"/>
    <w:rsid w:val="00E11B08"/>
    <w:rsid w:val="00EB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94E4"/>
  <w15:chartTrackingRefBased/>
  <w15:docId w15:val="{3DC252BD-194D-4DC8-A87F-26D91F1F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A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8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pnranks.com/best-vpn/ikev2-ipsec-protoco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ertinsights.com/network-access/top-enterprise-vpns" TargetMode="External"/><Relationship Id="rId5" Type="http://schemas.openxmlformats.org/officeDocument/2006/relationships/hyperlink" Target="https://netseccloud.com/ikev1-vs-ikev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Legarreta, Juan P</dc:creator>
  <cp:keywords/>
  <dc:description/>
  <cp:lastModifiedBy>De Legarreta, Juan P</cp:lastModifiedBy>
  <cp:revision>3</cp:revision>
  <dcterms:created xsi:type="dcterms:W3CDTF">2025-09-23T14:23:00Z</dcterms:created>
  <dcterms:modified xsi:type="dcterms:W3CDTF">2025-09-23T16:59:00Z</dcterms:modified>
</cp:coreProperties>
</file>