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67" w:type="dxa"/>
        <w:jc w:val="left"/>
        <w:tblInd w:w="-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1680"/>
        <w:gridCol w:w="4431"/>
        <w:gridCol w:w="1559"/>
        <w:gridCol w:w="1276"/>
        <w:gridCol w:w="1701"/>
        <w:gridCol w:w="20"/>
      </w:tblGrid>
      <w:tr>
        <w:trPr>
          <w:tblHeader w:val="true"/>
          <w:trHeight w:val="960" w:hRule="atLeast"/>
        </w:trPr>
        <w:tc>
          <w:tcPr>
            <w:tcW w:w="106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8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16"/>
                <w:lang w:eastAsia="es-MX"/>
              </w:rPr>
              <w:t xml:space="preserve">Médicos categoría mexicana sustentantes, seleccionados, promedio general por </w:t>
              <w:br/>
              <w:t xml:space="preserve"> Facultad o Escuela de Medicina de procedencia</w:t>
              <w:br/>
              <w:t xml:space="preserve"> XLII Examen Nacional para Aspirantes a Residencias Médicas 2018</w:t>
            </w:r>
          </w:p>
        </w:tc>
      </w:tr>
      <w:tr>
        <w:trPr>
          <w:tblHeader w:val="true"/>
          <w:trHeight w:val="315" w:hRule="atLeast"/>
        </w:trPr>
        <w:tc>
          <w:tcPr>
            <w:tcW w:w="16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6"/>
                <w:szCs w:val="16"/>
                <w:lang w:eastAsia="es-MX"/>
              </w:rPr>
            </w:r>
          </w:p>
        </w:tc>
        <w:tc>
          <w:tcPr>
            <w:tcW w:w="443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eastAsia="es-MX"/>
              </w:rPr>
            </w:r>
          </w:p>
        </w:tc>
        <w:tc>
          <w:tcPr>
            <w:tcW w:w="15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eastAsia="es-MX"/>
              </w:rPr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eastAsia="es-MX"/>
              </w:rPr>
            </w:r>
          </w:p>
        </w:tc>
        <w:tc>
          <w:tcPr>
            <w:tcW w:w="170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eastAsia="es-MX"/>
              </w:rPr>
            </w:r>
          </w:p>
        </w:tc>
      </w:tr>
      <w:tr>
        <w:trPr>
          <w:tblHeader w:val="true"/>
          <w:trHeight w:val="915" w:hRule="atLeast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008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16"/>
                <w:lang w:eastAsia="es-MX"/>
              </w:rPr>
              <w:t>Entidad Federativa</w:t>
            </w:r>
          </w:p>
        </w:tc>
        <w:tc>
          <w:tcPr>
            <w:tcW w:w="44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008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16"/>
                <w:lang w:eastAsia="es-MX"/>
              </w:rPr>
              <w:t>Facultad o</w:t>
              <w:br/>
              <w:t>Escuela de Medicina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008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16"/>
                <w:lang w:eastAsia="es-MX"/>
              </w:rPr>
              <w:t>Sustentantes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008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16"/>
                <w:lang w:eastAsia="es-MX"/>
              </w:rPr>
              <w:t>Seleccionados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8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16"/>
                <w:lang w:eastAsia="es-MX"/>
              </w:rPr>
              <w:t>Promedio general</w:t>
              <w:br/>
              <w:t>conocimientos</w:t>
              <w:br/>
              <w:t>médicos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AGUASCALIENTES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AGUASCALIENTES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265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100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67.93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AGUASCALIENTES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CUAUHTEMOC - CAMPUS AGUASCALIENTES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79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65.12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BAJA CALIFORNIA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CENTRO EST. UNIV. XOCHICALCO, U. ENSENADA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264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48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61.20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BAJA CALIFORNIA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CENTRO EST. UNIV. XOCHICALCO, U. TIJUANA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157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63.26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BAJA CALIFORNIA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B.C. - CAMPUS VALLE DE LAS PALMAS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157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64.22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BAJA CALIFORNIA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B.C., U. ENSENADA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206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57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65.27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BAJA CALIFORNIA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B.C., U. MEXICALI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283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105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67.95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BAJA CALIFORNIA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B.C., U. TIJUANA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247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72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67.39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BAJA CALIFORNIA SUR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CENTRO EST. UNIV. XOCHICALCO CAMPUS MEXICALI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65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65.31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CAMPECHE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CAMPECHE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211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39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62.34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CHIAPAS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INST. EST. SUPERIORES DE CHIAPAS - CAMPUS TAPACHULA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72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54.05</w:t>
            </w:r>
          </w:p>
        </w:tc>
      </w:tr>
      <w:tr>
        <w:trPr>
          <w:trHeight w:val="63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CHIAPAS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INST. EST. SUPERIORES DE CHIAPAS -CAMPUS TUXTLA GUTIERREZ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377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56.53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CHIAPAS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CHIAPAS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794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154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63.22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CHIAPAS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PABLO GUARDADO CHÁVEZ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60.86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CHIHUAHUA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CD. JUÁREZ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456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99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63.03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CHIHUAHUA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CHIHUAHUA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306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87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67.54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CHIHUAHUA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 xml:space="preserve">UNIV. AUT. DE CHIHUAHUA - CAMPUS HIDALGO DEL PARRAL 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65.24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CHIHUAHUA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DURANGO - CAMPUS CHIHUAHUA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68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60.84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CIUDAD DE MÉXICO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ESC. LIBRE DE HOMEOPATÍA DE MÉXICO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53.62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CIUDAD DE MÉXICO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ESC. MÉDICO - MILITAR SEDENA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55.56</w:t>
            </w:r>
          </w:p>
        </w:tc>
      </w:tr>
      <w:tr>
        <w:trPr>
          <w:trHeight w:val="63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CIUDAD DE MÉXICO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IPN CENTRO INTERDISCIPLINARIO DE C. SALUD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45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59.25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CIUDAD DE MÉXICO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IPN ESC .SUP. MEDICINA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1621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307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62.74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CIUDAD DE MÉXICO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IPN ESC. NAL. MED. Y HOMEOPATÍA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802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106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59.83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CIUDAD DE MÉXICO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UNAM FES ZARAGOZA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581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103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61.70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CIUDAD DE MÉXICO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UNAM FM CU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2277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598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65.85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CIUDAD DE MÉXICO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METROPOLITANA, U. XOCHIMILCO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444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77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63.10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CIUDAD DE MÉXICO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JUSTO SIERRA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254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58.53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CIUDAD DE MÉXICO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LA SALLE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376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126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69.22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CIUDAD DE MÉXICO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PANAMERICANA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47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37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76.70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CIUDAD DE MÉXICO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val="en-US"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val="en-US" w:eastAsia="es-MX"/>
              </w:rPr>
              <w:t>UNIV. WEST HILL INSTITUTE S.C.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204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60.48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COAHUILA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COAHUILA, U. SALTILLO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123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45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69.27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COAHUILA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COAHUILA, U. TORREÓN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178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66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68.43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COAHUILA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DEL VALLE DE MÉXICO - CAMPUS SALTILLO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72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59.07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COLIMA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 COLIMA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255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64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63.98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DURANGO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DURANGO - CAMPUS DURANGO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39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55.76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DURANGO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DURANGO - CAMPUS GOMEZ PALACIOS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58.81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DURANGO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DURANGO - CAMPUS ZACATECAS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59.06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DURANGO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ESPAÑA DE DURANGO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57.12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DURANGO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 DURANGO - CAMPUS CD. JUAREZ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58.52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DURANGO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JUÁREZ DEL EDO. DURANGO, U. DURANGO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457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89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62.34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DURANGO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JUÁREZ DEL EDO. DURANGO, U. GÓMEZ PALACIO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262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60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62.94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ESTADO DE MÉXICO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ESC. MED. TOMINAGA NAKAMOTO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177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57.28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ESTADO DE MÉXICO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UNAM FES IZTACALA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1699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328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62.66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ESTADO DE MÉXICO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ANÁHUAC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657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118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64.09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ESTADO DE MÉXICO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DEL EDO. DE MÉXICO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364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89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66.51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GUANAJUATO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 CELAYA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55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63.69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GUANAJUATO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 GUANAJUATO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269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82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68.59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GUANAJUATO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LATINA DE MÉXICO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74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62.72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GUANAJUATO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QUETZALCÓATL DE IRAPUATO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228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33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60.25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GUERRERO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GUERRERO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638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81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58.87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GUERRERO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HIPÓCRATES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52.82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HIDALGO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ESC. DE MEDICINA INTERMÉDICA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55.36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HIDALGO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HIDALGO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783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150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63.63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JALISCO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GUADALAJARA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1875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403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63.70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JALISCO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CUAUHTEMOC - PLANTEL GUADALAJARA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62.02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JALISCO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 GUADALAJARA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1564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489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66.18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JALISCO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 GUADALAJARA CENTRO UNIVERSITARIO DE LA COSTA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114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63.75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JALISCO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 GUADALAJARA CENTRO UNIVERSITARIO DE TONALÁ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111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62.88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JALISCO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 GUADALAJARA CENTRO UNIVERSITARIO DEL SUR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185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55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66.96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JALISCO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 GUADALAJARA, U. CD. GUZMÁN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58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63.60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JALISCO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 GUADALAJARA, U. LOS ALTOS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132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65.22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JALISCO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DEL VALLE DE ATEMAJAC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97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62.25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JALISCO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DEL VALLE DE MÉXICO - CAMPUS ZAPOPAN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108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62.25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JALISCO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GUADALAJARA LAMAR - CAMPUS INGLATERRA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306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55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61.00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JALISCO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GUADALAJARA LAMAR - CAMPUS VALLARTA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104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59.06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MICHOACÁN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MICH. DE SAN NICOLÁS DE HIDALGO (MORELIA)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1783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354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60.99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MICHOACÁN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MICH. DE SAN NICOLÁS DE HIDALGO (ZAMORA)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68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63.55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MICHOACÁN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VASCO DE QUIROGA - CAMPUS SANTA MARIA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121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60.23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MORELOS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MORELOS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315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86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65.40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MORELOS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LATINOAMERICANA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155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58.75</w:t>
            </w:r>
          </w:p>
        </w:tc>
      </w:tr>
      <w:tr>
        <w:trPr>
          <w:trHeight w:val="63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NAYARIT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INST. UNIV. DE CIENCIAS MÉDICAS Y HUMANÍSTICAS DE NAYARIT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50.41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NAYARIT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NAYARIT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401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111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63.64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NUEVO LEÓN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INST. TECNOLÓGICO EST. SUP. MTY.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255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89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70.75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NUEVO LEÓN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NUEVO LEÓN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1428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448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66.04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NUEVO LEÓN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 MONTERREY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295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77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66.56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NUEVO LEÓN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MONTEMORELOS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108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63.61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OAXACA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BENITO JUÁREZ DE OAXACA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786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124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60.65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OAXACA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REGIONAL DEL SURESTE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420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53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59.72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PUEBLA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B. UNIV. AUT. PUEBLA (PUEBLA)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1370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234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60.90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PUEBLA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B. UNIV. AUT. PUEBLA (TEHUACÁN)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104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60.97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PUEBLA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INST. EST. SUPERIORES TEPEACA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53.86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PUEBLA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LAS AMERICAS PUEBLA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65.05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PUEBLA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POPULAR AUT. DEL EDO. PUEBLA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860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148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62.72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QUERÉTARO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ANAHUAC QUERÉTARO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64.74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QUERÉTARO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QUERÉTARO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212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62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67.98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QUERÉTARO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DEL VALLE DE MÉXICO, CAMPUS QRO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182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63.14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QUINTANA ROO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 QUINTANA ROO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136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59.59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SAN LUIS POTOSÍ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SAN LUIS POTOSÍ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228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92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70.09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SAN LUIS POTOSÍ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CUAUHTEMOC - PLANTEL SAN LUIS POTOSI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49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67.30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SAN LUIS POTOSÍ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DEL VALLE DE MÉXICO - CAMPUS SAN LUIS POTOSI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63.62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SINALOA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DURANGO - CAMPUS LOS MOCHIS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90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60.30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SINALOA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SINALOA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1166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308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62.34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SONORA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 SONORA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298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80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66.52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SONORA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DEL VALLE DE MÉXICO - CAMPUS HERMOSILLO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101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61.66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SONORA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DURANGO SANTANDER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61.39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TABASCO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GUADALAJARA, CAMPUS TABASCO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234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41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61.46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TABASCO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DEL VALLE DE MÉXICO - CAMPUS VILLAHERMOSA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56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61.77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TABASCO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JUÁREZ AUT. DE TABASCO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486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60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58.12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TABASCO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JUÁREZ AUT. DE TABASCO DIVISIÓN ACADÉMICA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202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57.24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TABASCO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OLMECA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125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55.48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TAMAULIPAS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INST. DE CIENCIAS Y ESTUDIOS SUP. DE TAMAULIPAS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93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55.28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TAMAULIPAS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TAMPS, U. TAMPICO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372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94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63.43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TAMAULIPAS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TAMPS, U. MATAMOROS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340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42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60.16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TAMAULIPAS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DEL NORESTE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517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89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59.48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TAMAULIPAS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DEL VALLE DE MÉXICO - CAMPUS CD. REYNOSA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81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61.20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TAMAULIPAS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 xml:space="preserve">UNIV. DEL VALLE DE MÉXICO - CAMPUS CD. VICTORIA 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152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58.10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TAMAULIPAS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LA SALLE - CAMPUS CD. VICTORIA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133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61.34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TAMAULIPAS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MÉXICO-AMERICANA DEL NORTE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87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55.23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TLAXCALA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TLAXCALA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494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52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57.62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VERACRUZ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CRISTOBAL COLON - VERACRUZ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131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60.77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VERACRUZ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DEL VALLE DE MÉXICO - CAMPUS VERACRUZ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340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33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59.10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VERACRUZ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VERACRUZANA, U. CD. MENDOZA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329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55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59.78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VERACRUZ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VERACRUZANA, U. CD. MINATITLÁN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189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38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62.03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VERACRUZ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VERACRUZANA, U. POZA RICA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162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60.94</w:t>
            </w:r>
          </w:p>
        </w:tc>
      </w:tr>
      <w:tr>
        <w:trPr>
          <w:trHeight w:val="42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VERACRUZ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VERACRUZANA, U. VERACRUZ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381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69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61.83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VERACRUZ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VERACRUZANA, U. XALAPA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328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55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62.95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YUCATÁN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YUCATÁN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332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82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65.96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YUCATÁN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DEL MAYAB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253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51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62.73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YUCATÁN</w:t>
            </w:r>
          </w:p>
        </w:tc>
        <w:tc>
          <w:tcPr>
            <w:tcW w:w="443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MARISTA DE MERIDA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39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66.77</w:t>
            </w:r>
          </w:p>
        </w:tc>
      </w:tr>
      <w:tr>
        <w:trPr>
          <w:trHeight w:val="300" w:hRule="atLeast"/>
        </w:trPr>
        <w:tc>
          <w:tcPr>
            <w:tcW w:w="1680" w:type="dxa"/>
            <w:tcBorders>
              <w:left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ZACATECAS</w:t>
            </w:r>
          </w:p>
        </w:tc>
        <w:tc>
          <w:tcPr>
            <w:tcW w:w="4431" w:type="dxa"/>
            <w:tcBorders>
              <w:lef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UNIV. AUT. DE ZACATECAS</w:t>
            </w:r>
          </w:p>
        </w:tc>
        <w:tc>
          <w:tcPr>
            <w:tcW w:w="1559" w:type="dxa"/>
            <w:tcBorders>
              <w:left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666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143</w:t>
            </w:r>
          </w:p>
        </w:tc>
        <w:tc>
          <w:tcPr>
            <w:tcW w:w="1721" w:type="dxa"/>
            <w:tcBorders>
              <w:left w:val="single" w:sz="4" w:space="0" w:color="000000"/>
              <w:right w:val="single" w:sz="8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62.47</w:t>
            </w:r>
          </w:p>
        </w:tc>
      </w:tr>
      <w:tr>
        <w:trPr>
          <w:trHeight w:val="315" w:hRule="atLeast"/>
        </w:trPr>
        <w:tc>
          <w:tcPr>
            <w:tcW w:w="16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ESTUDIOS EN EL EXTRANJERO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192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59.51</w:t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tbl>
      <w:tblPr>
        <w:tblW w:w="10667" w:type="dxa"/>
        <w:jc w:val="left"/>
        <w:tblInd w:w="-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1680"/>
        <w:gridCol w:w="3160"/>
        <w:gridCol w:w="1472"/>
        <w:gridCol w:w="1571"/>
        <w:gridCol w:w="2764"/>
        <w:gridCol w:w="20"/>
      </w:tblGrid>
      <w:tr>
        <w:trPr>
          <w:trHeight w:val="570" w:hRule="atLeast"/>
        </w:trPr>
        <w:tc>
          <w:tcPr>
            <w:tcW w:w="106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8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16"/>
                <w:lang w:eastAsia="es-MX"/>
              </w:rPr>
              <w:t>Médicos categoría extranjera sustentantes, seleccionados, promedio general</w:t>
              <w:br/>
              <w:t xml:space="preserve"> XLII Examen Nacional para Aspirantes a Residencias Médicas 2018</w:t>
            </w:r>
          </w:p>
        </w:tc>
      </w:tr>
      <w:tr>
        <w:trPr>
          <w:trHeight w:val="315" w:hRule="atLeast"/>
        </w:trPr>
        <w:tc>
          <w:tcPr>
            <w:tcW w:w="16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6"/>
                <w:szCs w:val="16"/>
                <w:lang w:eastAsia="es-MX"/>
              </w:rPr>
            </w:r>
          </w:p>
        </w:tc>
        <w:tc>
          <w:tcPr>
            <w:tcW w:w="31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eastAsia="es-MX"/>
              </w:rPr>
            </w:r>
          </w:p>
        </w:tc>
        <w:tc>
          <w:tcPr>
            <w:tcW w:w="147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eastAsia="es-MX"/>
              </w:rPr>
            </w:r>
          </w:p>
        </w:tc>
        <w:tc>
          <w:tcPr>
            <w:tcW w:w="157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eastAsia="es-MX"/>
              </w:rPr>
            </w:r>
          </w:p>
        </w:tc>
        <w:tc>
          <w:tcPr>
            <w:tcW w:w="276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eastAsia="es-MX"/>
              </w:rPr>
            </w:r>
          </w:p>
        </w:tc>
      </w:tr>
      <w:tr>
        <w:trPr>
          <w:trHeight w:val="915" w:hRule="atLeast"/>
        </w:trPr>
        <w:tc>
          <w:tcPr>
            <w:tcW w:w="4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008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008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16"/>
                <w:lang w:eastAsia="es-MX"/>
              </w:rPr>
              <w:t>Sustentantes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008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16"/>
                <w:lang w:eastAsia="es-MX"/>
              </w:rPr>
              <w:t>Seleccionados</w:t>
            </w:r>
          </w:p>
        </w:tc>
        <w:tc>
          <w:tcPr>
            <w:tcW w:w="27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8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16"/>
                <w:lang w:eastAsia="es-MX"/>
              </w:rPr>
              <w:t>Promedio general</w:t>
              <w:br/>
              <w:t>conocimientos</w:t>
              <w:br/>
              <w:t>médicos</w:t>
            </w:r>
          </w:p>
        </w:tc>
      </w:tr>
      <w:tr>
        <w:trPr>
          <w:trHeight w:val="315" w:hRule="atLeast"/>
        </w:trPr>
        <w:tc>
          <w:tcPr>
            <w:tcW w:w="4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 xml:space="preserve">Médicos Extranjeros </w:t>
            </w:r>
          </w:p>
        </w:tc>
        <w:tc>
          <w:tcPr>
            <w:tcW w:w="147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1342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213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666666"/>
                <w:sz w:val="16"/>
                <w:szCs w:val="16"/>
                <w:lang w:eastAsia="es-MX"/>
              </w:rPr>
            </w:pPr>
            <w:r>
              <w:rPr>
                <w:rFonts w:eastAsia="Times New Roman" w:cs="Arial" w:ascii="Arial" w:hAnsi="Arial"/>
                <w:color w:val="666666"/>
                <w:sz w:val="16"/>
                <w:szCs w:val="16"/>
                <w:lang w:eastAsia="es-MX"/>
              </w:rPr>
              <w:t>62.36</w:t>
            </w:r>
          </w:p>
        </w:tc>
      </w:tr>
    </w:tbl>
    <w:p>
      <w:pPr>
        <w:pStyle w:val="Normal"/>
        <w:spacing w:before="0" w:after="20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sectPr>
      <w:type w:val="nextPage"/>
      <w:pgSz w:w="12240" w:h="15840"/>
      <w:pgMar w:left="851" w:right="1701" w:header="0" w:top="568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s-MX" w:bidi="ar-SA" w:eastAsia="zh-CN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</TotalTime>
  <Application>LibreOffice/6.0.7.3.0$Linux_X86_64 LibreOffice_project/00m0$Build-3</Application>
  <Pages>8</Pages>
  <Words>1239</Words>
  <Characters>6060</Characters>
  <CharactersWithSpaces>6690</CharactersWithSpaces>
  <Paragraphs>620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2018-10-15T10:16:00Z</dcterms:created>
  <dc:creator>CIFRHS</dc:creator>
  <dc:description/>
  <cp:keywords/>
  <dc:language>en-US</dc:language>
  <cp:lastModifiedBy>Bart</cp:lastModifiedBy>
  <dcterms:modified xsi:type="dcterms:W3CDTF">2018-10-17T12:59:00Z</dcterms:modified>
  <cp:revision>4</cp:revision>
  <dc:subject/>
  <dc:title/>
</cp:coreProperties>
</file>