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05DD" w14:textId="77777777" w:rsidR="008039D1" w:rsidRPr="008039D1" w:rsidRDefault="008039D1" w:rsidP="008039D1">
      <w:pPr>
        <w:spacing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CURTIXU. </w:t>
      </w:r>
    </w:p>
    <w:p w14:paraId="74C19738" w14:textId="52EBF936" w:rsidR="008039D1" w:rsidRPr="008039D1" w:rsidRDefault="008039D1" w:rsidP="008039D1">
      <w:pPr>
        <w:spacing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¡Bienvenidos a Curtixu, tu destino para descubrir productos increíbles! </w:t>
      </w:r>
    </w:p>
    <w:p w14:paraId="1F38C876" w14:textId="77777777" w:rsidR="008039D1" w:rsidRPr="008039D1" w:rsidRDefault="008039D1" w:rsidP="008039D1">
      <w:pPr>
        <w:spacing w:before="300"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¿Quiénes somos?</w:t>
      </w:r>
    </w:p>
    <w:p w14:paraId="5F289BD1" w14:textId="26F1A44C" w:rsidR="008039D1" w:rsidRPr="008039D1" w:rsidRDefault="008039D1" w:rsidP="008039D1">
      <w:pPr>
        <w:spacing w:before="300"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En Curtixu, nos enorgullece ser el enlace entre marcas y consumidores que buscan calidad y confiabilidad. Somos una comercializadora apasionada que se especializa en importar y ofrecer los mejores productos nacionales y extranjeros. Creamos experiencias únicas al conectar marcas excepcionales con consumidores exigentes. Explora con nosotros y descubre la diversidad y calidad que nos define. </w:t>
      </w:r>
    </w:p>
    <w:p w14:paraId="33EE822F" w14:textId="77777777" w:rsidR="008039D1" w:rsidRPr="008039D1" w:rsidRDefault="008039D1" w:rsidP="008039D1">
      <w:pPr>
        <w:spacing w:before="300"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Misión. </w:t>
      </w:r>
    </w:p>
    <w:p w14:paraId="60051612" w14:textId="2FA7567B" w:rsidR="008039D1" w:rsidRPr="008039D1" w:rsidRDefault="008039D1" w:rsidP="008039D1">
      <w:pPr>
        <w:spacing w:before="300"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En Curtixu, nuestra misión es conectar a las personas con productos excepcionales, que no solo cumplen con las expectativas, sino que las superan. Nos dedicamos a la importación y comercialización de productos nacionales y extranjeros, ofreciendo calidad, variedad y experiencias únicas. </w:t>
      </w:r>
    </w:p>
    <w:p w14:paraId="4FCDC580" w14:textId="77777777" w:rsidR="008039D1" w:rsidRPr="008039D1" w:rsidRDefault="008039D1" w:rsidP="008039D1">
      <w:pPr>
        <w:spacing w:before="300"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Visión. </w:t>
      </w:r>
    </w:p>
    <w:p w14:paraId="241EAE3F" w14:textId="2394EBBE" w:rsidR="008039D1" w:rsidRPr="008039D1" w:rsidRDefault="008039D1" w:rsidP="008039D1">
      <w:pPr>
        <w:spacing w:before="300"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 xml:space="preserve">La visión de Curtixu es convertirse en líder indiscutible en el mercado, ofreciendo una experiencia de compra única y diversificada. Nos proyectamos como la principal elección para nuestros clientes, </w:t>
      </w:r>
      <w:r w:rsidR="002E3C05">
        <w:rPr>
          <w:rFonts w:ascii="Arial" w:eastAsia="Times New Roman" w:hAnsi="Arial" w:cs="Arial"/>
          <w:color w:val="000000" w:themeColor="text1"/>
          <w:kern w:val="0"/>
          <w:lang w:eastAsia="es-MX"/>
          <w14:ligatures w14:val="none"/>
        </w:rPr>
        <w:t>tramabamos constantemente para convertirnos en la principal eleccion de los consumidores</w:t>
      </w:r>
      <w:r w:rsidRPr="008039D1">
        <w:rPr>
          <w:rFonts w:ascii="Arial" w:eastAsia="Times New Roman" w:hAnsi="Arial" w:cs="Arial"/>
          <w:color w:val="000000" w:themeColor="text1"/>
          <w:kern w:val="0"/>
          <w:lang w:eastAsia="es-MX"/>
          <w14:ligatures w14:val="none"/>
        </w:rPr>
        <w:t>. Aspiramos a ser reconocidos como la comercializadora integral por excelencia, marcando tendencia y satisfaciendo las necesidades cambiantes de nuestros clientes. </w:t>
      </w:r>
    </w:p>
    <w:p w14:paraId="480F6C32" w14:textId="77777777" w:rsidR="008039D1" w:rsidRPr="008039D1" w:rsidRDefault="008039D1" w:rsidP="008039D1">
      <w:pPr>
        <w:spacing w:before="300"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Extra. </w:t>
      </w:r>
    </w:p>
    <w:p w14:paraId="12B694AE" w14:textId="77777777" w:rsidR="008039D1" w:rsidRPr="008039D1" w:rsidRDefault="008039D1" w:rsidP="008039D1">
      <w:pPr>
        <w:spacing w:before="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Explora nuestra página y sumérgete en la diversidad de marcas excepcionales que ofrecemos para ti. Gracias por elegir Curtixu, donde la calidad y la variedad se encuentran en cada oferta. ¡Bienvenido a un mundo de posibilidades!</w:t>
      </w:r>
    </w:p>
    <w:p w14:paraId="01729AE0" w14:textId="77777777" w:rsidR="008039D1" w:rsidRPr="008039D1" w:rsidRDefault="008039D1" w:rsidP="008039D1">
      <w:pPr>
        <w:spacing w:after="24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br/>
      </w:r>
    </w:p>
    <w:p w14:paraId="53EECE02" w14:textId="77777777" w:rsidR="008039D1" w:rsidRDefault="008039D1" w:rsidP="008039D1">
      <w:pPr>
        <w:spacing w:before="300"/>
        <w:jc w:val="both"/>
        <w:rPr>
          <w:rFonts w:ascii="Arial" w:eastAsia="Times New Roman" w:hAnsi="Arial" w:cs="Arial"/>
          <w:b/>
          <w:bCs/>
          <w:color w:val="000000" w:themeColor="text1"/>
          <w:kern w:val="0"/>
          <w:lang w:eastAsia="es-MX"/>
          <w14:ligatures w14:val="none"/>
        </w:rPr>
      </w:pPr>
    </w:p>
    <w:p w14:paraId="4AF7A344" w14:textId="77777777" w:rsidR="008039D1" w:rsidRDefault="008039D1" w:rsidP="008039D1">
      <w:pPr>
        <w:spacing w:before="300"/>
        <w:jc w:val="both"/>
        <w:rPr>
          <w:rFonts w:ascii="Arial" w:eastAsia="Times New Roman" w:hAnsi="Arial" w:cs="Arial"/>
          <w:b/>
          <w:bCs/>
          <w:color w:val="000000" w:themeColor="text1"/>
          <w:kern w:val="0"/>
          <w:lang w:eastAsia="es-MX"/>
          <w14:ligatures w14:val="none"/>
        </w:rPr>
      </w:pPr>
    </w:p>
    <w:p w14:paraId="2D82837C" w14:textId="23249E02" w:rsidR="008039D1" w:rsidRDefault="008039D1" w:rsidP="008039D1">
      <w:pPr>
        <w:spacing w:before="300"/>
        <w:jc w:val="both"/>
        <w:rPr>
          <w:rFonts w:ascii="Arial" w:eastAsia="Times New Roman" w:hAnsi="Arial" w:cs="Arial"/>
          <w:b/>
          <w:bCs/>
          <w:color w:val="000000" w:themeColor="text1"/>
          <w:kern w:val="0"/>
          <w:lang w:eastAsia="es-MX"/>
          <w14:ligatures w14:val="none"/>
        </w:rPr>
      </w:pPr>
    </w:p>
    <w:p w14:paraId="4ECE7F3A" w14:textId="62F3BF5E" w:rsidR="002E3C05" w:rsidRDefault="002E3C05" w:rsidP="008039D1">
      <w:pPr>
        <w:spacing w:before="300"/>
        <w:jc w:val="both"/>
        <w:rPr>
          <w:rFonts w:ascii="Arial" w:eastAsia="Times New Roman" w:hAnsi="Arial" w:cs="Arial"/>
          <w:b/>
          <w:bCs/>
          <w:color w:val="000000" w:themeColor="text1"/>
          <w:kern w:val="0"/>
          <w:lang w:eastAsia="es-MX"/>
          <w14:ligatures w14:val="none"/>
        </w:rPr>
      </w:pPr>
    </w:p>
    <w:p w14:paraId="3C01572F" w14:textId="77777777" w:rsidR="002E3C05" w:rsidRDefault="002E3C05" w:rsidP="008039D1">
      <w:pPr>
        <w:spacing w:before="300"/>
        <w:jc w:val="both"/>
        <w:rPr>
          <w:rFonts w:ascii="Arial" w:eastAsia="Times New Roman" w:hAnsi="Arial" w:cs="Arial"/>
          <w:b/>
          <w:bCs/>
          <w:color w:val="000000" w:themeColor="text1"/>
          <w:kern w:val="0"/>
          <w:lang w:eastAsia="es-MX"/>
          <w14:ligatures w14:val="none"/>
        </w:rPr>
      </w:pPr>
    </w:p>
    <w:p w14:paraId="24AC37AD" w14:textId="193F53E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lastRenderedPageBreak/>
        <w:t>Palacio del Mueble. </w:t>
      </w:r>
    </w:p>
    <w:p w14:paraId="7DE0B971" w14:textId="77777777" w:rsidR="008039D1" w:rsidRPr="008039D1" w:rsidRDefault="008039D1" w:rsidP="008039D1">
      <w:pPr>
        <w:jc w:val="both"/>
        <w:rPr>
          <w:rFonts w:ascii="Arial" w:eastAsia="Times New Roman" w:hAnsi="Arial" w:cs="Arial"/>
          <w:color w:val="000000" w:themeColor="text1"/>
          <w:kern w:val="0"/>
          <w:lang w:eastAsia="es-MX"/>
          <w14:ligatures w14:val="none"/>
        </w:rPr>
      </w:pPr>
    </w:p>
    <w:p w14:paraId="31372857" w14:textId="77777777" w:rsidR="008039D1" w:rsidRPr="008039D1" w:rsidRDefault="008039D1" w:rsidP="008039D1">
      <w:pPr>
        <w:spacing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Quiénes Somos: </w:t>
      </w:r>
    </w:p>
    <w:p w14:paraId="2C134C47" w14:textId="415CBB9A" w:rsidR="008039D1" w:rsidRPr="008039D1" w:rsidRDefault="008039D1" w:rsidP="008039D1">
      <w:pPr>
        <w:spacing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 xml:space="preserve">En Palacio del Mueble, no solo vendemos muebles; creamos experiencias que transforman hogares. Somos una mueblería comprometida con la excelencia. Nos enorgullece ofrecer productos de la más alta calidad, que abarcan una amplia variedad de categorías, desde muebles y salas hasta colchones, línea blanca y electrodomésticos. Desde nuestra fundación, hemos estado guiados por la visión de convertir cada </w:t>
      </w:r>
      <w:r w:rsidR="002E3C05">
        <w:rPr>
          <w:rFonts w:ascii="Arial" w:eastAsia="Times New Roman" w:hAnsi="Arial" w:cs="Arial"/>
          <w:color w:val="000000" w:themeColor="text1"/>
          <w:kern w:val="0"/>
          <w:lang w:eastAsia="es-MX"/>
          <w14:ligatures w14:val="none"/>
        </w:rPr>
        <w:t>h</w:t>
      </w:r>
      <w:r w:rsidRPr="008039D1">
        <w:rPr>
          <w:rFonts w:ascii="Arial" w:eastAsia="Times New Roman" w:hAnsi="Arial" w:cs="Arial"/>
          <w:color w:val="000000" w:themeColor="text1"/>
          <w:kern w:val="0"/>
          <w:lang w:eastAsia="es-MX"/>
          <w14:ligatures w14:val="none"/>
        </w:rPr>
        <w:t xml:space="preserve">ogar en un auténtico </w:t>
      </w:r>
      <w:r w:rsidR="002E3C05">
        <w:rPr>
          <w:rFonts w:ascii="Arial" w:eastAsia="Times New Roman" w:hAnsi="Arial" w:cs="Arial"/>
          <w:color w:val="000000" w:themeColor="text1"/>
          <w:kern w:val="0"/>
          <w:lang w:eastAsia="es-MX"/>
          <w14:ligatures w14:val="none"/>
        </w:rPr>
        <w:t>P</w:t>
      </w:r>
      <w:r w:rsidRPr="008039D1">
        <w:rPr>
          <w:rFonts w:ascii="Arial" w:eastAsia="Times New Roman" w:hAnsi="Arial" w:cs="Arial"/>
          <w:color w:val="000000" w:themeColor="text1"/>
          <w:kern w:val="0"/>
          <w:lang w:eastAsia="es-MX"/>
          <w14:ligatures w14:val="none"/>
        </w:rPr>
        <w:t>alacio, donde la comodidad, calidad y los mejores precios se encuentran.</w:t>
      </w:r>
    </w:p>
    <w:p w14:paraId="7B61FBE2" w14:textId="7777777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Misión:</w:t>
      </w:r>
    </w:p>
    <w:p w14:paraId="790900DD" w14:textId="77777777" w:rsidR="008039D1" w:rsidRPr="008039D1" w:rsidRDefault="008039D1" w:rsidP="008039D1">
      <w:pPr>
        <w:spacing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En Palacio del Mueble, nos comprometemos a ser la mueblería de confianza para aquellos que buscan transformar sus hogares en espacios acogedores y funcionales. Nos esforzamos por ser líderes en la industria, proporcionando productos que reflejen la calidad, durabilidad y comodidad que cada hogar merece.</w:t>
      </w:r>
    </w:p>
    <w:p w14:paraId="6973108C" w14:textId="7777777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Visión:</w:t>
      </w:r>
    </w:p>
    <w:p w14:paraId="7E4ECB35" w14:textId="77777777" w:rsidR="008039D1" w:rsidRPr="008039D1" w:rsidRDefault="008039D1" w:rsidP="008039D1">
      <w:pPr>
        <w:spacing w:before="300"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La visión de Palacio del Mueble es ser la primera elección para quienes buscan amueblar y transformar sus hogares con estilo y calidad. Aspiramos a ser una marca líder, distinguiéndonos por la excelencia en calidad, atención al detalle y un compromiso inquebrantable con la satisfacción del cliente. Nos esforzamos por crear espacios que reflejen la individualidad y personalidad de cada cliente, convirtiendo cada hogar en un auténtico Palacio del Mueble.</w:t>
      </w:r>
    </w:p>
    <w:p w14:paraId="2FD6B63A" w14:textId="02FAF93A" w:rsidR="008039D1" w:rsidRDefault="008039D1" w:rsidP="008039D1">
      <w:pPr>
        <w:spacing w:after="24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br/>
      </w:r>
      <w:r w:rsidRPr="008039D1">
        <w:rPr>
          <w:rFonts w:ascii="Arial" w:eastAsia="Times New Roman" w:hAnsi="Arial" w:cs="Arial"/>
          <w:color w:val="000000" w:themeColor="text1"/>
          <w:kern w:val="0"/>
          <w:lang w:eastAsia="es-MX"/>
          <w14:ligatures w14:val="none"/>
        </w:rPr>
        <w:br/>
      </w:r>
      <w:r w:rsidRPr="008039D1">
        <w:rPr>
          <w:rFonts w:ascii="Arial" w:eastAsia="Times New Roman" w:hAnsi="Arial" w:cs="Arial"/>
          <w:color w:val="000000" w:themeColor="text1"/>
          <w:kern w:val="0"/>
          <w:lang w:eastAsia="es-MX"/>
          <w14:ligatures w14:val="none"/>
        </w:rPr>
        <w:br/>
      </w:r>
      <w:r w:rsidRPr="008039D1">
        <w:rPr>
          <w:rFonts w:ascii="Arial" w:eastAsia="Times New Roman" w:hAnsi="Arial" w:cs="Arial"/>
          <w:color w:val="000000" w:themeColor="text1"/>
          <w:kern w:val="0"/>
          <w:lang w:eastAsia="es-MX"/>
          <w14:ligatures w14:val="none"/>
        </w:rPr>
        <w:br/>
      </w:r>
      <w:r w:rsidRPr="008039D1">
        <w:rPr>
          <w:rFonts w:ascii="Arial" w:eastAsia="Times New Roman" w:hAnsi="Arial" w:cs="Arial"/>
          <w:color w:val="000000" w:themeColor="text1"/>
          <w:kern w:val="0"/>
          <w:lang w:eastAsia="es-MX"/>
          <w14:ligatures w14:val="none"/>
        </w:rPr>
        <w:br/>
      </w:r>
      <w:r w:rsidRPr="008039D1">
        <w:rPr>
          <w:rFonts w:ascii="Arial" w:eastAsia="Times New Roman" w:hAnsi="Arial" w:cs="Arial"/>
          <w:color w:val="000000" w:themeColor="text1"/>
          <w:kern w:val="0"/>
          <w:lang w:eastAsia="es-MX"/>
          <w14:ligatures w14:val="none"/>
        </w:rPr>
        <w:br/>
      </w:r>
    </w:p>
    <w:p w14:paraId="7137DCFD" w14:textId="0725DB97" w:rsidR="008039D1" w:rsidRDefault="008039D1" w:rsidP="008039D1">
      <w:pPr>
        <w:spacing w:after="240"/>
        <w:jc w:val="both"/>
        <w:rPr>
          <w:rFonts w:ascii="Arial" w:eastAsia="Times New Roman" w:hAnsi="Arial" w:cs="Arial"/>
          <w:color w:val="000000" w:themeColor="text1"/>
          <w:kern w:val="0"/>
          <w:lang w:eastAsia="es-MX"/>
          <w14:ligatures w14:val="none"/>
        </w:rPr>
      </w:pPr>
    </w:p>
    <w:p w14:paraId="5265D5D8" w14:textId="27C99CD5" w:rsidR="008039D1" w:rsidRDefault="008039D1" w:rsidP="008039D1">
      <w:pPr>
        <w:spacing w:after="240"/>
        <w:jc w:val="both"/>
        <w:rPr>
          <w:rFonts w:ascii="Arial" w:eastAsia="Times New Roman" w:hAnsi="Arial" w:cs="Arial"/>
          <w:color w:val="000000" w:themeColor="text1"/>
          <w:kern w:val="0"/>
          <w:lang w:eastAsia="es-MX"/>
          <w14:ligatures w14:val="none"/>
        </w:rPr>
      </w:pPr>
    </w:p>
    <w:p w14:paraId="7C92574A" w14:textId="152BAFC4" w:rsidR="008039D1" w:rsidRDefault="008039D1" w:rsidP="008039D1">
      <w:pPr>
        <w:spacing w:after="240"/>
        <w:jc w:val="both"/>
        <w:rPr>
          <w:rFonts w:ascii="Arial" w:eastAsia="Times New Roman" w:hAnsi="Arial" w:cs="Arial"/>
          <w:color w:val="000000" w:themeColor="text1"/>
          <w:kern w:val="0"/>
          <w:lang w:eastAsia="es-MX"/>
          <w14:ligatures w14:val="none"/>
        </w:rPr>
      </w:pPr>
    </w:p>
    <w:p w14:paraId="4802ABAC" w14:textId="2980CB8A" w:rsidR="008039D1" w:rsidRDefault="008039D1" w:rsidP="008039D1">
      <w:pPr>
        <w:spacing w:after="240"/>
        <w:jc w:val="both"/>
        <w:rPr>
          <w:rFonts w:ascii="Arial" w:eastAsia="Times New Roman" w:hAnsi="Arial" w:cs="Arial"/>
          <w:color w:val="000000" w:themeColor="text1"/>
          <w:kern w:val="0"/>
          <w:lang w:eastAsia="es-MX"/>
          <w14:ligatures w14:val="none"/>
        </w:rPr>
      </w:pPr>
    </w:p>
    <w:p w14:paraId="4D0D2FBE" w14:textId="0DED7839" w:rsidR="008039D1" w:rsidRDefault="008039D1" w:rsidP="008039D1">
      <w:pPr>
        <w:spacing w:after="240"/>
        <w:jc w:val="both"/>
        <w:rPr>
          <w:rFonts w:ascii="Arial" w:eastAsia="Times New Roman" w:hAnsi="Arial" w:cs="Arial"/>
          <w:color w:val="000000" w:themeColor="text1"/>
          <w:kern w:val="0"/>
          <w:lang w:eastAsia="es-MX"/>
          <w14:ligatures w14:val="none"/>
        </w:rPr>
      </w:pPr>
    </w:p>
    <w:p w14:paraId="6A29E145" w14:textId="77777777" w:rsidR="008039D1" w:rsidRPr="008039D1" w:rsidRDefault="008039D1" w:rsidP="008039D1">
      <w:pPr>
        <w:spacing w:after="240"/>
        <w:jc w:val="both"/>
        <w:rPr>
          <w:rFonts w:ascii="Arial" w:eastAsia="Times New Roman" w:hAnsi="Arial" w:cs="Arial"/>
          <w:color w:val="000000" w:themeColor="text1"/>
          <w:kern w:val="0"/>
          <w:lang w:eastAsia="es-MX"/>
          <w14:ligatures w14:val="none"/>
        </w:rPr>
      </w:pPr>
    </w:p>
    <w:p w14:paraId="5B19A037" w14:textId="7777777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lastRenderedPageBreak/>
        <w:t>ASTURA </w:t>
      </w:r>
    </w:p>
    <w:p w14:paraId="01245353" w14:textId="77777777" w:rsidR="008039D1" w:rsidRPr="008039D1" w:rsidRDefault="008039D1" w:rsidP="008039D1">
      <w:pPr>
        <w:jc w:val="both"/>
        <w:rPr>
          <w:rFonts w:ascii="Arial" w:eastAsia="Times New Roman" w:hAnsi="Arial" w:cs="Arial"/>
          <w:color w:val="000000" w:themeColor="text1"/>
          <w:kern w:val="0"/>
          <w:lang w:eastAsia="es-MX"/>
          <w14:ligatures w14:val="none"/>
        </w:rPr>
      </w:pPr>
    </w:p>
    <w:p w14:paraId="699D357F" w14:textId="77777777" w:rsidR="008039D1" w:rsidRPr="008039D1" w:rsidRDefault="008039D1" w:rsidP="008039D1">
      <w:pPr>
        <w:spacing w:after="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¿Quiénes Somos?: </w:t>
      </w:r>
    </w:p>
    <w:p w14:paraId="4F1A38A1" w14:textId="77777777" w:rsidR="008039D1" w:rsidRPr="008039D1" w:rsidRDefault="008039D1" w:rsidP="008039D1">
      <w:pPr>
        <w:spacing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En Astura, nos definimos como una marca apasionada y comprometida con el impulso de la revolución de la energía renovable. Nos sentimos comprometidos con la innovación y la accesibilidad en el campo de la energía solar, y nos enorgullece ofrecer calentadores solares de la mejor calidad que no solo calientan el agua, sino que también construyen el camino hacia un mundo más limpio y verde.</w:t>
      </w:r>
    </w:p>
    <w:p w14:paraId="3BFB6895" w14:textId="7777777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Misión:</w:t>
      </w:r>
    </w:p>
    <w:p w14:paraId="36E7EBC7" w14:textId="77777777" w:rsidR="008039D1" w:rsidRPr="008039D1" w:rsidRDefault="008039D1" w:rsidP="008039D1">
      <w:pPr>
        <w:jc w:val="both"/>
        <w:rPr>
          <w:rFonts w:ascii="Arial" w:eastAsia="Times New Roman" w:hAnsi="Arial" w:cs="Arial"/>
          <w:color w:val="000000" w:themeColor="text1"/>
          <w:kern w:val="0"/>
          <w:lang w:eastAsia="es-MX"/>
          <w14:ligatures w14:val="none"/>
        </w:rPr>
      </w:pPr>
    </w:p>
    <w:p w14:paraId="7A4D0E5A" w14:textId="77777777" w:rsidR="008039D1" w:rsidRPr="008039D1" w:rsidRDefault="008039D1" w:rsidP="008039D1">
      <w:pPr>
        <w:spacing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En Astura, nuestra misión es liderar la revolución hacia un futuro sostenible, ofreciendo soluciones de energía renovable que permitan reducir la contaminación y los gastos. Nos comprometemos a ser una marca competitiva en el suministro de calentadores solares, contribuyendo a reducir la huella de carbono y mejorando la vida diaria con una fuente de energía limpia y confiable. </w:t>
      </w:r>
    </w:p>
    <w:p w14:paraId="792C8376" w14:textId="77777777" w:rsidR="008039D1" w:rsidRPr="008039D1" w:rsidRDefault="008039D1" w:rsidP="008039D1">
      <w:pPr>
        <w:spacing w:before="300"/>
        <w:jc w:val="both"/>
        <w:rPr>
          <w:rFonts w:ascii="Arial" w:eastAsia="Times New Roman" w:hAnsi="Arial" w:cs="Arial"/>
          <w:b/>
          <w:bCs/>
          <w:color w:val="000000" w:themeColor="text1"/>
          <w:kern w:val="0"/>
          <w:lang w:eastAsia="es-MX"/>
          <w14:ligatures w14:val="none"/>
        </w:rPr>
      </w:pPr>
      <w:r w:rsidRPr="008039D1">
        <w:rPr>
          <w:rFonts w:ascii="Arial" w:eastAsia="Times New Roman" w:hAnsi="Arial" w:cs="Arial"/>
          <w:b/>
          <w:bCs/>
          <w:color w:val="000000" w:themeColor="text1"/>
          <w:kern w:val="0"/>
          <w:lang w:eastAsia="es-MX"/>
          <w14:ligatures w14:val="none"/>
        </w:rPr>
        <w:t>Visión:</w:t>
      </w:r>
    </w:p>
    <w:p w14:paraId="3BBC2DF1" w14:textId="1A2CB238" w:rsidR="008039D1" w:rsidRDefault="008039D1" w:rsidP="008039D1">
      <w:pPr>
        <w:spacing w:before="300" w:after="300"/>
        <w:jc w:val="both"/>
        <w:rPr>
          <w:rFonts w:ascii="Arial" w:eastAsia="Times New Roman" w:hAnsi="Arial" w:cs="Arial"/>
          <w:color w:val="000000" w:themeColor="text1"/>
          <w:kern w:val="0"/>
          <w:lang w:eastAsia="es-MX"/>
          <w14:ligatures w14:val="none"/>
        </w:rPr>
      </w:pPr>
      <w:r w:rsidRPr="008039D1">
        <w:rPr>
          <w:rFonts w:ascii="Arial" w:eastAsia="Times New Roman" w:hAnsi="Arial" w:cs="Arial"/>
          <w:color w:val="000000" w:themeColor="text1"/>
          <w:kern w:val="0"/>
          <w:lang w:eastAsia="es-MX"/>
          <w14:ligatures w14:val="none"/>
        </w:rPr>
        <w:t>Nuestra visión en Astura es ser líderes en el mercado de energía renovable, específicamente en la venta de calentadores solares. Trabajamos arduamente para lograr un futuro donde cada hogar tenga acceso sencillo a soluciones de energía limpia y eficiente, ofreciendo tecnologías innovadoras y contribuyendo a la formación de comunidades sostenibles. </w:t>
      </w:r>
      <w:r w:rsidR="002E3C05">
        <w:rPr>
          <w:rFonts w:ascii="Arial" w:eastAsia="Times New Roman" w:hAnsi="Arial" w:cs="Arial"/>
          <w:color w:val="000000" w:themeColor="text1"/>
          <w:kern w:val="0"/>
          <w:lang w:eastAsia="es-MX"/>
          <w14:ligatures w14:val="none"/>
        </w:rPr>
        <w:t xml:space="preserve"> </w:t>
      </w:r>
    </w:p>
    <w:p w14:paraId="3FBDCCD6" w14:textId="77777777" w:rsidR="002E3C05" w:rsidRPr="008039D1" w:rsidRDefault="002E3C05" w:rsidP="008039D1">
      <w:pPr>
        <w:spacing w:before="300" w:after="300"/>
        <w:jc w:val="both"/>
        <w:rPr>
          <w:rFonts w:ascii="Arial" w:eastAsia="Times New Roman" w:hAnsi="Arial" w:cs="Arial"/>
          <w:color w:val="000000" w:themeColor="text1"/>
          <w:kern w:val="0"/>
          <w:lang w:eastAsia="es-MX"/>
          <w14:ligatures w14:val="none"/>
        </w:rPr>
      </w:pPr>
    </w:p>
    <w:p w14:paraId="3D3B5BEE" w14:textId="77777777" w:rsidR="008039D1" w:rsidRPr="008039D1" w:rsidRDefault="008039D1" w:rsidP="008039D1">
      <w:pPr>
        <w:spacing w:after="240"/>
        <w:jc w:val="both"/>
        <w:rPr>
          <w:rFonts w:ascii="Arial" w:eastAsia="Times New Roman" w:hAnsi="Arial" w:cs="Arial"/>
          <w:color w:val="000000" w:themeColor="text1"/>
          <w:kern w:val="0"/>
          <w:lang w:eastAsia="es-MX"/>
          <w14:ligatures w14:val="none"/>
        </w:rPr>
      </w:pPr>
    </w:p>
    <w:p w14:paraId="29428A16" w14:textId="77777777" w:rsidR="008039D1" w:rsidRPr="008039D1" w:rsidRDefault="008039D1" w:rsidP="008039D1">
      <w:pPr>
        <w:jc w:val="both"/>
        <w:rPr>
          <w:rFonts w:ascii="Arial" w:eastAsia="Times New Roman" w:hAnsi="Arial" w:cs="Arial"/>
          <w:color w:val="000000" w:themeColor="text1"/>
          <w:kern w:val="0"/>
          <w:lang w:eastAsia="es-MX"/>
          <w14:ligatures w14:val="none"/>
        </w:rPr>
      </w:pPr>
    </w:p>
    <w:p w14:paraId="478E5C4C" w14:textId="77777777" w:rsidR="001E018F" w:rsidRPr="008039D1" w:rsidRDefault="001E018F" w:rsidP="008039D1">
      <w:pPr>
        <w:jc w:val="both"/>
        <w:rPr>
          <w:rFonts w:ascii="Arial" w:hAnsi="Arial" w:cs="Arial"/>
          <w:color w:val="000000" w:themeColor="text1"/>
        </w:rPr>
      </w:pPr>
    </w:p>
    <w:sectPr w:rsidR="001E018F" w:rsidRPr="008039D1">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D1"/>
    <w:rsid w:val="001E018F"/>
    <w:rsid w:val="002E3C05"/>
    <w:rsid w:val="0065577E"/>
    <w:rsid w:val="00803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78FDF40"/>
  <w15:chartTrackingRefBased/>
  <w15:docId w15:val="{4E34215A-B171-7E41-9BFE-3E1F39BF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39D1"/>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7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615</Words>
  <Characters>3383</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Corral Aguilar</dc:creator>
  <cp:keywords/>
  <dc:description/>
  <cp:lastModifiedBy>Juan Corral Aguilar</cp:lastModifiedBy>
  <cp:revision>2</cp:revision>
  <cp:lastPrinted>2023-11-11T20:15:00Z</cp:lastPrinted>
  <dcterms:created xsi:type="dcterms:W3CDTF">2023-11-11T20:12:00Z</dcterms:created>
  <dcterms:modified xsi:type="dcterms:W3CDTF">2023-11-11T20:26:00Z</dcterms:modified>
</cp:coreProperties>
</file>