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9D" w:rsidRDefault="0092389D" w:rsidP="0092389D">
      <w:pPr>
        <w:pStyle w:val="Ttulo1"/>
        <w:rPr>
          <w:lang w:val="es-ES"/>
        </w:rPr>
      </w:pPr>
      <w:r w:rsidRPr="0092389D">
        <w:rPr>
          <w:lang w:val="es-ES"/>
        </w:rPr>
        <w:t>Probabilidad y Estadística para Inteligencia</w:t>
      </w:r>
      <w:r>
        <w:rPr>
          <w:lang w:val="es-ES"/>
        </w:rPr>
        <w:t xml:space="preserve"> </w:t>
      </w:r>
      <w:r w:rsidRPr="0092389D">
        <w:rPr>
          <w:lang w:val="es-ES"/>
        </w:rPr>
        <w:t>Artificia</w:t>
      </w:r>
      <w:r>
        <w:rPr>
          <w:lang w:val="es-ES"/>
        </w:rPr>
        <w:t>l</w:t>
      </w:r>
    </w:p>
    <w:p w:rsidR="0092389D" w:rsidRPr="0092389D" w:rsidRDefault="0096436E" w:rsidP="0092389D">
      <w:pPr>
        <w:rPr>
          <w:lang w:val="es-ES"/>
        </w:rPr>
      </w:pPr>
      <w:r>
        <w:rPr>
          <w:lang w:val="es-ES"/>
        </w:rPr>
        <w:t>TP2</w:t>
      </w:r>
    </w:p>
    <w:p w:rsidR="0092389D" w:rsidRDefault="0092389D" w:rsidP="0092389D">
      <w:pPr>
        <w:rPr>
          <w:lang w:val="es-ES"/>
        </w:rPr>
      </w:pPr>
      <w:r>
        <w:rPr>
          <w:lang w:val="es-ES"/>
        </w:rPr>
        <w:t>Nombre: Juan Pablo Schamun</w:t>
      </w:r>
    </w:p>
    <w:p w:rsidR="00D95DEA" w:rsidRPr="00D95DEA" w:rsidRDefault="0096436E" w:rsidP="00472DB1">
      <w:pPr>
        <w:pStyle w:val="Prrafodelista"/>
        <w:numPr>
          <w:ilvl w:val="0"/>
          <w:numId w:val="1"/>
        </w:numPr>
        <w:rPr>
          <w:lang w:val="es-ES"/>
        </w:rPr>
      </w:pPr>
      <w:r w:rsidRPr="00D95DEA">
        <w:rPr>
          <w:lang w:val="es-ES"/>
        </w:rPr>
        <w:t>La aceptación o no de una recomendación podría seguir una distribución de Bernoulli con probabilidad p.  Si se considera x a la cantidad de películas aceptadas sobre un total de n recomendaciones; entonces la variable aleatoria X sigue una distribución binomial de parámetros p y n.</w:t>
      </w:r>
      <w:r w:rsidR="00D95DEA" w:rsidRPr="00D95DEA">
        <w:rPr>
          <w:lang w:val="es-ES"/>
        </w:rPr>
        <w:t xml:space="preserve"> </w:t>
      </w:r>
    </w:p>
    <w:p w:rsidR="00BA4011" w:rsidRPr="00BA2397" w:rsidRDefault="00BA4011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p,n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; </m:t>
          </m:r>
        </m:oMath>
      </m:oMathPara>
    </w:p>
    <w:p w:rsidR="00BA2397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X ϵ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s-ES"/>
            </w:rPr>
            <m:t xml:space="preserve">  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0,n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4011" w:rsidRPr="00BA4011" w:rsidRDefault="00BA2397" w:rsidP="00D95DEA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0&lt;p&lt;1;</m:t>
          </m:r>
        </m:oMath>
      </m:oMathPara>
    </w:p>
    <w:p w:rsidR="00D95DEA" w:rsidRPr="00BA4011" w:rsidRDefault="00BA4011" w:rsidP="00D95DEA">
      <w:pPr>
        <w:ind w:left="708"/>
        <w:rPr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 n 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:rsidR="00C60D70" w:rsidRPr="00035395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Este parámetro p es el que queremos estimar y será la variable aleatoria </w:t>
      </w:r>
      <m:oMath>
        <m:r>
          <w:rPr>
            <w:rFonts w:ascii="Cambria Math" w:hAnsi="Cambria Math"/>
            <w:lang w:val="es-ES"/>
          </w:rPr>
          <m:t>Θ</m:t>
        </m:r>
      </m:oMath>
      <w:r>
        <w:rPr>
          <w:lang w:val="es-ES"/>
        </w:rPr>
        <w:t xml:space="preserve">  </w:t>
      </w:r>
    </w:p>
    <w:p w:rsidR="0096436E" w:rsidRDefault="0096436E" w:rsidP="0096436E">
      <w:pPr>
        <w:pStyle w:val="Prrafodelista"/>
        <w:rPr>
          <w:lang w:val="es-ES"/>
        </w:rPr>
      </w:pPr>
      <w:r>
        <w:rPr>
          <w:lang w:val="es-ES"/>
        </w:rPr>
        <w:t>La distribución a priori que voy a elegir es una distribución beta, ya que es familia conjugada de la binomial, donde viven los datos.</w:t>
      </w:r>
    </w:p>
    <w:p w:rsidR="00BA2397" w:rsidRPr="00BA2397" w:rsidRDefault="008005BB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w:rPr>
              <w:rFonts w:ascii="Cambria Math" w:hAnsi="Cambria Math"/>
              <w:lang w:val="es-ES"/>
            </w:rPr>
            <m:t>~Beta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a, b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;</m:t>
          </m:r>
        </m:oMath>
      </m:oMathPara>
    </w:p>
    <w:p w:rsidR="00BA2397" w:rsidRPr="00BA2397" w:rsidRDefault="00BA2397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&lt;1;</m:t>
          </m:r>
        </m:oMath>
      </m:oMathPara>
    </w:p>
    <w:p w:rsidR="0096436E" w:rsidRPr="00BB0286" w:rsidRDefault="00BA4011" w:rsidP="0096436E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a&gt;0;b&gt;0</m:t>
          </m:r>
        </m:oMath>
      </m:oMathPara>
    </w:p>
    <w:p w:rsidR="00BB0286" w:rsidRDefault="00BB0286" w:rsidP="0096436E">
      <w:pPr>
        <w:pStyle w:val="Prrafodelista"/>
        <w:rPr>
          <w:lang w:val="es-ES"/>
        </w:rPr>
      </w:pPr>
    </w:p>
    <w:p w:rsidR="0096436E" w:rsidRDefault="0096436E" w:rsidP="0096436E">
      <w:pPr>
        <w:pStyle w:val="Prrafodelista"/>
        <w:rPr>
          <w:lang w:val="es-ES"/>
        </w:rPr>
      </w:pPr>
      <w:r>
        <w:rPr>
          <w:lang w:val="es-ES"/>
        </w:rPr>
        <w:t xml:space="preserve">Los parámetros de la distribución </w:t>
      </w:r>
      <w:r w:rsidR="008005BB">
        <w:rPr>
          <w:lang w:val="es-ES"/>
        </w:rPr>
        <w:t xml:space="preserve">a y b </w:t>
      </w:r>
      <w:r>
        <w:rPr>
          <w:lang w:val="es-ES"/>
        </w:rPr>
        <w:t xml:space="preserve">los voy a </w:t>
      </w:r>
      <w:r w:rsidR="00BB0286">
        <w:rPr>
          <w:lang w:val="es-ES"/>
        </w:rPr>
        <w:t>elegir</w:t>
      </w:r>
      <w:r>
        <w:rPr>
          <w:lang w:val="es-ES"/>
        </w:rPr>
        <w:t xml:space="preserve"> teniendo en cuenta que conozco la media de la distribución como dato del problema</w:t>
      </w:r>
      <w:r w:rsidR="006F4408">
        <w:rPr>
          <w:lang w:val="es-ES"/>
        </w:rPr>
        <w:t>:</w:t>
      </w:r>
    </w:p>
    <w:p w:rsidR="00035395" w:rsidRP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e>
          </m:d>
          <m:r>
            <w:rPr>
              <w:rFonts w:ascii="Cambria Math" w:eastAsiaTheme="minorEastAsia" w:hAnsi="Cambria Math"/>
              <w:lang w:val="es-ES"/>
            </w:rPr>
            <m:t>=0,7=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a+b</m:t>
              </m:r>
            </m:den>
          </m:f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 acá conozco la relación entre a y b y por conveniencia voy a elegir</w:t>
      </w:r>
    </w:p>
    <w:p w:rsidR="008005BB" w:rsidRDefault="008005BB" w:rsidP="00035395">
      <w:pPr>
        <w:ind w:left="708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a=7; b=3</m:t>
          </m:r>
        </m:oMath>
      </m:oMathPara>
    </w:p>
    <w:p w:rsidR="008005BB" w:rsidRDefault="008005BB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distribución a priori definida será:</w:t>
      </w:r>
    </w:p>
    <w:p w:rsidR="0054745E" w:rsidRPr="00BA2397" w:rsidRDefault="00BA2397" w:rsidP="00035395">
      <w:pPr>
        <w:ind w:left="708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~Beta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7, 3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s-ES"/>
            </w:rPr>
            <m:t>*I(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0&lt;</m:t>
          </m:r>
          <m:r>
            <w:rPr>
              <w:rFonts w:ascii="Cambria Math" w:hAnsi="Cambria Math"/>
              <w:highlight w:val="lightGray"/>
              <w:lang w:val="es-ES"/>
            </w:rPr>
            <m:t>θ</m:t>
          </m:r>
          <m:r>
            <w:rPr>
              <w:rFonts w:ascii="Cambria Math" w:eastAsiaTheme="minorEastAsia" w:hAnsi="Cambria Math"/>
              <w:highlight w:val="lightGray"/>
              <w:lang w:val="es-ES"/>
            </w:rPr>
            <m:t>&lt;1)</m:t>
          </m:r>
        </m:oMath>
      </m:oMathPara>
    </w:p>
    <w:p w:rsidR="008005BB" w:rsidRPr="008005BB" w:rsidRDefault="00D95DEA" w:rsidP="00035395">
      <w:pPr>
        <w:ind w:left="708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Hay un término </w:t>
      </w:r>
      <w:r w:rsidR="0054745E">
        <w:rPr>
          <w:rFonts w:eastAsiaTheme="minorEastAsia"/>
          <w:lang w:val="es-ES"/>
        </w:rPr>
        <w:t>constante</w:t>
      </w:r>
      <w:r>
        <w:rPr>
          <w:rFonts w:eastAsiaTheme="minorEastAsia"/>
          <w:lang w:val="es-ES"/>
        </w:rPr>
        <w:t xml:space="preserve"> que divide, pero </w:t>
      </w:r>
      <w:r w:rsidR="0054745E">
        <w:rPr>
          <w:rFonts w:eastAsiaTheme="minorEastAsia"/>
          <w:lang w:val="es-ES"/>
        </w:rPr>
        <w:t xml:space="preserve">no importa, porque luego </w:t>
      </w:r>
      <w:r>
        <w:rPr>
          <w:rFonts w:eastAsiaTheme="minorEastAsia"/>
          <w:lang w:val="es-ES"/>
        </w:rPr>
        <w:t>voy a llegar</w:t>
      </w:r>
      <w:r w:rsidR="0054745E">
        <w:rPr>
          <w:rFonts w:eastAsiaTheme="minorEastAsia"/>
          <w:lang w:val="es-ES"/>
        </w:rPr>
        <w:t xml:space="preserve"> a una beta con los parámetros nuevos</w:t>
      </w:r>
      <w:r>
        <w:rPr>
          <w:rFonts w:eastAsiaTheme="minorEastAsia"/>
          <w:lang w:val="es-ES"/>
        </w:rPr>
        <w:t>.</w:t>
      </w:r>
    </w:p>
    <w:p w:rsidR="00C47340" w:rsidRPr="00C47340" w:rsidRDefault="00C47340" w:rsidP="00C47340">
      <w:pPr>
        <w:pStyle w:val="Prrafodelista"/>
        <w:rPr>
          <w:lang w:val="es-ES"/>
        </w:rPr>
      </w:pPr>
    </w:p>
    <w:p w:rsidR="00D95DEA" w:rsidRPr="00D95DEA" w:rsidRDefault="0054745E" w:rsidP="005474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Para la distribución a posteriori, aplicaré el te</w:t>
      </w:r>
      <w:r w:rsidR="00D95DEA">
        <w:rPr>
          <w:rFonts w:eastAsiaTheme="minorEastAsia"/>
          <w:lang w:val="es-ES"/>
        </w:rPr>
        <w:t xml:space="preserve">orema de </w:t>
      </w:r>
      <w:proofErr w:type="spellStart"/>
      <w:r w:rsidR="00D95DEA">
        <w:rPr>
          <w:rFonts w:eastAsiaTheme="minorEastAsia"/>
          <w:lang w:val="es-ES"/>
        </w:rPr>
        <w:t>Bayes</w:t>
      </w:r>
      <w:proofErr w:type="spellEnd"/>
      <w:r w:rsidR="00D95DEA">
        <w:rPr>
          <w:rFonts w:eastAsiaTheme="minorEastAsia"/>
          <w:lang w:val="es-ES"/>
        </w:rPr>
        <w:t xml:space="preserve"> para calcular</w:t>
      </w:r>
    </w:p>
    <w:p w:rsidR="00C47340" w:rsidRPr="00C46876" w:rsidRDefault="00C46876" w:rsidP="00D95DEA">
      <w:pPr>
        <w:pStyle w:val="Prrafodelista"/>
        <w:rPr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 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*π(θ)</m:t>
          </m:r>
        </m:oMath>
      </m:oMathPara>
    </w:p>
    <w:p w:rsidR="0054745E" w:rsidRDefault="00BA2397" w:rsidP="00BA2397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hAnsi="Cambria Math"/>
            <w:lang w:val="es-ES"/>
          </w:rPr>
          <m:t>L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 xml:space="preserve"> es la verosimilitud</w:t>
      </w:r>
      <w:r w:rsidR="006F4408">
        <w:rPr>
          <w:rFonts w:eastAsiaTheme="minorEastAsia"/>
          <w:lang w:val="es-ES"/>
        </w:rPr>
        <w:t xml:space="preserve"> de</w:t>
      </w:r>
      <w:r>
        <w:rPr>
          <w:rFonts w:eastAsiaTheme="minorEastAsia"/>
          <w:lang w:val="es-ES"/>
        </w:rPr>
        <w:t xml:space="preserve"> </w:t>
      </w:r>
      <w:r w:rsidR="006F4408">
        <w:rPr>
          <w:rFonts w:eastAsiaTheme="minorEastAsia"/>
          <w:lang w:val="es-ES"/>
        </w:rPr>
        <w:t>los datos dado</w:t>
      </w:r>
      <w:r>
        <w:rPr>
          <w:rFonts w:eastAsiaTheme="minorEastAsia"/>
          <w:lang w:val="es-ES"/>
        </w:rPr>
        <w:t xml:space="preserve"> </w:t>
      </w:r>
      <w:r w:rsidR="006F4408">
        <w:rPr>
          <w:rFonts w:eastAsiaTheme="minorEastAsia"/>
          <w:lang w:val="es-ES"/>
        </w:rPr>
        <w:t xml:space="preserve">que </w:t>
      </w:r>
      <m:oMath>
        <m:r>
          <w:rPr>
            <w:rFonts w:ascii="Cambria Math" w:hAnsi="Cambria Math"/>
            <w:lang w:val="es-ES"/>
          </w:rPr>
          <m:t>Θ</m:t>
        </m:r>
      </m:oMath>
      <w:r w:rsidR="006F4408">
        <w:rPr>
          <w:rFonts w:eastAsiaTheme="minorEastAsia"/>
          <w:lang w:val="es-ES"/>
        </w:rPr>
        <w:t xml:space="preserve"> toma el valor </w:t>
      </w:r>
      <m:oMath>
        <m:r>
          <w:rPr>
            <w:rFonts w:ascii="Cambria Math" w:eastAsiaTheme="minorEastAsia" w:hAnsi="Cambria Math"/>
            <w:lang w:val="es-ES"/>
          </w:rPr>
          <m:t>θ</m:t>
        </m:r>
      </m:oMath>
    </w:p>
    <w:p w:rsidR="00BA2397" w:rsidRPr="00C46876" w:rsidRDefault="00C46876" w:rsidP="0054745E">
      <w:pPr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54745E" w:rsidRPr="0054745E" w:rsidRDefault="00BA2397" w:rsidP="0054745E">
      <w:pPr>
        <w:rPr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π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θ</m:t>
            </m:r>
          </m:e>
        </m:d>
      </m:oMath>
      <w:r>
        <w:rPr>
          <w:rFonts w:eastAsiaTheme="minorEastAsia"/>
          <w:lang w:val="es-ES"/>
        </w:rPr>
        <w:t>, cómo ya se vio antes, es la distribución a priori.</w:t>
      </w:r>
    </w:p>
    <w:p w:rsidR="0054745E" w:rsidRPr="00C46876" w:rsidRDefault="00C46876" w:rsidP="0054745E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π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≈ 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b-1</m:t>
              </m:r>
            </m:sup>
          </m:sSup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 xml:space="preserve">Combinando todo queda 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x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n-x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w:rPr>
                  <w:rFonts w:ascii="Cambria Math" w:hAnsi="Cambria Math"/>
                  <w:lang w:val="es-ES"/>
                </w:rPr>
                <m:t>a-1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b-1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*I(0&lt;</m:t>
          </m:r>
          <m:r>
            <w:rPr>
              <w:rFonts w:ascii="Cambria Math" w:hAnsi="Cambria Math"/>
              <w:lang w:val="es-ES"/>
            </w:rPr>
            <m:t>θ</m:t>
          </m:r>
          <m: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Pr="00C46876" w:rsidRDefault="00C46876" w:rsidP="00C46876">
      <w:pPr>
        <w:pStyle w:val="Prrafodelista"/>
        <w:rPr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≈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x+a-1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1-θ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n-x+b-1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*I(0&lt;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&lt;1)</m:t>
          </m:r>
        </m:oMath>
      </m:oMathPara>
    </w:p>
    <w:p w:rsidR="00C46876" w:rsidRDefault="00C46876" w:rsidP="00C46876">
      <w:pPr>
        <w:pStyle w:val="Prrafodelista"/>
        <w:rPr>
          <w:rFonts w:eastAsiaTheme="minorEastAsia"/>
          <w:i/>
          <w:lang w:val="es-ES"/>
        </w:rPr>
      </w:pPr>
    </w:p>
    <w:p w:rsidR="00C46876" w:rsidRPr="00C46876" w:rsidRDefault="00C46876" w:rsidP="00C46876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c,d</m:t>
              </m:r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>;</m:t>
          </m:r>
        </m:oMath>
      </m:oMathPara>
    </w:p>
    <w:p w:rsidR="00C46876" w:rsidRPr="00C46876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con c=x+a ;d=n-x+b</m:t>
          </m:r>
        </m:oMath>
      </m:oMathPara>
    </w:p>
    <w:p w:rsidR="00797C49" w:rsidRPr="00797C49" w:rsidRDefault="00C46876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c=5+7=12;</m:t>
          </m:r>
        </m:oMath>
      </m:oMathPara>
    </w:p>
    <w:p w:rsidR="00C46876" w:rsidRPr="00797C49" w:rsidRDefault="00797C49" w:rsidP="00C46876">
      <w:pPr>
        <w:pStyle w:val="Prrafodelista"/>
        <w:rPr>
          <w:rFonts w:eastAsiaTheme="minorEastAsia"/>
          <w:i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d=7-5+3</m:t>
          </m:r>
          <m:r>
            <w:rPr>
              <w:rFonts w:ascii="Cambria Math" w:eastAsiaTheme="minorEastAsia" w:hAnsi="Cambria Math"/>
              <w:lang w:val="es-ES"/>
            </w:rPr>
            <m:t>=5</m:t>
          </m:r>
        </m:oMath>
      </m:oMathPara>
    </w:p>
    <w:p w:rsidR="00797C49" w:rsidRPr="00ED679E" w:rsidRDefault="00797C49" w:rsidP="00C46876">
      <w:pPr>
        <w:pStyle w:val="Prrafodelista"/>
        <w:rPr>
          <w:rFonts w:eastAsiaTheme="minorEastAsia"/>
          <w:i/>
          <w:u w:val="single"/>
          <w:lang w:val="es-ES"/>
        </w:rPr>
      </w:pPr>
    </w:p>
    <w:p w:rsidR="00797C49" w:rsidRPr="006F4408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Distribución a posteriori: </m:t>
          </m:r>
        </m:oMath>
      </m:oMathPara>
    </w:p>
    <w:p w:rsidR="00797C49" w:rsidRPr="00C46876" w:rsidRDefault="00797C49" w:rsidP="00797C49">
      <w:pPr>
        <w:pStyle w:val="Prrafodelista"/>
        <w:rPr>
          <w:rFonts w:eastAsiaTheme="minorEastAsia"/>
          <w:b/>
          <w:i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Θ=θ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 xml:space="preserve"> | 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X=x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 xml:space="preserve"> ~ Beta</m:t>
          </m:r>
          <m:d>
            <m:dPr>
              <m:ctrlPr>
                <w:rPr>
                  <w:rFonts w:ascii="Cambria Math" w:hAnsi="Cambria Math"/>
                  <w:b/>
                  <w:i/>
                  <w:highlight w:val="lightGray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  <w:lang w:val="es-ES"/>
                </w:rPr>
                <m:t>12,5</m:t>
              </m:r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  <w:lang w:val="es-ES"/>
            </w:rPr>
            <m:t>;</m:t>
          </m:r>
        </m:oMath>
      </m:oMathPara>
    </w:p>
    <w:p w:rsidR="00797C49" w:rsidRPr="00BA2397" w:rsidRDefault="00797C49" w:rsidP="00C46876">
      <w:pPr>
        <w:pStyle w:val="Prrafodelista"/>
        <w:rPr>
          <w:i/>
          <w:lang w:val="es-ES"/>
        </w:rPr>
      </w:pPr>
    </w:p>
    <w:p w:rsidR="00381B83" w:rsidRDefault="00C46876" w:rsidP="008955B5">
      <w:pPr>
        <w:ind w:left="360"/>
        <w:rPr>
          <w:lang w:val="es-ES"/>
        </w:rPr>
      </w:pPr>
      <w:r w:rsidRPr="00C46876">
        <w:rPr>
          <w:b/>
          <w:lang w:val="es-ES"/>
        </w:rPr>
        <w:t>Nota</w:t>
      </w:r>
      <w:r>
        <w:rPr>
          <w:lang w:val="es-ES"/>
        </w:rPr>
        <w:t>: Los términos constantes los evito, como el coeficiente binomial de la verosimilitud y la integral en el denominador de la distribución beta.</w:t>
      </w:r>
    </w:p>
    <w:p w:rsidR="00F550B5" w:rsidRDefault="00485DC0" w:rsidP="008955B5">
      <w:pPr>
        <w:ind w:left="360"/>
        <w:rPr>
          <w:lang w:val="es-ES"/>
        </w:rPr>
      </w:pPr>
      <w:r w:rsidRPr="00485DC0">
        <w:rPr>
          <w:lang w:val="es-ES"/>
        </w:rPr>
        <w:drawing>
          <wp:inline distT="0" distB="0" distL="0" distR="0" wp14:anchorId="29835D8B" wp14:editId="4965D71A">
            <wp:extent cx="4663844" cy="3558848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B5" w:rsidRDefault="00F550B5" w:rsidP="00F550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estimador de la eficacia en la predicción tomo la esperanza de la nueva distribución</w:t>
      </w:r>
    </w:p>
    <w:p w:rsidR="00F550B5" w:rsidRPr="00F550B5" w:rsidRDefault="00F550B5" w:rsidP="00F550B5">
      <w:pPr>
        <w:ind w:left="360"/>
        <w:rPr>
          <w:rFonts w:eastAsiaTheme="minorEastAsia"/>
          <w:b/>
          <w:lang w:val="es-ES"/>
        </w:rPr>
      </w:pPr>
      <m:oMathPara>
        <m:oMath>
          <m:r>
            <w:rPr>
              <w:rFonts w:ascii="Cambria Math" w:hAnsi="Cambria Math"/>
              <w:highlight w:val="lightGray"/>
              <w:lang w:val="es-E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lightGray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  <w:lang w:val="es-ES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e>
          </m:d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a+b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lightGray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s-ES"/>
                </w:rPr>
                <m:t>12+5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s-E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s-ES"/>
            </w:rPr>
            <m:t>0.7058</m:t>
          </m:r>
        </m:oMath>
      </m:oMathPara>
      <w:bookmarkStart w:id="0" w:name="_GoBack"/>
      <w:bookmarkEnd w:id="0"/>
    </w:p>
    <w:p w:rsidR="00F550B5" w:rsidRPr="00F550B5" w:rsidRDefault="00F550B5" w:rsidP="00F550B5">
      <w:pPr>
        <w:rPr>
          <w:lang w:val="es-ES"/>
        </w:rPr>
      </w:pPr>
    </w:p>
    <w:sectPr w:rsidR="00F550B5" w:rsidRPr="00F5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1289"/>
    <w:multiLevelType w:val="hybridMultilevel"/>
    <w:tmpl w:val="FD4297DC"/>
    <w:lvl w:ilvl="0" w:tplc="6DE20C4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32C7F"/>
    <w:multiLevelType w:val="hybridMultilevel"/>
    <w:tmpl w:val="67D0FF2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16"/>
    <w:rsid w:val="00035395"/>
    <w:rsid w:val="001D205B"/>
    <w:rsid w:val="00241443"/>
    <w:rsid w:val="00281AF5"/>
    <w:rsid w:val="00381B83"/>
    <w:rsid w:val="004474CB"/>
    <w:rsid w:val="00485DC0"/>
    <w:rsid w:val="0054745E"/>
    <w:rsid w:val="0062719B"/>
    <w:rsid w:val="006F4408"/>
    <w:rsid w:val="00797C49"/>
    <w:rsid w:val="008005BB"/>
    <w:rsid w:val="008955B5"/>
    <w:rsid w:val="008D7F69"/>
    <w:rsid w:val="0092389D"/>
    <w:rsid w:val="0096436E"/>
    <w:rsid w:val="009D77DF"/>
    <w:rsid w:val="00A77D50"/>
    <w:rsid w:val="00A96013"/>
    <w:rsid w:val="00BA2397"/>
    <w:rsid w:val="00BA4011"/>
    <w:rsid w:val="00BB0286"/>
    <w:rsid w:val="00BE2716"/>
    <w:rsid w:val="00C46876"/>
    <w:rsid w:val="00C47340"/>
    <w:rsid w:val="00D95DEA"/>
    <w:rsid w:val="00ED679E"/>
    <w:rsid w:val="00F550B5"/>
    <w:rsid w:val="00F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4C5"/>
  <w15:chartTrackingRefBased/>
  <w15:docId w15:val="{712DA522-21C0-4653-8705-BBE5BB5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1B83"/>
    <w:rPr>
      <w:color w:val="808080"/>
    </w:rPr>
  </w:style>
  <w:style w:type="paragraph" w:styleId="Prrafodelista">
    <w:name w:val="List Paragraph"/>
    <w:basedOn w:val="Normal"/>
    <w:uiPriority w:val="34"/>
    <w:qFormat/>
    <w:rsid w:val="00281A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FEA5-2B82-4127-B5D8-C56CC5D1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8</cp:revision>
  <dcterms:created xsi:type="dcterms:W3CDTF">2024-03-24T23:57:00Z</dcterms:created>
  <dcterms:modified xsi:type="dcterms:W3CDTF">2024-04-09T13:29:00Z</dcterms:modified>
</cp:coreProperties>
</file>