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FD1" w:rsidRPr="00AD7FD1" w:rsidRDefault="00AD7FD1" w:rsidP="00AD7FD1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GUÍA PARA EL USUARIO</w:t>
      </w:r>
    </w:p>
    <w:p w:rsidR="00AD7FD1" w:rsidRPr="000540E8" w:rsidRDefault="000540E8" w:rsidP="00B0356A">
      <w:pPr>
        <w:jc w:val="both"/>
        <w:rPr>
          <w:sz w:val="24"/>
          <w:szCs w:val="24"/>
        </w:rPr>
      </w:pPr>
      <w:r w:rsidRPr="000540E8">
        <w:rPr>
          <w:b/>
          <w:sz w:val="24"/>
          <w:szCs w:val="24"/>
          <w:u w:val="single"/>
        </w:rPr>
        <w:t>Instalación:</w:t>
      </w:r>
    </w:p>
    <w:p w:rsidR="000540E8" w:rsidRPr="00423856" w:rsidRDefault="00423856" w:rsidP="00B0356A">
      <w:pPr>
        <w:jc w:val="both"/>
        <w:rPr>
          <w:b/>
        </w:rPr>
      </w:pPr>
      <w:r>
        <w:tab/>
      </w:r>
      <w:r>
        <w:tab/>
      </w:r>
      <w:r>
        <w:tab/>
      </w:r>
      <w:r w:rsidRPr="00423856">
        <w:rPr>
          <w:b/>
        </w:rPr>
        <w:t>(FALTA)</w:t>
      </w:r>
    </w:p>
    <w:p w:rsidR="000540E8" w:rsidRDefault="000540E8" w:rsidP="00B0356A">
      <w:pPr>
        <w:jc w:val="both"/>
      </w:pPr>
    </w:p>
    <w:p w:rsidR="000540E8" w:rsidRPr="000540E8" w:rsidRDefault="000540E8" w:rsidP="00B0356A">
      <w:pPr>
        <w:jc w:val="both"/>
      </w:pPr>
    </w:p>
    <w:p w:rsidR="003A5E41" w:rsidRDefault="00B0356A" w:rsidP="00B0356A">
      <w:pPr>
        <w:jc w:val="both"/>
        <w:rPr>
          <w:b/>
        </w:rPr>
      </w:pPr>
      <w:r>
        <w:t xml:space="preserve">Una vez instalado el juego, haga doble </w:t>
      </w:r>
      <w:proofErr w:type="spellStart"/>
      <w:r>
        <w:t>click</w:t>
      </w:r>
      <w:proofErr w:type="spellEnd"/>
      <w:r>
        <w:t xml:space="preserve"> en el archivo </w:t>
      </w:r>
      <w:r w:rsidRPr="00614B9B">
        <w:rPr>
          <w:b/>
        </w:rPr>
        <w:t>“run.py”</w:t>
      </w:r>
      <w:r>
        <w:t xml:space="preserve">, y accederá al siguiente </w:t>
      </w:r>
      <w:r>
        <w:rPr>
          <w:b/>
        </w:rPr>
        <w:t>menú principal:</w:t>
      </w:r>
    </w:p>
    <w:p w:rsidR="00B0356A" w:rsidRDefault="00B0356A" w:rsidP="00B0356A">
      <w:pPr>
        <w:jc w:val="both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230EA">
        <w:rPr>
          <w:b/>
          <w:noProof/>
          <w:lang w:eastAsia="es-AR"/>
        </w:rPr>
        <w:drawing>
          <wp:inline distT="0" distB="0" distL="0" distR="0">
            <wp:extent cx="3803031" cy="252000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-0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0356A" w:rsidRPr="00B0356A" w:rsidRDefault="00B0356A" w:rsidP="00B0356A">
      <w:pPr>
        <w:jc w:val="both"/>
      </w:pPr>
    </w:p>
    <w:p w:rsidR="00A230EA" w:rsidRDefault="00B0356A" w:rsidP="00B0356A">
      <w:pPr>
        <w:jc w:val="both"/>
      </w:pPr>
      <w:r>
        <w:t xml:space="preserve">Como la sopa requiere que se carguen </w:t>
      </w:r>
      <w:r w:rsidR="00531B72">
        <w:t xml:space="preserve">las </w:t>
      </w:r>
      <w:r>
        <w:t xml:space="preserve">palabras </w:t>
      </w:r>
      <w:r w:rsidR="00531B72">
        <w:t>que luego serán exhibidas para que el/la usuario/a las encuentre</w:t>
      </w:r>
      <w:r>
        <w:t xml:space="preserve">, </w:t>
      </w:r>
      <w:r w:rsidR="00531B72">
        <w:t xml:space="preserve">la primera vez que ejecute el juego deberá pasar obligadamente por la sección de </w:t>
      </w:r>
      <w:r w:rsidR="00531B72" w:rsidRPr="00531B72">
        <w:rPr>
          <w:b/>
        </w:rPr>
        <w:t>configuración</w:t>
      </w:r>
      <w:r w:rsidR="00531B72">
        <w:t>. Podrá acceder</w:t>
      </w:r>
      <w:r w:rsidR="00614B9B">
        <w:t xml:space="preserve"> a la misma</w:t>
      </w:r>
      <w:r w:rsidR="00531B72">
        <w:t xml:space="preserve"> dirigiéndose </w:t>
      </w:r>
      <w:r w:rsidR="00614B9B">
        <w:t xml:space="preserve">al </w:t>
      </w:r>
      <w:proofErr w:type="spellStart"/>
      <w:r w:rsidR="00614B9B">
        <w:t>manú</w:t>
      </w:r>
      <w:proofErr w:type="spellEnd"/>
      <w:r w:rsidR="00614B9B">
        <w:t xml:space="preserve"> de </w:t>
      </w:r>
      <w:r w:rsidR="00614B9B">
        <w:rPr>
          <w:b/>
        </w:rPr>
        <w:t>opciones</w:t>
      </w:r>
      <w:r w:rsidR="00614B9B">
        <w:t xml:space="preserve">, en la parte superior izquierda de la pantalla. </w:t>
      </w:r>
    </w:p>
    <w:p w:rsidR="00A230EA" w:rsidRDefault="00397EC3" w:rsidP="00A230EA">
      <w:pPr>
        <w:ind w:firstLine="708"/>
        <w:jc w:val="both"/>
      </w:pPr>
      <w:r>
        <w:rPr>
          <w:noProof/>
          <w:lang w:eastAsia="es-AR"/>
        </w:rPr>
        <w:drawing>
          <wp:inline distT="0" distB="0" distL="0" distR="0">
            <wp:extent cx="3803031" cy="252000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ntalla-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EA" w:rsidRDefault="00A230EA" w:rsidP="00B0356A">
      <w:pPr>
        <w:jc w:val="both"/>
      </w:pPr>
    </w:p>
    <w:p w:rsidR="00B0356A" w:rsidRDefault="00614B9B" w:rsidP="00B0356A">
      <w:pPr>
        <w:jc w:val="both"/>
      </w:pPr>
      <w:r>
        <w:lastRenderedPageBreak/>
        <w:t xml:space="preserve">Además de la elección de palabras a buscar, aquí podrá </w:t>
      </w:r>
      <w:proofErr w:type="spellStart"/>
      <w:r>
        <w:t>setear</w:t>
      </w:r>
      <w:proofErr w:type="spellEnd"/>
      <w:r>
        <w:t xml:space="preserve"> una variedad de preferencias, </w:t>
      </w:r>
      <w:proofErr w:type="gramStart"/>
      <w:r>
        <w:t>que</w:t>
      </w:r>
      <w:proofErr w:type="gramEnd"/>
      <w:r>
        <w:t xml:space="preserve"> se detallan a continuación.</w:t>
      </w:r>
    </w:p>
    <w:p w:rsidR="00614B9B" w:rsidRPr="000540E8" w:rsidRDefault="00614B9B" w:rsidP="00B0356A">
      <w:pPr>
        <w:jc w:val="both"/>
        <w:rPr>
          <w:sz w:val="24"/>
          <w:szCs w:val="24"/>
          <w:u w:val="single"/>
        </w:rPr>
      </w:pPr>
      <w:r w:rsidRPr="000540E8">
        <w:rPr>
          <w:b/>
          <w:sz w:val="24"/>
          <w:szCs w:val="24"/>
          <w:u w:val="single"/>
        </w:rPr>
        <w:t>Configuración:</w:t>
      </w:r>
    </w:p>
    <w:p w:rsidR="00614B9B" w:rsidRDefault="00162732" w:rsidP="00B0356A">
      <w:pPr>
        <w:jc w:val="both"/>
      </w:pPr>
      <w:r>
        <w:t xml:space="preserve">En primer lugar se encuentra la opción </w:t>
      </w:r>
      <w:r w:rsidR="00225063">
        <w:t>de</w:t>
      </w:r>
      <w:r>
        <w:t xml:space="preserve"> ir introduciendo de a una las palabras que desea que aparezcan en la sopa. Las palabras ingresadas serán verificadas en una base de datos, de la que se obtendrá su definición y su categoría gramatical. En caso de que la palabra ingresada no se halle en la base de datos, se pedirá al/la usuario/a que ingrese la definición correspondiente.</w:t>
      </w:r>
    </w:p>
    <w:p w:rsidR="00AA68D0" w:rsidRPr="00AA68D0" w:rsidRDefault="00397EC3" w:rsidP="00B0356A">
      <w:pPr>
        <w:jc w:val="both"/>
        <w:rPr>
          <w:b/>
        </w:rPr>
      </w:pPr>
      <w:r>
        <w:tab/>
      </w:r>
      <w:r>
        <w:tab/>
      </w:r>
      <w:r>
        <w:tab/>
      </w:r>
      <w:r>
        <w:rPr>
          <w:b/>
          <w:noProof/>
          <w:lang w:eastAsia="es-AR"/>
        </w:rPr>
        <w:drawing>
          <wp:inline distT="0" distB="0" distL="0" distR="0">
            <wp:extent cx="2380823" cy="28800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talla-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D5" w:rsidRDefault="00162732" w:rsidP="00B0356A">
      <w:pPr>
        <w:jc w:val="both"/>
        <w:rPr>
          <w:noProof/>
          <w:lang w:eastAsia="es-AR"/>
        </w:rPr>
      </w:pPr>
      <w:r>
        <w:t xml:space="preserve">Las palabras que se vayan agregando aparecerán exhibidas en una lista ubicada debajo, de donde se las puede remover haciendo </w:t>
      </w:r>
      <w:proofErr w:type="spellStart"/>
      <w:r w:rsidRPr="00397EC3">
        <w:rPr>
          <w:i/>
        </w:rPr>
        <w:t>click</w:t>
      </w:r>
      <w:proofErr w:type="spellEnd"/>
      <w:r>
        <w:t xml:space="preserve"> con el botón derecho sobre la palabra en cuestión, y seleccionando la opción “</w:t>
      </w:r>
      <w:r w:rsidRPr="00225063">
        <w:rPr>
          <w:b/>
        </w:rPr>
        <w:t>eliminar</w:t>
      </w:r>
      <w:r>
        <w:t>”</w:t>
      </w:r>
      <w:r w:rsidR="00225063">
        <w:t xml:space="preserve"> en el menú que se ha desplegado. </w:t>
      </w:r>
      <w:r w:rsidR="000D6A81">
        <w:t xml:space="preserve">El menú también ofrece la opción de </w:t>
      </w:r>
      <w:r w:rsidR="000D6A81" w:rsidRPr="000D6A81">
        <w:rPr>
          <w:b/>
        </w:rPr>
        <w:t>editar</w:t>
      </w:r>
      <w:r w:rsidR="000D6A81">
        <w:t xml:space="preserve"> las palabras, o mostrar su</w:t>
      </w:r>
      <w:r w:rsidR="00225063">
        <w:t xml:space="preserve"> </w:t>
      </w:r>
      <w:r w:rsidR="00225063" w:rsidRPr="00225063">
        <w:rPr>
          <w:b/>
        </w:rPr>
        <w:t>definición</w:t>
      </w:r>
      <w:r w:rsidR="00AA68D0">
        <w:rPr>
          <w:b/>
        </w:rPr>
        <w:t xml:space="preserve"> </w:t>
      </w:r>
      <w:r w:rsidR="00AA68D0">
        <w:t>y</w:t>
      </w:r>
      <w:r w:rsidR="00225063">
        <w:t xml:space="preserve"> categorí</w:t>
      </w:r>
      <w:r w:rsidR="000D6A81">
        <w:t>a gramatical</w:t>
      </w:r>
      <w:r w:rsidR="00225063">
        <w:t xml:space="preserve"> en una nueva ventana. </w:t>
      </w:r>
      <w:r w:rsidR="000D6A81">
        <w:t xml:space="preserve">Esta información </w:t>
      </w:r>
      <w:r w:rsidR="00AA68D0">
        <w:t xml:space="preserve">se muestra también </w:t>
      </w:r>
      <w:r w:rsidR="000D6A81">
        <w:t xml:space="preserve">a la derecha de la lista con sólo </w:t>
      </w:r>
      <w:proofErr w:type="spellStart"/>
      <w:r w:rsidR="000D6A81" w:rsidRPr="000D6A81">
        <w:rPr>
          <w:i/>
        </w:rPr>
        <w:t>clickear</w:t>
      </w:r>
      <w:proofErr w:type="spellEnd"/>
      <w:r w:rsidR="000D6A81">
        <w:t xml:space="preserve"> la palabra en la lista.</w:t>
      </w:r>
      <w:r w:rsidR="00164BD5" w:rsidRPr="00164BD5">
        <w:rPr>
          <w:noProof/>
          <w:lang w:eastAsia="es-AR"/>
        </w:rPr>
        <w:t xml:space="preserve"> </w:t>
      </w:r>
      <w:r w:rsidR="00164BD5">
        <w:rPr>
          <w:noProof/>
          <w:lang w:eastAsia="es-AR"/>
        </w:rPr>
        <w:t xml:space="preserve"> </w:t>
      </w:r>
    </w:p>
    <w:p w:rsidR="00AA68D0" w:rsidRDefault="00164BD5" w:rsidP="00B0356A">
      <w:pPr>
        <w:jc w:val="both"/>
      </w:pPr>
      <w:r>
        <w:t xml:space="preserve">     </w:t>
      </w:r>
      <w:r>
        <w:rPr>
          <w:noProof/>
          <w:lang w:eastAsia="es-AR"/>
        </w:rPr>
        <w:drawing>
          <wp:inline distT="0" distB="0" distL="0" distR="0" wp14:anchorId="5FC741AC" wp14:editId="7A2F4A48">
            <wp:extent cx="2380822" cy="28800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talla-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eastAsia="es-AR"/>
        </w:rPr>
        <w:drawing>
          <wp:inline distT="0" distB="0" distL="0" distR="0">
            <wp:extent cx="2380822" cy="28800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talla-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81" w:rsidRDefault="000D6A81" w:rsidP="00B0356A">
      <w:pPr>
        <w:jc w:val="both"/>
      </w:pPr>
      <w:r>
        <w:lastRenderedPageBreak/>
        <w:t xml:space="preserve">La sopa admite un número </w:t>
      </w:r>
      <w:r w:rsidRPr="00410AB4">
        <w:rPr>
          <w:i/>
        </w:rPr>
        <w:t>máximo de 10 palabras</w:t>
      </w:r>
      <w:r>
        <w:t xml:space="preserve">, pero dentro de este límite es posible </w:t>
      </w:r>
      <w:r w:rsidR="006438A2">
        <w:t>ajustar</w:t>
      </w:r>
      <w:r>
        <w:t xml:space="preserve"> la cantidad de palabras con la que desea jugar. La opción “</w:t>
      </w:r>
      <w:r>
        <w:rPr>
          <w:b/>
        </w:rPr>
        <w:t xml:space="preserve">cantidad máxima de </w:t>
      </w:r>
      <w:r w:rsidR="00A26818">
        <w:rPr>
          <w:b/>
        </w:rPr>
        <w:t>cada tipo de palabra</w:t>
      </w:r>
      <w:r w:rsidR="00A26818">
        <w:t xml:space="preserve">” le permite </w:t>
      </w:r>
      <w:r w:rsidR="00164BD5">
        <w:t>establecer</w:t>
      </w:r>
      <w:r w:rsidR="00A26818">
        <w:t xml:space="preserve"> con cuántos sustantivos, cuántos adjetivos y cuántos verbos jugará la próxima partida.</w:t>
      </w:r>
      <w:r w:rsidR="00164BD5">
        <w:t xml:space="preserve"> (Si la suma de la cantidad de palabras seleccionada en dos categorías supera el máximo, el selector de la categoría restante se bloqueará. Para desbloquearlo</w:t>
      </w:r>
      <w:r w:rsidR="00410AB4">
        <w:t>,</w:t>
      </w:r>
      <w:r w:rsidR="00164BD5">
        <w:t xml:space="preserve"> modifique alguno de los </w:t>
      </w:r>
      <w:r w:rsidR="00410AB4">
        <w:t>primeros (o ambos) hasta que sumen menos de 10.)</w:t>
      </w:r>
    </w:p>
    <w:p w:rsidR="00AA68D0" w:rsidRDefault="00164BD5" w:rsidP="00B0356A">
      <w:pPr>
        <w:jc w:val="both"/>
        <w:rPr>
          <w:b/>
        </w:rPr>
      </w:pPr>
      <w:r>
        <w:tab/>
      </w:r>
      <w:r>
        <w:tab/>
      </w:r>
      <w:r w:rsidR="00AA68D0">
        <w:tab/>
      </w:r>
      <w:r>
        <w:rPr>
          <w:b/>
          <w:noProof/>
          <w:lang w:eastAsia="es-AR"/>
        </w:rPr>
        <w:drawing>
          <wp:inline distT="0" distB="0" distL="0" distR="0">
            <wp:extent cx="2083220" cy="2520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ntalla-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2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D0" w:rsidRDefault="00AA68D0" w:rsidP="00B0356A">
      <w:pPr>
        <w:jc w:val="both"/>
        <w:rPr>
          <w:b/>
        </w:rPr>
      </w:pPr>
    </w:p>
    <w:p w:rsidR="00AA68D0" w:rsidRDefault="00FF6769" w:rsidP="00B0356A">
      <w:pPr>
        <w:jc w:val="both"/>
      </w:pPr>
      <w:r>
        <w:t>El</w:t>
      </w:r>
      <w:r w:rsidR="00DC0A39">
        <w:t xml:space="preserve"> color </w:t>
      </w:r>
      <w:r>
        <w:t>del que</w:t>
      </w:r>
      <w:r w:rsidR="00DC0A39">
        <w:t xml:space="preserve"> se marcarán las letras de las palabras</w:t>
      </w:r>
      <w:r>
        <w:t xml:space="preserve"> encontradas</w:t>
      </w:r>
      <w:r w:rsidR="00DC0A39">
        <w:t xml:space="preserve"> durante el juego dependerá de la categoría gramatical a la que cada palabra pertenezca, y puede ser </w:t>
      </w:r>
      <w:r>
        <w:t>elegido</w:t>
      </w:r>
      <w:r w:rsidR="00DC0A39">
        <w:t xml:space="preserve"> desde la opción “</w:t>
      </w:r>
      <w:r w:rsidR="00DC0A39">
        <w:rPr>
          <w:b/>
        </w:rPr>
        <w:t>selección de colores</w:t>
      </w:r>
      <w:r w:rsidR="00DC0A39">
        <w:t>” del menú de configuración. Si los colores seleccionados para dos categorías son demasiado parecidos, se le pedirá cambiar uno de ellos y hasta que no lo haga, no podrá guardar los cambios de configuración ni comenzar el juego.</w:t>
      </w:r>
    </w:p>
    <w:p w:rsidR="00DC0A39" w:rsidRDefault="00FF6769" w:rsidP="00B0356A">
      <w:pPr>
        <w:jc w:val="both"/>
        <w:rPr>
          <w:b/>
        </w:rPr>
      </w:pPr>
      <w:r>
        <w:tab/>
      </w:r>
      <w:r>
        <w:rPr>
          <w:b/>
          <w:noProof/>
          <w:lang w:eastAsia="es-AR"/>
        </w:rPr>
        <w:drawing>
          <wp:inline distT="0" distB="0" distL="0" distR="0">
            <wp:extent cx="3581828" cy="252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-0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39" w:rsidRDefault="00DC0A39" w:rsidP="00B0356A">
      <w:pPr>
        <w:jc w:val="both"/>
        <w:rPr>
          <w:b/>
        </w:rPr>
      </w:pPr>
    </w:p>
    <w:p w:rsidR="00DC0A39" w:rsidRDefault="00DC0A39" w:rsidP="00B0356A">
      <w:pPr>
        <w:jc w:val="both"/>
      </w:pPr>
      <w:r>
        <w:t xml:space="preserve">Una de las opciones de configuración que le permitirá variar el grado de dificultad del juego es la opción de </w:t>
      </w:r>
      <w:r>
        <w:rPr>
          <w:b/>
        </w:rPr>
        <w:t>ayudas</w:t>
      </w:r>
      <w:r w:rsidR="000D6196">
        <w:t xml:space="preserve">: aquí podrá optar entre jugar </w:t>
      </w:r>
      <w:r w:rsidR="000D6196" w:rsidRPr="00A9628B">
        <w:rPr>
          <w:i/>
        </w:rPr>
        <w:t>sin ayuda</w:t>
      </w:r>
      <w:r w:rsidR="000D6196">
        <w:t xml:space="preserve">, en cuyo caso ni las palabras a encontrar, ni su definición, serán mostradas durante el juego (sólo </w:t>
      </w:r>
      <w:r w:rsidR="00A9628B">
        <w:t xml:space="preserve">podrá ver la cantidad de palabras a encontrar); o bien podrá elegir entre dos tipos de ayuda: ver las </w:t>
      </w:r>
      <w:r w:rsidR="00A9628B">
        <w:rPr>
          <w:i/>
        </w:rPr>
        <w:t>definiciones</w:t>
      </w:r>
      <w:r w:rsidR="00A9628B">
        <w:t xml:space="preserve"> de las </w:t>
      </w:r>
      <w:r w:rsidR="00A9628B">
        <w:lastRenderedPageBreak/>
        <w:t xml:space="preserve">palabras a encontrar, o simplemente viendo la lista de las palabras ocultas en la sopa seleccionando la opción de </w:t>
      </w:r>
      <w:r w:rsidR="00A9628B">
        <w:rPr>
          <w:i/>
        </w:rPr>
        <w:t>mostrar palabras</w:t>
      </w:r>
      <w:r w:rsidR="00A9628B">
        <w:t>.</w:t>
      </w:r>
    </w:p>
    <w:p w:rsidR="00A9628B" w:rsidRDefault="00FF6769" w:rsidP="00B0356A">
      <w:pPr>
        <w:jc w:val="both"/>
      </w:pPr>
      <w:r>
        <w:tab/>
      </w:r>
      <w:r>
        <w:tab/>
      </w:r>
      <w:r>
        <w:tab/>
      </w:r>
      <w:r>
        <w:rPr>
          <w:noProof/>
          <w:lang w:eastAsia="es-AR"/>
        </w:rPr>
        <w:drawing>
          <wp:inline distT="0" distB="0" distL="0" distR="0">
            <wp:extent cx="2083220" cy="252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ntalla-0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2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28B">
        <w:tab/>
      </w:r>
      <w:r w:rsidR="00A9628B">
        <w:tab/>
      </w:r>
    </w:p>
    <w:p w:rsidR="00A9628B" w:rsidRDefault="00CA45B4" w:rsidP="00B0356A">
      <w:pPr>
        <w:jc w:val="both"/>
      </w:pPr>
      <w:r>
        <w:t xml:space="preserve">Además, se puede conseguir una mayor o menor dificultad en el juego eligiendo entre las distintas opciones de </w:t>
      </w:r>
      <w:r>
        <w:rPr>
          <w:b/>
        </w:rPr>
        <w:t>orientación</w:t>
      </w:r>
      <w:r>
        <w:t xml:space="preserve"> en que las palabras aparecerán dispuestas en la sopa: de izquierda a derecha; de izquierda a derecha y de arriba hacia abajo, etc.</w:t>
      </w:r>
    </w:p>
    <w:p w:rsidR="00275F7B" w:rsidRDefault="00275F7B" w:rsidP="00B0356A">
      <w:pPr>
        <w:jc w:val="both"/>
      </w:pPr>
    </w:p>
    <w:p w:rsidR="00CA45B4" w:rsidRDefault="00CA45B4" w:rsidP="00B0356A">
      <w:pPr>
        <w:jc w:val="both"/>
      </w:pPr>
      <w:r>
        <w:tab/>
      </w:r>
      <w:r>
        <w:tab/>
      </w:r>
      <w:r>
        <w:tab/>
      </w:r>
      <w:r w:rsidR="006360AF">
        <w:rPr>
          <w:noProof/>
          <w:lang w:eastAsia="es-AR"/>
        </w:rPr>
        <w:drawing>
          <wp:inline distT="0" distB="0" distL="0" distR="0">
            <wp:extent cx="2083219" cy="252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ntalla-0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21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B4" w:rsidRDefault="00CA45B4" w:rsidP="00B0356A">
      <w:pPr>
        <w:jc w:val="both"/>
      </w:pPr>
      <w:r>
        <w:tab/>
      </w:r>
      <w:r>
        <w:tab/>
      </w:r>
      <w:r>
        <w:tab/>
      </w:r>
      <w:r>
        <w:tab/>
      </w:r>
    </w:p>
    <w:p w:rsidR="00270C72" w:rsidRPr="00270C72" w:rsidRDefault="00270C72" w:rsidP="00B0356A">
      <w:pPr>
        <w:jc w:val="both"/>
        <w:rPr>
          <w:b/>
        </w:rPr>
      </w:pPr>
      <w:r>
        <w:t xml:space="preserve">La apariencia del juego puede ser configurada optando entre el uso de letras </w:t>
      </w:r>
      <w:r>
        <w:rPr>
          <w:b/>
        </w:rPr>
        <w:t>mayúsculas o minúsculas</w:t>
      </w:r>
      <w:r>
        <w:t xml:space="preserve">, y también seleccionando una </w:t>
      </w:r>
      <w:r>
        <w:rPr>
          <w:b/>
        </w:rPr>
        <w:t>fuente</w:t>
      </w:r>
      <w:r>
        <w:t xml:space="preserve"> de entre las varias opciones que el juego incorpora. Por último, el/la usuario/a podrá optar por obtener información de temperatura y humedad y servirse de esta información para configurar la apariencia general del juego, en </w:t>
      </w:r>
      <w:r>
        <w:lastRenderedPageBreak/>
        <w:t>función de los datos obtenidos por el sensor (</w:t>
      </w:r>
      <w:proofErr w:type="spellStart"/>
      <w:r>
        <w:t>raspberry</w:t>
      </w:r>
      <w:proofErr w:type="spellEnd"/>
      <w:r>
        <w:t>).</w:t>
      </w:r>
      <w:r>
        <w:tab/>
      </w:r>
      <w:r w:rsidR="006360AF">
        <w:tab/>
        <w:t xml:space="preserve">      </w:t>
      </w:r>
      <w:r w:rsidR="006360AF">
        <w:tab/>
      </w:r>
      <w:r w:rsidR="006360AF">
        <w:tab/>
      </w:r>
      <w:r w:rsidR="006360AF">
        <w:tab/>
      </w:r>
      <w:r w:rsidR="006360AF">
        <w:tab/>
        <w:t xml:space="preserve">                        </w:t>
      </w:r>
      <w:r w:rsidR="006360AF">
        <w:rPr>
          <w:b/>
          <w:noProof/>
          <w:lang w:eastAsia="es-AR"/>
        </w:rPr>
        <w:drawing>
          <wp:inline distT="0" distB="0" distL="0" distR="0">
            <wp:extent cx="2083220" cy="252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ntalla-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2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18" w:rsidRPr="00A26818" w:rsidRDefault="00A26818" w:rsidP="00B0356A">
      <w:pPr>
        <w:jc w:val="both"/>
      </w:pPr>
    </w:p>
    <w:p w:rsidR="00B0356A" w:rsidRDefault="000540E8">
      <w:pPr>
        <w:jc w:val="both"/>
      </w:pPr>
      <w:r>
        <w:t xml:space="preserve">Una vez establecida la configuración del juego según sus </w:t>
      </w:r>
      <w:proofErr w:type="spellStart"/>
      <w:r>
        <w:t>prefrencias</w:t>
      </w:r>
      <w:proofErr w:type="spellEnd"/>
      <w:r>
        <w:t xml:space="preserve">, deberá hacer </w:t>
      </w:r>
      <w:proofErr w:type="spellStart"/>
      <w:r>
        <w:t>click</w:t>
      </w:r>
      <w:proofErr w:type="spellEnd"/>
      <w:r>
        <w:t xml:space="preserve"> en el botón de </w:t>
      </w:r>
      <w:r>
        <w:rPr>
          <w:b/>
        </w:rPr>
        <w:t>guardar configuración</w:t>
      </w:r>
      <w:r>
        <w:t xml:space="preserve">, situado en la parte inferior derecha de la ventana, y a continuación oprima el botón de </w:t>
      </w:r>
      <w:r>
        <w:rPr>
          <w:b/>
        </w:rPr>
        <w:t>cerrar</w:t>
      </w:r>
      <w:r>
        <w:t xml:space="preserve"> ubicado junto al botón de guardado, para regresar al menú principal, desde donde podrá dar inicio al juego.</w:t>
      </w:r>
    </w:p>
    <w:p w:rsidR="00275F7B" w:rsidRDefault="00275F7B">
      <w:pPr>
        <w:jc w:val="both"/>
      </w:pPr>
    </w:p>
    <w:p w:rsidR="006360AF" w:rsidRDefault="006360AF">
      <w:pPr>
        <w:jc w:val="both"/>
      </w:pPr>
      <w:r>
        <w:tab/>
      </w:r>
      <w:r>
        <w:tab/>
        <w:t xml:space="preserve">        </w:t>
      </w:r>
      <w:r>
        <w:rPr>
          <w:noProof/>
          <w:lang w:eastAsia="es-AR"/>
        </w:rPr>
        <w:drawing>
          <wp:inline distT="0" distB="0" distL="0" distR="0">
            <wp:extent cx="2054067" cy="252000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ntalla-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0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E8" w:rsidRDefault="000540E8">
      <w:pPr>
        <w:jc w:val="both"/>
      </w:pPr>
    </w:p>
    <w:p w:rsidR="006438A2" w:rsidRDefault="006438A2">
      <w:pPr>
        <w:jc w:val="both"/>
        <w:rPr>
          <w:b/>
          <w:sz w:val="24"/>
          <w:szCs w:val="24"/>
          <w:u w:val="single"/>
        </w:rPr>
      </w:pPr>
    </w:p>
    <w:p w:rsidR="006438A2" w:rsidRDefault="006438A2">
      <w:pPr>
        <w:jc w:val="both"/>
        <w:rPr>
          <w:b/>
          <w:sz w:val="24"/>
          <w:szCs w:val="24"/>
          <w:u w:val="single"/>
        </w:rPr>
      </w:pPr>
    </w:p>
    <w:p w:rsidR="006438A2" w:rsidRDefault="006438A2">
      <w:pPr>
        <w:jc w:val="both"/>
        <w:rPr>
          <w:b/>
          <w:sz w:val="24"/>
          <w:szCs w:val="24"/>
          <w:u w:val="single"/>
        </w:rPr>
      </w:pPr>
    </w:p>
    <w:p w:rsidR="006438A2" w:rsidRDefault="006438A2">
      <w:pPr>
        <w:jc w:val="both"/>
        <w:rPr>
          <w:b/>
          <w:sz w:val="24"/>
          <w:szCs w:val="24"/>
          <w:u w:val="single"/>
        </w:rPr>
      </w:pPr>
    </w:p>
    <w:p w:rsidR="006438A2" w:rsidRDefault="006438A2">
      <w:pPr>
        <w:jc w:val="both"/>
        <w:rPr>
          <w:b/>
          <w:sz w:val="24"/>
          <w:szCs w:val="24"/>
          <w:u w:val="single"/>
        </w:rPr>
      </w:pPr>
    </w:p>
    <w:p w:rsidR="006438A2" w:rsidRDefault="006438A2">
      <w:pPr>
        <w:jc w:val="both"/>
        <w:rPr>
          <w:b/>
          <w:sz w:val="24"/>
          <w:szCs w:val="24"/>
          <w:u w:val="single"/>
        </w:rPr>
      </w:pPr>
    </w:p>
    <w:p w:rsidR="006438A2" w:rsidRDefault="006438A2">
      <w:pPr>
        <w:jc w:val="both"/>
        <w:rPr>
          <w:b/>
          <w:sz w:val="24"/>
          <w:szCs w:val="24"/>
          <w:u w:val="single"/>
        </w:rPr>
      </w:pPr>
    </w:p>
    <w:p w:rsidR="000540E8" w:rsidRDefault="000540E8">
      <w:pPr>
        <w:jc w:val="both"/>
        <w:rPr>
          <w:b/>
          <w:sz w:val="24"/>
          <w:szCs w:val="24"/>
          <w:u w:val="single"/>
        </w:rPr>
      </w:pPr>
      <w:r w:rsidRPr="000540E8">
        <w:rPr>
          <w:b/>
          <w:sz w:val="24"/>
          <w:szCs w:val="24"/>
          <w:u w:val="single"/>
        </w:rPr>
        <w:t>Jugar:</w:t>
      </w:r>
    </w:p>
    <w:p w:rsidR="007F57C8" w:rsidRDefault="00275F7B" w:rsidP="007F57C8">
      <w:pPr>
        <w:jc w:val="both"/>
        <w:rPr>
          <w:sz w:val="24"/>
          <w:szCs w:val="24"/>
        </w:rPr>
      </w:pPr>
      <w:r>
        <w:rPr>
          <w:sz w:val="24"/>
          <w:szCs w:val="24"/>
        </w:rPr>
        <w:t>El juego comenzará cuando</w:t>
      </w:r>
      <w:r w:rsidR="00CB1E26">
        <w:rPr>
          <w:sz w:val="24"/>
          <w:szCs w:val="24"/>
        </w:rPr>
        <w:t xml:space="preserve"> </w:t>
      </w:r>
      <w:r>
        <w:rPr>
          <w:sz w:val="24"/>
          <w:szCs w:val="24"/>
        </w:rPr>
        <w:t>oprima el botón “</w:t>
      </w:r>
      <w:r>
        <w:rPr>
          <w:b/>
          <w:sz w:val="24"/>
          <w:szCs w:val="24"/>
        </w:rPr>
        <w:t>jugar</w:t>
      </w:r>
      <w:r>
        <w:rPr>
          <w:sz w:val="24"/>
          <w:szCs w:val="24"/>
        </w:rPr>
        <w:t>”</w:t>
      </w:r>
      <w:r w:rsidR="00CB1E26">
        <w:rPr>
          <w:sz w:val="24"/>
          <w:szCs w:val="24"/>
        </w:rPr>
        <w:t xml:space="preserve"> del menú principal</w:t>
      </w:r>
      <w:r>
        <w:rPr>
          <w:sz w:val="24"/>
          <w:szCs w:val="24"/>
        </w:rPr>
        <w:t>.</w:t>
      </w:r>
      <w:r w:rsidR="007F57C8">
        <w:rPr>
          <w:sz w:val="24"/>
          <w:szCs w:val="24"/>
        </w:rPr>
        <w:t xml:space="preserve"> </w:t>
      </w:r>
      <w:r w:rsidR="00CB1E26">
        <w:rPr>
          <w:sz w:val="24"/>
          <w:szCs w:val="24"/>
        </w:rPr>
        <w:t>El objetivo del juego no sólo consiste en encontrar en la sopa la totalidad de las palabras, sino que además se debe marcar cada una de ellas del color correspondiente a su categoría. De manera que antes de empezar a seleccionar una palabra de la sopa, deberá seleccionar el tipo de palabra que va a marcar, oprimiendo alguno de los botones que se encuentran en la parte superior izquierda de la pantalla de juego.</w:t>
      </w:r>
    </w:p>
    <w:p w:rsidR="00160848" w:rsidRDefault="0016084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es-AR"/>
        </w:rPr>
        <w:drawing>
          <wp:inline distT="0" distB="0" distL="0" distR="0">
            <wp:extent cx="2822347" cy="252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ntalla-1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3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E8" w:rsidRDefault="00CB1E2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Recuerde que deberá ir cambiando el color del que marcará la palabra a medida que vaya encontrando nuevas palabras de un tipo diferente al </w:t>
      </w:r>
      <w:r w:rsidR="008F40AD">
        <w:rPr>
          <w:sz w:val="24"/>
          <w:szCs w:val="24"/>
        </w:rPr>
        <w:t>último selecci</w:t>
      </w:r>
      <w:r>
        <w:rPr>
          <w:sz w:val="24"/>
          <w:szCs w:val="24"/>
        </w:rPr>
        <w:t>onado.</w:t>
      </w:r>
    </w:p>
    <w:p w:rsidR="008F40AD" w:rsidRDefault="008F40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la derecha del juego </w:t>
      </w:r>
      <w:r>
        <w:rPr>
          <w:sz w:val="24"/>
          <w:szCs w:val="24"/>
        </w:rPr>
        <w:t>se muestra</w:t>
      </w:r>
      <w:r>
        <w:rPr>
          <w:sz w:val="24"/>
          <w:szCs w:val="24"/>
        </w:rPr>
        <w:t xml:space="preserve"> l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información correspondiente a la </w:t>
      </w:r>
      <w:r>
        <w:rPr>
          <w:sz w:val="24"/>
          <w:szCs w:val="24"/>
        </w:rPr>
        <w:t>opción de ayuda seleccionada</w:t>
      </w:r>
      <w:r>
        <w:rPr>
          <w:sz w:val="24"/>
          <w:szCs w:val="24"/>
        </w:rPr>
        <w:t xml:space="preserve"> </w:t>
      </w:r>
      <w:r w:rsidR="006B7828">
        <w:rPr>
          <w:sz w:val="24"/>
          <w:szCs w:val="24"/>
        </w:rPr>
        <w:t>en la configuración:</w:t>
      </w:r>
    </w:p>
    <w:p w:rsidR="008F40AD" w:rsidRDefault="006B782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60848">
        <w:rPr>
          <w:noProof/>
          <w:sz w:val="24"/>
          <w:szCs w:val="24"/>
          <w:lang w:eastAsia="es-AR"/>
        </w:rPr>
        <w:drawing>
          <wp:inline distT="0" distB="0" distL="0" distR="0">
            <wp:extent cx="2822347" cy="252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ntalla-1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3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48" w:rsidRDefault="00160848">
      <w:pPr>
        <w:jc w:val="both"/>
        <w:rPr>
          <w:sz w:val="24"/>
          <w:szCs w:val="24"/>
        </w:rPr>
      </w:pPr>
    </w:p>
    <w:p w:rsidR="00160848" w:rsidRDefault="00160848">
      <w:pPr>
        <w:jc w:val="both"/>
        <w:rPr>
          <w:sz w:val="24"/>
          <w:szCs w:val="24"/>
        </w:rPr>
      </w:pPr>
    </w:p>
    <w:p w:rsidR="006B7828" w:rsidRDefault="006B782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la esquina superior derecha se encuentra el botón de </w:t>
      </w:r>
      <w:r w:rsidRPr="006B7828"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>omprobar Errores</w:t>
      </w:r>
      <w:r>
        <w:rPr>
          <w:sz w:val="24"/>
          <w:szCs w:val="24"/>
        </w:rPr>
        <w:t>. Al oprimirlo se marcarán en blanco las celdas de letras que hayan sido oprimidas pero no corresponden a ninguna palabra de la lista, o que sí corresponda pero haya sido marcada en un color que no es el que corresponde a la categoría a la que la palabra pertenece.</w:t>
      </w:r>
    </w:p>
    <w:p w:rsidR="006B7828" w:rsidRDefault="0016084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bookmarkStart w:id="0" w:name="_GoBack"/>
      <w:bookmarkEnd w:id="0"/>
      <w:r>
        <w:rPr>
          <w:noProof/>
          <w:sz w:val="24"/>
          <w:szCs w:val="24"/>
          <w:lang w:eastAsia="es-AR"/>
        </w:rPr>
        <w:drawing>
          <wp:inline distT="0" distB="0" distL="0" distR="0">
            <wp:extent cx="2822347" cy="252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ntalla-1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3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28" w:rsidRDefault="006B7828">
      <w:pPr>
        <w:jc w:val="both"/>
        <w:rPr>
          <w:sz w:val="24"/>
          <w:szCs w:val="24"/>
        </w:rPr>
      </w:pPr>
    </w:p>
    <w:p w:rsidR="006B7828" w:rsidRPr="006B7828" w:rsidRDefault="006B7828">
      <w:pPr>
        <w:jc w:val="both"/>
        <w:rPr>
          <w:sz w:val="24"/>
          <w:szCs w:val="24"/>
        </w:rPr>
      </w:pPr>
      <w:r>
        <w:rPr>
          <w:sz w:val="24"/>
          <w:szCs w:val="24"/>
        </w:rPr>
        <w:t>El juego termina cuando la totalidad de las palabras escondidas en la sopa han sido seleccionadas del color adecuado. En ese momento podrá cerrar el juego o volver al menú de configuración y hacer los cambios que desee para volver a jugar.</w:t>
      </w:r>
    </w:p>
    <w:p w:rsidR="006B7828" w:rsidRDefault="006B7828">
      <w:pPr>
        <w:jc w:val="both"/>
        <w:rPr>
          <w:sz w:val="24"/>
          <w:szCs w:val="24"/>
        </w:rPr>
      </w:pPr>
    </w:p>
    <w:p w:rsidR="006438A2" w:rsidRDefault="006438A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423856" w:rsidRDefault="00423856">
      <w:pPr>
        <w:jc w:val="both"/>
        <w:rPr>
          <w:sz w:val="24"/>
          <w:szCs w:val="24"/>
        </w:rPr>
      </w:pPr>
    </w:p>
    <w:sectPr w:rsidR="00423856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45DC" w:rsidRDefault="002D45DC" w:rsidP="006360AF">
      <w:pPr>
        <w:spacing w:after="0" w:line="240" w:lineRule="auto"/>
      </w:pPr>
      <w:r>
        <w:separator/>
      </w:r>
    </w:p>
  </w:endnote>
  <w:endnote w:type="continuationSeparator" w:id="0">
    <w:p w:rsidR="002D45DC" w:rsidRDefault="002D45DC" w:rsidP="00636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4066921"/>
      <w:docPartObj>
        <w:docPartGallery w:val="Page Numbers (Bottom of Page)"/>
        <w:docPartUnique/>
      </w:docPartObj>
    </w:sdtPr>
    <w:sdtEndPr/>
    <w:sdtContent>
      <w:p w:rsidR="006360AF" w:rsidRDefault="006360A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0848" w:rsidRPr="00160848">
          <w:rPr>
            <w:noProof/>
            <w:lang w:val="es-ES"/>
          </w:rPr>
          <w:t>7</w:t>
        </w:r>
        <w:r>
          <w:fldChar w:fldCharType="end"/>
        </w:r>
      </w:p>
    </w:sdtContent>
  </w:sdt>
  <w:p w:rsidR="006360AF" w:rsidRDefault="006360A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45DC" w:rsidRDefault="002D45DC" w:rsidP="006360AF">
      <w:pPr>
        <w:spacing w:after="0" w:line="240" w:lineRule="auto"/>
      </w:pPr>
      <w:r>
        <w:separator/>
      </w:r>
    </w:p>
  </w:footnote>
  <w:footnote w:type="continuationSeparator" w:id="0">
    <w:p w:rsidR="002D45DC" w:rsidRDefault="002D45DC" w:rsidP="006360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56A"/>
    <w:rsid w:val="000540E8"/>
    <w:rsid w:val="000746F8"/>
    <w:rsid w:val="000D6196"/>
    <w:rsid w:val="000D6A81"/>
    <w:rsid w:val="00160848"/>
    <w:rsid w:val="00162732"/>
    <w:rsid w:val="00164BD5"/>
    <w:rsid w:val="00225063"/>
    <w:rsid w:val="00270C72"/>
    <w:rsid w:val="00275F7B"/>
    <w:rsid w:val="002814F8"/>
    <w:rsid w:val="002D45DC"/>
    <w:rsid w:val="00397EC3"/>
    <w:rsid w:val="003A5E41"/>
    <w:rsid w:val="003C7E4F"/>
    <w:rsid w:val="00410AB4"/>
    <w:rsid w:val="00423856"/>
    <w:rsid w:val="00531B72"/>
    <w:rsid w:val="006070AF"/>
    <w:rsid w:val="0061326D"/>
    <w:rsid w:val="00614B9B"/>
    <w:rsid w:val="006360AF"/>
    <w:rsid w:val="006438A2"/>
    <w:rsid w:val="006B7828"/>
    <w:rsid w:val="007F0707"/>
    <w:rsid w:val="007F57C8"/>
    <w:rsid w:val="008A01C6"/>
    <w:rsid w:val="008F40AD"/>
    <w:rsid w:val="00A230EA"/>
    <w:rsid w:val="00A26818"/>
    <w:rsid w:val="00A9628B"/>
    <w:rsid w:val="00AA68D0"/>
    <w:rsid w:val="00AD7FD1"/>
    <w:rsid w:val="00B0356A"/>
    <w:rsid w:val="00CA45B4"/>
    <w:rsid w:val="00CB1E26"/>
    <w:rsid w:val="00DC0A39"/>
    <w:rsid w:val="00FD4D1D"/>
    <w:rsid w:val="00FF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7D1194-66B9-49E4-A157-09F4C685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6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60AF"/>
  </w:style>
  <w:style w:type="paragraph" w:styleId="Piedepgina">
    <w:name w:val="footer"/>
    <w:basedOn w:val="Normal"/>
    <w:link w:val="PiedepginaCar"/>
    <w:uiPriority w:val="99"/>
    <w:unhideWhenUsed/>
    <w:rsid w:val="00636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6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82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98FAF-31FB-4461-84F4-C42CE2098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1</Pages>
  <Words>840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Sbrancia</dc:creator>
  <cp:keywords/>
  <dc:description/>
  <cp:lastModifiedBy>Bruno Sbrancia</cp:lastModifiedBy>
  <cp:revision>12</cp:revision>
  <dcterms:created xsi:type="dcterms:W3CDTF">2019-09-17T00:50:00Z</dcterms:created>
  <dcterms:modified xsi:type="dcterms:W3CDTF">2019-10-01T01:16:00Z</dcterms:modified>
</cp:coreProperties>
</file>